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26" w:rsidRDefault="00255926" w:rsidP="00255926">
      <w:pPr>
        <w:jc w:val="center"/>
        <w:rPr>
          <w:rFonts w:ascii="GHEA Grapalat" w:hAnsi="GHEA Grapalat"/>
          <w:b/>
          <w:lang w:val="af-ZA"/>
        </w:rPr>
      </w:pPr>
      <w:r w:rsidRPr="002D3F16">
        <w:rPr>
          <w:rFonts w:ascii="GHEA Grapalat" w:hAnsi="GHEA Grapalat"/>
          <w:b/>
          <w:lang w:val="af-ZA"/>
        </w:rPr>
        <w:t>ԱՄՓՈՓԱԹԵՐԹ</w:t>
      </w:r>
    </w:p>
    <w:p w:rsidR="00255926" w:rsidRPr="006A7243" w:rsidRDefault="00255926" w:rsidP="00255926">
      <w:pPr>
        <w:jc w:val="center"/>
        <w:rPr>
          <w:rFonts w:ascii="GHEA Grapalat" w:hAnsi="GHEA Grapalat"/>
          <w:lang w:val="af-ZA"/>
        </w:rPr>
      </w:pPr>
      <w:r w:rsidRPr="006A7243">
        <w:rPr>
          <w:rFonts w:ascii="GHEA Grapalat" w:hAnsi="GHEA Grapalat" w:cs="Sylfaen"/>
          <w:bCs/>
          <w:lang w:val="hy-AM"/>
        </w:rPr>
        <w:t xml:space="preserve">«Ծանուցում ներկայացրած և հաշվառված անձանց մասին տեղեկատվությունը, դրանցում կատարված փոփոխությունները, ծանուցման ենթակա գործունեությամբ զբաղվելու իրավունքը կասեցնելու կամ դադարեցնելու, ինչպես նաև նոր վայրում գործունեություն իրականացնելու մասին տեղեկատվությունը պետական տուրքի հաշվարկման և գանձման կարգի պահպանման նկատմամբ վերահսկողությունն իրականացնող՝ Հայաստանի Հանրապետության կառավարության լիազորած մարմնին տրամադրելու կարգը հաստատելու մասին» </w:t>
      </w:r>
      <w:r w:rsidRPr="006A7243">
        <w:rPr>
          <w:rFonts w:ascii="GHEA Grapalat" w:hAnsi="GHEA Grapalat"/>
          <w:lang w:val="hy-AM"/>
        </w:rPr>
        <w:t>ՀՀ կառավարության որոշման նախագծի</w:t>
      </w:r>
      <w:r w:rsidRPr="006A7243">
        <w:rPr>
          <w:rFonts w:ascii="GHEA Grapalat" w:hAnsi="GHEA Grapalat"/>
          <w:lang w:val="af-ZA"/>
        </w:rPr>
        <w:t xml:space="preserve"> </w:t>
      </w:r>
      <w:r w:rsidRPr="006A7243">
        <w:rPr>
          <w:rFonts w:ascii="GHEA Grapalat" w:hAnsi="GHEA Grapalat"/>
        </w:rPr>
        <w:t>վերաբերյալ</w:t>
      </w:r>
      <w:r w:rsidRPr="006A724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ներկայացված </w:t>
      </w:r>
      <w:r w:rsidRPr="006A7243">
        <w:rPr>
          <w:rFonts w:ascii="GHEA Grapalat" w:hAnsi="GHEA Grapalat"/>
          <w:lang w:val="af-ZA"/>
        </w:rPr>
        <w:t>առաջարկությունների</w:t>
      </w:r>
    </w:p>
    <w:p w:rsidR="00255926" w:rsidRPr="00EF6063" w:rsidRDefault="00255926" w:rsidP="00255926">
      <w:pPr>
        <w:pStyle w:val="Header"/>
        <w:jc w:val="center"/>
        <w:rPr>
          <w:rFonts w:ascii="GHEA Grapalat" w:hAnsi="GHEA Grapalat"/>
          <w:lang w:val="af-ZA"/>
        </w:rPr>
      </w:pPr>
    </w:p>
    <w:tbl>
      <w:tblPr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87"/>
        <w:gridCol w:w="2548"/>
        <w:gridCol w:w="6866"/>
        <w:gridCol w:w="2439"/>
        <w:gridCol w:w="3579"/>
      </w:tblGrid>
      <w:tr w:rsidR="00255926" w:rsidRPr="00EF6063" w:rsidTr="00890FFA">
        <w:trPr>
          <w:trHeight w:val="8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926" w:rsidRPr="00535328" w:rsidRDefault="00255926" w:rsidP="00890FFA">
            <w:pPr>
              <w:jc w:val="center"/>
              <w:rPr>
                <w:rFonts w:ascii="GHEA Grapalat" w:hAnsi="GHEA Grapalat"/>
                <w:color w:val="000000"/>
              </w:rPr>
            </w:pPr>
            <w:r w:rsidRPr="00535328">
              <w:rPr>
                <w:rFonts w:ascii="GHEA Grapalat" w:hAnsi="GHEA Grapalat"/>
                <w:color w:val="000000"/>
              </w:rPr>
              <w:t>Հ/</w:t>
            </w:r>
            <w:r w:rsidRPr="00535328">
              <w:rPr>
                <w:rFonts w:ascii="GHEA Grapalat" w:hAnsi="GHEA Grapalat" w:cs="Sylfaen"/>
                <w:color w:val="000000"/>
              </w:rPr>
              <w:t>Հ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926" w:rsidRPr="00B71326" w:rsidRDefault="00255926" w:rsidP="00890FFA">
            <w:pPr>
              <w:pStyle w:val="BodyText"/>
              <w:rPr>
                <w:rFonts w:ascii="GHEA Grapalat" w:hAnsi="GHEA Grapalat"/>
                <w:lang w:val="en-US"/>
              </w:rPr>
            </w:pPr>
            <w:r w:rsidRPr="00EF6063">
              <w:rPr>
                <w:rFonts w:ascii="GHEA Grapalat" w:hAnsi="GHEA Grapalat"/>
              </w:rPr>
              <w:t>Առարկության</w:t>
            </w:r>
            <w:r w:rsidRPr="00B71326">
              <w:rPr>
                <w:rFonts w:ascii="GHEA Grapalat" w:hAnsi="GHEA Grapalat"/>
                <w:lang w:val="en-US"/>
              </w:rPr>
              <w:t xml:space="preserve">, </w:t>
            </w:r>
            <w:r w:rsidRPr="00EF6063">
              <w:rPr>
                <w:rFonts w:ascii="GHEA Grapalat" w:hAnsi="GHEA Grapalat"/>
              </w:rPr>
              <w:t>առաջարկության</w:t>
            </w:r>
            <w:r w:rsidRPr="00B71326">
              <w:rPr>
                <w:rFonts w:ascii="GHEA Grapalat" w:hAnsi="GHEA Grapalat"/>
                <w:lang w:val="en-US"/>
              </w:rPr>
              <w:t xml:space="preserve"> </w:t>
            </w:r>
            <w:r w:rsidRPr="00EF6063">
              <w:rPr>
                <w:rFonts w:ascii="GHEA Grapalat" w:hAnsi="GHEA Grapalat"/>
              </w:rPr>
              <w:t>հեղինակը</w:t>
            </w:r>
            <w:r w:rsidRPr="00B71326">
              <w:rPr>
                <w:rFonts w:ascii="GHEA Grapalat" w:hAnsi="GHEA Grapalat"/>
                <w:lang w:val="en-US"/>
              </w:rPr>
              <w:t>¸</w:t>
            </w:r>
          </w:p>
          <w:p w:rsidR="00255926" w:rsidRPr="00EF6063" w:rsidRDefault="00255926" w:rsidP="00890FFA">
            <w:pPr>
              <w:jc w:val="center"/>
              <w:rPr>
                <w:rFonts w:ascii="GHEA Grapalat" w:hAnsi="GHEA Grapalat"/>
                <w:color w:val="000000"/>
              </w:rPr>
            </w:pPr>
            <w:r w:rsidRPr="00EF6063">
              <w:rPr>
                <w:rFonts w:ascii="GHEA Grapalat" w:hAnsi="GHEA Grapalat"/>
              </w:rPr>
              <w:t>Գրության ստացման ամսաթիվը, գրության համարը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926" w:rsidRPr="00EF6063" w:rsidRDefault="00255926" w:rsidP="00890FFA">
            <w:pPr>
              <w:jc w:val="center"/>
              <w:rPr>
                <w:rFonts w:ascii="GHEA Grapalat" w:hAnsi="GHEA Grapalat"/>
                <w:color w:val="000000"/>
              </w:rPr>
            </w:pPr>
            <w:r w:rsidRPr="00EF6063">
              <w:rPr>
                <w:rFonts w:ascii="GHEA Grapalat" w:hAnsi="GHEA Grapalat"/>
              </w:rPr>
              <w:t>Առարկության/ առաջարկության բովանդակությունը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926" w:rsidRPr="00EF6063" w:rsidRDefault="00255926" w:rsidP="00890FFA">
            <w:pPr>
              <w:jc w:val="center"/>
              <w:rPr>
                <w:rFonts w:ascii="GHEA Grapalat" w:hAnsi="GHEA Grapalat"/>
                <w:color w:val="000000"/>
              </w:rPr>
            </w:pPr>
            <w:r w:rsidRPr="00EF6063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926" w:rsidRPr="00EF6063" w:rsidRDefault="00255926" w:rsidP="00890FFA">
            <w:pPr>
              <w:jc w:val="center"/>
              <w:rPr>
                <w:rFonts w:ascii="GHEA Grapalat" w:hAnsi="GHEA Grapalat"/>
              </w:rPr>
            </w:pPr>
            <w:r w:rsidRPr="00EF6063">
              <w:rPr>
                <w:rFonts w:ascii="GHEA Grapalat" w:hAnsi="GHEA Grapalat"/>
              </w:rPr>
              <w:t>Կատարված փոփոխությունները</w:t>
            </w:r>
          </w:p>
        </w:tc>
      </w:tr>
      <w:tr w:rsidR="00255926" w:rsidRPr="00EF6063" w:rsidTr="00890FFA">
        <w:trPr>
          <w:trHeight w:val="36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926" w:rsidRPr="00EF6063" w:rsidRDefault="00255926" w:rsidP="00890FFA">
            <w:pPr>
              <w:rPr>
                <w:rFonts w:ascii="GHEA Grapalat" w:hAnsi="GHEA Grapalat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926" w:rsidRPr="00EF6063" w:rsidRDefault="00255926" w:rsidP="00890FFA">
            <w:pPr>
              <w:pStyle w:val="BodyText"/>
              <w:rPr>
                <w:rFonts w:ascii="GHEA Grapalat" w:hAnsi="GHEA Grapalat"/>
              </w:rPr>
            </w:pPr>
            <w:r w:rsidRPr="00EF6063">
              <w:rPr>
                <w:rFonts w:ascii="GHEA Grapalat" w:hAnsi="GHEA Grapalat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926" w:rsidRPr="00EF6063" w:rsidRDefault="00255926" w:rsidP="00890FFA">
            <w:pPr>
              <w:jc w:val="center"/>
              <w:rPr>
                <w:rFonts w:ascii="GHEA Grapalat" w:hAnsi="GHEA Grapalat"/>
              </w:rPr>
            </w:pPr>
            <w:r w:rsidRPr="00EF6063">
              <w:rPr>
                <w:rFonts w:ascii="GHEA Grapalat" w:hAnsi="GHEA Grapalat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926" w:rsidRPr="00EF6063" w:rsidRDefault="00255926" w:rsidP="00890FFA">
            <w:pPr>
              <w:jc w:val="center"/>
              <w:rPr>
                <w:rFonts w:ascii="GHEA Grapalat" w:hAnsi="GHEA Grapalat"/>
              </w:rPr>
            </w:pPr>
            <w:r w:rsidRPr="00EF6063">
              <w:rPr>
                <w:rFonts w:ascii="GHEA Grapalat" w:hAnsi="GHEA Grapalat"/>
              </w:rPr>
              <w:t>3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926" w:rsidRPr="00EF6063" w:rsidRDefault="00255926" w:rsidP="00890FFA">
            <w:pPr>
              <w:jc w:val="center"/>
              <w:rPr>
                <w:rFonts w:ascii="GHEA Grapalat" w:hAnsi="GHEA Grapalat"/>
              </w:rPr>
            </w:pPr>
            <w:r w:rsidRPr="00EF6063">
              <w:rPr>
                <w:rFonts w:ascii="GHEA Grapalat" w:hAnsi="GHEA Grapalat"/>
              </w:rPr>
              <w:t>4</w:t>
            </w:r>
          </w:p>
        </w:tc>
      </w:tr>
      <w:tr w:rsidR="00255926" w:rsidRPr="00DA333A" w:rsidTr="00890FFA">
        <w:trPr>
          <w:trHeight w:val="120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926" w:rsidRPr="00EF6063" w:rsidRDefault="00255926" w:rsidP="00890FFA">
            <w:pPr>
              <w:pStyle w:val="BodyText"/>
              <w:rPr>
                <w:rFonts w:ascii="GHEA Grapalat" w:hAnsi="GHEA Grapalat"/>
              </w:rPr>
            </w:pPr>
            <w:r w:rsidRPr="00EF6063">
              <w:rPr>
                <w:rFonts w:ascii="GHEA Grapalat" w:hAnsi="GHEA Grapalat"/>
              </w:rPr>
              <w:t>1.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926" w:rsidRPr="00DB6FFE" w:rsidRDefault="00255926" w:rsidP="00890FFA">
            <w:pPr>
              <w:pStyle w:val="BodyTextIndent2"/>
              <w:tabs>
                <w:tab w:val="left" w:pos="720"/>
              </w:tabs>
              <w:spacing w:after="0" w:line="360" w:lineRule="auto"/>
              <w:ind w:left="0"/>
              <w:rPr>
                <w:rFonts w:ascii="GHEA Grapalat" w:hAnsi="GHEA Grapalat" w:cs="Sylfaen"/>
                <w:lang w:val="en-US" w:eastAsia="en-US"/>
              </w:rPr>
            </w:pPr>
            <w:r w:rsidRPr="00EB58B7">
              <w:rPr>
                <w:rFonts w:ascii="GHEA Grapalat" w:hAnsi="GHEA Grapalat" w:cs="Sylfaen"/>
                <w:lang w:val="en-US" w:eastAsia="en-US"/>
              </w:rPr>
              <w:t>ՀՀ</w:t>
            </w:r>
            <w:r w:rsidRPr="00DB6FFE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lang w:val="hy-AM" w:eastAsia="en-US"/>
              </w:rPr>
              <w:t>ա</w:t>
            </w:r>
            <w:r w:rsidRPr="00EB58B7">
              <w:rPr>
                <w:rFonts w:ascii="GHEA Grapalat" w:hAnsi="GHEA Grapalat" w:cs="Sylfaen"/>
                <w:lang w:val="en-US" w:eastAsia="en-US"/>
              </w:rPr>
              <w:t>րդարադատության</w:t>
            </w:r>
            <w:r w:rsidRPr="00DB6FFE">
              <w:rPr>
                <w:rFonts w:ascii="GHEA Grapalat" w:hAnsi="GHEA Grapalat" w:cs="Sylfaen"/>
                <w:lang w:val="en-US" w:eastAsia="en-US"/>
              </w:rPr>
              <w:t xml:space="preserve"> </w:t>
            </w:r>
            <w:r w:rsidRPr="00EB58B7">
              <w:rPr>
                <w:rFonts w:ascii="GHEA Grapalat" w:hAnsi="GHEA Grapalat" w:cs="Sylfaen"/>
                <w:lang w:val="en-US" w:eastAsia="en-US"/>
              </w:rPr>
              <w:t>նախարարություն</w:t>
            </w:r>
          </w:p>
          <w:p w:rsidR="00255926" w:rsidRPr="00BA329F" w:rsidRDefault="00255926" w:rsidP="00890FFA">
            <w:pPr>
              <w:pStyle w:val="BodyText"/>
              <w:rPr>
                <w:rFonts w:ascii="GHEA Grapalat" w:hAnsi="GHEA Grapalat" w:cs="Sylfaen"/>
              </w:rPr>
            </w:pPr>
            <w:r w:rsidRPr="00BA329F">
              <w:rPr>
                <w:rFonts w:ascii="GHEA Grapalat" w:hAnsi="GHEA Grapalat" w:cs="Sylfaen"/>
              </w:rPr>
              <w:t>13.06.2016թ. N 01/14/7297-16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5926" w:rsidRDefault="00255926" w:rsidP="00890FFA">
            <w:pPr>
              <w:ind w:firstLine="347"/>
              <w:jc w:val="both"/>
              <w:rPr>
                <w:rFonts w:ascii="GHEA Grapalat" w:hAnsi="GHEA Grapalat"/>
                <w:lang w:val="af-ZA"/>
              </w:rPr>
            </w:pPr>
            <w:r w:rsidRPr="00B35B97">
              <w:rPr>
                <w:rFonts w:ascii="GHEA Grapalat" w:hAnsi="GHEA Grapalat" w:cs="Sylfaen"/>
                <w:bCs/>
                <w:lang w:val="af-ZA"/>
              </w:rPr>
              <w:t>1.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903541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903541">
              <w:rPr>
                <w:rFonts w:ascii="GHEA Grapalat" w:hAnsi="GHEA Grapalat"/>
                <w:lang w:val="hy-AM"/>
              </w:rPr>
              <w:t>ախագծի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7BDE">
              <w:rPr>
                <w:rFonts w:ascii="GHEA Grapalat" w:hAnsi="GHEA Grapalat"/>
                <w:lang w:val="af-ZA"/>
              </w:rPr>
              <w:t>1-</w:t>
            </w:r>
            <w:r w:rsidRPr="00903541">
              <w:rPr>
                <w:rFonts w:ascii="GHEA Grapalat" w:hAnsi="GHEA Grapalat"/>
                <w:lang w:val="hy-AM"/>
              </w:rPr>
              <w:t>ին</w:t>
            </w:r>
            <w:r w:rsidRPr="006C7BDE">
              <w:rPr>
                <w:rFonts w:ascii="GHEA Grapalat" w:hAnsi="GHEA Grapalat"/>
                <w:lang w:val="af-ZA"/>
              </w:rPr>
              <w:t xml:space="preserve"> </w:t>
            </w:r>
            <w:r w:rsidRPr="00903541">
              <w:rPr>
                <w:rFonts w:ascii="GHEA Grapalat" w:hAnsi="GHEA Grapalat"/>
                <w:lang w:val="hy-AM"/>
              </w:rPr>
              <w:t>կետով</w:t>
            </w:r>
            <w:r w:rsidRPr="006C7BDE">
              <w:rPr>
                <w:rFonts w:ascii="GHEA Grapalat" w:hAnsi="GHEA Grapalat"/>
                <w:lang w:val="af-ZA"/>
              </w:rPr>
              <w:t xml:space="preserve"> </w:t>
            </w:r>
            <w:r w:rsidRPr="00903541">
              <w:rPr>
                <w:rFonts w:ascii="GHEA Grapalat" w:hAnsi="GHEA Grapalat"/>
                <w:lang w:val="hy-AM"/>
              </w:rPr>
              <w:t>հաստատվող</w:t>
            </w:r>
            <w:r w:rsidRPr="006C7BDE">
              <w:rPr>
                <w:rFonts w:ascii="GHEA Grapalat" w:hAnsi="GHEA Grapalat"/>
                <w:lang w:val="af-ZA"/>
              </w:rPr>
              <w:t xml:space="preserve"> </w:t>
            </w:r>
            <w:r w:rsidRPr="00903541">
              <w:rPr>
                <w:rFonts w:ascii="GHEA Grapalat" w:hAnsi="GHEA Grapalat"/>
                <w:lang w:val="hy-AM"/>
              </w:rPr>
              <w:t>հավելվածի</w:t>
            </w:r>
            <w:r w:rsidRPr="006C7BDE">
              <w:rPr>
                <w:rFonts w:ascii="GHEA Grapalat" w:hAnsi="GHEA Grapalat"/>
                <w:lang w:val="af-ZA"/>
              </w:rPr>
              <w:t xml:space="preserve"> 1-</w:t>
            </w:r>
            <w:r w:rsidRPr="00903541">
              <w:rPr>
                <w:rFonts w:ascii="GHEA Grapalat" w:hAnsi="GHEA Grapalat"/>
                <w:lang w:val="hy-AM"/>
              </w:rPr>
              <w:t>ին</w:t>
            </w:r>
            <w:r w:rsidRPr="006C7BDE">
              <w:rPr>
                <w:rFonts w:ascii="GHEA Grapalat" w:hAnsi="GHEA Grapalat"/>
                <w:lang w:val="af-ZA"/>
              </w:rPr>
              <w:t xml:space="preserve"> </w:t>
            </w:r>
            <w:r w:rsidRPr="00903541">
              <w:rPr>
                <w:rFonts w:ascii="GHEA Grapalat" w:hAnsi="GHEA Grapalat"/>
                <w:lang w:val="hy-AM"/>
              </w:rPr>
              <w:t>կետում</w:t>
            </w:r>
            <w:r w:rsidRPr="006C7BDE">
              <w:rPr>
                <w:rFonts w:ascii="GHEA Grapalat" w:hAnsi="GHEA Grapalat"/>
                <w:lang w:val="af-ZA"/>
              </w:rPr>
              <w:t xml:space="preserve"> «</w:t>
            </w:r>
            <w:r>
              <w:rPr>
                <w:rFonts w:ascii="GHEA Grapalat" w:hAnsi="GHEA Grapalat"/>
                <w:lang w:val="af-ZA"/>
              </w:rPr>
              <w:t>սահմանվում են</w:t>
            </w:r>
            <w:r w:rsidRPr="006C7BDE"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af-ZA"/>
              </w:rPr>
              <w:t xml:space="preserve"> բառերն անհրաժեշտ է փոխարինել «կարգավորվում են» բառերով՝ նկատի ունենալով «Իրավական ակտերի մասին» ՀՀ օրենքի 14-րդ հոդվածի պահանջները:</w:t>
            </w:r>
          </w:p>
          <w:p w:rsidR="00255926" w:rsidRDefault="00255926" w:rsidP="00890FFA">
            <w:pPr>
              <w:ind w:firstLine="347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2. Նախագծում «գործունեության իրականացման հասցե» </w:t>
            </w:r>
            <w:r w:rsidRPr="00426790">
              <w:rPr>
                <w:rFonts w:ascii="GHEA Grapalat" w:hAnsi="GHEA Grapalat"/>
                <w:lang w:val="af-ZA"/>
              </w:rPr>
              <w:t>բառերն</w:t>
            </w:r>
            <w:r>
              <w:rPr>
                <w:rFonts w:ascii="GHEA Grapalat" w:hAnsi="GHEA Grapalat"/>
                <w:lang w:val="af-ZA"/>
              </w:rPr>
              <w:t xml:space="preserve"> իրենց համապատասխան հոլովաձևերով անհրաժեշտ է փոխարինել «գործունեության իրականացման վայր» բառերով՝ նկատի ունենալով 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«Գործունեության իրականացման ծանուցման մասին» ՀՀ օրենքի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և </w:t>
            </w:r>
            <w:r>
              <w:rPr>
                <w:rFonts w:ascii="GHEA Grapalat" w:hAnsi="GHEA Grapalat"/>
                <w:lang w:val="af-ZA"/>
              </w:rPr>
              <w:t>Հայաստանի Հանրապետության քաղաքացիական օրենսգրքի պահանջները:</w:t>
            </w:r>
          </w:p>
          <w:p w:rsidR="00255926" w:rsidRDefault="00255926" w:rsidP="00890FFA">
            <w:pPr>
              <w:ind w:firstLine="347"/>
              <w:jc w:val="both"/>
              <w:rPr>
                <w:rFonts w:ascii="GHEA Grapalat" w:hAnsi="GHEA Grapalat"/>
                <w:lang w:val="af-ZA"/>
              </w:rPr>
            </w:pPr>
          </w:p>
          <w:p w:rsidR="00255926" w:rsidRDefault="00255926" w:rsidP="00890FFA">
            <w:pPr>
              <w:ind w:firstLine="347"/>
              <w:jc w:val="both"/>
              <w:rPr>
                <w:rFonts w:ascii="GHEA Grapalat" w:hAnsi="GHEA Grapalat"/>
                <w:lang w:val="af-ZA"/>
              </w:rPr>
            </w:pPr>
          </w:p>
          <w:p w:rsidR="00255926" w:rsidRDefault="00255926" w:rsidP="00890FFA">
            <w:pPr>
              <w:ind w:firstLine="34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 Նախագծում բացակայում են «</w:t>
            </w:r>
            <w:r>
              <w:rPr>
                <w:rFonts w:ascii="GHEA Grapalat" w:hAnsi="GHEA Grapalat" w:cs="Sylfaen"/>
                <w:bCs/>
                <w:lang w:val="hy-AM"/>
              </w:rPr>
              <w:t>նոր վայրում գործունեություն իրականացնելու մասին տեղեկատվությունը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>»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պետական տուրքի հաշվարկման և գանձման կարգի պահպանման նկատմամբ վերահսկողությունն իրականացնող՝ Հայաստանի Հանրապետության կառավարության լիազորած մարմին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տրամադրելու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ձևին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վերաբերող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դրույթներ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bCs/>
              </w:rPr>
              <w:t>Այդ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առումով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նախագիծն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անհրաժեշտ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է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լրամշակել՝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նկատի</w:t>
            </w:r>
            <w:r w:rsidRPr="00FF7EB6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ունենալով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«Գործունեության իրականացման ծանուցման մասին» ՀՀ օրենքի 8-րդ հոդվածի 4-րդ մասի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և </w:t>
            </w:r>
            <w:r>
              <w:rPr>
                <w:rFonts w:ascii="GHEA Grapalat" w:hAnsi="GHEA Grapalat"/>
                <w:lang w:val="af-ZA"/>
              </w:rPr>
              <w:t xml:space="preserve">«Իրավական ակտերի մասին» ՀՀ օրենքի 40-րդ հոդվածի 1-ին մասի պահանջները, որոնց համաձայն՝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</w:rPr>
              <w:t>րավական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</w:rPr>
              <w:t>ակտի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</w:rPr>
              <w:t>վերնագիրը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</w:rPr>
              <w:t>պետք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</w:rPr>
              <w:t>համապատասխանի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</w:rPr>
              <w:t>ակտի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</w:rPr>
              <w:t>բովանդակությանը</w:t>
            </w:r>
            <w:r w:rsidRPr="00FF7EB6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255926" w:rsidRDefault="00255926" w:rsidP="00890FFA">
            <w:pPr>
              <w:ind w:firstLine="34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4. Նախագծով հաստատվող Ձև 1-ում, 2-ում և 3-ում «ծանուցման սերիա» և «ծանուցման համար» բառերն անհրաժեշտ է համապատասխանաբար փոխարինել «ծանուցման հաշվառման սերիա» և «ծանուցման հաշվառման համար» բառերով՝ նկատի ունենալով «Գործունեության իրականացման ծանուցման մասին» ՀՀ օրենքի պահանջները: </w:t>
            </w:r>
          </w:p>
          <w:p w:rsidR="00255926" w:rsidRDefault="00255926" w:rsidP="00890FFA">
            <w:pPr>
              <w:ind w:firstLine="34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255926" w:rsidRPr="00B71326" w:rsidRDefault="00255926" w:rsidP="00890FFA">
            <w:pPr>
              <w:ind w:firstLine="34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5. Նախագծով հաստատվող հավելվածի 3-րդ կետի ենթակետերի համարակալումն անհրաժեշտ է համապատասխանեցնել «</w:t>
            </w:r>
            <w:r w:rsidRPr="00426790">
              <w:rPr>
                <w:rFonts w:ascii="GHEA Grapalat" w:hAnsi="GHEA Grapalat"/>
                <w:lang w:val="af-ZA"/>
              </w:rPr>
              <w:t xml:space="preserve">Իրավական ակտերի մասին» ՀՀ օրենքի 41-րդ հոդվածի 5-րդ մասի պահանջներին, որոնց համաձայն՝ 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</w:rPr>
              <w:t>ակտերում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</w:rPr>
              <w:t>կետերը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</w:rPr>
              <w:t>ենթակետերը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</w:rPr>
              <w:t>համարակալվում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</w:rPr>
              <w:t>արաբական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</w:rPr>
              <w:t>թվանշաններով</w:t>
            </w:r>
            <w:r w:rsidRPr="0042679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55926" w:rsidRPr="00903541" w:rsidRDefault="00255926" w:rsidP="00890FF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1. </w:t>
            </w:r>
            <w:r w:rsidRPr="00104100">
              <w:rPr>
                <w:rFonts w:ascii="GHEA Grapalat" w:hAnsi="GHEA Grapalat"/>
                <w:lang w:val="hy-AM"/>
              </w:rPr>
              <w:t>Ընդունվել է</w:t>
            </w:r>
            <w:r w:rsidRPr="00903541">
              <w:rPr>
                <w:rFonts w:ascii="GHEA Grapalat" w:hAnsi="GHEA Grapalat"/>
                <w:lang w:val="hy-AM"/>
              </w:rPr>
              <w:t>:</w:t>
            </w: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903541" w:rsidRDefault="00255926" w:rsidP="00890FFA">
            <w:pPr>
              <w:rPr>
                <w:rFonts w:ascii="GHEA Grapalat" w:hAnsi="GHEA Grapalat"/>
                <w:lang w:val="hy-AM"/>
              </w:rPr>
            </w:pPr>
            <w:r w:rsidRPr="00104100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 w:rsidRPr="00104100">
              <w:rPr>
                <w:rFonts w:ascii="GHEA Grapalat" w:hAnsi="GHEA Grapalat"/>
                <w:lang w:val="hy-AM"/>
              </w:rPr>
              <w:t>Ընդունվել է</w:t>
            </w:r>
            <w:r w:rsidRPr="00903541">
              <w:rPr>
                <w:rFonts w:ascii="GHEA Grapalat" w:hAnsi="GHEA Grapalat"/>
                <w:lang w:val="hy-AM"/>
              </w:rPr>
              <w:t>:</w:t>
            </w: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903541" w:rsidRDefault="00255926" w:rsidP="00890FF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3. </w:t>
            </w:r>
            <w:r w:rsidRPr="00104100">
              <w:rPr>
                <w:rFonts w:ascii="GHEA Grapalat" w:hAnsi="GHEA Grapalat"/>
                <w:lang w:val="hy-AM"/>
              </w:rPr>
              <w:t>Ընդունվել է</w:t>
            </w:r>
            <w:r w:rsidRPr="00903541">
              <w:rPr>
                <w:rFonts w:ascii="GHEA Grapalat" w:hAnsi="GHEA Grapalat"/>
                <w:lang w:val="hy-AM"/>
              </w:rPr>
              <w:t>:</w:t>
            </w: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104100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  <w:r w:rsidRPr="00D004E1">
              <w:rPr>
                <w:rFonts w:ascii="GHEA Grapalat" w:hAnsi="GHEA Grapalat"/>
                <w:lang w:val="hy-AM"/>
              </w:rPr>
              <w:t>4.</w:t>
            </w:r>
            <w:r>
              <w:rPr>
                <w:rFonts w:ascii="GHEA Grapalat" w:hAnsi="GHEA Grapalat"/>
                <w:lang w:val="hy-AM"/>
              </w:rPr>
              <w:t xml:space="preserve"> Ը</w:t>
            </w:r>
            <w:r w:rsidRPr="00D004E1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է:</w:t>
            </w: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D004E1" w:rsidRDefault="00255926" w:rsidP="00890FF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 w:rsidRPr="00D004E1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hy-AM"/>
              </w:rPr>
              <w:t xml:space="preserve"> Ը</w:t>
            </w:r>
            <w:r w:rsidRPr="00D004E1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է: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5926" w:rsidRPr="00D004E1" w:rsidRDefault="00255926" w:rsidP="00890FF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Նախագծի </w:t>
            </w:r>
            <w:r w:rsidRPr="006C7BDE">
              <w:rPr>
                <w:rFonts w:ascii="GHEA Grapalat" w:hAnsi="GHEA Grapalat"/>
                <w:lang w:val="af-ZA"/>
              </w:rPr>
              <w:t>1-</w:t>
            </w:r>
            <w:r w:rsidRPr="00903541">
              <w:rPr>
                <w:rFonts w:ascii="GHEA Grapalat" w:hAnsi="GHEA Grapalat"/>
                <w:lang w:val="hy-AM"/>
              </w:rPr>
              <w:t>ին</w:t>
            </w:r>
            <w:r w:rsidRPr="006C7BDE">
              <w:rPr>
                <w:rFonts w:ascii="GHEA Grapalat" w:hAnsi="GHEA Grapalat"/>
                <w:lang w:val="af-ZA"/>
              </w:rPr>
              <w:t xml:space="preserve"> </w:t>
            </w:r>
            <w:r w:rsidRPr="00903541">
              <w:rPr>
                <w:rFonts w:ascii="GHEA Grapalat" w:hAnsi="GHEA Grapalat"/>
                <w:lang w:val="hy-AM"/>
              </w:rPr>
              <w:t>կետով</w:t>
            </w:r>
            <w:r w:rsidRPr="006C7BDE">
              <w:rPr>
                <w:rFonts w:ascii="GHEA Grapalat" w:hAnsi="GHEA Grapalat"/>
                <w:lang w:val="af-ZA"/>
              </w:rPr>
              <w:t xml:space="preserve"> </w:t>
            </w:r>
            <w:r w:rsidRPr="00903541">
              <w:rPr>
                <w:rFonts w:ascii="GHEA Grapalat" w:hAnsi="GHEA Grapalat"/>
                <w:lang w:val="hy-AM"/>
              </w:rPr>
              <w:t>հաստատվող</w:t>
            </w:r>
            <w:r w:rsidRPr="006C7BDE">
              <w:rPr>
                <w:rFonts w:ascii="GHEA Grapalat" w:hAnsi="GHEA Grapalat"/>
                <w:lang w:val="af-ZA"/>
              </w:rPr>
              <w:t xml:space="preserve"> </w:t>
            </w:r>
            <w:r w:rsidRPr="00903541">
              <w:rPr>
                <w:rFonts w:ascii="GHEA Grapalat" w:hAnsi="GHEA Grapalat"/>
                <w:lang w:val="hy-AM"/>
              </w:rPr>
              <w:t>հավելվածի</w:t>
            </w:r>
            <w:r w:rsidRPr="006C7BDE">
              <w:rPr>
                <w:rFonts w:ascii="GHEA Grapalat" w:hAnsi="GHEA Grapalat"/>
                <w:lang w:val="af-ZA"/>
              </w:rPr>
              <w:t xml:space="preserve"> 1-</w:t>
            </w:r>
            <w:r w:rsidRPr="00903541">
              <w:rPr>
                <w:rFonts w:ascii="GHEA Grapalat" w:hAnsi="GHEA Grapalat"/>
                <w:lang w:val="hy-AM"/>
              </w:rPr>
              <w:t>ին</w:t>
            </w:r>
            <w:r w:rsidRPr="006C7BDE">
              <w:rPr>
                <w:rFonts w:ascii="GHEA Grapalat" w:hAnsi="GHEA Grapalat"/>
                <w:lang w:val="af-ZA"/>
              </w:rPr>
              <w:t xml:space="preserve"> </w:t>
            </w:r>
            <w:r w:rsidRPr="00903541">
              <w:rPr>
                <w:rFonts w:ascii="GHEA Grapalat" w:hAnsi="GHEA Grapalat"/>
                <w:lang w:val="hy-AM"/>
              </w:rPr>
              <w:t>կետում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6C7BDE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  <w:lang w:val="af-ZA"/>
              </w:rPr>
              <w:t>սահմանվում են</w:t>
            </w:r>
            <w:r w:rsidRPr="006C7BDE"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af-ZA"/>
              </w:rPr>
              <w:t xml:space="preserve"> բառերն փոխարինվել են «կարգավորվում են» բառերով:</w:t>
            </w:r>
            <w:r w:rsidRPr="00D004E1">
              <w:rPr>
                <w:rFonts w:ascii="GHEA Grapalat" w:hAnsi="GHEA Grapalat"/>
                <w:lang w:val="hy-AM"/>
              </w:rPr>
              <w:t xml:space="preserve"> </w:t>
            </w:r>
          </w:p>
          <w:p w:rsidR="00255926" w:rsidRPr="00D004E1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B71326" w:rsidRDefault="00255926" w:rsidP="00890FF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 xml:space="preserve">Նախագծում «գործունեության իրականացման հասցե» </w:t>
            </w:r>
            <w:r w:rsidRPr="00426790">
              <w:rPr>
                <w:rFonts w:ascii="GHEA Grapalat" w:hAnsi="GHEA Grapalat"/>
                <w:lang w:val="af-ZA"/>
              </w:rPr>
              <w:t>բառերն</w:t>
            </w:r>
            <w:r>
              <w:rPr>
                <w:rFonts w:ascii="GHEA Grapalat" w:hAnsi="GHEA Grapalat"/>
                <w:lang w:val="af-ZA"/>
              </w:rPr>
              <w:t xml:space="preserve"> իրենց համապատասխան հոլովաձևերով փոխարինվել  են«գործունեության իրականացման վայր» բառերով</w:t>
            </w:r>
            <w:r w:rsidRPr="00A07840">
              <w:rPr>
                <w:rFonts w:ascii="GHEA Grapalat" w:hAnsi="GHEA Grapalat"/>
                <w:lang w:val="hy-AM"/>
              </w:rPr>
              <w:t>:</w:t>
            </w:r>
          </w:p>
          <w:p w:rsidR="00255926" w:rsidRPr="00B713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FF6231" w:rsidRDefault="00255926" w:rsidP="00890FFA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Նախատեսվել է «</w:t>
            </w:r>
            <w:r>
              <w:rPr>
                <w:rFonts w:ascii="GHEA Grapalat" w:hAnsi="GHEA Grapalat" w:cs="Sylfaen"/>
                <w:bCs/>
                <w:lang w:val="hy-AM"/>
              </w:rPr>
              <w:t>նոր վայրում</w:t>
            </w:r>
            <w:r w:rsidRPr="005F590C">
              <w:rPr>
                <w:rFonts w:ascii="GHEA Grapalat" w:hAnsi="GHEA Grapalat" w:cs="Sylfaen"/>
                <w:bCs/>
                <w:lang w:val="hy-AM"/>
              </w:rPr>
              <w:t xml:space="preserve"> կամ վայրերում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գործունեություն իրականացնելու մասին</w:t>
            </w:r>
            <w:r w:rsidRPr="005F590C">
              <w:rPr>
                <w:rFonts w:ascii="GHEA Grapalat" w:hAnsi="GHEA Grapalat" w:cs="Sylfaen"/>
                <w:bCs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Cs/>
                <w:lang w:val="hy-AM"/>
              </w:rPr>
              <w:t>տեղեկատվությ</w:t>
            </w:r>
            <w:r w:rsidRPr="005F590C">
              <w:rPr>
                <w:rFonts w:ascii="GHEA Grapalat" w:hAnsi="GHEA Grapalat" w:cs="Sylfaen"/>
                <w:bCs/>
                <w:lang w:val="hy-AM"/>
              </w:rPr>
              <w:t xml:space="preserve">ան </w:t>
            </w:r>
            <w:r w:rsidRPr="00FF6231">
              <w:rPr>
                <w:rFonts w:ascii="GHEA Grapalat" w:hAnsi="GHEA Grapalat" w:cs="Sylfaen"/>
                <w:bCs/>
                <w:lang w:val="hy-AM"/>
              </w:rPr>
              <w:t>տրամադրման հնարավորություն:</w:t>
            </w:r>
          </w:p>
          <w:p w:rsidR="00255926" w:rsidRPr="00FF6231" w:rsidRDefault="00255926" w:rsidP="00890FFA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255926" w:rsidRPr="00B71326" w:rsidRDefault="00255926" w:rsidP="00890FFA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</w:p>
          <w:p w:rsidR="00255926" w:rsidRPr="00B71326" w:rsidRDefault="00255926" w:rsidP="00890FFA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255926" w:rsidRPr="00FF6231" w:rsidRDefault="00255926" w:rsidP="00890FFA">
            <w:pPr>
              <w:rPr>
                <w:rFonts w:ascii="GHEA Grapalat" w:hAnsi="GHEA Grapalat" w:cs="GHEA Mariam"/>
                <w:lang w:val="hy-AM"/>
              </w:rPr>
            </w:pPr>
            <w:r w:rsidRPr="00A07840">
              <w:rPr>
                <w:rFonts w:ascii="GHEA Grapalat" w:hAnsi="GHEA Grapalat"/>
                <w:lang w:val="hy-AM"/>
              </w:rPr>
              <w:t xml:space="preserve">Նախագծում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«ծանուցման սերիա» և «ծանուցման համար» բառերն համապատասխանաբար փոխարինվել են «ծանուցման հաշվառման սերիա» և «ծանուցման հաշվառման համար» բառերով</w:t>
            </w:r>
            <w:r w:rsidRPr="00FF6231">
              <w:rPr>
                <w:rFonts w:ascii="GHEA Grapalat" w:hAnsi="GHEA Grapalat" w:cs="GHEA Mariam"/>
                <w:lang w:val="hy-AM"/>
              </w:rPr>
              <w:t>:</w:t>
            </w: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5F590C" w:rsidRDefault="00255926" w:rsidP="00890FFA">
            <w:pPr>
              <w:rPr>
                <w:rFonts w:ascii="GHEA Grapalat" w:hAnsi="GHEA Grapalat"/>
                <w:lang w:val="af-ZA"/>
              </w:rPr>
            </w:pPr>
            <w:r w:rsidRPr="005F590C">
              <w:rPr>
                <w:rFonts w:ascii="GHEA Grapalat" w:hAnsi="GHEA Grapalat"/>
                <w:lang w:val="hy-AM"/>
              </w:rPr>
              <w:t>Կետի</w:t>
            </w:r>
            <w:r w:rsidRPr="005F590C">
              <w:rPr>
                <w:rFonts w:ascii="GHEA Grapalat" w:hAnsi="GHEA Grapalat"/>
                <w:lang w:val="af-ZA"/>
              </w:rPr>
              <w:t xml:space="preserve"> </w:t>
            </w:r>
            <w:r w:rsidRPr="005F590C">
              <w:rPr>
                <w:rFonts w:ascii="GHEA Grapalat" w:hAnsi="GHEA Grapalat"/>
                <w:lang w:val="hy-AM"/>
              </w:rPr>
              <w:t>ենթակետերը</w:t>
            </w:r>
            <w:r w:rsidRPr="005F590C">
              <w:rPr>
                <w:rFonts w:ascii="GHEA Grapalat" w:hAnsi="GHEA Grapalat"/>
                <w:lang w:val="af-ZA"/>
              </w:rPr>
              <w:t xml:space="preserve"> </w:t>
            </w:r>
            <w:r w:rsidRPr="005F590C">
              <w:rPr>
                <w:rFonts w:ascii="GHEA Grapalat" w:hAnsi="GHEA Grapalat"/>
                <w:lang w:val="hy-AM"/>
              </w:rPr>
              <w:t>համարակալվել</w:t>
            </w:r>
            <w:r w:rsidRPr="005F590C">
              <w:rPr>
                <w:rFonts w:ascii="GHEA Grapalat" w:hAnsi="GHEA Grapalat"/>
                <w:lang w:val="af-ZA"/>
              </w:rPr>
              <w:t xml:space="preserve"> </w:t>
            </w:r>
            <w:r w:rsidRPr="005F590C">
              <w:rPr>
                <w:rFonts w:ascii="GHEA Grapalat" w:hAnsi="GHEA Grapalat"/>
                <w:lang w:val="hy-AM"/>
              </w:rPr>
              <w:t>են</w:t>
            </w:r>
            <w:r w:rsidRPr="005F590C">
              <w:rPr>
                <w:rFonts w:ascii="GHEA Grapalat" w:hAnsi="GHEA Grapalat"/>
                <w:lang w:val="af-ZA"/>
              </w:rPr>
              <w:t xml:space="preserve"> </w:t>
            </w:r>
            <w:r w:rsidRPr="005F590C">
              <w:rPr>
                <w:rFonts w:ascii="GHEA Grapalat" w:hAnsi="GHEA Grapalat"/>
                <w:lang w:val="hy-AM"/>
              </w:rPr>
              <w:t>արաբական</w:t>
            </w:r>
            <w:r w:rsidRPr="005F590C">
              <w:rPr>
                <w:rFonts w:ascii="GHEA Grapalat" w:hAnsi="GHEA Grapalat"/>
                <w:lang w:val="af-ZA"/>
              </w:rPr>
              <w:t xml:space="preserve"> </w:t>
            </w:r>
            <w:r w:rsidRPr="005F590C">
              <w:rPr>
                <w:rFonts w:ascii="GHEA Grapalat" w:hAnsi="GHEA Grapalat"/>
                <w:lang w:val="hy-AM"/>
              </w:rPr>
              <w:t>թվանշաններով</w:t>
            </w:r>
            <w:r w:rsidRPr="005F590C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255926" w:rsidRPr="00DA333A" w:rsidTr="00890FFA">
        <w:trPr>
          <w:trHeight w:val="9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926" w:rsidRPr="00EF6063" w:rsidRDefault="00255926" w:rsidP="00890FFA">
            <w:pPr>
              <w:rPr>
                <w:rFonts w:ascii="GHEA Grapalat" w:hAnsi="GHEA Grapalat"/>
                <w:lang w:val="en-GB"/>
              </w:rPr>
            </w:pPr>
            <w:r w:rsidRPr="00EF6063">
              <w:rPr>
                <w:rFonts w:ascii="GHEA Grapalat" w:hAnsi="GHEA Grapalat"/>
              </w:rPr>
              <w:lastRenderedPageBreak/>
              <w:t>2</w:t>
            </w:r>
            <w:r w:rsidRPr="00EF6063">
              <w:rPr>
                <w:rFonts w:ascii="GHEA Grapalat" w:hAnsi="GHEA Grapalat"/>
                <w:lang w:val="en-GB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  <w:r w:rsidRPr="002620CB">
              <w:rPr>
                <w:rFonts w:ascii="GHEA Grapalat" w:hAnsi="GHEA Grapalat"/>
                <w:lang w:val="hy-AM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>Ֆինանսների նախարարություն</w:t>
            </w:r>
          </w:p>
          <w:p w:rsidR="00255926" w:rsidRPr="00F34086" w:rsidRDefault="00255926" w:rsidP="00890FFA">
            <w:pPr>
              <w:rPr>
                <w:rFonts w:ascii="GHEA Grapalat" w:hAnsi="GHEA Grapalat"/>
                <w:lang w:val="hy-AM"/>
              </w:rPr>
            </w:pPr>
            <w:r w:rsidRPr="004149A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49A6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149A6">
              <w:rPr>
                <w:rFonts w:ascii="GHEA Grapalat" w:hAnsi="GHEA Grapalat"/>
                <w:lang w:val="hy-AM"/>
              </w:rPr>
              <w:t>.2016թ. N</w:t>
            </w:r>
            <w:r w:rsidRPr="00F34086">
              <w:rPr>
                <w:rFonts w:ascii="GHEA Grapalat" w:hAnsi="GHEA Grapalat"/>
                <w:lang w:val="hy-AM"/>
              </w:rPr>
              <w:t>01/84-3/16409-16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926" w:rsidRPr="00F34086" w:rsidRDefault="00255926" w:rsidP="00890FFA">
            <w:pPr>
              <w:tabs>
                <w:tab w:val="left" w:pos="10440"/>
              </w:tabs>
              <w:ind w:firstLine="347"/>
              <w:jc w:val="both"/>
              <w:rPr>
                <w:rFonts w:ascii="GHEA Grapalat" w:hAnsi="GHEA Grapalat" w:cs="Sylfaen"/>
                <w:lang w:val="hy-AM"/>
              </w:rPr>
            </w:pPr>
            <w:r w:rsidRPr="000E6B0C">
              <w:rPr>
                <w:rFonts w:ascii="GHEA Grapalat" w:hAnsi="GHEA Grapalat" w:cs="Sylfaen"/>
                <w:lang w:val="fr-FR"/>
              </w:rPr>
              <w:t>Առաջարկում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ենք</w:t>
            </w:r>
            <w:r w:rsidRPr="00F34086">
              <w:rPr>
                <w:rFonts w:ascii="GHEA Grapalat" w:hAnsi="GHEA Grapalat"/>
                <w:lang w:val="hy-AM"/>
              </w:rPr>
              <w:t xml:space="preserve"> </w:t>
            </w:r>
            <w:r w:rsidRPr="000E6B0C">
              <w:rPr>
                <w:rFonts w:ascii="GHEA Grapalat" w:hAnsi="GHEA Grapalat"/>
                <w:lang w:val="fr-FR"/>
              </w:rPr>
              <w:t>Նախագծի</w:t>
            </w:r>
            <w:r w:rsidRPr="00F34086">
              <w:rPr>
                <w:rFonts w:ascii="GHEA Grapalat" w:hAnsi="GHEA Grapalat"/>
                <w:lang w:val="hy-AM"/>
              </w:rPr>
              <w:t xml:space="preserve"> 1-</w:t>
            </w:r>
            <w:r w:rsidRPr="000E6B0C">
              <w:rPr>
                <w:rFonts w:ascii="GHEA Grapalat" w:hAnsi="GHEA Grapalat"/>
                <w:lang w:val="fr-FR"/>
              </w:rPr>
              <w:t>ին</w:t>
            </w:r>
            <w:r w:rsidRPr="00F34086">
              <w:rPr>
                <w:rFonts w:ascii="GHEA Grapalat" w:hAnsi="GHEA Grapalat"/>
                <w:lang w:val="hy-AM"/>
              </w:rPr>
              <w:t xml:space="preserve"> </w:t>
            </w:r>
            <w:r w:rsidRPr="000E6B0C">
              <w:rPr>
                <w:rFonts w:ascii="GHEA Grapalat" w:hAnsi="GHEA Grapalat"/>
                <w:lang w:val="fr-FR"/>
              </w:rPr>
              <w:t>կետով</w:t>
            </w:r>
            <w:r w:rsidRPr="00F34086">
              <w:rPr>
                <w:rFonts w:ascii="GHEA Grapalat" w:hAnsi="GHEA Grapalat"/>
                <w:lang w:val="hy-AM"/>
              </w:rPr>
              <w:t xml:space="preserve"> </w:t>
            </w:r>
            <w:r w:rsidRPr="000E6B0C">
              <w:rPr>
                <w:rFonts w:ascii="GHEA Grapalat" w:hAnsi="GHEA Grapalat"/>
                <w:lang w:val="fr-FR"/>
              </w:rPr>
              <w:t>նախատեսված</w:t>
            </w:r>
            <w:r w:rsidRPr="00F34086">
              <w:rPr>
                <w:rFonts w:ascii="GHEA Grapalat" w:hAnsi="GHEA Grapalat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t>կարգի</w:t>
            </w:r>
            <w:r w:rsidRPr="00F34086">
              <w:rPr>
                <w:rFonts w:ascii="GHEA Grapalat" w:hAnsi="GHEA Grapalat" w:cs="Sylfaen"/>
                <w:lang w:val="hy-AM"/>
              </w:rPr>
              <w:t>`</w:t>
            </w:r>
          </w:p>
          <w:p w:rsidR="00255926" w:rsidRPr="00F34086" w:rsidRDefault="00255926" w:rsidP="00890FFA">
            <w:pPr>
              <w:tabs>
                <w:tab w:val="left" w:pos="10440"/>
              </w:tabs>
              <w:ind w:firstLine="347"/>
              <w:jc w:val="both"/>
              <w:rPr>
                <w:rFonts w:ascii="GHEA Grapalat" w:hAnsi="GHEA Grapalat"/>
                <w:lang w:val="hy-AM"/>
              </w:rPr>
            </w:pPr>
            <w:r w:rsidRPr="00F34086">
              <w:rPr>
                <w:rFonts w:ascii="GHEA Grapalat" w:hAnsi="GHEA Grapalat"/>
                <w:lang w:val="hy-AM"/>
              </w:rPr>
              <w:t xml:space="preserve">1) </w:t>
            </w:r>
            <w:r w:rsidRPr="00F34086">
              <w:rPr>
                <w:rFonts w:ascii="GHEA Grapalat" w:hAnsi="GHEA Grapalat" w:cs="Sylfaen"/>
                <w:lang w:val="hy-AM"/>
              </w:rPr>
              <w:t>3-</w:t>
            </w:r>
            <w:r w:rsidRPr="000E6B0C">
              <w:rPr>
                <w:rFonts w:ascii="GHEA Grapalat" w:hAnsi="GHEA Grapalat" w:cs="Sylfaen"/>
                <w:lang w:val="fr-FR"/>
              </w:rPr>
              <w:t>րդ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կետով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սահմանված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տեղեկատվության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ներկայացման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ժամկետը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(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Լիազոր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մարմինները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յուրաքանչյուր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ամսվա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համար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մինչև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u w:val="single"/>
                <w:lang w:val="fr-FR"/>
              </w:rPr>
              <w:t>այդ</w:t>
            </w:r>
            <w:r w:rsidRPr="00F34086">
              <w:rPr>
                <w:rFonts w:ascii="GHEA Grapalat" w:hAnsi="GHEA Grapalat" w:cs="Sylfaen"/>
                <w:i/>
                <w:u w:val="single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u w:val="single"/>
                <w:lang w:val="fr-FR"/>
              </w:rPr>
              <w:t>ամսվան</w:t>
            </w:r>
            <w:r w:rsidRPr="00F34086">
              <w:rPr>
                <w:rFonts w:ascii="GHEA Grapalat" w:hAnsi="GHEA Grapalat" w:cs="Sylfaen"/>
                <w:i/>
                <w:u w:val="single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u w:val="single"/>
                <w:lang w:val="fr-FR"/>
              </w:rPr>
              <w:t>հաջորդող</w:t>
            </w:r>
            <w:r w:rsidRPr="00F34086">
              <w:rPr>
                <w:rFonts w:ascii="GHEA Grapalat" w:hAnsi="GHEA Grapalat" w:cs="Sylfaen"/>
                <w:i/>
                <w:u w:val="single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u w:val="single"/>
                <w:lang w:val="fr-FR"/>
              </w:rPr>
              <w:t>ամսվա</w:t>
            </w:r>
            <w:r w:rsidRPr="00F34086">
              <w:rPr>
                <w:rFonts w:ascii="GHEA Grapalat" w:hAnsi="GHEA Grapalat" w:cs="Sylfaen"/>
                <w:i/>
                <w:u w:val="single"/>
                <w:lang w:val="hy-AM"/>
              </w:rPr>
              <w:t xml:space="preserve"> 15-</w:t>
            </w:r>
            <w:r w:rsidRPr="000E6B0C">
              <w:rPr>
                <w:rFonts w:ascii="GHEA Grapalat" w:hAnsi="GHEA Grapalat" w:cs="Sylfaen"/>
                <w:i/>
                <w:u w:val="single"/>
                <w:lang w:val="fr-FR"/>
              </w:rPr>
              <w:t>ը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հարկային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մարմին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են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ներկայացնում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տեղեկատվություն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) </w:t>
            </w:r>
            <w:r w:rsidRPr="000E6B0C">
              <w:rPr>
                <w:rFonts w:ascii="GHEA Grapalat" w:hAnsi="GHEA Grapalat" w:cs="Sylfaen"/>
                <w:lang w:val="fr-FR"/>
              </w:rPr>
              <w:t>համապատասխանեցնել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«</w:t>
            </w:r>
            <w:r w:rsidRPr="000E6B0C">
              <w:rPr>
                <w:rFonts w:ascii="GHEA Grapalat" w:hAnsi="GHEA Grapalat" w:cs="Sylfaen"/>
                <w:lang w:val="fr-FR"/>
              </w:rPr>
              <w:t>Գործունեության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իրականացման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ծանուցման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մասին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» </w:t>
            </w:r>
            <w:r w:rsidRPr="000E6B0C">
              <w:rPr>
                <w:rFonts w:ascii="GHEA Grapalat" w:hAnsi="GHEA Grapalat" w:cs="Sylfaen"/>
                <w:lang w:val="fr-FR"/>
              </w:rPr>
              <w:t>ՀՀ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օրենքի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(</w:t>
            </w:r>
            <w:r w:rsidRPr="000E6B0C">
              <w:rPr>
                <w:rFonts w:ascii="GHEA Grapalat" w:hAnsi="GHEA Grapalat" w:cs="Sylfaen"/>
                <w:lang w:val="fr-FR"/>
              </w:rPr>
              <w:t>այսուհետ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` </w:t>
            </w:r>
            <w:r w:rsidRPr="000E6B0C">
              <w:rPr>
                <w:rFonts w:ascii="GHEA Grapalat" w:hAnsi="GHEA Grapalat" w:cs="Sylfaen"/>
                <w:lang w:val="fr-FR"/>
              </w:rPr>
              <w:t>Օրենք</w:t>
            </w:r>
            <w:r w:rsidRPr="00F34086">
              <w:rPr>
                <w:rFonts w:ascii="GHEA Grapalat" w:hAnsi="GHEA Grapalat" w:cs="Sylfaen"/>
                <w:lang w:val="hy-AM"/>
              </w:rPr>
              <w:t>) 8-</w:t>
            </w:r>
            <w:r w:rsidRPr="000E6B0C">
              <w:rPr>
                <w:rFonts w:ascii="GHEA Grapalat" w:hAnsi="GHEA Grapalat" w:cs="Sylfaen"/>
                <w:lang w:val="fr-FR"/>
              </w:rPr>
              <w:t>րդ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հոդվածի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4-</w:t>
            </w:r>
            <w:r w:rsidRPr="000E6B0C">
              <w:rPr>
                <w:rFonts w:ascii="GHEA Grapalat" w:hAnsi="GHEA Grapalat" w:cs="Sylfaen"/>
                <w:lang w:val="fr-FR"/>
              </w:rPr>
              <w:t>րդ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մասով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սահմանված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fr-FR"/>
              </w:rPr>
              <w:t>ժամկետներին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(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այն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է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`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Լիազոր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մարմինները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հաշվառված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անձանց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մասին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տեղեկատվությունը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դրանցում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կատարված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փոփոխությունները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ծանուցման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ենթակա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գործունեությամբ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զբաղվելու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իրավունքը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կասեցնելու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կամ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դադարեցնելու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ինչպես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նաև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նոր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վայրում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գործունեություն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իրականացնելու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մասին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տեղեկատվությունն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իրենց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պաշտոնական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կայքում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հրապարակելուց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հետո՝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u w:val="single"/>
                <w:lang w:val="fr-FR"/>
              </w:rPr>
              <w:t>հինգ</w:t>
            </w:r>
            <w:r w:rsidRPr="00F34086">
              <w:rPr>
                <w:rFonts w:ascii="GHEA Grapalat" w:hAnsi="GHEA Grapalat" w:cs="Sylfaen"/>
                <w:i/>
                <w:u w:val="single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u w:val="single"/>
                <w:lang w:val="fr-FR"/>
              </w:rPr>
              <w:t>աշխատանքային</w:t>
            </w:r>
            <w:r w:rsidRPr="00F34086">
              <w:rPr>
                <w:rFonts w:ascii="GHEA Grapalat" w:hAnsi="GHEA Grapalat" w:cs="Sylfaen"/>
                <w:i/>
                <w:u w:val="single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u w:val="single"/>
                <w:lang w:val="fr-FR"/>
              </w:rPr>
              <w:t>օրվա</w:t>
            </w:r>
            <w:r w:rsidRPr="00F34086">
              <w:rPr>
                <w:rFonts w:ascii="GHEA Grapalat" w:hAnsi="GHEA Grapalat" w:cs="Sylfaen"/>
                <w:i/>
                <w:u w:val="single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u w:val="single"/>
                <w:lang w:val="fr-FR"/>
              </w:rPr>
              <w:t>ընթացքում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այդ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տեղեկատվությունը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Հայաստանի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Հանրապետության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կառավարության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սահմանած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կարգով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տրամադրում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են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պետական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տուրքի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հաշվարկման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և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գանձման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կարգի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պահպանման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նկատմամբ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վերահսկողությունն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իրականացնող՝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Հայաստանի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Հանրապետության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կառավարության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լիազորած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i/>
                <w:lang w:val="fr-FR"/>
              </w:rPr>
              <w:t>մարմնին</w:t>
            </w:r>
            <w:r w:rsidRPr="00F34086">
              <w:rPr>
                <w:rFonts w:ascii="GHEA Grapalat" w:hAnsi="GHEA Grapalat" w:cs="Sylfaen"/>
                <w:lang w:val="hy-AM"/>
              </w:rPr>
              <w:t>)</w:t>
            </w:r>
            <w:r w:rsidRPr="00F34086">
              <w:rPr>
                <w:rFonts w:ascii="GHEA Grapalat" w:hAnsi="GHEA Grapalat"/>
                <w:lang w:val="hy-AM"/>
              </w:rPr>
              <w:t xml:space="preserve">, </w:t>
            </w:r>
            <w:r w:rsidRPr="000E6B0C">
              <w:rPr>
                <w:rFonts w:ascii="GHEA Grapalat" w:hAnsi="GHEA Grapalat"/>
                <w:lang w:val="fr-FR"/>
              </w:rPr>
              <w:t>ինչպես</w:t>
            </w:r>
            <w:r w:rsidRPr="00F34086">
              <w:rPr>
                <w:rFonts w:ascii="GHEA Grapalat" w:hAnsi="GHEA Grapalat"/>
                <w:lang w:val="hy-AM"/>
              </w:rPr>
              <w:t xml:space="preserve"> </w:t>
            </w:r>
            <w:r w:rsidRPr="000E6B0C">
              <w:rPr>
                <w:rFonts w:ascii="GHEA Grapalat" w:hAnsi="GHEA Grapalat"/>
                <w:lang w:val="fr-FR"/>
              </w:rPr>
              <w:t>նաև</w:t>
            </w:r>
            <w:r w:rsidRPr="00F34086">
              <w:rPr>
                <w:rFonts w:ascii="GHEA Grapalat" w:hAnsi="GHEA Grapalat"/>
                <w:lang w:val="hy-AM"/>
              </w:rPr>
              <w:t xml:space="preserve"> </w:t>
            </w:r>
            <w:r w:rsidRPr="000E6B0C">
              <w:rPr>
                <w:rFonts w:ascii="GHEA Grapalat" w:hAnsi="GHEA Grapalat"/>
                <w:lang w:val="fr-FR"/>
              </w:rPr>
              <w:t>Օրենքի</w:t>
            </w:r>
            <w:r w:rsidRPr="00F34086">
              <w:rPr>
                <w:rFonts w:ascii="GHEA Grapalat" w:hAnsi="GHEA Grapalat"/>
                <w:lang w:val="hy-AM"/>
              </w:rPr>
              <w:t xml:space="preserve"> 9-</w:t>
            </w:r>
            <w:r w:rsidRPr="000E6B0C">
              <w:rPr>
                <w:rFonts w:ascii="GHEA Grapalat" w:hAnsi="GHEA Grapalat"/>
                <w:lang w:val="fr-FR"/>
              </w:rPr>
              <w:t>րդ</w:t>
            </w:r>
            <w:r w:rsidRPr="00F34086">
              <w:rPr>
                <w:rFonts w:ascii="GHEA Grapalat" w:hAnsi="GHEA Grapalat"/>
                <w:lang w:val="hy-AM"/>
              </w:rPr>
              <w:t xml:space="preserve"> </w:t>
            </w:r>
            <w:r w:rsidRPr="000E6B0C">
              <w:rPr>
                <w:rFonts w:ascii="GHEA Grapalat" w:hAnsi="GHEA Grapalat"/>
                <w:lang w:val="fr-FR"/>
              </w:rPr>
              <w:t>հոդվածի</w:t>
            </w:r>
            <w:r w:rsidRPr="00F34086">
              <w:rPr>
                <w:rFonts w:ascii="GHEA Grapalat" w:hAnsi="GHEA Grapalat"/>
                <w:lang w:val="hy-AM"/>
              </w:rPr>
              <w:t xml:space="preserve"> 6-</w:t>
            </w:r>
            <w:r w:rsidRPr="000E6B0C">
              <w:rPr>
                <w:rFonts w:ascii="GHEA Grapalat" w:hAnsi="GHEA Grapalat"/>
                <w:lang w:val="fr-FR"/>
              </w:rPr>
              <w:t>րդ</w:t>
            </w:r>
            <w:r w:rsidRPr="00F34086">
              <w:rPr>
                <w:rFonts w:ascii="GHEA Grapalat" w:hAnsi="GHEA Grapalat"/>
                <w:lang w:val="hy-AM"/>
              </w:rPr>
              <w:t xml:space="preserve"> </w:t>
            </w:r>
            <w:r w:rsidRPr="000E6B0C">
              <w:rPr>
                <w:rFonts w:ascii="GHEA Grapalat" w:hAnsi="GHEA Grapalat"/>
                <w:lang w:val="fr-FR"/>
              </w:rPr>
              <w:t>մասով</w:t>
            </w:r>
            <w:r w:rsidRPr="00F34086">
              <w:rPr>
                <w:rFonts w:ascii="GHEA Grapalat" w:hAnsi="GHEA Grapalat"/>
                <w:lang w:val="hy-AM"/>
              </w:rPr>
              <w:t xml:space="preserve"> </w:t>
            </w:r>
            <w:r w:rsidRPr="000E6B0C">
              <w:rPr>
                <w:rFonts w:ascii="GHEA Grapalat" w:hAnsi="GHEA Grapalat"/>
                <w:lang w:val="fr-FR"/>
              </w:rPr>
              <w:t>սահմանված</w:t>
            </w:r>
            <w:r w:rsidRPr="00F34086">
              <w:rPr>
                <w:rFonts w:ascii="GHEA Grapalat" w:hAnsi="GHEA Grapalat"/>
                <w:lang w:val="hy-AM"/>
              </w:rPr>
              <w:t xml:space="preserve"> </w:t>
            </w:r>
            <w:r w:rsidRPr="00F34086">
              <w:rPr>
                <w:rFonts w:ascii="GHEA Grapalat" w:hAnsi="GHEA Grapalat"/>
                <w:i/>
                <w:lang w:val="hy-AM"/>
              </w:rPr>
              <w:t>(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Լիազոր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մարմինը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սույն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հոդվածի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5-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րդ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մասով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սահմանված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տեղեկացումն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ստանալուց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հետո՝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երեք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աշխատանքային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օրվա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ընթացքում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կատարում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է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հաշվառման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մեջ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առկա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տեղեկատվության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փոփոխություն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և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հրապարակում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իր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պաշտոնական</w:t>
            </w:r>
            <w:r w:rsidRPr="00F34086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F34086">
              <w:rPr>
                <w:rFonts w:ascii="GHEA Grapalat" w:hAnsi="GHEA Grapalat" w:cs="Sylfaen"/>
                <w:i/>
                <w:lang w:val="hy-AM"/>
              </w:rPr>
              <w:t>կայքում</w:t>
            </w:r>
            <w:r w:rsidRPr="00F34086">
              <w:rPr>
                <w:rFonts w:ascii="GHEA Grapalat" w:hAnsi="GHEA Grapalat"/>
                <w:i/>
                <w:lang w:val="hy-AM"/>
              </w:rPr>
              <w:t>:)</w:t>
            </w:r>
            <w:r w:rsidRPr="00F34086">
              <w:rPr>
                <w:rFonts w:ascii="GHEA Grapalat" w:hAnsi="GHEA Grapalat"/>
                <w:lang w:val="hy-AM"/>
              </w:rPr>
              <w:t xml:space="preserve"> </w:t>
            </w:r>
            <w:r w:rsidRPr="000E6B0C">
              <w:rPr>
                <w:rFonts w:ascii="GHEA Grapalat" w:hAnsi="GHEA Grapalat"/>
                <w:lang w:val="fr-FR"/>
              </w:rPr>
              <w:t>ժամկետներին</w:t>
            </w:r>
            <w:r w:rsidRPr="00F34086">
              <w:rPr>
                <w:rFonts w:ascii="GHEA Grapalat" w:hAnsi="GHEA Grapalat"/>
                <w:lang w:val="hy-AM"/>
              </w:rPr>
              <w:t>:</w:t>
            </w:r>
          </w:p>
          <w:p w:rsidR="00255926" w:rsidRPr="00F34086" w:rsidRDefault="00255926" w:rsidP="00890FFA">
            <w:pPr>
              <w:tabs>
                <w:tab w:val="left" w:pos="10440"/>
              </w:tabs>
              <w:ind w:firstLine="347"/>
              <w:jc w:val="both"/>
              <w:rPr>
                <w:rFonts w:ascii="GHEA Grapalat" w:hAnsi="GHEA Grapalat" w:cs="Sylfaen"/>
                <w:lang w:val="hy-AM"/>
              </w:rPr>
            </w:pPr>
            <w:r w:rsidRPr="00F34086">
              <w:rPr>
                <w:rFonts w:ascii="GHEA Grapalat" w:hAnsi="GHEA Grapalat" w:cs="Sylfaen"/>
                <w:lang w:val="hy-AM"/>
              </w:rPr>
              <w:t>2)</w:t>
            </w:r>
            <w:r w:rsidRPr="000E6B0C">
              <w:rPr>
                <w:rFonts w:ascii="GHEA Grapalat" w:hAnsi="GHEA Grapalat" w:cs="Sylfaen"/>
                <w:lang w:val="hy-AM"/>
              </w:rPr>
              <w:t xml:space="preserve"> 3-րդ կետի </w:t>
            </w:r>
            <w:r w:rsidRPr="00F34086">
              <w:rPr>
                <w:rFonts w:ascii="GHEA Grapalat" w:hAnsi="GHEA Grapalat" w:cs="Sylfaen"/>
                <w:lang w:val="hy-AM"/>
              </w:rPr>
              <w:t>«</w:t>
            </w:r>
            <w:r w:rsidRPr="000E6B0C">
              <w:rPr>
                <w:rFonts w:ascii="GHEA Grapalat" w:hAnsi="GHEA Grapalat" w:cs="Sylfaen"/>
                <w:lang w:val="hy-AM"/>
              </w:rPr>
              <w:t>ա</w:t>
            </w:r>
            <w:r w:rsidRPr="00F34086">
              <w:rPr>
                <w:rFonts w:ascii="GHEA Grapalat" w:hAnsi="GHEA Grapalat" w:cs="Sylfaen"/>
                <w:lang w:val="hy-AM"/>
              </w:rPr>
              <w:t>»</w:t>
            </w:r>
            <w:r w:rsidRPr="000E6B0C">
              <w:rPr>
                <w:rFonts w:ascii="GHEA Grapalat" w:hAnsi="GHEA Grapalat" w:cs="Sylfaen"/>
                <w:lang w:val="hy-AM"/>
              </w:rPr>
              <w:t xml:space="preserve"> և </w:t>
            </w:r>
            <w:r w:rsidRPr="00F34086">
              <w:rPr>
                <w:rFonts w:ascii="GHEA Grapalat" w:hAnsi="GHEA Grapalat" w:cs="Sylfaen"/>
                <w:lang w:val="hy-AM"/>
              </w:rPr>
              <w:t>«</w:t>
            </w:r>
            <w:r w:rsidRPr="000E6B0C">
              <w:rPr>
                <w:rFonts w:ascii="GHEA Grapalat" w:hAnsi="GHEA Grapalat" w:cs="Sylfaen"/>
                <w:lang w:val="hy-AM"/>
              </w:rPr>
              <w:t>բ</w:t>
            </w:r>
            <w:r w:rsidRPr="00F34086">
              <w:rPr>
                <w:rFonts w:ascii="GHEA Grapalat" w:hAnsi="GHEA Grapalat" w:cs="Sylfaen"/>
                <w:lang w:val="hy-AM"/>
              </w:rPr>
              <w:t>»</w:t>
            </w:r>
            <w:r w:rsidRPr="000E6B0C">
              <w:rPr>
                <w:rFonts w:ascii="GHEA Grapalat" w:hAnsi="GHEA Grapalat" w:cs="Sylfaen"/>
                <w:lang w:val="hy-AM"/>
              </w:rPr>
              <w:t xml:space="preserve"> ենթակետերով սահմանված N 1 և N 2 ձևերի 3-րդ սյունակում նշված </w:t>
            </w:r>
            <w:r w:rsidRPr="00F34086">
              <w:rPr>
                <w:rFonts w:ascii="GHEA Grapalat" w:hAnsi="GHEA Grapalat" w:cs="Sylfaen"/>
                <w:lang w:val="hy-AM"/>
              </w:rPr>
              <w:t>«</w:t>
            </w:r>
            <w:r w:rsidRPr="000E6B0C">
              <w:rPr>
                <w:rFonts w:ascii="GHEA Grapalat" w:hAnsi="GHEA Grapalat" w:cs="Sylfaen"/>
                <w:lang w:val="hy-AM"/>
              </w:rPr>
              <w:t>հանրային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t>ծառայության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lastRenderedPageBreak/>
              <w:t>համարանիշը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t>կամ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t>համարանիշ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t>չստանալու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t>մասին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t>տեղեկանքի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t>համարը</w:t>
            </w:r>
            <w:r w:rsidRPr="00F34086">
              <w:rPr>
                <w:rFonts w:ascii="GHEA Grapalat" w:hAnsi="GHEA Grapalat" w:cs="Sylfaen"/>
                <w:lang w:val="hy-AM"/>
              </w:rPr>
              <w:t>» բառերը հանել` հաշվի առնելով, որ Օրենքի 11-րդ հոդվածով նշված տեղեկատվության ներկայացման պահանջ սահմանված չէ:</w:t>
            </w:r>
          </w:p>
          <w:p w:rsidR="00255926" w:rsidRPr="00C96755" w:rsidRDefault="00255926" w:rsidP="00890FFA">
            <w:pPr>
              <w:ind w:firstLine="347"/>
              <w:jc w:val="both"/>
              <w:rPr>
                <w:rFonts w:ascii="GHEA Grapalat" w:hAnsi="GHEA Grapalat" w:cs="Sylfaen"/>
                <w:lang w:val="hy-AM"/>
              </w:rPr>
            </w:pPr>
            <w:r w:rsidRPr="00B71326">
              <w:rPr>
                <w:rFonts w:ascii="GHEA Grapalat" w:hAnsi="GHEA Grapalat"/>
                <w:lang w:val="hy-AM"/>
              </w:rPr>
              <w:t xml:space="preserve">3) </w:t>
            </w:r>
            <w:r w:rsidRPr="000E6B0C">
              <w:rPr>
                <w:rFonts w:ascii="GHEA Grapalat" w:hAnsi="GHEA Grapalat" w:cs="Sylfaen"/>
                <w:lang w:val="hy-AM"/>
              </w:rPr>
              <w:t xml:space="preserve">3-րդ կետի </w:t>
            </w:r>
            <w:r w:rsidRPr="00B71326">
              <w:rPr>
                <w:rFonts w:ascii="GHEA Grapalat" w:hAnsi="GHEA Grapalat" w:cs="Sylfaen"/>
                <w:lang w:val="hy-AM"/>
              </w:rPr>
              <w:t>«</w:t>
            </w:r>
            <w:r w:rsidRPr="000E6B0C">
              <w:rPr>
                <w:rFonts w:ascii="GHEA Grapalat" w:hAnsi="GHEA Grapalat" w:cs="Sylfaen"/>
                <w:lang w:val="hy-AM"/>
              </w:rPr>
              <w:t>ա</w:t>
            </w:r>
            <w:r w:rsidRPr="00B71326">
              <w:rPr>
                <w:rFonts w:ascii="GHEA Grapalat" w:hAnsi="GHEA Grapalat" w:cs="Sylfaen"/>
                <w:lang w:val="hy-AM"/>
              </w:rPr>
              <w:t>»</w:t>
            </w:r>
            <w:r w:rsidRPr="000E6B0C">
              <w:rPr>
                <w:rFonts w:ascii="GHEA Grapalat" w:hAnsi="GHEA Grapalat" w:cs="Sylfaen"/>
                <w:lang w:val="hy-AM"/>
              </w:rPr>
              <w:t xml:space="preserve"> և </w:t>
            </w:r>
            <w:r w:rsidRPr="00B71326">
              <w:rPr>
                <w:rFonts w:ascii="GHEA Grapalat" w:hAnsi="GHEA Grapalat" w:cs="Sylfaen"/>
                <w:lang w:val="hy-AM"/>
              </w:rPr>
              <w:t>«</w:t>
            </w:r>
            <w:r w:rsidRPr="000E6B0C">
              <w:rPr>
                <w:rFonts w:ascii="GHEA Grapalat" w:hAnsi="GHEA Grapalat" w:cs="Sylfaen"/>
                <w:lang w:val="hy-AM"/>
              </w:rPr>
              <w:t>բ</w:t>
            </w:r>
            <w:r w:rsidRPr="00B71326">
              <w:rPr>
                <w:rFonts w:ascii="GHEA Grapalat" w:hAnsi="GHEA Grapalat" w:cs="Sylfaen"/>
                <w:lang w:val="hy-AM"/>
              </w:rPr>
              <w:t>»</w:t>
            </w:r>
            <w:r w:rsidRPr="000E6B0C">
              <w:rPr>
                <w:rFonts w:ascii="GHEA Grapalat" w:hAnsi="GHEA Grapalat" w:cs="Sylfaen"/>
                <w:lang w:val="hy-AM"/>
              </w:rPr>
              <w:t xml:space="preserve"> ենթակետերով սահմանված N 1 ձևի </w:t>
            </w:r>
            <w:r w:rsidRPr="00B71326">
              <w:rPr>
                <w:rFonts w:ascii="GHEA Grapalat" w:hAnsi="GHEA Grapalat" w:cs="Sylfaen"/>
                <w:lang w:val="hy-AM"/>
              </w:rPr>
              <w:t>8</w:t>
            </w:r>
            <w:r w:rsidRPr="000E6B0C">
              <w:rPr>
                <w:rFonts w:ascii="GHEA Grapalat" w:hAnsi="GHEA Grapalat" w:cs="Sylfaen"/>
                <w:lang w:val="hy-AM"/>
              </w:rPr>
              <w:t>-րդ</w:t>
            </w:r>
            <w:r w:rsidRPr="00B71326">
              <w:rPr>
                <w:rFonts w:ascii="GHEA Grapalat" w:hAnsi="GHEA Grapalat" w:cs="Sylfaen"/>
                <w:lang w:val="hy-AM"/>
              </w:rPr>
              <w:t xml:space="preserve"> և 9-րդ սյունակները, ինչպես նաև </w:t>
            </w:r>
            <w:r w:rsidRPr="000E6B0C">
              <w:rPr>
                <w:rFonts w:ascii="GHEA Grapalat" w:hAnsi="GHEA Grapalat" w:cs="Sylfaen"/>
                <w:lang w:val="hy-AM"/>
              </w:rPr>
              <w:t xml:space="preserve"> N 2 ձևի </w:t>
            </w:r>
            <w:r w:rsidRPr="00B71326">
              <w:rPr>
                <w:rFonts w:ascii="GHEA Grapalat" w:hAnsi="GHEA Grapalat" w:cs="Sylfaen"/>
                <w:lang w:val="hy-AM"/>
              </w:rPr>
              <w:t>7</w:t>
            </w:r>
            <w:r w:rsidRPr="000E6B0C">
              <w:rPr>
                <w:rFonts w:ascii="GHEA Grapalat" w:hAnsi="GHEA Grapalat" w:cs="Sylfaen"/>
                <w:lang w:val="hy-AM"/>
              </w:rPr>
              <w:t xml:space="preserve">-րդ </w:t>
            </w:r>
            <w:r w:rsidRPr="00B71326">
              <w:rPr>
                <w:rFonts w:ascii="GHEA Grapalat" w:hAnsi="GHEA Grapalat" w:cs="Sylfaen"/>
                <w:lang w:val="hy-AM"/>
              </w:rPr>
              <w:t xml:space="preserve">և 8-րդ </w:t>
            </w:r>
            <w:r w:rsidRPr="000E6B0C">
              <w:rPr>
                <w:rFonts w:ascii="GHEA Grapalat" w:hAnsi="GHEA Grapalat" w:cs="Sylfaen"/>
                <w:lang w:val="hy-AM"/>
              </w:rPr>
              <w:t>սյունակ</w:t>
            </w:r>
            <w:r w:rsidRPr="00B71326">
              <w:rPr>
                <w:rFonts w:ascii="GHEA Grapalat" w:hAnsi="GHEA Grapalat" w:cs="Sylfaen"/>
                <w:lang w:val="hy-AM"/>
              </w:rPr>
              <w:t>ները հանել, քանի որ Օրենքի 12-րդ հոդվածով սահմանված ծանուցման ենթակա գործունեություն իրականացնող անձանց հաշվառման գրանցամատյաններում լրացվող տվյալներում ծանուցման սերիայի և համարի վերաբերյալ տեղեկատվության պահանջ առկա չէ: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 Ը</w:t>
            </w:r>
            <w:r w:rsidRPr="00D004E1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է:</w:t>
            </w: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 Չի ընդունվել:</w:t>
            </w: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4149A6" w:rsidRDefault="00255926" w:rsidP="00890FF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 Չի ընդունվել: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E776D1" w:rsidRDefault="00255926" w:rsidP="00890FFA">
            <w:pPr>
              <w:rPr>
                <w:rFonts w:ascii="GHEA Grapalat" w:hAnsi="GHEA Grapalat"/>
                <w:lang w:val="hy-AM"/>
              </w:rPr>
            </w:pPr>
            <w:r w:rsidRPr="00A07840">
              <w:rPr>
                <w:rFonts w:ascii="GHEA Grapalat" w:hAnsi="GHEA Grapalat"/>
                <w:lang w:val="hy-AM"/>
              </w:rPr>
              <w:t xml:space="preserve">Նախագծում </w:t>
            </w:r>
            <w:r w:rsidRPr="008022FF">
              <w:rPr>
                <w:rFonts w:ascii="GHEA Grapalat" w:hAnsi="GHEA Grapalat"/>
                <w:lang w:val="hy-AM"/>
              </w:rPr>
              <w:t xml:space="preserve">յուրաքանչյուր ամսվա համար  </w:t>
            </w:r>
            <w:r w:rsidRPr="00E776D1">
              <w:rPr>
                <w:rFonts w:ascii="GHEA Grapalat" w:hAnsi="GHEA Grapalat"/>
                <w:lang w:val="hy-AM"/>
              </w:rPr>
              <w:t xml:space="preserve">լիազոր մարմինների կողմից հաշվառված տեղեկատվության </w:t>
            </w:r>
            <w:r w:rsidRPr="008022FF">
              <w:rPr>
                <w:rFonts w:ascii="GHEA Grapalat" w:hAnsi="GHEA Grapalat"/>
                <w:lang w:val="hy-AM"/>
              </w:rPr>
              <w:t>ներկայացման ժամկետ</w:t>
            </w:r>
            <w:r w:rsidRPr="00E776D1">
              <w:rPr>
                <w:rFonts w:ascii="GHEA Grapalat" w:hAnsi="GHEA Grapalat"/>
                <w:lang w:val="hy-AM"/>
              </w:rPr>
              <w:t>ի՝</w:t>
            </w:r>
            <w:r w:rsidRPr="008022FF">
              <w:rPr>
                <w:rFonts w:ascii="GHEA Grapalat" w:hAnsi="GHEA Grapalat"/>
                <w:lang w:val="hy-AM"/>
              </w:rPr>
              <w:t xml:space="preserve"> </w:t>
            </w:r>
            <w:r w:rsidRPr="00E776D1">
              <w:rPr>
                <w:rFonts w:ascii="GHEA Grapalat" w:hAnsi="GHEA Grapalat"/>
                <w:lang w:val="hy-AM"/>
              </w:rPr>
              <w:t>«</w:t>
            </w:r>
            <w:r w:rsidRPr="008022FF">
              <w:rPr>
                <w:rFonts w:ascii="GHEA Grapalat" w:hAnsi="GHEA Grapalat"/>
                <w:lang w:val="hy-AM"/>
              </w:rPr>
              <w:t>մինչև այդ ամսվան հաջորդող ամսվա 15-</w:t>
            </w:r>
            <w:r w:rsidRPr="00E776D1">
              <w:rPr>
                <w:rFonts w:ascii="GHEA Grapalat" w:hAnsi="GHEA Grapalat"/>
                <w:lang w:val="hy-AM"/>
              </w:rPr>
              <w:t>ը»</w:t>
            </w:r>
            <w:r>
              <w:rPr>
                <w:rFonts w:ascii="GHEA Grapalat" w:hAnsi="GHEA Grapalat"/>
                <w:lang w:val="hy-AM"/>
              </w:rPr>
              <w:t xml:space="preserve"> փոխարեն</w:t>
            </w:r>
            <w:r w:rsidRPr="008022FF">
              <w:rPr>
                <w:rFonts w:ascii="GHEA Grapalat" w:hAnsi="GHEA Grapalat"/>
                <w:lang w:val="hy-AM"/>
              </w:rPr>
              <w:t xml:space="preserve">, նշվել է ժամկետ՝ </w:t>
            </w:r>
            <w:r w:rsidRPr="001C56FD">
              <w:rPr>
                <w:rFonts w:ascii="GHEA Grapalat" w:hAnsi="GHEA Grapalat" w:cs="Sylfaen"/>
                <w:lang w:val="hy-AM"/>
              </w:rPr>
              <w:t xml:space="preserve">օրենքով սահմանված </w:t>
            </w:r>
            <w:r w:rsidRPr="008F05AD">
              <w:rPr>
                <w:rFonts w:ascii="GHEA Grapalat" w:hAnsi="GHEA Grapalat" w:cs="Sylfaen"/>
                <w:lang w:val="hy-AM"/>
              </w:rPr>
              <w:t>հրապարակ</w:t>
            </w:r>
            <w:r w:rsidRPr="001C56FD">
              <w:rPr>
                <w:rFonts w:ascii="GHEA Grapalat" w:hAnsi="GHEA Grapalat" w:cs="Sylfaen"/>
                <w:lang w:val="hy-AM"/>
              </w:rPr>
              <w:t xml:space="preserve">ման ժամկետից </w:t>
            </w:r>
            <w:r w:rsidRPr="008F05AD">
              <w:rPr>
                <w:rFonts w:ascii="GHEA Grapalat" w:hAnsi="GHEA Grapalat" w:cs="Sylfaen"/>
                <w:lang w:val="hy-AM"/>
              </w:rPr>
              <w:t>հետո՝ հինգ աշխատանքային օրվա ընթացքում</w:t>
            </w:r>
            <w:r w:rsidRPr="00E776D1">
              <w:rPr>
                <w:rFonts w:ascii="GHEA Grapalat" w:hAnsi="GHEA Grapalat" w:cs="Sylfaen"/>
                <w:lang w:val="hy-AM"/>
              </w:rPr>
              <w:t>:</w:t>
            </w: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Default="00255926" w:rsidP="00890FFA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Հանրային ծառայությունների համարանիշը կամ </w:t>
            </w:r>
            <w:r w:rsidRPr="000E6B0C">
              <w:rPr>
                <w:rFonts w:ascii="GHEA Grapalat" w:hAnsi="GHEA Grapalat" w:cs="Sylfaen"/>
                <w:lang w:val="hy-AM"/>
              </w:rPr>
              <w:t>համարանիշ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t>չստանալու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t>մասին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t>տեղեկանքի</w:t>
            </w:r>
            <w:r w:rsidRPr="00F34086">
              <w:rPr>
                <w:rFonts w:ascii="GHEA Grapalat" w:hAnsi="GHEA Grapalat" w:cs="Sylfaen"/>
                <w:lang w:val="hy-AM"/>
              </w:rPr>
              <w:t xml:space="preserve"> </w:t>
            </w:r>
            <w:r w:rsidRPr="000E6B0C">
              <w:rPr>
                <w:rFonts w:ascii="GHEA Grapalat" w:hAnsi="GHEA Grapalat" w:cs="Sylfaen"/>
                <w:lang w:val="hy-AM"/>
              </w:rPr>
              <w:lastRenderedPageBreak/>
              <w:t>համարը</w:t>
            </w:r>
            <w:r>
              <w:rPr>
                <w:rFonts w:ascii="GHEA Grapalat" w:hAnsi="GHEA Grapalat" w:cs="Sylfaen"/>
                <w:lang w:val="hy-AM"/>
              </w:rPr>
              <w:t xml:space="preserve">, ծանուցման հաշվառման համարը և սերիան անհրաժեշտ </w:t>
            </w:r>
            <w:r w:rsidRPr="00B71326">
              <w:rPr>
                <w:rFonts w:ascii="GHEA Grapalat" w:hAnsi="GHEA Grapalat" w:cs="Sylfaen"/>
                <w:lang w:val="hy-AM"/>
              </w:rPr>
              <w:t>է</w:t>
            </w:r>
            <w:r>
              <w:rPr>
                <w:rFonts w:ascii="GHEA Grapalat" w:hAnsi="GHEA Grapalat" w:cs="Sylfaen"/>
                <w:lang w:val="hy-AM"/>
              </w:rPr>
              <w:t xml:space="preserve"> հարկային մարմնի տեղեկատվական բազայում ծանուցում ներկայացված անձին և ներկայացված ծանուցմանը համապատասխանող գործունեության տեսակը նույնականացնելու համար:</w:t>
            </w:r>
          </w:p>
          <w:p w:rsidR="00255926" w:rsidRPr="00535328" w:rsidRDefault="00255926" w:rsidP="00890FFA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Ծ</w:t>
            </w:r>
            <w:r w:rsidRPr="00535328">
              <w:rPr>
                <w:rFonts w:ascii="GHEA Grapalat" w:hAnsi="GHEA Grapalat" w:cs="Sylfaen"/>
                <w:lang w:val="hy-AM"/>
              </w:rPr>
              <w:t xml:space="preserve">անուցման ենթակա գործունեություն իրականացնող անձանց հաշվառման գրանցամատյաններում լրացվող տվյալներում ծանուցման </w:t>
            </w:r>
            <w:r>
              <w:rPr>
                <w:rFonts w:ascii="GHEA Grapalat" w:hAnsi="GHEA Grapalat" w:cs="Sylfaen"/>
                <w:lang w:val="hy-AM"/>
              </w:rPr>
              <w:t xml:space="preserve">հաշվառման </w:t>
            </w:r>
            <w:r w:rsidRPr="00535328">
              <w:rPr>
                <w:rFonts w:ascii="GHEA Grapalat" w:hAnsi="GHEA Grapalat" w:cs="Sylfaen"/>
                <w:lang w:val="hy-AM"/>
              </w:rPr>
              <w:t>սերիա</w:t>
            </w:r>
            <w:r>
              <w:rPr>
                <w:rFonts w:ascii="GHEA Grapalat" w:hAnsi="GHEA Grapalat" w:cs="Sylfaen"/>
                <w:lang w:val="hy-AM"/>
              </w:rPr>
              <w:t>յի</w:t>
            </w:r>
            <w:r w:rsidRPr="00535328">
              <w:rPr>
                <w:rFonts w:ascii="GHEA Grapalat" w:hAnsi="GHEA Grapalat" w:cs="Sylfaen"/>
                <w:lang w:val="hy-AM"/>
              </w:rPr>
              <w:t xml:space="preserve"> և հ</w:t>
            </w:r>
            <w:r>
              <w:rPr>
                <w:rFonts w:ascii="GHEA Grapalat" w:hAnsi="GHEA Grapalat" w:cs="Sylfaen"/>
                <w:lang w:val="hy-AM"/>
              </w:rPr>
              <w:t>ամարի վերաբերյալ տեղեկատվություն նախատեսվել է:</w:t>
            </w:r>
          </w:p>
        </w:tc>
      </w:tr>
      <w:tr w:rsidR="00255926" w:rsidRPr="00EF6063" w:rsidTr="00890FFA">
        <w:trPr>
          <w:trHeight w:val="11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Pr="00EF6063" w:rsidRDefault="00255926" w:rsidP="00890FFA">
            <w:pPr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3</w:t>
            </w:r>
            <w:r w:rsidRPr="00EF6063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Pr="009F6369" w:rsidRDefault="00255926" w:rsidP="00890F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տրանսպորտի և կապի նախարարություն </w:t>
            </w:r>
            <w:r w:rsidRPr="009F636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9F6369">
              <w:rPr>
                <w:rFonts w:ascii="GHEA Grapalat" w:hAnsi="GHEA Grapalat"/>
              </w:rPr>
              <w:t>.0</w:t>
            </w:r>
            <w:r w:rsidRPr="00E940A8">
              <w:rPr>
                <w:rFonts w:ascii="GHEA Grapalat" w:hAnsi="GHEA Grapalat"/>
                <w:lang w:val="en-GB"/>
              </w:rPr>
              <w:t>6</w:t>
            </w:r>
            <w:r w:rsidRPr="009F6369">
              <w:rPr>
                <w:rFonts w:ascii="GHEA Grapalat" w:hAnsi="GHEA Grapalat"/>
              </w:rPr>
              <w:t>.201</w:t>
            </w:r>
            <w:r>
              <w:rPr>
                <w:rFonts w:ascii="GHEA Grapalat" w:hAnsi="GHEA Grapalat"/>
              </w:rPr>
              <w:t>6</w:t>
            </w:r>
            <w:r w:rsidRPr="009F6369">
              <w:rPr>
                <w:rFonts w:ascii="GHEA Grapalat" w:hAnsi="GHEA Grapalat"/>
              </w:rPr>
              <w:t>թ.</w:t>
            </w:r>
          </w:p>
          <w:p w:rsidR="00255926" w:rsidRPr="00FA1EC2" w:rsidRDefault="00255926" w:rsidP="00890FFA">
            <w:pPr>
              <w:rPr>
                <w:rFonts w:ascii="GHEA Grapalat" w:hAnsi="GHEA Grapalat"/>
                <w:lang w:val="hy-AM"/>
              </w:rPr>
            </w:pPr>
            <w:r w:rsidRPr="009F6369">
              <w:rPr>
                <w:rFonts w:ascii="GHEA Grapalat" w:hAnsi="GHEA Grapalat"/>
              </w:rPr>
              <w:t>N 01/25.1/7568-16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Pr="00006122" w:rsidRDefault="00255926" w:rsidP="00890FFA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af-ZA"/>
              </w:rPr>
              <w:t>Ա</w:t>
            </w:r>
            <w:r w:rsidRPr="00067A97">
              <w:rPr>
                <w:rFonts w:ascii="GHEA Grapalat" w:hAnsi="GHEA Grapalat" w:cs="GHEA Grapalat"/>
                <w:bCs/>
                <w:lang w:val="af-ZA"/>
              </w:rPr>
              <w:t xml:space="preserve">ռարկություններ </w:t>
            </w:r>
            <w:r w:rsidRPr="00006122">
              <w:rPr>
                <w:rFonts w:ascii="GHEA Grapalat" w:hAnsi="GHEA Grapalat"/>
                <w:lang w:val="hy-AM"/>
              </w:rPr>
              <w:t xml:space="preserve"> </w:t>
            </w:r>
            <w:r w:rsidRPr="00006122">
              <w:rPr>
                <w:rFonts w:ascii="GHEA Grapalat" w:hAnsi="GHEA Grapalat" w:cs="Sylfaen"/>
                <w:lang w:val="hy-AM"/>
              </w:rPr>
              <w:t>և առաջարկություններ չ</w:t>
            </w:r>
            <w:r>
              <w:rPr>
                <w:rFonts w:ascii="GHEA Grapalat" w:hAnsi="GHEA Grapalat" w:cs="Sylfaen"/>
              </w:rPr>
              <w:t>կան: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Pr="00EF6063" w:rsidRDefault="00255926" w:rsidP="00890FF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926" w:rsidRPr="003407CB" w:rsidRDefault="00255926" w:rsidP="00890FFA">
            <w:pPr>
              <w:rPr>
                <w:rFonts w:ascii="GHEA Grapalat" w:hAnsi="GHEA Grapalat"/>
                <w:lang w:val="hy-AM"/>
              </w:rPr>
            </w:pPr>
          </w:p>
        </w:tc>
      </w:tr>
      <w:tr w:rsidR="00255926" w:rsidRPr="00DA333A" w:rsidTr="00890FFA">
        <w:trPr>
          <w:trHeight w:val="11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5926" w:rsidRPr="00EF6063" w:rsidRDefault="00255926" w:rsidP="00890FFA">
            <w:pPr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af-ZA"/>
              </w:rPr>
              <w:t>4</w:t>
            </w:r>
            <w:r w:rsidRPr="00EF6063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Pr="009F6369" w:rsidRDefault="00255926" w:rsidP="00890F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գյուղատնտեսության  նախարարություն </w:t>
            </w:r>
            <w:r w:rsidRPr="009F636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9F6369">
              <w:rPr>
                <w:rFonts w:ascii="GHEA Grapalat" w:hAnsi="GHEA Grapalat"/>
              </w:rPr>
              <w:t>.0</w:t>
            </w:r>
            <w:r w:rsidRPr="005A761C">
              <w:rPr>
                <w:rFonts w:ascii="GHEA Grapalat" w:hAnsi="GHEA Grapalat"/>
              </w:rPr>
              <w:t>6</w:t>
            </w:r>
            <w:r w:rsidRPr="009F6369">
              <w:rPr>
                <w:rFonts w:ascii="GHEA Grapalat" w:hAnsi="GHEA Grapalat"/>
              </w:rPr>
              <w:t>.201</w:t>
            </w:r>
            <w:r>
              <w:rPr>
                <w:rFonts w:ascii="GHEA Grapalat" w:hAnsi="GHEA Grapalat"/>
              </w:rPr>
              <w:t>6</w:t>
            </w:r>
            <w:r w:rsidRPr="009F6369">
              <w:rPr>
                <w:rFonts w:ascii="GHEA Grapalat" w:hAnsi="GHEA Grapalat"/>
              </w:rPr>
              <w:t>թ.</w:t>
            </w:r>
          </w:p>
          <w:p w:rsidR="00255926" w:rsidRPr="005A761C" w:rsidRDefault="00255926" w:rsidP="00890FFA">
            <w:pPr>
              <w:rPr>
                <w:rFonts w:ascii="GHEA Grapalat" w:hAnsi="GHEA Grapalat"/>
                <w:lang w:val="en-GB"/>
              </w:rPr>
            </w:pPr>
            <w:r w:rsidRPr="009F6369">
              <w:rPr>
                <w:rFonts w:ascii="GHEA Grapalat" w:hAnsi="GHEA Grapalat"/>
              </w:rPr>
              <w:t xml:space="preserve">N </w:t>
            </w:r>
            <w:r w:rsidRPr="005A761C">
              <w:rPr>
                <w:rFonts w:ascii="GHEA Grapalat" w:hAnsi="GHEA Grapalat"/>
              </w:rPr>
              <w:t>ՍԿ/ԱրՀ/4933-16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Pr="003A0B92" w:rsidRDefault="00255926" w:rsidP="00890FFA">
            <w:pPr>
              <w:ind w:firstLine="302"/>
              <w:jc w:val="both"/>
              <w:rPr>
                <w:rFonts w:ascii="GHEA Grapalat" w:hAnsi="GHEA Grapalat"/>
                <w:lang w:val="hy-AM"/>
              </w:rPr>
            </w:pPr>
            <w:r w:rsidRPr="003A0B92">
              <w:rPr>
                <w:rFonts w:ascii="GHEA Grapalat" w:hAnsi="GHEA Grapalat"/>
                <w:lang w:val="hy-AM"/>
              </w:rPr>
              <w:lastRenderedPageBreak/>
              <w:t xml:space="preserve">1. </w:t>
            </w:r>
            <w:r w:rsidRPr="0082001F">
              <w:rPr>
                <w:rFonts w:ascii="GHEA Grapalat" w:hAnsi="GHEA Grapalat"/>
                <w:lang w:val="hy-AM"/>
              </w:rPr>
              <w:t>Ն</w:t>
            </w:r>
            <w:r w:rsidRPr="003A0B92">
              <w:rPr>
                <w:rFonts w:ascii="GHEA Grapalat" w:hAnsi="GHEA Grapalat"/>
                <w:lang w:val="hy-AM"/>
              </w:rPr>
              <w:t>ախագծով հաստատվող հավելվածի 3-րդ կետում «համար» բառից հետո լրացնել «(առկայության դեպքում)» բառերը,</w:t>
            </w:r>
          </w:p>
          <w:p w:rsidR="00255926" w:rsidRPr="003A0B92" w:rsidRDefault="00255926" w:rsidP="00890FFA">
            <w:pPr>
              <w:ind w:firstLine="302"/>
              <w:jc w:val="both"/>
              <w:rPr>
                <w:rFonts w:ascii="GHEA Grapalat" w:hAnsi="GHEA Grapalat"/>
                <w:lang w:val="hy-AM"/>
              </w:rPr>
            </w:pPr>
            <w:r w:rsidRPr="003A0B92">
              <w:rPr>
                <w:rFonts w:ascii="GHEA Grapalat" w:hAnsi="GHEA Grapalat"/>
                <w:lang w:val="hy-AM"/>
              </w:rPr>
              <w:lastRenderedPageBreak/>
              <w:t xml:space="preserve">2.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3A0B92">
              <w:rPr>
                <w:rFonts w:ascii="GHEA Grapalat" w:hAnsi="GHEA Grapalat"/>
                <w:lang w:val="hy-AM"/>
              </w:rPr>
              <w:t>ավելվածի 3-րդ կետը համապատասխանեցնել «Իրավական ակտերի մասին» ՀՀ օրենքի 41-րդ հոդվածի 4-րդ մասին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:rsidR="00255926" w:rsidRPr="00B71326" w:rsidRDefault="00255926" w:rsidP="00890FFA">
            <w:pPr>
              <w:ind w:firstLine="30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Pr="00D61CB3"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վերանայել</w:t>
            </w:r>
            <w:r w:rsidRPr="003A0B92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3A0B92">
              <w:rPr>
                <w:rFonts w:ascii="GHEA Grapalat" w:hAnsi="GHEA Grapalat"/>
                <w:lang w:val="hy-AM"/>
              </w:rPr>
              <w:t xml:space="preserve">ավելվածի 3-րդ կետի «ա» ենթակետով </w:t>
            </w:r>
            <w:r>
              <w:rPr>
                <w:rFonts w:ascii="GHEA Grapalat" w:hAnsi="GHEA Grapalat"/>
                <w:lang w:val="hy-AM"/>
              </w:rPr>
              <w:t xml:space="preserve">հաստատվող </w:t>
            </w:r>
            <w:r w:rsidRPr="003A0B92">
              <w:rPr>
                <w:rFonts w:ascii="GHEA Grapalat" w:hAnsi="GHEA Grapalat"/>
                <w:lang w:val="hy-AM"/>
              </w:rPr>
              <w:t xml:space="preserve">N 1 Ձևի 8-րդ և 9-րդ սյունակներով </w:t>
            </w:r>
            <w:r>
              <w:rPr>
                <w:rFonts w:ascii="GHEA Grapalat" w:hAnsi="GHEA Grapalat"/>
                <w:lang w:val="hy-AM"/>
              </w:rPr>
              <w:t xml:space="preserve">նախատեսված </w:t>
            </w:r>
            <w:r w:rsidRPr="003A0B92">
              <w:rPr>
                <w:rFonts w:ascii="GHEA Grapalat" w:hAnsi="GHEA Grapalat"/>
                <w:lang w:val="hy-AM"/>
              </w:rPr>
              <w:t xml:space="preserve">«ծանուցման սերիա» և «ծանուցման համար» </w:t>
            </w:r>
            <w:r>
              <w:rPr>
                <w:rFonts w:ascii="GHEA Grapalat" w:hAnsi="GHEA Grapalat"/>
                <w:lang w:val="hy-AM"/>
              </w:rPr>
              <w:t>պահանջները</w:t>
            </w:r>
            <w:r w:rsidRPr="003A0B92">
              <w:rPr>
                <w:rFonts w:ascii="GHEA Grapalat" w:hAnsi="GHEA Grapalat"/>
                <w:lang w:val="hy-AM"/>
              </w:rPr>
              <w:t xml:space="preserve">` </w:t>
            </w:r>
            <w:r>
              <w:rPr>
                <w:rFonts w:ascii="GHEA Grapalat" w:hAnsi="GHEA Grapalat"/>
                <w:lang w:val="hy-AM"/>
              </w:rPr>
              <w:t>հաշվի առնելով</w:t>
            </w:r>
            <w:r w:rsidRPr="003A0B92">
              <w:rPr>
                <w:rFonts w:ascii="GHEA Grapalat" w:hAnsi="GHEA Grapalat"/>
                <w:lang w:val="hy-AM"/>
              </w:rPr>
              <w:t>, որ «Գործունեության իրականացման ծանուցման մասին» ՀՀ օրենքի 11-րդ հոդվածի համաձայն նշված պահանջները չեն հանդիսանում ծանուցման վավերապայմաններ:</w:t>
            </w:r>
          </w:p>
          <w:p w:rsidR="00255926" w:rsidRPr="00B71326" w:rsidRDefault="00255926" w:rsidP="00890FFA">
            <w:pPr>
              <w:ind w:firstLine="302"/>
              <w:jc w:val="both"/>
              <w:rPr>
                <w:rFonts w:ascii="GHEA Grapalat" w:hAnsi="GHEA Grapalat"/>
                <w:lang w:val="hy-AM"/>
              </w:rPr>
            </w:pPr>
          </w:p>
          <w:p w:rsidR="00255926" w:rsidRPr="00B71326" w:rsidRDefault="00255926" w:rsidP="00890FFA">
            <w:pPr>
              <w:ind w:firstLine="302"/>
              <w:jc w:val="both"/>
              <w:rPr>
                <w:rFonts w:ascii="GHEA Grapalat" w:hAnsi="GHEA Grapalat"/>
                <w:lang w:val="hy-AM"/>
              </w:rPr>
            </w:pPr>
          </w:p>
          <w:p w:rsidR="00255926" w:rsidRPr="00B71326" w:rsidRDefault="00255926" w:rsidP="00890FFA">
            <w:pPr>
              <w:ind w:firstLine="302"/>
              <w:jc w:val="both"/>
              <w:rPr>
                <w:rFonts w:ascii="GHEA Grapalat" w:hAnsi="GHEA Grapalat"/>
                <w:lang w:val="hy-AM"/>
              </w:rPr>
            </w:pPr>
          </w:p>
          <w:p w:rsidR="00255926" w:rsidRPr="00B71326" w:rsidRDefault="00255926" w:rsidP="00890FFA">
            <w:pPr>
              <w:ind w:firstLine="302"/>
              <w:jc w:val="both"/>
              <w:rPr>
                <w:rFonts w:ascii="GHEA Grapalat" w:hAnsi="GHEA Grapalat"/>
                <w:lang w:val="hy-AM"/>
              </w:rPr>
            </w:pPr>
          </w:p>
          <w:p w:rsidR="00255926" w:rsidRPr="00B71326" w:rsidRDefault="00255926" w:rsidP="00890FF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55926" w:rsidRPr="00B71326" w:rsidRDefault="00255926" w:rsidP="00890FFA">
            <w:pPr>
              <w:ind w:firstLine="30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55926" w:rsidRPr="00B71326" w:rsidRDefault="00255926" w:rsidP="00890FFA">
            <w:pPr>
              <w:ind w:firstLine="302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Default="00255926" w:rsidP="00890FFA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1. Ընդունվել է:</w:t>
            </w:r>
          </w:p>
          <w:p w:rsidR="00255926" w:rsidRDefault="00255926" w:rsidP="00890FFA">
            <w:pPr>
              <w:rPr>
                <w:rFonts w:ascii="GHEA Grapalat" w:hAnsi="GHEA Grapalat"/>
                <w:lang w:val="af-ZA"/>
              </w:rPr>
            </w:pP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2. Ընդունվել է:</w:t>
            </w: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 Չի ընդունվել:</w:t>
            </w: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  <w:r w:rsidRPr="00DA333A">
              <w:rPr>
                <w:rFonts w:ascii="GHEA Grapalat" w:hAnsi="GHEA Grapalat"/>
                <w:lang w:val="hy-AM"/>
              </w:rPr>
              <w:lastRenderedPageBreak/>
              <w:t>Տեղեկատվություն</w:t>
            </w:r>
            <w:r w:rsidRPr="005F4606">
              <w:rPr>
                <w:rFonts w:ascii="GHEA Grapalat" w:hAnsi="GHEA Grapalat"/>
                <w:lang w:val="af-ZA"/>
              </w:rPr>
              <w:t xml:space="preserve"> </w:t>
            </w:r>
            <w:r w:rsidRPr="00DA333A">
              <w:rPr>
                <w:rFonts w:ascii="GHEA Grapalat" w:hAnsi="GHEA Grapalat"/>
                <w:lang w:val="hy-AM"/>
              </w:rPr>
              <w:t>անհրաժեշտ</w:t>
            </w:r>
            <w:r w:rsidRPr="005F4606">
              <w:rPr>
                <w:rFonts w:ascii="GHEA Grapalat" w:hAnsi="GHEA Grapalat"/>
                <w:lang w:val="af-ZA"/>
              </w:rPr>
              <w:t xml:space="preserve"> </w:t>
            </w:r>
            <w:r w:rsidRPr="00DA333A">
              <w:rPr>
                <w:rFonts w:ascii="GHEA Grapalat" w:hAnsi="GHEA Grapalat"/>
                <w:lang w:val="hy-AM"/>
              </w:rPr>
              <w:t>է</w:t>
            </w:r>
            <w:r w:rsidRPr="005F4606">
              <w:rPr>
                <w:rFonts w:ascii="GHEA Grapalat" w:hAnsi="GHEA Grapalat"/>
                <w:lang w:val="af-ZA"/>
              </w:rPr>
              <w:t xml:space="preserve"> </w:t>
            </w:r>
            <w:r w:rsidRPr="00DA333A">
              <w:rPr>
                <w:rFonts w:ascii="GHEA Grapalat" w:hAnsi="GHEA Grapalat"/>
                <w:lang w:val="hy-AM"/>
              </w:rPr>
              <w:t>ներկայացնել</w:t>
            </w:r>
            <w:r w:rsidRPr="005F460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ներկայացված ծանուցման </w:t>
            </w:r>
            <w:r w:rsidRPr="00C645AD">
              <w:rPr>
                <w:rFonts w:ascii="GHEA Grapalat" w:hAnsi="GHEA Grapalat" w:cs="Sylfaen"/>
                <w:lang w:val="hy-AM"/>
              </w:rPr>
              <w:t>հաշվառման մասին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255926" w:rsidRPr="00DA333A" w:rsidRDefault="00255926" w:rsidP="00890FFA">
            <w:pPr>
              <w:rPr>
                <w:rFonts w:ascii="GHEA Grapalat" w:hAnsi="GHEA Grapalat"/>
                <w:lang w:val="hy-AM"/>
              </w:rPr>
            </w:pPr>
            <w:r w:rsidRPr="00DA333A">
              <w:rPr>
                <w:rFonts w:ascii="GHEA Grapalat" w:hAnsi="GHEA Grapalat"/>
                <w:lang w:val="hy-AM"/>
              </w:rPr>
              <w:lastRenderedPageBreak/>
              <w:t>Կետի</w:t>
            </w:r>
            <w:r w:rsidRPr="005F590C">
              <w:rPr>
                <w:rFonts w:ascii="GHEA Grapalat" w:hAnsi="GHEA Grapalat"/>
                <w:lang w:val="af-ZA"/>
              </w:rPr>
              <w:t xml:space="preserve"> </w:t>
            </w:r>
            <w:r w:rsidRPr="00DA333A">
              <w:rPr>
                <w:rFonts w:ascii="GHEA Grapalat" w:hAnsi="GHEA Grapalat"/>
                <w:lang w:val="hy-AM"/>
              </w:rPr>
              <w:t>ենթակետերը</w:t>
            </w:r>
            <w:r w:rsidRPr="005F590C">
              <w:rPr>
                <w:rFonts w:ascii="GHEA Grapalat" w:hAnsi="GHEA Grapalat"/>
                <w:lang w:val="af-ZA"/>
              </w:rPr>
              <w:t xml:space="preserve"> </w:t>
            </w:r>
            <w:r w:rsidRPr="00DA333A">
              <w:rPr>
                <w:rFonts w:ascii="GHEA Grapalat" w:hAnsi="GHEA Grapalat"/>
                <w:lang w:val="hy-AM"/>
              </w:rPr>
              <w:t>համարակալվել</w:t>
            </w:r>
            <w:r w:rsidRPr="005F590C">
              <w:rPr>
                <w:rFonts w:ascii="GHEA Grapalat" w:hAnsi="GHEA Grapalat"/>
                <w:lang w:val="af-ZA"/>
              </w:rPr>
              <w:t xml:space="preserve"> </w:t>
            </w:r>
            <w:r w:rsidRPr="00DA333A">
              <w:rPr>
                <w:rFonts w:ascii="GHEA Grapalat" w:hAnsi="GHEA Grapalat"/>
                <w:lang w:val="hy-AM"/>
              </w:rPr>
              <w:t>են</w:t>
            </w:r>
            <w:r w:rsidRPr="005F590C">
              <w:rPr>
                <w:rFonts w:ascii="GHEA Grapalat" w:hAnsi="GHEA Grapalat"/>
                <w:lang w:val="af-ZA"/>
              </w:rPr>
              <w:t xml:space="preserve"> </w:t>
            </w:r>
            <w:r w:rsidRPr="00DA333A">
              <w:rPr>
                <w:rFonts w:ascii="GHEA Grapalat" w:hAnsi="GHEA Grapalat"/>
                <w:lang w:val="hy-AM"/>
              </w:rPr>
              <w:t>արաբական</w:t>
            </w:r>
            <w:r w:rsidRPr="005F590C">
              <w:rPr>
                <w:rFonts w:ascii="GHEA Grapalat" w:hAnsi="GHEA Grapalat"/>
                <w:lang w:val="af-ZA"/>
              </w:rPr>
              <w:t xml:space="preserve"> </w:t>
            </w:r>
            <w:r w:rsidRPr="00DA333A">
              <w:rPr>
                <w:rFonts w:ascii="GHEA Grapalat" w:hAnsi="GHEA Grapalat"/>
                <w:lang w:val="hy-AM"/>
              </w:rPr>
              <w:t>թվանշաններով</w:t>
            </w:r>
            <w:r w:rsidRPr="005F590C">
              <w:rPr>
                <w:rFonts w:ascii="GHEA Grapalat" w:hAnsi="GHEA Grapalat"/>
                <w:lang w:val="af-ZA"/>
              </w:rPr>
              <w:t>:</w:t>
            </w:r>
          </w:p>
          <w:p w:rsidR="00255926" w:rsidRDefault="00255926" w:rsidP="00890FFA">
            <w:pPr>
              <w:rPr>
                <w:rFonts w:ascii="GHEA Grapalat" w:hAnsi="GHEA Grapalat" w:cs="Sylfaen"/>
                <w:lang w:val="hy-AM"/>
              </w:rPr>
            </w:pPr>
            <w:r w:rsidRPr="00DA333A">
              <w:rPr>
                <w:rFonts w:ascii="GHEA Grapalat" w:hAnsi="GHEA Grapalat" w:cs="Sylfaen"/>
                <w:lang w:val="hy-AM"/>
              </w:rPr>
              <w:t>Ծ</w:t>
            </w:r>
            <w:r>
              <w:rPr>
                <w:rFonts w:ascii="GHEA Grapalat" w:hAnsi="GHEA Grapalat" w:cs="Sylfaen"/>
                <w:lang w:val="hy-AM"/>
              </w:rPr>
              <w:t xml:space="preserve">անուցման հաշվառման համարը և սերիան անհրաժեշտ </w:t>
            </w:r>
            <w:r w:rsidRPr="00DA333A">
              <w:rPr>
                <w:rFonts w:ascii="GHEA Grapalat" w:hAnsi="GHEA Grapalat" w:cs="Sylfaen"/>
                <w:lang w:val="hy-AM"/>
              </w:rPr>
              <w:t>է</w:t>
            </w:r>
            <w:r>
              <w:rPr>
                <w:rFonts w:ascii="GHEA Grapalat" w:hAnsi="GHEA Grapalat" w:cs="Sylfaen"/>
                <w:lang w:val="hy-AM"/>
              </w:rPr>
              <w:t xml:space="preserve"> հարկային մարմնի տեղեկատվական բազայում ներկայացված ծանուցմանը համապատասխանող գործունեության տեսակը նույնականացնելու համար:</w:t>
            </w:r>
          </w:p>
          <w:p w:rsidR="00255926" w:rsidRPr="00B71326" w:rsidRDefault="00255926" w:rsidP="00890FFA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Ծ</w:t>
            </w:r>
            <w:r w:rsidRPr="00535328">
              <w:rPr>
                <w:rFonts w:ascii="GHEA Grapalat" w:hAnsi="GHEA Grapalat" w:cs="Sylfaen"/>
                <w:lang w:val="hy-AM"/>
              </w:rPr>
              <w:t xml:space="preserve">անուցման ենթակա գործունեություն իրականացնող անձանց հաշվառման գրանցամատյաններում լրացվող տվյալներում ծանուցման </w:t>
            </w:r>
            <w:r>
              <w:rPr>
                <w:rFonts w:ascii="GHEA Grapalat" w:hAnsi="GHEA Grapalat" w:cs="Sylfaen"/>
                <w:lang w:val="hy-AM"/>
              </w:rPr>
              <w:t xml:space="preserve">հաշվառման </w:t>
            </w:r>
            <w:r w:rsidRPr="00535328">
              <w:rPr>
                <w:rFonts w:ascii="GHEA Grapalat" w:hAnsi="GHEA Grapalat" w:cs="Sylfaen"/>
                <w:lang w:val="hy-AM"/>
              </w:rPr>
              <w:t>սերիա</w:t>
            </w:r>
            <w:r>
              <w:rPr>
                <w:rFonts w:ascii="GHEA Grapalat" w:hAnsi="GHEA Grapalat" w:cs="Sylfaen"/>
                <w:lang w:val="hy-AM"/>
              </w:rPr>
              <w:t>յի</w:t>
            </w:r>
            <w:r w:rsidRPr="00535328">
              <w:rPr>
                <w:rFonts w:ascii="GHEA Grapalat" w:hAnsi="GHEA Grapalat" w:cs="Sylfaen"/>
                <w:lang w:val="hy-AM"/>
              </w:rPr>
              <w:t xml:space="preserve"> և հ</w:t>
            </w:r>
            <w:r>
              <w:rPr>
                <w:rFonts w:ascii="GHEA Grapalat" w:hAnsi="GHEA Grapalat" w:cs="Sylfaen"/>
                <w:lang w:val="hy-AM"/>
              </w:rPr>
              <w:t>ամարի վերաբերյալ տեղեկատվություն նախատեսվել է:</w:t>
            </w:r>
          </w:p>
        </w:tc>
      </w:tr>
      <w:tr w:rsidR="00255926" w:rsidRPr="00EF6063" w:rsidTr="00890FFA">
        <w:trPr>
          <w:trHeight w:val="11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Pr="0000736E" w:rsidRDefault="00255926" w:rsidP="00890F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5.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Pr="00573724" w:rsidRDefault="00255926" w:rsidP="00890F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</w:t>
            </w:r>
            <w:r w:rsidRPr="005737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հանրային</w:t>
            </w:r>
            <w:r w:rsidRPr="005737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ծառայությունները</w:t>
            </w:r>
            <w:r w:rsidRPr="005737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կարգավորող</w:t>
            </w:r>
            <w:r w:rsidRPr="005737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հանձնաժողով</w:t>
            </w:r>
            <w:r w:rsidRPr="00573724">
              <w:rPr>
                <w:rFonts w:ascii="GHEA Grapalat" w:hAnsi="GHEA Grapalat"/>
              </w:rPr>
              <w:t xml:space="preserve"> </w:t>
            </w:r>
          </w:p>
          <w:p w:rsidR="00255926" w:rsidRPr="00573724" w:rsidRDefault="00255926" w:rsidP="00890FFA">
            <w:pPr>
              <w:rPr>
                <w:rFonts w:ascii="GHEA Grapalat" w:hAnsi="GHEA Grapalat"/>
              </w:rPr>
            </w:pPr>
            <w:r w:rsidRPr="00573724">
              <w:rPr>
                <w:rFonts w:ascii="GHEA Grapalat" w:hAnsi="GHEA Grapalat"/>
              </w:rPr>
              <w:t>15.06.2016</w:t>
            </w:r>
            <w:r w:rsidRPr="009F6369">
              <w:rPr>
                <w:rFonts w:ascii="GHEA Grapalat" w:hAnsi="GHEA Grapalat"/>
              </w:rPr>
              <w:t>թ</w:t>
            </w:r>
            <w:r w:rsidRPr="00573724">
              <w:rPr>
                <w:rFonts w:ascii="GHEA Grapalat" w:hAnsi="GHEA Grapalat"/>
              </w:rPr>
              <w:t xml:space="preserve">. </w:t>
            </w:r>
            <w:r w:rsidRPr="009F6369">
              <w:rPr>
                <w:rFonts w:ascii="GHEA Grapalat" w:hAnsi="GHEA Grapalat"/>
              </w:rPr>
              <w:t>N</w:t>
            </w:r>
            <w:r w:rsidRPr="00573724">
              <w:rPr>
                <w:rFonts w:ascii="GHEA Grapalat" w:hAnsi="GHEA Grapalat"/>
              </w:rPr>
              <w:t xml:space="preserve"> ՇԿ/2.2-</w:t>
            </w:r>
            <w:r w:rsidRPr="00573724">
              <w:rPr>
                <w:rFonts w:ascii="GHEA Grapalat" w:hAnsi="GHEA Grapalat"/>
              </w:rPr>
              <w:lastRenderedPageBreak/>
              <w:t>20/377-16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Pr="00EA3734" w:rsidRDefault="00255926" w:rsidP="00890FFA">
            <w:pPr>
              <w:jc w:val="both"/>
              <w:rPr>
                <w:rFonts w:ascii="GHEA Grapalat" w:hAnsi="GHEA Grapalat"/>
                <w:spacing w:val="-4"/>
              </w:rPr>
            </w:pPr>
            <w:r w:rsidRPr="00EA3734">
              <w:rPr>
                <w:rFonts w:ascii="GHEA Grapalat" w:hAnsi="GHEA Grapalat"/>
                <w:spacing w:val="-4"/>
              </w:rPr>
              <w:lastRenderedPageBreak/>
              <w:t xml:space="preserve">«Գործունեության իրականացման ծանուցման մասին» ՀՀ օրենքի 2-րդ հոդվածի 2-րդ կետի համաձայն՝  էլեկտրոնային հաղորդակցության բնագավառում ծանուցման ենթակա գործունեության տեսակները և ծանուցման ենթակա գործունեության իրականացման հետ կապված հարաբերությունները կարգավորվում են «Էլեկտրոնային </w:t>
            </w:r>
            <w:r w:rsidRPr="00EA3734">
              <w:rPr>
                <w:rFonts w:ascii="GHEA Grapalat" w:hAnsi="GHEA Grapalat"/>
                <w:spacing w:val="-4"/>
              </w:rPr>
              <w:lastRenderedPageBreak/>
              <w:t>հաղորդակցության մասին» ՀՀ օրենքով:</w:t>
            </w:r>
          </w:p>
          <w:p w:rsidR="00255926" w:rsidRPr="00EA3734" w:rsidRDefault="00255926" w:rsidP="00890FFA">
            <w:pPr>
              <w:jc w:val="both"/>
              <w:rPr>
                <w:rFonts w:ascii="GHEA Grapalat" w:hAnsi="GHEA Grapalat"/>
                <w:spacing w:val="-4"/>
              </w:rPr>
            </w:pPr>
            <w:r w:rsidRPr="00EA3734">
              <w:rPr>
                <w:rFonts w:ascii="GHEA Grapalat" w:hAnsi="GHEA Grapalat"/>
                <w:spacing w:val="-4"/>
              </w:rPr>
              <w:t xml:space="preserve">Միաժամանակ,  «Էլեկտրոնային հաղորդակցության մասին» ՀՀ օրենքի 8.1 հոդվածի համաձայն` էլեկտրոնային հաղորդակցության բնագավառում ծանուցում ներկայացնելու պարտավորություն ունեցող անձը գործունեությունն սկսելու մասին գրավոր ծանուցում է ներկայացնում կարգավորողին՝ վերջինիս կողմից հաստատված օրինակելի ձևաթղթով, որը հաստատվել է հանձնաժողովի 2013 թվականի հուլիսի 31-ի №273Ն որոշմամբ: </w:t>
            </w:r>
          </w:p>
          <w:p w:rsidR="00255926" w:rsidRPr="00EA3734" w:rsidRDefault="00255926" w:rsidP="00890FFA">
            <w:pPr>
              <w:jc w:val="both"/>
              <w:rPr>
                <w:rFonts w:ascii="GHEA Grapalat" w:hAnsi="GHEA Grapalat"/>
                <w:spacing w:val="-4"/>
              </w:rPr>
            </w:pPr>
            <w:r w:rsidRPr="00EA3734">
              <w:rPr>
                <w:rFonts w:ascii="GHEA Grapalat" w:hAnsi="GHEA Grapalat"/>
                <w:spacing w:val="-4"/>
              </w:rPr>
              <w:t>Հարկ է նշել, որ «Պետական տուրքի մասին» ՀՀ օրենքով էլեկտրոնային հաղորդակցության բնագավառում ծանուցման ենթակա գործունեության իրականացման համար պետական տուրք նախատեսված չէ:</w:t>
            </w:r>
          </w:p>
          <w:p w:rsidR="00255926" w:rsidRPr="00EA3734" w:rsidRDefault="00255926" w:rsidP="00890FFA">
            <w:pPr>
              <w:jc w:val="both"/>
              <w:rPr>
                <w:rFonts w:ascii="GHEA Grapalat" w:hAnsi="GHEA Grapalat"/>
                <w:spacing w:val="-4"/>
              </w:rPr>
            </w:pPr>
            <w:r w:rsidRPr="00EA3734">
              <w:rPr>
                <w:rFonts w:ascii="GHEA Grapalat" w:hAnsi="GHEA Grapalat"/>
                <w:spacing w:val="-4"/>
              </w:rPr>
              <w:t>Հաշվի առնելով վերոնշյալը, ՀՀ հանրային ծառայությունները կարգավորող հանձնաժողովը վերոնշյալ նախագծում ներառված ձևերով նախատեսված տեղեկատվությունը կարող է տրամադրել հարկային մարմնին՝ բացառությամբ նշված ձևերի 6, 6.1, 6.2 և 6.3 սյունակներով պետական տուրքի վերաբերյալ տեկեկատվության: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Pr="00EE5956" w:rsidRDefault="00255926" w:rsidP="00890F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Ընդունվել է ի գիտություն: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926" w:rsidRPr="00EE5956" w:rsidRDefault="00255926" w:rsidP="00890FFA">
            <w:pPr>
              <w:rPr>
                <w:rFonts w:ascii="GHEA Grapalat" w:hAnsi="GHEA Grapalat"/>
              </w:rPr>
            </w:pPr>
          </w:p>
        </w:tc>
      </w:tr>
      <w:tr w:rsidR="00255926" w:rsidRPr="00DA333A" w:rsidTr="00890FFA">
        <w:trPr>
          <w:trHeight w:val="11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Pr="00B873BF" w:rsidRDefault="00255926" w:rsidP="00890F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6.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Default="00255926" w:rsidP="00890F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էկոնոմիկայի նախարարություն</w:t>
            </w:r>
          </w:p>
          <w:p w:rsidR="00255926" w:rsidRPr="00CC015E" w:rsidRDefault="00255926" w:rsidP="00890FFA">
            <w:pPr>
              <w:rPr>
                <w:rFonts w:ascii="GHEA Grapalat" w:hAnsi="GHEA Grapalat"/>
              </w:rPr>
            </w:pPr>
            <w:r w:rsidRPr="00CC015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6</w:t>
            </w:r>
            <w:r w:rsidRPr="00CC015E">
              <w:rPr>
                <w:rFonts w:ascii="GHEA Grapalat" w:hAnsi="GHEA Grapalat"/>
              </w:rPr>
              <w:t>.06.2016թ.</w:t>
            </w:r>
          </w:p>
          <w:p w:rsidR="00255926" w:rsidRPr="00B873BF" w:rsidRDefault="00255926" w:rsidP="00890FFA">
            <w:pPr>
              <w:rPr>
                <w:rFonts w:ascii="GHEA Grapalat" w:hAnsi="GHEA Grapalat"/>
              </w:rPr>
            </w:pPr>
            <w:r w:rsidRPr="00CC015E">
              <w:rPr>
                <w:rFonts w:ascii="GHEA Grapalat" w:hAnsi="GHEA Grapalat"/>
              </w:rPr>
              <w:t>N 01/14.1.2/4860-16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Pr="00CE7EFF" w:rsidRDefault="00255926" w:rsidP="00255926">
            <w:pPr>
              <w:numPr>
                <w:ilvl w:val="0"/>
                <w:numId w:val="1"/>
              </w:numPr>
              <w:spacing w:after="0" w:line="240" w:lineRule="auto"/>
              <w:ind w:left="0" w:firstLine="302"/>
              <w:jc w:val="both"/>
              <w:rPr>
                <w:rFonts w:ascii="GHEA Grapalat" w:hAnsi="GHEA Grapalat" w:cs="Sylfaen"/>
                <w:lang w:val="hy-AM"/>
              </w:rPr>
            </w:pPr>
            <w:r w:rsidRPr="00CE7EFF">
              <w:rPr>
                <w:rFonts w:ascii="GHEA Grapalat" w:hAnsi="GHEA Grapalat" w:cs="Sylfaen"/>
                <w:lang w:val="hy-AM"/>
              </w:rPr>
              <w:t>Նախագծով հաստատված կարգի 1-ին կետը շարադրել նոր խմբագրությամբ.</w:t>
            </w:r>
            <w:r w:rsidRPr="00CE7EFF">
              <w:rPr>
                <w:rFonts w:ascii="GHEA Grapalat" w:hAnsi="GHEA Grapalat" w:cs="Sylfaen"/>
                <w:lang w:val="hy-AM"/>
              </w:rPr>
              <w:tab/>
            </w:r>
            <w:r w:rsidRPr="00CE7EFF">
              <w:rPr>
                <w:rFonts w:ascii="GHEA Grapalat" w:hAnsi="GHEA Grapalat" w:cs="Sylfaen"/>
                <w:lang w:val="hy-AM"/>
              </w:rPr>
              <w:tab/>
              <w:t xml:space="preserve"> «1. Սույն կարգով սահմանվում են` ծանուցում ներկայացրած և հաշվառված անձանց մասին տեղեկատվությունը, դրանցում կատարված փոփոխությունները, ծանուցման ենթակա գործունեությամբ զբաղվելու իրավունքը կասեցնելու կամ դադարեցնելու, ինչպես նաև նոր վայրում գործունեություն իրականացնելու մասին տեղեկատվությունը պետական տուրքի հաշվարկման և գանձման կարգի պահպանման նկատմամբ վերահսկողությունն իրականացնող՝ Հայաստանի Հանրապետության կառավարության լիազորած մարմնին տրամադրելու կարգի հետ </w:t>
            </w:r>
            <w:r w:rsidRPr="00CE7EFF">
              <w:rPr>
                <w:rFonts w:ascii="GHEA Grapalat" w:hAnsi="GHEA Grapalat" w:cs="Sylfaen"/>
                <w:lang w:val="hy-AM"/>
              </w:rPr>
              <w:lastRenderedPageBreak/>
              <w:t>կապված հարաբերությունները»:</w:t>
            </w:r>
          </w:p>
          <w:p w:rsidR="00255926" w:rsidRPr="00006122" w:rsidRDefault="00255926" w:rsidP="00890FFA">
            <w:pPr>
              <w:ind w:firstLine="302"/>
              <w:jc w:val="both"/>
              <w:rPr>
                <w:rFonts w:ascii="GHEA Grapalat" w:hAnsi="GHEA Grapalat" w:cs="Sylfaen"/>
                <w:lang w:val="hy-AM"/>
              </w:rPr>
            </w:pPr>
            <w:r w:rsidRPr="00CE7EFF">
              <w:rPr>
                <w:rFonts w:ascii="GHEA Grapalat" w:hAnsi="GHEA Grapalat" w:cs="Sylfaen"/>
                <w:lang w:val="hy-AM"/>
              </w:rPr>
              <w:t>2. Նախագծով հաստատված կարգի 4-րդ կետից հանել «Օրենքի 24-րդ հոդվածի 3-րդ մասի համապատասխան» բառերը: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926" w:rsidRDefault="00255926" w:rsidP="00890F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</w:t>
            </w:r>
            <w:r>
              <w:rPr>
                <w:rFonts w:ascii="GHEA Grapalat" w:hAnsi="GHEA Grapalat"/>
              </w:rPr>
              <w:t>. Ընդունվել է:</w:t>
            </w:r>
          </w:p>
          <w:p w:rsidR="00255926" w:rsidRDefault="00255926" w:rsidP="00890FFA">
            <w:pPr>
              <w:rPr>
                <w:rFonts w:ascii="GHEA Grapalat" w:hAnsi="GHEA Grapalat"/>
              </w:rPr>
            </w:pPr>
          </w:p>
          <w:p w:rsidR="00255926" w:rsidRDefault="00255926" w:rsidP="00890FFA">
            <w:pPr>
              <w:rPr>
                <w:rFonts w:ascii="GHEA Grapalat" w:hAnsi="GHEA Grapalat"/>
              </w:rPr>
            </w:pPr>
          </w:p>
          <w:p w:rsidR="00255926" w:rsidRDefault="00255926" w:rsidP="00890FFA">
            <w:pPr>
              <w:rPr>
                <w:rFonts w:ascii="GHEA Grapalat" w:hAnsi="GHEA Grapalat"/>
              </w:rPr>
            </w:pPr>
          </w:p>
          <w:p w:rsidR="00255926" w:rsidRDefault="00255926" w:rsidP="00890FFA">
            <w:pPr>
              <w:rPr>
                <w:rFonts w:ascii="GHEA Grapalat" w:hAnsi="GHEA Grapalat"/>
              </w:rPr>
            </w:pPr>
          </w:p>
          <w:p w:rsidR="00255926" w:rsidRDefault="00255926" w:rsidP="00890FFA">
            <w:pPr>
              <w:rPr>
                <w:rFonts w:ascii="GHEA Grapalat" w:hAnsi="GHEA Grapalat"/>
              </w:rPr>
            </w:pPr>
          </w:p>
          <w:p w:rsidR="00255926" w:rsidRDefault="00255926" w:rsidP="00890FF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2.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Ընդունվել է:</w:t>
            </w:r>
          </w:p>
          <w:p w:rsidR="00255926" w:rsidRPr="00A94A4E" w:rsidRDefault="00255926" w:rsidP="00890FFA">
            <w:pPr>
              <w:rPr>
                <w:rFonts w:ascii="GHEA Grapalat" w:hAnsi="GHEA Grapalat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926" w:rsidRPr="00D004E1" w:rsidRDefault="00255926" w:rsidP="00890FF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Նախագծի </w:t>
            </w:r>
            <w:r w:rsidRPr="006C7BDE">
              <w:rPr>
                <w:rFonts w:ascii="GHEA Grapalat" w:hAnsi="GHEA Grapalat"/>
                <w:lang w:val="af-ZA"/>
              </w:rPr>
              <w:t>1-</w:t>
            </w:r>
            <w:r w:rsidRPr="00903541">
              <w:rPr>
                <w:rFonts w:ascii="GHEA Grapalat" w:hAnsi="GHEA Grapalat"/>
                <w:lang w:val="hy-AM"/>
              </w:rPr>
              <w:t>ին</w:t>
            </w:r>
            <w:r w:rsidRPr="006C7BDE">
              <w:rPr>
                <w:rFonts w:ascii="GHEA Grapalat" w:hAnsi="GHEA Grapalat"/>
                <w:lang w:val="af-ZA"/>
              </w:rPr>
              <w:t xml:space="preserve"> </w:t>
            </w:r>
            <w:r w:rsidRPr="00903541">
              <w:rPr>
                <w:rFonts w:ascii="GHEA Grapalat" w:hAnsi="GHEA Grapalat"/>
                <w:lang w:val="hy-AM"/>
              </w:rPr>
              <w:t>կետով</w:t>
            </w:r>
            <w:r w:rsidRPr="006C7BDE">
              <w:rPr>
                <w:rFonts w:ascii="GHEA Grapalat" w:hAnsi="GHEA Grapalat"/>
                <w:lang w:val="af-ZA"/>
              </w:rPr>
              <w:t xml:space="preserve"> </w:t>
            </w:r>
            <w:r w:rsidRPr="00903541">
              <w:rPr>
                <w:rFonts w:ascii="GHEA Grapalat" w:hAnsi="GHEA Grapalat"/>
                <w:lang w:val="hy-AM"/>
              </w:rPr>
              <w:t>հաստատվող</w:t>
            </w:r>
            <w:r w:rsidRPr="006C7BDE">
              <w:rPr>
                <w:rFonts w:ascii="GHEA Grapalat" w:hAnsi="GHEA Grapalat"/>
                <w:lang w:val="af-ZA"/>
              </w:rPr>
              <w:t xml:space="preserve"> </w:t>
            </w:r>
            <w:r w:rsidRPr="00903541">
              <w:rPr>
                <w:rFonts w:ascii="GHEA Grapalat" w:hAnsi="GHEA Grapalat"/>
                <w:lang w:val="hy-AM"/>
              </w:rPr>
              <w:t>հավելվածի</w:t>
            </w:r>
            <w:r w:rsidRPr="006C7BDE">
              <w:rPr>
                <w:rFonts w:ascii="GHEA Grapalat" w:hAnsi="GHEA Grapalat"/>
                <w:lang w:val="af-ZA"/>
              </w:rPr>
              <w:t xml:space="preserve"> 1-</w:t>
            </w:r>
            <w:r w:rsidRPr="00903541">
              <w:rPr>
                <w:rFonts w:ascii="GHEA Grapalat" w:hAnsi="GHEA Grapalat"/>
                <w:lang w:val="hy-AM"/>
              </w:rPr>
              <w:t>ին</w:t>
            </w:r>
            <w:r w:rsidRPr="006C7BDE">
              <w:rPr>
                <w:rFonts w:ascii="GHEA Grapalat" w:hAnsi="GHEA Grapalat"/>
                <w:lang w:val="af-ZA"/>
              </w:rPr>
              <w:t xml:space="preserve"> </w:t>
            </w:r>
            <w:r w:rsidRPr="00903541">
              <w:rPr>
                <w:rFonts w:ascii="GHEA Grapalat" w:hAnsi="GHEA Grapalat"/>
                <w:lang w:val="hy-AM"/>
              </w:rPr>
              <w:t>կետում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6C7BDE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  <w:lang w:val="af-ZA"/>
              </w:rPr>
              <w:t>սահմանվում են</w:t>
            </w:r>
            <w:r w:rsidRPr="006C7BDE"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af-ZA"/>
              </w:rPr>
              <w:t xml:space="preserve"> բառերն ՀՀ արդարադատության նախարարության առաջարկության համապատասխան փոխարինվել են «կարգավորվում են» բառերով:</w:t>
            </w:r>
            <w:r w:rsidRPr="00D004E1">
              <w:rPr>
                <w:rFonts w:ascii="GHEA Grapalat" w:hAnsi="GHEA Grapalat"/>
                <w:lang w:val="hy-AM"/>
              </w:rPr>
              <w:t xml:space="preserve"> </w:t>
            </w:r>
          </w:p>
          <w:p w:rsidR="00255926" w:rsidRPr="00AF00BF" w:rsidRDefault="00255926" w:rsidP="00890FFA">
            <w:pPr>
              <w:rPr>
                <w:rFonts w:ascii="GHEA Grapalat" w:hAnsi="GHEA Grapalat"/>
                <w:lang w:val="hy-AM"/>
              </w:rPr>
            </w:pPr>
            <w:r w:rsidRPr="00CE7EFF">
              <w:rPr>
                <w:rFonts w:ascii="GHEA Grapalat" w:hAnsi="GHEA Grapalat" w:cs="Sylfaen"/>
                <w:lang w:val="hy-AM"/>
              </w:rPr>
              <w:lastRenderedPageBreak/>
              <w:t>Նախագծով հաստատվ</w:t>
            </w:r>
            <w:r w:rsidRPr="00AF00BF">
              <w:rPr>
                <w:rFonts w:ascii="GHEA Grapalat" w:hAnsi="GHEA Grapalat" w:cs="Sylfaen"/>
                <w:lang w:val="hy-AM"/>
              </w:rPr>
              <w:t xml:space="preserve">ող </w:t>
            </w:r>
            <w:r w:rsidRPr="00CE7EFF">
              <w:rPr>
                <w:rFonts w:ascii="GHEA Grapalat" w:hAnsi="GHEA Grapalat" w:cs="Sylfaen"/>
                <w:lang w:val="hy-AM"/>
              </w:rPr>
              <w:t>կարգի 4-րդ կետից հան</w:t>
            </w:r>
            <w:r w:rsidRPr="00AF00BF">
              <w:rPr>
                <w:rFonts w:ascii="GHEA Grapalat" w:hAnsi="GHEA Grapalat" w:cs="Sylfaen"/>
                <w:lang w:val="hy-AM"/>
              </w:rPr>
              <w:t>վ</w:t>
            </w:r>
            <w:r w:rsidRPr="00CE7EFF">
              <w:rPr>
                <w:rFonts w:ascii="GHEA Grapalat" w:hAnsi="GHEA Grapalat" w:cs="Sylfaen"/>
                <w:lang w:val="hy-AM"/>
              </w:rPr>
              <w:t xml:space="preserve">ել </w:t>
            </w:r>
            <w:r w:rsidRPr="00AF00BF">
              <w:rPr>
                <w:rFonts w:ascii="GHEA Grapalat" w:hAnsi="GHEA Grapalat" w:cs="Sylfaen"/>
                <w:lang w:val="hy-AM"/>
              </w:rPr>
              <w:t xml:space="preserve">է </w:t>
            </w:r>
            <w:r w:rsidRPr="00CE7EFF">
              <w:rPr>
                <w:rFonts w:ascii="GHEA Grapalat" w:hAnsi="GHEA Grapalat" w:cs="Sylfaen"/>
                <w:lang w:val="hy-AM"/>
              </w:rPr>
              <w:t>«Օրենքի 24-րդ հոդվածի 3-րդ մասի համապատասխան» բառերը</w:t>
            </w:r>
            <w:r w:rsidRPr="00AF00BF">
              <w:rPr>
                <w:rFonts w:ascii="GHEA Grapalat" w:hAnsi="GHEA Grapalat" w:cs="Sylfaen"/>
                <w:lang w:val="hy-AM"/>
              </w:rPr>
              <w:t xml:space="preserve">: </w:t>
            </w:r>
          </w:p>
        </w:tc>
      </w:tr>
    </w:tbl>
    <w:p w:rsidR="00255926" w:rsidRPr="00C75F22" w:rsidRDefault="00255926" w:rsidP="00255926">
      <w:pPr>
        <w:jc w:val="both"/>
        <w:rPr>
          <w:rFonts w:ascii="GHEA Grapalat" w:hAnsi="GHEA Grapalat" w:cs="Sylfaen"/>
          <w:lang w:val="hy-AM"/>
        </w:rPr>
      </w:pPr>
    </w:p>
    <w:p w:rsidR="00255926" w:rsidRPr="00B71326" w:rsidRDefault="00255926" w:rsidP="00255926">
      <w:pPr>
        <w:spacing w:after="0" w:line="240" w:lineRule="auto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</w:p>
    <w:p w:rsidR="00DA3F2D" w:rsidRDefault="00DA3F2D">
      <w:bookmarkStart w:id="0" w:name="_GoBack"/>
      <w:bookmarkEnd w:id="0"/>
    </w:p>
    <w:sectPr w:rsidR="00DA3F2D" w:rsidSect="00A1056B">
      <w:footerReference w:type="default" r:id="rId7"/>
      <w:pgSz w:w="16840" w:h="11907" w:orient="landscape" w:code="9"/>
      <w:pgMar w:top="709" w:right="737" w:bottom="851" w:left="130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A4F" w:rsidRDefault="00255926">
    <w:pPr>
      <w:pStyle w:val="Footer"/>
      <w:jc w:val="right"/>
    </w:pPr>
  </w:p>
  <w:p w:rsidR="00D37A4F" w:rsidRDefault="0025592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31425"/>
    <w:multiLevelType w:val="hybridMultilevel"/>
    <w:tmpl w:val="23107E86"/>
    <w:lvl w:ilvl="0" w:tplc="DF4CF3F2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6" w:hanging="360"/>
      </w:pPr>
    </w:lvl>
    <w:lvl w:ilvl="2" w:tplc="0409001B" w:tentative="1">
      <w:start w:val="1"/>
      <w:numFmt w:val="lowerRoman"/>
      <w:lvlText w:val="%3."/>
      <w:lvlJc w:val="right"/>
      <w:pPr>
        <w:ind w:left="6336" w:hanging="180"/>
      </w:pPr>
    </w:lvl>
    <w:lvl w:ilvl="3" w:tplc="0409000F" w:tentative="1">
      <w:start w:val="1"/>
      <w:numFmt w:val="decimal"/>
      <w:lvlText w:val="%4."/>
      <w:lvlJc w:val="left"/>
      <w:pPr>
        <w:ind w:left="7056" w:hanging="360"/>
      </w:pPr>
    </w:lvl>
    <w:lvl w:ilvl="4" w:tplc="04090019" w:tentative="1">
      <w:start w:val="1"/>
      <w:numFmt w:val="lowerLetter"/>
      <w:lvlText w:val="%5."/>
      <w:lvlJc w:val="left"/>
      <w:pPr>
        <w:ind w:left="7776" w:hanging="360"/>
      </w:pPr>
    </w:lvl>
    <w:lvl w:ilvl="5" w:tplc="0409001B" w:tentative="1">
      <w:start w:val="1"/>
      <w:numFmt w:val="lowerRoman"/>
      <w:lvlText w:val="%6."/>
      <w:lvlJc w:val="right"/>
      <w:pPr>
        <w:ind w:left="8496" w:hanging="180"/>
      </w:pPr>
    </w:lvl>
    <w:lvl w:ilvl="6" w:tplc="0409000F" w:tentative="1">
      <w:start w:val="1"/>
      <w:numFmt w:val="decimal"/>
      <w:lvlText w:val="%7."/>
      <w:lvlJc w:val="left"/>
      <w:pPr>
        <w:ind w:left="9216" w:hanging="360"/>
      </w:pPr>
    </w:lvl>
    <w:lvl w:ilvl="7" w:tplc="04090019" w:tentative="1">
      <w:start w:val="1"/>
      <w:numFmt w:val="lowerLetter"/>
      <w:lvlText w:val="%8."/>
      <w:lvlJc w:val="left"/>
      <w:pPr>
        <w:ind w:left="9936" w:hanging="360"/>
      </w:pPr>
    </w:lvl>
    <w:lvl w:ilvl="8" w:tplc="0409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B9"/>
    <w:rsid w:val="00245FB9"/>
    <w:rsid w:val="00255926"/>
    <w:rsid w:val="00D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5592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559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2559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5592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h"/>
    <w:basedOn w:val="Normal"/>
    <w:link w:val="HeaderChar"/>
    <w:unhideWhenUsed/>
    <w:rsid w:val="0025592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aliases w:val="h Char"/>
    <w:basedOn w:val="DefaultParagraphFont"/>
    <w:link w:val="Header"/>
    <w:rsid w:val="002559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559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559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5592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559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2559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5592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h"/>
    <w:basedOn w:val="Normal"/>
    <w:link w:val="HeaderChar"/>
    <w:unhideWhenUsed/>
    <w:rsid w:val="0025592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aliases w:val="h Char"/>
    <w:basedOn w:val="DefaultParagraphFont"/>
    <w:link w:val="Header"/>
    <w:rsid w:val="002559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559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5592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B9A61-3D8B-44D9-A054-2E654A0C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1391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2</cp:revision>
  <dcterms:created xsi:type="dcterms:W3CDTF">2016-06-20T10:40:00Z</dcterms:created>
  <dcterms:modified xsi:type="dcterms:W3CDTF">2016-06-20T10:40:00Z</dcterms:modified>
</cp:coreProperties>
</file>