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9" w:rsidRDefault="002D6899" w:rsidP="00CA1F95">
      <w:pPr>
        <w:jc w:val="right"/>
        <w:rPr>
          <w:rFonts w:ascii="GHEA Grapalat" w:hAnsi="GHEA Grapalat" w:cs="Sylfaen"/>
          <w:i/>
          <w:sz w:val="24"/>
          <w:szCs w:val="24"/>
          <w:u w:val="single"/>
          <w:lang w:val="hy-AM"/>
        </w:rPr>
      </w:pPr>
    </w:p>
    <w:p w:rsidR="00CA1F95" w:rsidRPr="00A22BCB" w:rsidRDefault="00CA1F95" w:rsidP="00CA1F95">
      <w:pPr>
        <w:jc w:val="right"/>
        <w:rPr>
          <w:rFonts w:ascii="GHEA Grapalat" w:hAnsi="GHEA Grapalat" w:cs="Sylfaen"/>
          <w:i/>
          <w:sz w:val="24"/>
          <w:szCs w:val="24"/>
          <w:u w:val="single"/>
          <w:lang w:val="fr-FR"/>
        </w:rPr>
      </w:pPr>
      <w:r w:rsidRPr="00A22BCB">
        <w:rPr>
          <w:rFonts w:ascii="GHEA Grapalat" w:hAnsi="GHEA Grapalat" w:cs="Sylfaen"/>
          <w:i/>
          <w:sz w:val="24"/>
          <w:szCs w:val="24"/>
          <w:u w:val="single"/>
          <w:lang w:val="fr-FR"/>
        </w:rPr>
        <w:t>ՆԱԽԱԳԻԾ</w:t>
      </w:r>
    </w:p>
    <w:p w:rsidR="00A22BCB" w:rsidRDefault="00A22BCB" w:rsidP="00D40908">
      <w:pPr>
        <w:spacing w:before="100" w:beforeAutospacing="1" w:after="100" w:afterAutospacing="1"/>
        <w:ind w:left="567" w:firstLine="62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A1F95" w:rsidRPr="00A22BCB" w:rsidRDefault="00CA1F95" w:rsidP="00D40908">
      <w:pPr>
        <w:spacing w:before="100" w:beforeAutospacing="1" w:after="100" w:afterAutospacing="1"/>
        <w:ind w:left="567" w:firstLine="62"/>
        <w:jc w:val="center"/>
        <w:rPr>
          <w:rFonts w:ascii="GHEA Grapalat" w:hAnsi="GHEA Grapalat" w:cs="Times Armenian"/>
          <w:sz w:val="24"/>
          <w:szCs w:val="24"/>
          <w:lang w:val="fr-FR"/>
        </w:rPr>
      </w:pPr>
      <w:r w:rsidRPr="00A22BC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ԿԱՌԱՎԱՐՈՒԹՅՈՒՆ</w:t>
      </w:r>
    </w:p>
    <w:p w:rsidR="00CA1F95" w:rsidRPr="00A22BCB" w:rsidRDefault="00CA1F95" w:rsidP="00D40908">
      <w:pPr>
        <w:spacing w:before="100" w:beforeAutospacing="1" w:after="100" w:afterAutospacing="1"/>
        <w:ind w:left="567" w:firstLine="62"/>
        <w:jc w:val="center"/>
        <w:rPr>
          <w:rFonts w:ascii="GHEA Grapalat" w:hAnsi="GHEA Grapalat" w:cs="Times Armenian"/>
          <w:sz w:val="24"/>
          <w:szCs w:val="24"/>
          <w:lang w:val="fr-FR"/>
        </w:rPr>
      </w:pPr>
      <w:r w:rsidRPr="00A22BCB">
        <w:rPr>
          <w:rFonts w:ascii="GHEA Grapalat" w:hAnsi="GHEA Grapalat" w:cs="Sylfaen"/>
          <w:sz w:val="24"/>
          <w:szCs w:val="24"/>
          <w:lang w:val="fr-FR"/>
        </w:rPr>
        <w:t>Ո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Sylfaen"/>
          <w:sz w:val="24"/>
          <w:szCs w:val="24"/>
          <w:lang w:val="fr-FR"/>
        </w:rPr>
        <w:t>Ր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Ո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Շ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ՈԻ</w:t>
      </w:r>
      <w:r w:rsidRPr="00A22BC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Sylfaen"/>
          <w:sz w:val="24"/>
          <w:szCs w:val="24"/>
          <w:lang w:val="fr-FR"/>
        </w:rPr>
        <w:t>Մ</w:t>
      </w:r>
    </w:p>
    <w:p w:rsidR="00A22BCB" w:rsidRDefault="00A22BCB" w:rsidP="00D40908">
      <w:pPr>
        <w:spacing w:before="100" w:beforeAutospacing="1" w:after="100" w:afterAutospacing="1"/>
        <w:ind w:left="567" w:firstLine="62"/>
        <w:jc w:val="center"/>
        <w:rPr>
          <w:rFonts w:ascii="GHEA Grapalat" w:hAnsi="GHEA Grapalat"/>
          <w:sz w:val="24"/>
          <w:szCs w:val="24"/>
          <w:lang w:val="fr-FR"/>
        </w:rPr>
      </w:pPr>
    </w:p>
    <w:p w:rsidR="00CA1F95" w:rsidRPr="00A22BCB" w:rsidRDefault="009A31E1" w:rsidP="00D40908">
      <w:pPr>
        <w:spacing w:before="100" w:beforeAutospacing="1" w:after="100" w:afterAutospacing="1"/>
        <w:ind w:left="567" w:firstLine="62"/>
        <w:jc w:val="center"/>
        <w:rPr>
          <w:rFonts w:ascii="GHEA Grapalat" w:hAnsi="GHEA Grapalat" w:cs="Sylfaen"/>
          <w:sz w:val="24"/>
          <w:szCs w:val="24"/>
          <w:lang w:val="fr-FR"/>
        </w:rPr>
      </w:pPr>
      <w:proofErr w:type="gramStart"/>
      <w:r w:rsidRPr="00A22BCB">
        <w:rPr>
          <w:rFonts w:ascii="GHEA Grapalat" w:hAnsi="GHEA Grapalat"/>
          <w:sz w:val="24"/>
          <w:szCs w:val="24"/>
          <w:lang w:val="fr-FR"/>
        </w:rPr>
        <w:t>…….  ………………….</w:t>
      </w:r>
      <w:proofErr w:type="gramEnd"/>
      <w:r w:rsidRPr="00A22BCB">
        <w:rPr>
          <w:rFonts w:ascii="GHEA Grapalat" w:hAnsi="GHEA Grapalat"/>
          <w:sz w:val="24"/>
          <w:szCs w:val="24"/>
          <w:lang w:val="fr-FR"/>
        </w:rPr>
        <w:t xml:space="preserve"> 2017 </w:t>
      </w:r>
      <w:proofErr w:type="spellStart"/>
      <w:r w:rsidRPr="00A22BC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22BCB">
        <w:rPr>
          <w:rFonts w:ascii="GHEA Grapalat" w:hAnsi="GHEA Grapalat" w:cs="Arial Armenian"/>
          <w:sz w:val="24"/>
          <w:szCs w:val="24"/>
          <w:lang w:val="fr-FR"/>
        </w:rPr>
        <w:t xml:space="preserve"> N ………</w:t>
      </w:r>
      <w:r w:rsidR="00CA1F95" w:rsidRPr="00A22BCB">
        <w:rPr>
          <w:rFonts w:ascii="GHEA Grapalat" w:hAnsi="GHEA Grapalat" w:cs="Sylfaen"/>
          <w:sz w:val="24"/>
          <w:szCs w:val="24"/>
          <w:lang w:val="fr-FR"/>
        </w:rPr>
        <w:t>- Ա</w:t>
      </w:r>
    </w:p>
    <w:p w:rsidR="00A22BCB" w:rsidRPr="00487CE9" w:rsidRDefault="00A22BCB" w:rsidP="006E54A6">
      <w:pPr>
        <w:pStyle w:val="mechtex"/>
        <w:spacing w:line="360" w:lineRule="auto"/>
        <w:ind w:firstLine="629"/>
        <w:rPr>
          <w:rFonts w:ascii="GHEA Grapalat" w:hAnsi="GHEA Grapalat" w:cs="Arial Armenian"/>
          <w:spacing w:val="-8"/>
          <w:sz w:val="24"/>
          <w:szCs w:val="24"/>
          <w:lang w:val="fr-FR"/>
        </w:rPr>
      </w:pPr>
    </w:p>
    <w:p w:rsidR="008F2495" w:rsidRPr="00487CE9" w:rsidRDefault="008F2495" w:rsidP="006E54A6">
      <w:pPr>
        <w:pStyle w:val="mechtex"/>
        <w:spacing w:line="360" w:lineRule="auto"/>
        <w:ind w:firstLine="629"/>
        <w:rPr>
          <w:rFonts w:ascii="GHEA Grapalat" w:hAnsi="GHEA Grapalat" w:cs="Arial Armenian"/>
          <w:spacing w:val="-8"/>
          <w:sz w:val="24"/>
          <w:szCs w:val="24"/>
          <w:lang w:val="fr-FR"/>
        </w:rPr>
      </w:pP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ՀԱՅԱՍՏԱՆԻ</w:t>
      </w:r>
      <w:r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ՀԱՆՐԱՊԵՏՈՒԹՅԱՆ</w:t>
      </w:r>
      <w:r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ԿԱՌԱՎԱՐՈՒԹՅԱՆ</w:t>
      </w:r>
      <w:r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20</w:t>
      </w:r>
      <w:r w:rsidR="00E53798"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>17</w:t>
      </w:r>
      <w:r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ԹՎԱԿԱՆԻ</w:t>
      </w:r>
      <w:r w:rsidRPr="00487CE9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</w:p>
    <w:p w:rsidR="00CA1F95" w:rsidRPr="0077422A" w:rsidRDefault="008F2495" w:rsidP="006E54A6">
      <w:pPr>
        <w:pStyle w:val="mechtex"/>
        <w:spacing w:line="360" w:lineRule="auto"/>
        <w:ind w:firstLine="629"/>
        <w:rPr>
          <w:rFonts w:ascii="GHEA Grapalat" w:hAnsi="GHEA Grapalat" w:cs="Arial Armenian"/>
          <w:spacing w:val="-8"/>
          <w:sz w:val="24"/>
          <w:szCs w:val="24"/>
          <w:lang w:val="fr-FR"/>
        </w:rPr>
      </w:pP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ՀՈՒՆԻՍԻ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2</w:t>
      </w:r>
      <w:r w:rsidR="00E53798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>3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>-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Ի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N </w:t>
      </w:r>
      <w:r w:rsidR="008A74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>7</w:t>
      </w:r>
      <w:r w:rsidR="00E53798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>44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>-</w:t>
      </w:r>
      <w:proofErr w:type="gramStart"/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Ա</w:t>
      </w:r>
      <w:r w:rsidR="00CA1F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ՈՐՈՇՄԱՆ</w:t>
      </w:r>
      <w:proofErr w:type="gramEnd"/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ՄԵՋ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6E54A6" w:rsidRPr="00A22BCB">
        <w:rPr>
          <w:rFonts w:ascii="GHEA Grapalat" w:hAnsi="GHEA Grapalat" w:cs="Arial Armenian"/>
          <w:spacing w:val="-8"/>
          <w:sz w:val="24"/>
          <w:szCs w:val="24"/>
        </w:rPr>
        <w:t>ՓՈՓՈԽՈՒԹՅՈՒՆ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ԿԱՏԱՐԵԼՈՒ</w:t>
      </w:r>
      <w:r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CA1F95"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Մ</w:t>
      </w:r>
      <w:r w:rsidR="00CA1F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CA1F95"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Ա</w:t>
      </w:r>
      <w:r w:rsidR="00CA1F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CA1F95"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Ս</w:t>
      </w:r>
      <w:r w:rsidR="00CA1F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CA1F95"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Ի</w:t>
      </w:r>
      <w:r w:rsidR="00CA1F95" w:rsidRPr="0077422A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="00CA1F95" w:rsidRPr="00A22BCB">
        <w:rPr>
          <w:rFonts w:ascii="GHEA Grapalat" w:hAnsi="GHEA Grapalat" w:cs="Arial Armenian"/>
          <w:spacing w:val="-8"/>
          <w:sz w:val="24"/>
          <w:szCs w:val="24"/>
          <w:lang w:val="en-GB"/>
        </w:rPr>
        <w:t>Ն</w:t>
      </w:r>
    </w:p>
    <w:p w:rsidR="00CA1F95" w:rsidRDefault="00CA1F95" w:rsidP="00CA1F95">
      <w:pPr>
        <w:pStyle w:val="norm"/>
        <w:spacing w:line="360" w:lineRule="auto"/>
        <w:ind w:firstLine="629"/>
        <w:rPr>
          <w:rFonts w:ascii="GHEA Grapalat" w:hAnsi="GHEA Grapalat"/>
          <w:sz w:val="24"/>
          <w:szCs w:val="24"/>
          <w:lang w:val="fr-FR"/>
        </w:rPr>
      </w:pPr>
    </w:p>
    <w:p w:rsidR="00BD7DA9" w:rsidRPr="00A22BCB" w:rsidRDefault="00BD7DA9" w:rsidP="00CA1F95">
      <w:pPr>
        <w:pStyle w:val="norm"/>
        <w:spacing w:line="360" w:lineRule="auto"/>
        <w:ind w:firstLine="629"/>
        <w:rPr>
          <w:rFonts w:ascii="GHEA Grapalat" w:hAnsi="GHEA Grapalat"/>
          <w:sz w:val="24"/>
          <w:szCs w:val="24"/>
          <w:lang w:val="fr-FR"/>
        </w:rPr>
      </w:pPr>
    </w:p>
    <w:p w:rsidR="008F2495" w:rsidRPr="00A22BCB" w:rsidRDefault="008A7495" w:rsidP="00CA1F95">
      <w:pPr>
        <w:pStyle w:val="norm"/>
        <w:spacing w:line="360" w:lineRule="auto"/>
        <w:ind w:firstLine="629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A22BCB">
        <w:rPr>
          <w:rFonts w:ascii="GHEA Grapalat" w:hAnsi="GHEA Grapalat"/>
          <w:sz w:val="24"/>
          <w:szCs w:val="24"/>
          <w:lang w:val="fr-FR"/>
        </w:rPr>
        <w:t>Հիմք</w:t>
      </w:r>
      <w:proofErr w:type="spellEnd"/>
      <w:r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22BCB">
        <w:rPr>
          <w:rFonts w:ascii="GHEA Grapalat" w:hAnsi="GHEA Grapalat"/>
          <w:sz w:val="24"/>
          <w:szCs w:val="24"/>
          <w:lang w:val="fr-FR"/>
        </w:rPr>
        <w:t>ընդունելով</w:t>
      </w:r>
      <w:proofErr w:type="spellEnd"/>
      <w:r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«Ի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en-GB"/>
        </w:rPr>
        <w:t>րավական</w:t>
      </w:r>
      <w:proofErr w:type="spellEnd"/>
      <w:r w:rsidR="008F2495" w:rsidRPr="00487C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en-GB"/>
        </w:rPr>
        <w:t>ակտերի</w:t>
      </w:r>
      <w:proofErr w:type="spellEnd"/>
      <w:r w:rsidR="008F2495" w:rsidRPr="00487C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        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70-րդ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1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-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ին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մաս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>ը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կառավարությունը</w:t>
      </w:r>
      <w:proofErr w:type="spellEnd"/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            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ո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ր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ո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շ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F2495" w:rsidRPr="00A22BCB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>մ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 </w:t>
      </w:r>
      <w:r w:rsidR="008F2495" w:rsidRPr="00A22BCB">
        <w:rPr>
          <w:rFonts w:ascii="GHEA Grapalat" w:hAnsi="GHEA Grapalat"/>
          <w:sz w:val="24"/>
          <w:szCs w:val="24"/>
          <w:lang w:val="fr-FR"/>
        </w:rPr>
        <w:t xml:space="preserve"> է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>.</w:t>
      </w:r>
    </w:p>
    <w:p w:rsidR="00280F51" w:rsidRPr="00487CE9" w:rsidRDefault="00CA1F95" w:rsidP="00280F51">
      <w:pPr>
        <w:pStyle w:val="norm"/>
        <w:rPr>
          <w:rFonts w:ascii="GHEA Grapalat" w:hAnsi="GHEA Grapalat"/>
          <w:sz w:val="24"/>
          <w:szCs w:val="24"/>
          <w:lang w:val="hy-AM"/>
        </w:rPr>
      </w:pPr>
      <w:r w:rsidRPr="00A22BCB">
        <w:rPr>
          <w:rFonts w:ascii="GHEA Grapalat" w:hAnsi="GHEA Grapalat"/>
          <w:sz w:val="24"/>
          <w:szCs w:val="24"/>
          <w:lang w:val="fr-FR"/>
        </w:rPr>
        <w:t>1.</w:t>
      </w:r>
      <w:r w:rsidR="00C83B95" w:rsidRPr="00487CE9">
        <w:rPr>
          <w:rFonts w:ascii="GHEA Mariam" w:hAnsi="GHEA Mariam" w:cs="Tahoma"/>
          <w:sz w:val="24"/>
          <w:szCs w:val="24"/>
          <w:lang w:val="fr-FR"/>
        </w:rPr>
        <w:t xml:space="preserve"> </w:t>
      </w:r>
      <w:proofErr w:type="spellStart"/>
      <w:r w:rsidR="00C83B95" w:rsidRPr="00A22B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C83B95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2017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հունիսի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23</w:t>
      </w:r>
      <w:r w:rsidR="00C83B95" w:rsidRPr="00A22BCB">
        <w:rPr>
          <w:rFonts w:ascii="GHEA Grapalat" w:hAnsi="GHEA Grapalat"/>
          <w:sz w:val="24"/>
          <w:szCs w:val="24"/>
          <w:lang w:val="fr-FR"/>
        </w:rPr>
        <w:t>-ի</w:t>
      </w:r>
      <w:r w:rsidR="00280F51" w:rsidRPr="00A22BCB">
        <w:rPr>
          <w:rFonts w:ascii="GHEA Grapalat" w:hAnsi="GHEA Grapalat"/>
          <w:sz w:val="24"/>
          <w:szCs w:val="24"/>
          <w:lang w:val="fr-FR"/>
        </w:rPr>
        <w:t xml:space="preserve"> «</w:t>
      </w:r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«ՓՄՁ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ներդրումներ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ունիվերսալ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վարկային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կազմակերպություն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փակ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բաժնե</w:t>
      </w:r>
      <w:r w:rsidR="00E53798" w:rsidRPr="00A22BCB">
        <w:rPr>
          <w:rFonts w:ascii="GHEA Grapalat" w:hAnsi="GHEA Grapalat"/>
          <w:sz w:val="24"/>
          <w:szCs w:val="24"/>
          <w:lang w:val="fr-FR"/>
        </w:rPr>
        <w:softHyphen/>
        <w:t>տիրական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ընկերության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կանոնադրական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կապիտալը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բաժնետոմսեր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թողարկելու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տեղա</w:t>
      </w:r>
      <w:r w:rsidR="0077422A">
        <w:rPr>
          <w:rFonts w:ascii="GHEA Grapalat" w:hAnsi="GHEA Grapalat"/>
          <w:sz w:val="24"/>
          <w:szCs w:val="24"/>
          <w:lang w:val="fr-FR"/>
        </w:rPr>
        <w:t>բաշխելու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միջոցով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ավելացնելու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280F51" w:rsidRPr="00A22BCB">
        <w:rPr>
          <w:rFonts w:ascii="GHEA Grapalat" w:hAnsi="GHEA Grapalat"/>
          <w:sz w:val="24"/>
          <w:szCs w:val="24"/>
          <w:lang w:val="fr-FR"/>
        </w:rPr>
        <w:t>» N 7</w:t>
      </w:r>
      <w:r w:rsidR="00E53798" w:rsidRPr="00A22BCB">
        <w:rPr>
          <w:rFonts w:ascii="GHEA Grapalat" w:hAnsi="GHEA Grapalat"/>
          <w:sz w:val="24"/>
          <w:szCs w:val="24"/>
          <w:lang w:val="fr-FR"/>
        </w:rPr>
        <w:t>44</w:t>
      </w:r>
      <w:r w:rsidR="00280F51" w:rsidRPr="00A22BCB">
        <w:rPr>
          <w:rFonts w:ascii="GHEA Grapalat" w:hAnsi="GHEA Grapalat"/>
          <w:sz w:val="24"/>
          <w:szCs w:val="24"/>
          <w:lang w:val="fr-FR"/>
        </w:rPr>
        <w:t xml:space="preserve">-Ա </w:t>
      </w:r>
      <w:proofErr w:type="spellStart"/>
      <w:r w:rsidR="00280F51" w:rsidRPr="00A22BCB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280F51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1-ին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="00E53798" w:rsidRPr="00A22BCB">
        <w:rPr>
          <w:rFonts w:ascii="GHEA Grapalat" w:hAnsi="GHEA Grapalat"/>
          <w:sz w:val="24"/>
          <w:szCs w:val="24"/>
          <w:lang w:val="fr-FR"/>
        </w:rPr>
        <w:t xml:space="preserve"> 3-րդ </w:t>
      </w:r>
      <w:proofErr w:type="spellStart"/>
      <w:r w:rsidR="00E53798" w:rsidRPr="00A22BCB">
        <w:rPr>
          <w:rFonts w:ascii="GHEA Grapalat" w:hAnsi="GHEA Grapalat"/>
          <w:sz w:val="24"/>
          <w:szCs w:val="24"/>
          <w:lang w:val="fr-FR"/>
        </w:rPr>
        <w:t>ենթակետը</w:t>
      </w:r>
      <w:proofErr w:type="spellEnd"/>
      <w:r w:rsidR="00280F51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80F51" w:rsidRPr="00A22BCB">
        <w:rPr>
          <w:rFonts w:ascii="GHEA Grapalat" w:hAnsi="GHEA Grapalat"/>
          <w:sz w:val="24"/>
          <w:szCs w:val="24"/>
          <w:lang w:val="fr-FR"/>
        </w:rPr>
        <w:t>շարադրել</w:t>
      </w:r>
      <w:proofErr w:type="spellEnd"/>
      <w:r w:rsidR="00280F51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487CE9">
        <w:rPr>
          <w:rFonts w:ascii="GHEA Grapalat" w:hAnsi="GHEA Grapalat"/>
          <w:sz w:val="24"/>
          <w:szCs w:val="24"/>
          <w:lang w:val="hy-AM"/>
        </w:rPr>
        <w:t xml:space="preserve">նոր </w:t>
      </w:r>
      <w:proofErr w:type="spellStart"/>
      <w:r w:rsidR="00280F51" w:rsidRPr="00A22BCB">
        <w:rPr>
          <w:rFonts w:ascii="GHEA Grapalat" w:hAnsi="GHEA Grapalat"/>
          <w:sz w:val="24"/>
          <w:szCs w:val="24"/>
          <w:lang w:val="fr-FR"/>
        </w:rPr>
        <w:t>խմբագրությամբ</w:t>
      </w:r>
      <w:proofErr w:type="spellEnd"/>
      <w:r w:rsidR="00487CE9">
        <w:rPr>
          <w:rFonts w:ascii="GHEA Grapalat" w:hAnsi="GHEA Grapalat"/>
          <w:sz w:val="24"/>
          <w:szCs w:val="24"/>
          <w:lang w:val="hy-AM"/>
        </w:rPr>
        <w:t>.</w:t>
      </w:r>
    </w:p>
    <w:p w:rsidR="003F42B7" w:rsidRPr="00A22BCB" w:rsidRDefault="00280F51" w:rsidP="003F42B7">
      <w:pPr>
        <w:pStyle w:val="norm"/>
        <w:rPr>
          <w:rFonts w:ascii="GHEA Grapalat" w:hAnsi="GHEA Grapalat"/>
          <w:sz w:val="24"/>
          <w:szCs w:val="24"/>
          <w:lang w:val="fr-FR"/>
        </w:rPr>
      </w:pPr>
      <w:r w:rsidRPr="00A22BCB">
        <w:rPr>
          <w:rFonts w:ascii="GHEA Grapalat" w:hAnsi="GHEA Grapalat"/>
          <w:sz w:val="24"/>
          <w:szCs w:val="24"/>
          <w:lang w:val="fr-FR"/>
        </w:rPr>
        <w:t>«</w:t>
      </w:r>
      <w:r w:rsidR="003F42B7" w:rsidRPr="00A22BCB">
        <w:rPr>
          <w:rFonts w:ascii="GHEA Grapalat" w:hAnsi="GHEA Grapalat"/>
          <w:sz w:val="24"/>
          <w:szCs w:val="24"/>
          <w:lang w:val="fr-FR"/>
        </w:rPr>
        <w:t>3</w:t>
      </w:r>
      <w:r w:rsidR="003F42B7" w:rsidRPr="00487CE9">
        <w:rPr>
          <w:rFonts w:ascii="GHEA Grapalat" w:hAnsi="GHEA Grapalat"/>
          <w:sz w:val="24"/>
          <w:szCs w:val="24"/>
          <w:lang w:val="fr-FR"/>
        </w:rPr>
        <w:t xml:space="preserve">) </w:t>
      </w:r>
      <w:r w:rsidR="003F42B7" w:rsidRPr="0077422A">
        <w:rPr>
          <w:rFonts w:ascii="GHEA Grapalat" w:hAnsi="GHEA Grapalat"/>
          <w:sz w:val="24"/>
          <w:szCs w:val="24"/>
          <w:lang w:val="hy-AM"/>
        </w:rPr>
        <w:t>երկ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ամսյա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ժամկետում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r w:rsidR="00E527BD">
        <w:rPr>
          <w:rFonts w:ascii="GHEA Grapalat" w:hAnsi="GHEA Grapalat"/>
          <w:sz w:val="24"/>
          <w:szCs w:val="24"/>
          <w:lang w:val="hy-AM"/>
        </w:rPr>
        <w:t>ՀՀ կառավարո</w:t>
      </w:r>
      <w:r w:rsidR="00A44E80">
        <w:rPr>
          <w:rFonts w:ascii="GHEA Grapalat" w:hAnsi="GHEA Grapalat"/>
          <w:sz w:val="24"/>
          <w:szCs w:val="24"/>
          <w:lang w:val="hy-AM"/>
        </w:rPr>
        <w:t>ւթյուն ներկայա</w:t>
      </w:r>
      <w:r w:rsidR="00E527BD">
        <w:rPr>
          <w:rFonts w:ascii="GHEA Grapalat" w:hAnsi="GHEA Grapalat"/>
          <w:sz w:val="24"/>
          <w:szCs w:val="24"/>
          <w:lang w:val="hy-AM"/>
        </w:rPr>
        <w:t>ցնել առաջարկություն</w:t>
      </w:r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կառավա</w:t>
      </w:r>
      <w:r w:rsidR="003F42B7" w:rsidRPr="00A22BCB">
        <w:rPr>
          <w:rFonts w:ascii="GHEA Grapalat" w:hAnsi="GHEA Grapalat"/>
          <w:sz w:val="24"/>
          <w:szCs w:val="24"/>
          <w:lang w:val="fr-FR"/>
        </w:rPr>
        <w:softHyphen/>
        <w:t>րության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2013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3-ի N 1069-Ն </w:t>
      </w:r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և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2009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հունիսի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26-ի N 717-Ա </w:t>
      </w:r>
      <w:proofErr w:type="spellStart"/>
      <w:r w:rsidR="00710543" w:rsidRPr="00A22BCB">
        <w:rPr>
          <w:rFonts w:ascii="GHEA Grapalat" w:hAnsi="GHEA Grapalat"/>
          <w:sz w:val="24"/>
          <w:szCs w:val="24"/>
          <w:lang w:val="fr-FR"/>
        </w:rPr>
        <w:t>որոշումներում</w:t>
      </w:r>
      <w:proofErr w:type="spellEnd"/>
      <w:r w:rsidR="00710543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կատար</w:t>
      </w:r>
      <w:proofErr w:type="spellEnd"/>
      <w:r w:rsidR="00E527BD">
        <w:rPr>
          <w:rFonts w:ascii="GHEA Grapalat" w:hAnsi="GHEA Grapalat"/>
          <w:sz w:val="24"/>
          <w:szCs w:val="24"/>
          <w:lang w:val="hy-AM"/>
        </w:rPr>
        <w:t>ելու վերաբերյալ</w:t>
      </w:r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վերջիններիս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7DA9"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 w:rsidR="00BD7D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7DA9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="00BD7D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7DA9">
        <w:rPr>
          <w:rFonts w:ascii="GHEA Grapalat" w:hAnsi="GHEA Grapalat"/>
          <w:sz w:val="24"/>
          <w:szCs w:val="24"/>
          <w:lang w:val="fr-FR"/>
        </w:rPr>
        <w:t>մտնելուց</w:t>
      </w:r>
      <w:proofErr w:type="spellEnd"/>
      <w:r w:rsidR="00BD7D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10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օրյա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ժամկետում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«ՓՄՁ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ներդրումներ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ունիվերսալ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վարկային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կազմակերպություն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փակ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բաժնետիրական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ընկերության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կնքված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պայմանագրերում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lastRenderedPageBreak/>
        <w:t>կատարել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դրանք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համապատասխանեցնելով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փոփոխված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3F42B7" w:rsidRPr="00A22BCB">
        <w:rPr>
          <w:rFonts w:ascii="GHEA Grapalat" w:hAnsi="GHEA Grapalat"/>
          <w:sz w:val="24"/>
          <w:szCs w:val="24"/>
          <w:lang w:val="fr-FR"/>
        </w:rPr>
        <w:t>որոշումներին</w:t>
      </w:r>
      <w:proofErr w:type="spellEnd"/>
      <w:r w:rsidR="003F42B7" w:rsidRPr="00A22BCB">
        <w:rPr>
          <w:rFonts w:ascii="GHEA Grapalat" w:hAnsi="GHEA Grapalat"/>
          <w:sz w:val="24"/>
          <w:szCs w:val="24"/>
          <w:lang w:val="fr-FR"/>
        </w:rPr>
        <w:t>»:</w:t>
      </w:r>
    </w:p>
    <w:p w:rsidR="006E0FD4" w:rsidRPr="00A22BCB" w:rsidRDefault="006E0FD4" w:rsidP="003F42B7">
      <w:pPr>
        <w:pStyle w:val="norm"/>
        <w:rPr>
          <w:rFonts w:ascii="GHEA Grapalat" w:hAnsi="GHEA Grapalat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743"/>
      </w:tblGrid>
      <w:tr w:rsidR="00CA1F95" w:rsidRPr="00A22BCB" w:rsidTr="00DD243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F95" w:rsidRPr="00A22BCB" w:rsidRDefault="00CA1F95" w:rsidP="00DD243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</w:pP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Հ</w:t>
            </w: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en-GB"/>
              </w:rPr>
              <w:t>ԱՅԱՍՏԱՆԻ</w:t>
            </w:r>
            <w:r w:rsidRPr="00A22BC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Հ</w:t>
            </w: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en-GB"/>
              </w:rPr>
              <w:t>ԱՆՐԱՊԵՏՈՒԹՅԱՆ</w:t>
            </w:r>
            <w:r w:rsidRPr="00A22BC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en-GB"/>
              </w:rPr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1F95" w:rsidRPr="00A22BCB" w:rsidRDefault="00CA1F95" w:rsidP="00DD243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</w:pPr>
            <w:r w:rsidRPr="00A22BC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                                       ԿԱՐԵՆ </w:t>
            </w:r>
            <w:r w:rsidRPr="00A22BC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GB"/>
              </w:rPr>
              <w:t>ԿԱՐԱՊԵՏՅԱՆ</w:t>
            </w:r>
          </w:p>
        </w:tc>
      </w:tr>
    </w:tbl>
    <w:p w:rsidR="009F3573" w:rsidRDefault="009F3573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p w:rsidR="003D0F3B" w:rsidRDefault="003D0F3B" w:rsidP="00D40B22">
      <w:pPr>
        <w:ind w:left="0" w:firstLine="0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page" w:horzAnchor="margin" w:tblpY="13529"/>
        <w:tblW w:w="10526" w:type="dxa"/>
        <w:tblLook w:val="0000" w:firstRow="0" w:lastRow="0" w:firstColumn="0" w:lastColumn="0" w:noHBand="0" w:noVBand="0"/>
      </w:tblPr>
      <w:tblGrid>
        <w:gridCol w:w="475"/>
        <w:gridCol w:w="10051"/>
      </w:tblGrid>
      <w:tr w:rsidR="009F3573" w:rsidRPr="00CF6194" w:rsidTr="009A31E1">
        <w:trPr>
          <w:trHeight w:val="1833"/>
        </w:trPr>
        <w:tc>
          <w:tcPr>
            <w:tcW w:w="10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3D0F3B" w:rsidRDefault="009F3573" w:rsidP="0020629E">
            <w:pPr>
              <w:jc w:val="center"/>
              <w:rPr>
                <w:rFonts w:ascii="GHEA Grapalat" w:eastAsia="Times New Roman" w:hAnsi="GHEA Grapalat" w:cs="Arial Armenian"/>
                <w:b/>
                <w:spacing w:val="-8"/>
                <w:lang w:val="en-GB" w:eastAsia="ru-RU"/>
              </w:rPr>
            </w:pPr>
            <w:r w:rsidRPr="003D0F3B">
              <w:rPr>
                <w:rFonts w:ascii="GHEA Grapalat" w:eastAsia="Times New Roman" w:hAnsi="GHEA Grapalat" w:cs="Arial Armenian"/>
                <w:b/>
                <w:spacing w:val="-8"/>
                <w:lang w:val="en-GB" w:eastAsia="ru-RU"/>
              </w:rPr>
              <w:lastRenderedPageBreak/>
              <w:t>ՏԵՂԵԿԱՆՔ-ՀԻՄՆԱՎՈՐՈՒՄ</w:t>
            </w:r>
          </w:p>
          <w:p w:rsidR="009F3573" w:rsidRPr="0096249A" w:rsidRDefault="003D0F3B" w:rsidP="003D0F3B">
            <w:pPr>
              <w:pStyle w:val="mechtex"/>
              <w:ind w:firstLine="629"/>
              <w:rPr>
                <w:rFonts w:ascii="GHEA Grapalat" w:hAnsi="GHEA Grapalat" w:cs="Arial Armenian"/>
                <w:b/>
                <w:spacing w:val="-8"/>
                <w:lang w:val="en-GB"/>
              </w:rPr>
            </w:pPr>
            <w:r w:rsidRPr="00CF6194">
              <w:rPr>
                <w:rFonts w:ascii="GHEA Grapalat" w:hAnsi="GHEA Grapalat" w:cs="Sylfaen"/>
                <w:b/>
              </w:rPr>
              <w:t>«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Հայաստանի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Հանրապետության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կառավարության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201</w:t>
            </w:r>
            <w:r>
              <w:rPr>
                <w:rFonts w:ascii="GHEA Grapalat" w:hAnsi="GHEA Grapalat" w:cs="Arial Armenian"/>
                <w:b/>
                <w:lang w:val="fr-FR"/>
              </w:rPr>
              <w:t>7</w:t>
            </w:r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թվականի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="00261734">
              <w:rPr>
                <w:rFonts w:ascii="GHEA Grapalat" w:hAnsi="GHEA Grapalat" w:cs="Arial Armenian"/>
                <w:b/>
                <w:lang w:val="fr-FR"/>
              </w:rPr>
              <w:t>հուն</w:t>
            </w:r>
            <w:r>
              <w:rPr>
                <w:rFonts w:ascii="GHEA Grapalat" w:hAnsi="GHEA Grapalat" w:cs="Arial Armenian"/>
                <w:b/>
                <w:lang w:val="fr-FR"/>
              </w:rPr>
              <w:t>իս</w:t>
            </w:r>
            <w:r w:rsidR="00261734">
              <w:rPr>
                <w:rFonts w:ascii="GHEA Grapalat" w:hAnsi="GHEA Grapalat" w:cs="Arial Armenian"/>
                <w:b/>
                <w:lang w:val="fr-FR"/>
              </w:rPr>
              <w:t>ի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r>
              <w:rPr>
                <w:rFonts w:ascii="GHEA Grapalat" w:hAnsi="GHEA Grapalat" w:cs="Arial Armenian"/>
                <w:b/>
                <w:lang w:val="fr-FR"/>
              </w:rPr>
              <w:t>2</w:t>
            </w:r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3-ի N </w:t>
            </w:r>
            <w:r>
              <w:rPr>
                <w:rFonts w:ascii="GHEA Grapalat" w:hAnsi="GHEA Grapalat" w:cs="Arial Armenian"/>
                <w:b/>
                <w:lang w:val="fr-FR"/>
              </w:rPr>
              <w:t>744</w:t>
            </w:r>
            <w:r w:rsidRPr="00CF6194">
              <w:rPr>
                <w:rFonts w:ascii="GHEA Grapalat" w:hAnsi="GHEA Grapalat" w:cs="Arial Armenian"/>
                <w:b/>
                <w:lang w:val="fr-FR"/>
              </w:rPr>
              <w:t>-</w:t>
            </w:r>
            <w:r>
              <w:rPr>
                <w:rFonts w:ascii="GHEA Grapalat" w:hAnsi="GHEA Grapalat" w:cs="Arial Armenian"/>
                <w:b/>
                <w:lang w:val="fr-FR"/>
              </w:rPr>
              <w:t>Ա</w:t>
            </w:r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որոշման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մեջ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փոփոխություն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կատարելու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Arial Armenian"/>
                <w:b/>
                <w:lang w:val="fr-FR"/>
              </w:rPr>
              <w:t>մասին</w:t>
            </w:r>
            <w:proofErr w:type="spellEnd"/>
            <w:r w:rsidRPr="00CF6194">
              <w:rPr>
                <w:rFonts w:ascii="GHEA Grapalat" w:hAnsi="GHEA Grapalat" w:cs="Sylfaen"/>
                <w:b/>
                <w:lang w:val="fr-FR"/>
              </w:rPr>
              <w:t>»</w:t>
            </w:r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Հայաստանի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Հանրապետության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կառավարության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որոշման</w:t>
            </w:r>
            <w:proofErr w:type="spellEnd"/>
            <w:r w:rsidRPr="00CF6194">
              <w:rPr>
                <w:rFonts w:ascii="GHEA Grapalat" w:hAnsi="GHEA Grapalat" w:cs="Arial Armenia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նախա</w:t>
            </w:r>
            <w:r w:rsidRPr="00CF6194">
              <w:rPr>
                <w:rFonts w:ascii="GHEA Grapalat" w:hAnsi="GHEA Grapalat" w:cs="Arial Armenian"/>
                <w:b/>
              </w:rPr>
              <w:t>գ</w:t>
            </w:r>
            <w:r w:rsidRPr="00CF6194">
              <w:rPr>
                <w:rFonts w:ascii="GHEA Grapalat" w:hAnsi="GHEA Grapalat" w:cs="Sylfaen"/>
                <w:b/>
              </w:rPr>
              <w:t>ծի</w:t>
            </w:r>
            <w:proofErr w:type="spellEnd"/>
            <w:r w:rsidRPr="00CF6194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CF6194">
              <w:rPr>
                <w:rFonts w:ascii="GHEA Grapalat" w:hAnsi="GHEA Grapalat" w:cs="Sylfaen"/>
                <w:b/>
              </w:rPr>
              <w:t>վերաբերյալ</w:t>
            </w:r>
            <w:proofErr w:type="spellEnd"/>
          </w:p>
        </w:tc>
      </w:tr>
      <w:tr w:rsidR="009F3573" w:rsidRPr="00CF6194" w:rsidTr="0020629E">
        <w:trPr>
          <w:trHeight w:val="5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9F3573" w:rsidRPr="00CF6194" w:rsidTr="0020629E">
        <w:trPr>
          <w:trHeight w:val="5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</w:rPr>
            </w:pPr>
            <w:r w:rsidRPr="00CF61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9A31E1" w:rsidRDefault="009F3573" w:rsidP="00C07715">
            <w:pPr>
              <w:spacing w:line="360" w:lineRule="auto"/>
              <w:ind w:left="340" w:firstLine="425"/>
              <w:jc w:val="both"/>
              <w:rPr>
                <w:rFonts w:ascii="GHEA Grapalat" w:eastAsia="Times New Roman" w:hAnsi="GHEA Grapalat" w:cs="Sylfaen"/>
                <w:iCs/>
                <w:lang w:val="en-GB"/>
              </w:rPr>
            </w:pP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Սույն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նախագծի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ընդունումը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պայմանավորված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է 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>23.0</w:t>
            </w:r>
            <w:r w:rsidR="001A075C">
              <w:rPr>
                <w:rFonts w:ascii="GHEA Grapalat" w:eastAsia="Times New Roman" w:hAnsi="GHEA Grapalat" w:cs="Sylfaen"/>
                <w:iCs/>
              </w:rPr>
              <w:t>6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2017թ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N744</w:t>
            </w:r>
            <w:r w:rsidR="00DE0B03">
              <w:rPr>
                <w:rFonts w:ascii="GHEA Grapalat" w:eastAsia="Times New Roman" w:hAnsi="GHEA Grapalat" w:cs="Sylfaen"/>
                <w:iCs/>
                <w:lang w:val="en-GB"/>
              </w:rPr>
              <w:t>-Ա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1-ին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կետի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3-րդ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ենթակետով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սահմանված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ժամկետի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proofErr w:type="gram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 </w:t>
            </w:r>
            <w:r w:rsidR="00C07715">
              <w:rPr>
                <w:rFonts w:ascii="GHEA Grapalat" w:eastAsia="Times New Roman" w:hAnsi="GHEA Grapalat" w:cs="Sylfaen"/>
                <w:iCs/>
                <w:lang w:val="hy-AM"/>
              </w:rPr>
              <w:t>26.06.</w:t>
            </w:r>
            <w:r w:rsidR="00C07715" w:rsidRPr="00822198">
              <w:rPr>
                <w:rFonts w:ascii="GHEA Grapalat" w:eastAsia="Times New Roman" w:hAnsi="GHEA Grapalat" w:cs="Sylfaen"/>
                <w:iCs/>
                <w:lang w:val="en-GB"/>
              </w:rPr>
              <w:t>2009թ</w:t>
            </w:r>
            <w:proofErr w:type="gramEnd"/>
            <w:r w:rsidR="00C07715"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="00C07715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 717-Ա</w:t>
            </w:r>
            <w:r w:rsidR="00C07715">
              <w:rPr>
                <w:rFonts w:ascii="GHEA Grapalat" w:eastAsia="Times New Roman" w:hAnsi="GHEA Grapalat" w:cs="Sylfaen"/>
                <w:iCs/>
                <w:lang w:val="en-GB"/>
              </w:rPr>
              <w:t xml:space="preserve"> և</w:t>
            </w:r>
            <w:r w:rsidR="00C07715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softHyphen/>
              <w:t>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>03.10.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2013թ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 1069-Ն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և «ՓՄՁ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ներդրումներ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»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ունիվերսալ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վարկային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կազմակերպություն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փակ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բաժնետիրական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ընկերության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(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այսուհետ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` ՓՄՁ ՈՒՎԿ)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հետ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կնքված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պայմանագրերում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համապատասխան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ընթացակարգի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հստակեցման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անհրաժեշտությամբ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: </w:t>
            </w:r>
          </w:p>
        </w:tc>
      </w:tr>
      <w:tr w:rsidR="009F3573" w:rsidRPr="00CF6194" w:rsidTr="0020629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CF6194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9F3573" w:rsidRPr="00CF6194" w:rsidTr="009A31E1">
        <w:trPr>
          <w:trHeight w:val="9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rPr>
                <w:rFonts w:ascii="GHEA Grapalat" w:hAnsi="GHEA Grapalat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9A31E1" w:rsidRDefault="005F3509" w:rsidP="001A075C">
            <w:pPr>
              <w:spacing w:line="360" w:lineRule="auto"/>
              <w:ind w:left="340" w:firstLine="425"/>
              <w:jc w:val="both"/>
              <w:rPr>
                <w:rFonts w:ascii="GHEA Grapalat" w:eastAsia="Times New Roman" w:hAnsi="GHEA Grapalat" w:cs="Sylfaen"/>
                <w:iCs/>
                <w:lang w:val="en-GB"/>
              </w:rPr>
            </w:pP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lang w:val="hy-AM"/>
              </w:rPr>
              <w:t>23.0</w:t>
            </w:r>
            <w:r w:rsidR="001A075C">
              <w:rPr>
                <w:rFonts w:ascii="GHEA Grapalat" w:eastAsia="Times New Roman" w:hAnsi="GHEA Grapalat" w:cs="Sylfaen"/>
                <w:iCs/>
              </w:rPr>
              <w:t>6</w:t>
            </w:r>
            <w:r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2017թ</w:t>
            </w:r>
            <w:r>
              <w:rPr>
                <w:rFonts w:ascii="GHEA Grapalat" w:eastAsia="Times New Roman" w:hAnsi="GHEA Grapalat" w:cs="Sylfaen"/>
                <w:iCs/>
                <w:lang w:val="hy-AM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N744</w:t>
            </w:r>
            <w:r w:rsidR="00DE0B03">
              <w:rPr>
                <w:rFonts w:ascii="GHEA Grapalat" w:eastAsia="Times New Roman" w:hAnsi="GHEA Grapalat" w:cs="Sylfaen"/>
                <w:iCs/>
                <w:lang w:val="en-GB"/>
              </w:rPr>
              <w:t>-Ա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1-ին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կետի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3-րդ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ենթակետ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ի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հիման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վրա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ՓՄՁ ՈՒՎԿ-ի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կողմից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կանոնադրական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կապիտալում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նշանակալից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մասնակցություն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ձեռք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բեր</w:t>
            </w:r>
            <w:proofErr w:type="spellEnd"/>
            <w:r w:rsidR="001F7F99">
              <w:rPr>
                <w:rFonts w:ascii="GHEA Grapalat" w:eastAsia="Times New Roman" w:hAnsi="GHEA Grapalat" w:cs="Sylfaen"/>
                <w:iCs/>
                <w:lang w:val="hy-AM"/>
              </w:rPr>
              <w:t>ելու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և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26.06.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2009թ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.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N 717-Ա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և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03.10.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2013թ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 1069-Ն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կատարելու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գործընթացը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սկսելու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նպատակով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ՓՄՁ ՈՒՎԿ-ն 11.07.2017թ. </w:t>
            </w:r>
            <w:proofErr w:type="spellStart"/>
            <w:proofErr w:type="gram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գրությամբ</w:t>
            </w:r>
            <w:proofErr w:type="spellEnd"/>
            <w:proofErr w:type="gram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միջնորդություն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է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ներկայացրել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կենտրոնական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բանկ</w:t>
            </w:r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>ին</w:t>
            </w:r>
            <w:proofErr w:type="spellEnd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 xml:space="preserve">` </w:t>
            </w:r>
            <w:proofErr w:type="spellStart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>վերջինիս</w:t>
            </w:r>
            <w:proofErr w:type="spellEnd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>համաձայնությունը</w:t>
            </w:r>
            <w:proofErr w:type="spellEnd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օրենսդրությամբ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սահմանված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կարգով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ստանալու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համար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,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ստանալու</w:t>
            </w:r>
            <w:proofErr w:type="spellEnd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վերաբերյալ</w:t>
            </w:r>
            <w:proofErr w:type="spellEnd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ՓՄՁ ՈՒՎԿ-ն </w:t>
            </w:r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ֆինանսների</w:t>
            </w:r>
            <w:proofErr w:type="spellEnd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նախարարությանն</w:t>
            </w:r>
            <w:proofErr w:type="spellEnd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է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տեղեկացրել</w:t>
            </w:r>
            <w:proofErr w:type="spellEnd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իր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1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0.08.17թ.</w:t>
            </w:r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EC18C5">
              <w:rPr>
                <w:rFonts w:ascii="GHEA Grapalat" w:eastAsia="Times New Roman" w:hAnsi="GHEA Grapalat" w:cs="Sylfaen"/>
                <w:iCs/>
              </w:rPr>
              <w:t xml:space="preserve">N 594-17 </w:t>
            </w:r>
            <w:proofErr w:type="spellStart"/>
            <w:r w:rsidR="00EC18C5">
              <w:rPr>
                <w:rFonts w:ascii="GHEA Grapalat" w:eastAsia="Times New Roman" w:hAnsi="GHEA Grapalat" w:cs="Sylfaen"/>
                <w:iCs/>
                <w:lang w:val="en-GB"/>
              </w:rPr>
              <w:t>գրությամբ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,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ինչից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ելնելով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անհրաժեշտություն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է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առաջացել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71015">
              <w:rPr>
                <w:rFonts w:ascii="GHEA Grapalat" w:eastAsia="Times New Roman" w:hAnsi="GHEA Grapalat" w:cs="Sylfaen"/>
                <w:iCs/>
                <w:lang w:val="en-GB"/>
              </w:rPr>
              <w:t>փոփոխել</w:t>
            </w:r>
            <w:proofErr w:type="spellEnd"/>
            <w:r w:rsidR="00971015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վերը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նշված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և ՓՄՁ ՈՒՎԿ-ի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հետ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կնքված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վարկային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պայմանագրերում</w:t>
            </w:r>
            <w:proofErr w:type="spellEnd"/>
            <w:r w:rsidR="003952DE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կատարելու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վերաբերյալ</w:t>
            </w:r>
            <w:proofErr w:type="spellEnd"/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ՀՀ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23.06.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2017թ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N744</w:t>
            </w:r>
            <w:r w:rsidR="0011246B">
              <w:rPr>
                <w:rFonts w:ascii="GHEA Grapalat" w:eastAsia="Times New Roman" w:hAnsi="GHEA Grapalat" w:cs="Sylfaen"/>
                <w:iCs/>
                <w:lang w:val="en-GB"/>
              </w:rPr>
              <w:t>-Ա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որոշման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1-ին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կետի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3-րդ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ենթակետով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սահմանված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մեկամսյա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ժամկետը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: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Հաշվի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առնելով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,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ՓՄՁ ՈՒՎԿ-ի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հետ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կնքված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վարկային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պայմանագրերում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կարող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են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կատարվել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26.06.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2009թ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. N 717-Ա և 03.10.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2013թ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="00AC1B66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N 1069-Ն</w:t>
            </w:r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կատարվելուց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հետո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>,</w:t>
            </w:r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անհրաժեշտություն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է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առաջացել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հստակեցնել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F77BCA">
              <w:rPr>
                <w:rFonts w:ascii="GHEA Grapalat" w:eastAsia="Times New Roman" w:hAnsi="GHEA Grapalat" w:cs="Sylfaen"/>
                <w:iCs/>
                <w:lang w:val="en-GB"/>
              </w:rPr>
              <w:t>նաև</w:t>
            </w:r>
            <w:proofErr w:type="spellEnd"/>
            <w:r w:rsidR="00F77BCA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նշված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որոշումների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փոփոխությունից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հետո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ՓՄՁ ՈՒՎԿ-ի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հետ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կնքված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վարկային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պայմանագրերում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փոփոխությունների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կատարման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ժամկետը</w:t>
            </w:r>
            <w:proofErr w:type="spellEnd"/>
            <w:r w:rsidR="009F3573" w:rsidRPr="00822198">
              <w:rPr>
                <w:rFonts w:ascii="GHEA Grapalat" w:eastAsia="Times New Roman" w:hAnsi="GHEA Grapalat" w:cs="Sylfaen"/>
                <w:iCs/>
                <w:lang w:val="en-GB"/>
              </w:rPr>
              <w:t>:</w:t>
            </w:r>
          </w:p>
        </w:tc>
      </w:tr>
      <w:tr w:rsidR="009F3573" w:rsidRPr="00CF6194" w:rsidTr="0020629E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lastRenderedPageBreak/>
              <w:t>3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CF6194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9F3573" w:rsidRPr="00CF6194" w:rsidTr="0020629E">
        <w:trPr>
          <w:trHeight w:val="19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</w:rPr>
            </w:pPr>
            <w:r w:rsidRPr="00CF61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1A075C">
            <w:pPr>
              <w:tabs>
                <w:tab w:val="left" w:pos="801"/>
              </w:tabs>
              <w:spacing w:line="360" w:lineRule="auto"/>
              <w:ind w:left="92" w:firstLine="426"/>
              <w:jc w:val="both"/>
              <w:rPr>
                <w:rFonts w:ascii="GHEA Grapalat" w:hAnsi="GHEA Grapalat" w:cs="Arial Armenian"/>
              </w:rPr>
            </w:pPr>
            <w:proofErr w:type="spellStart"/>
            <w:r w:rsidRPr="00CF6194">
              <w:rPr>
                <w:rFonts w:ascii="GHEA Grapalat" w:hAnsi="GHEA Grapalat" w:cs="Arial Armenian"/>
              </w:rPr>
              <w:t>Առաջարկվում</w:t>
            </w:r>
            <w:proofErr w:type="spellEnd"/>
            <w:r w:rsidRPr="00CF6194">
              <w:rPr>
                <w:rFonts w:ascii="GHEA Grapalat" w:hAnsi="GHEA Grapalat" w:cs="Arial Armenian"/>
              </w:rPr>
              <w:t xml:space="preserve"> է </w:t>
            </w:r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1A075C">
              <w:rPr>
                <w:rFonts w:ascii="GHEA Grapalat" w:eastAsia="Times New Roman" w:hAnsi="GHEA Grapalat" w:cs="Sylfaen"/>
                <w:iCs/>
                <w:lang w:val="en-GB"/>
              </w:rPr>
              <w:t>23.06.2017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թ</w:t>
            </w:r>
            <w:r w:rsidR="001A075C"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N744</w:t>
            </w:r>
            <w:r w:rsidR="00A61678">
              <w:rPr>
                <w:rFonts w:ascii="GHEA Grapalat" w:eastAsia="Times New Roman" w:hAnsi="GHEA Grapalat" w:cs="Sylfaen"/>
                <w:iCs/>
                <w:lang w:val="en-GB"/>
              </w:rPr>
              <w:t>-Ա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1-ին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կետի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3-րդ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ենթակ</w:t>
            </w:r>
            <w:r w:rsidR="00C439A7">
              <w:rPr>
                <w:rFonts w:ascii="GHEA Grapalat" w:eastAsia="Times New Roman" w:hAnsi="GHEA Grapalat" w:cs="Sylfaen"/>
                <w:iCs/>
                <w:lang w:val="en-GB"/>
              </w:rPr>
              <w:t>ի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համաձայն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proofErr w:type="spellStart"/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26.06.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>2009թ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. N 717-Ա և 03.10.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2013թ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="00C439A7">
              <w:rPr>
                <w:rFonts w:ascii="GHEA Grapalat" w:eastAsia="Times New Roman" w:hAnsi="GHEA Grapalat" w:cs="Sylfaen"/>
                <w:iCs/>
                <w:lang w:val="en-GB"/>
              </w:rPr>
              <w:t xml:space="preserve"> N 1069-Ն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փոփոխությունների</w:t>
            </w:r>
            <w:proofErr w:type="spellEnd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>կատարման</w:t>
            </w:r>
            <w:proofErr w:type="spellEnd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B46464">
              <w:rPr>
                <w:rFonts w:ascii="GHEA Grapalat" w:eastAsia="Times New Roman" w:hAnsi="GHEA Grapalat" w:cs="Sylfaen"/>
                <w:iCs/>
                <w:lang w:val="en-GB"/>
              </w:rPr>
              <w:t>ապահովում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>:</w:t>
            </w:r>
          </w:p>
        </w:tc>
      </w:tr>
      <w:tr w:rsidR="009F3573" w:rsidRPr="00CF6194" w:rsidTr="0020629E">
        <w:trPr>
          <w:trHeight w:val="5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CF6194">
              <w:rPr>
                <w:rFonts w:ascii="GHEA Grapalat" w:hAnsi="GHEA Grapalat"/>
                <w:b/>
              </w:rPr>
              <w:t>անձիք</w:t>
            </w:r>
            <w:proofErr w:type="spellEnd"/>
          </w:p>
        </w:tc>
      </w:tr>
      <w:tr w:rsidR="009F3573" w:rsidRPr="00CF6194" w:rsidTr="009A31E1">
        <w:trPr>
          <w:trHeight w:val="1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</w:rPr>
            </w:pPr>
            <w:r w:rsidRPr="00CF61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3952DE">
            <w:pPr>
              <w:spacing w:line="360" w:lineRule="auto"/>
              <w:ind w:left="92" w:firstLine="509"/>
              <w:jc w:val="both"/>
              <w:rPr>
                <w:rFonts w:ascii="GHEA Grapalat" w:hAnsi="GHEA Grapalat"/>
              </w:rPr>
            </w:pPr>
            <w:r w:rsidRPr="00CF6194">
              <w:rPr>
                <w:rFonts w:ascii="GHEA Grapalat" w:hAnsi="GHEA Grapalat"/>
              </w:rPr>
              <w:t xml:space="preserve">ՀՀ </w:t>
            </w:r>
            <w:proofErr w:type="spellStart"/>
            <w:r w:rsidRPr="00CF6194">
              <w:rPr>
                <w:rFonts w:ascii="GHEA Grapalat" w:hAnsi="GHEA Grapalat"/>
              </w:rPr>
              <w:t>ֆինանսների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նախարարության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աշխատակազմի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պետական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բյուջեի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նկատմամբ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պարտավորությունների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կառավարման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վարչություն</w:t>
            </w:r>
            <w:proofErr w:type="spellEnd"/>
            <w:r w:rsidRPr="00CF6194">
              <w:rPr>
                <w:rFonts w:ascii="GHEA Grapalat" w:hAnsi="GHEA Grapalat"/>
              </w:rPr>
              <w:t xml:space="preserve"> և </w:t>
            </w:r>
            <w:proofErr w:type="spellStart"/>
            <w:r w:rsidRPr="00CF6194">
              <w:rPr>
                <w:rFonts w:ascii="GHEA Grapalat" w:hAnsi="GHEA Grapalat"/>
              </w:rPr>
              <w:t>իրավաբանական</w:t>
            </w:r>
            <w:proofErr w:type="spellEnd"/>
            <w:r w:rsidRPr="00CF6194">
              <w:rPr>
                <w:rFonts w:ascii="GHEA Grapalat" w:hAnsi="GHEA Grapalat"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</w:rPr>
              <w:t>վարչություն</w:t>
            </w:r>
            <w:proofErr w:type="spellEnd"/>
            <w:r w:rsidRPr="00CF6194">
              <w:rPr>
                <w:rFonts w:ascii="GHEA Grapalat" w:hAnsi="GHEA Grapalat"/>
              </w:rPr>
              <w:t xml:space="preserve">: </w:t>
            </w:r>
          </w:p>
        </w:tc>
      </w:tr>
      <w:tr w:rsidR="009F3573" w:rsidRPr="00CF6194" w:rsidTr="0020629E">
        <w:trPr>
          <w:trHeight w:val="47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9F3573" w:rsidRPr="00CF6194" w:rsidTr="0020629E">
        <w:trPr>
          <w:trHeight w:val="4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</w:rPr>
            </w:pPr>
            <w:r w:rsidRPr="00CF61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C91A59">
            <w:pPr>
              <w:spacing w:line="360" w:lineRule="auto"/>
              <w:ind w:left="0"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       </w:t>
            </w:r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ՀՀ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23.06.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2017թ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.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N</w:t>
            </w:r>
            <w:r w:rsidR="009C73FC">
              <w:rPr>
                <w:rFonts w:ascii="GHEA Grapalat" w:eastAsia="Times New Roman" w:hAnsi="GHEA Grapalat" w:cs="Sylfaen"/>
                <w:iCs/>
                <w:lang w:val="hy-AM"/>
              </w:rPr>
              <w:t xml:space="preserve">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744</w:t>
            </w:r>
            <w:r w:rsidR="00A61678">
              <w:rPr>
                <w:rFonts w:ascii="GHEA Grapalat" w:eastAsia="Times New Roman" w:hAnsi="GHEA Grapalat" w:cs="Sylfaen"/>
                <w:iCs/>
                <w:lang w:val="en-GB"/>
              </w:rPr>
              <w:t>-Ա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որոշման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1-ին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կետի</w:t>
            </w:r>
            <w:proofErr w:type="spell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3-րդ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ենթակ</w:t>
            </w:r>
            <w:r>
              <w:rPr>
                <w:rFonts w:ascii="GHEA Grapalat" w:eastAsia="Times New Roman" w:hAnsi="GHEA Grapalat" w:cs="Sylfaen"/>
                <w:iCs/>
                <w:lang w:val="en-GB"/>
              </w:rPr>
              <w:t>ի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համաձայն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gramStart"/>
            <w:r w:rsidR="00BF7777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ՀՀ </w:t>
            </w:r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կառավարության</w:t>
            </w:r>
            <w:proofErr w:type="spellEnd"/>
            <w:proofErr w:type="gramEnd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26.06.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>2009թ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. N 717-Ա և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>03.10.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>2013թ</w:t>
            </w:r>
            <w:r w:rsidR="005F3509">
              <w:rPr>
                <w:rFonts w:ascii="GHEA Grapalat" w:eastAsia="Times New Roman" w:hAnsi="GHEA Grapalat" w:cs="Sylfaen"/>
                <w:iCs/>
                <w:lang w:val="en-GB"/>
              </w:rPr>
              <w:t xml:space="preserve">. </w:t>
            </w:r>
            <w:r w:rsidR="005F3509" w:rsidRPr="00822198">
              <w:rPr>
                <w:rFonts w:ascii="GHEA Grapalat" w:eastAsia="Times New Roman" w:hAnsi="GHEA Grapalat" w:cs="Sylfaen"/>
                <w:iCs/>
                <w:lang w:val="en-GB"/>
              </w:rPr>
              <w:t>N 1069-Ն</w:t>
            </w:r>
            <w:r w:rsidR="00C91A59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Pr="00822198">
              <w:rPr>
                <w:rFonts w:ascii="GHEA Grapalat" w:eastAsia="Times New Roman" w:hAnsi="GHEA Grapalat" w:cs="Sylfaen"/>
                <w:iCs/>
                <w:lang w:val="en-GB"/>
              </w:rPr>
              <w:t>որոշումներում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iCs/>
                <w:lang w:val="en-GB"/>
              </w:rPr>
              <w:t>կատարմ</w:t>
            </w:r>
            <w:r w:rsidR="009311FD">
              <w:rPr>
                <w:rFonts w:ascii="GHEA Grapalat" w:eastAsia="Times New Roman" w:hAnsi="GHEA Grapalat" w:cs="Sylfaen"/>
                <w:iCs/>
                <w:lang w:val="en-GB"/>
              </w:rPr>
              <w:t>ան</w:t>
            </w:r>
            <w:proofErr w:type="spellEnd"/>
            <w:r w:rsidR="009311FD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  <w:proofErr w:type="spellStart"/>
            <w:r w:rsidR="009311FD">
              <w:rPr>
                <w:rFonts w:ascii="GHEA Grapalat" w:eastAsia="Times New Roman" w:hAnsi="GHEA Grapalat" w:cs="Sylfaen"/>
                <w:iCs/>
                <w:lang w:val="en-GB"/>
              </w:rPr>
              <w:t>ապա</w:t>
            </w:r>
            <w:r w:rsidR="00DA7D9C">
              <w:rPr>
                <w:rFonts w:ascii="GHEA Grapalat" w:eastAsia="Times New Roman" w:hAnsi="GHEA Grapalat" w:cs="Sylfaen"/>
                <w:iCs/>
                <w:lang w:val="en-GB"/>
              </w:rPr>
              <w:t>հով</w:t>
            </w:r>
            <w:r w:rsidR="009311FD">
              <w:rPr>
                <w:rFonts w:ascii="GHEA Grapalat" w:eastAsia="Times New Roman" w:hAnsi="GHEA Grapalat" w:cs="Sylfaen"/>
                <w:iCs/>
                <w:lang w:val="en-GB"/>
              </w:rPr>
              <w:t>ում</w:t>
            </w:r>
            <w:proofErr w:type="spellEnd"/>
            <w:r>
              <w:rPr>
                <w:rFonts w:ascii="GHEA Grapalat" w:eastAsia="Times New Roman" w:hAnsi="GHEA Grapalat" w:cs="Sylfaen"/>
                <w:iCs/>
                <w:lang w:val="en-GB"/>
              </w:rPr>
              <w:t>:</w:t>
            </w:r>
            <w:r w:rsidR="00BF7777">
              <w:rPr>
                <w:rFonts w:ascii="GHEA Grapalat" w:eastAsia="Times New Roman" w:hAnsi="GHEA Grapalat" w:cs="Sylfaen"/>
                <w:iCs/>
                <w:lang w:val="en-GB"/>
              </w:rPr>
              <w:t xml:space="preserve"> </w:t>
            </w:r>
          </w:p>
        </w:tc>
      </w:tr>
      <w:tr w:rsidR="009F3573" w:rsidRPr="00CF6194" w:rsidTr="0020629E">
        <w:trPr>
          <w:trHeight w:val="5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center"/>
              <w:rPr>
                <w:rFonts w:ascii="GHEA Grapalat" w:hAnsi="GHEA Grapalat"/>
                <w:b/>
              </w:rPr>
            </w:pPr>
            <w:r w:rsidRPr="00CF6194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73" w:rsidRPr="00CF6194" w:rsidRDefault="009F3573" w:rsidP="0020629E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CF6194">
              <w:rPr>
                <w:rFonts w:ascii="GHEA Grapalat" w:hAnsi="GHEA Grapalat"/>
                <w:b/>
              </w:rPr>
              <w:t>Այլ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տեղեկություներ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(</w:t>
            </w:r>
            <w:proofErr w:type="spellStart"/>
            <w:r w:rsidRPr="00CF6194">
              <w:rPr>
                <w:rFonts w:ascii="GHEA Grapalat" w:hAnsi="GHEA Grapalat"/>
                <w:b/>
              </w:rPr>
              <w:t>եթե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այդպիսիք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առկա</w:t>
            </w:r>
            <w:proofErr w:type="spellEnd"/>
            <w:r w:rsidRPr="00CF619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F6194">
              <w:rPr>
                <w:rFonts w:ascii="GHEA Grapalat" w:hAnsi="GHEA Grapalat"/>
                <w:b/>
              </w:rPr>
              <w:t>են</w:t>
            </w:r>
            <w:proofErr w:type="spellEnd"/>
            <w:r w:rsidRPr="00CF6194">
              <w:rPr>
                <w:rFonts w:ascii="GHEA Grapalat" w:hAnsi="GHEA Grapalat"/>
                <w:b/>
              </w:rPr>
              <w:t>)</w:t>
            </w:r>
          </w:p>
        </w:tc>
      </w:tr>
    </w:tbl>
    <w:p w:rsidR="009F3573" w:rsidRPr="00CF6194" w:rsidRDefault="009F3573" w:rsidP="009F3573">
      <w:pPr>
        <w:spacing w:line="360" w:lineRule="auto"/>
        <w:ind w:left="720" w:firstLine="720"/>
        <w:rPr>
          <w:rFonts w:ascii="GHEA Grapalat" w:hAnsi="GHEA Grapalat"/>
        </w:rPr>
      </w:pPr>
    </w:p>
    <w:p w:rsidR="009F3573" w:rsidRDefault="009F3573" w:rsidP="009F3573">
      <w:pPr>
        <w:spacing w:line="360" w:lineRule="auto"/>
        <w:ind w:right="180"/>
        <w:rPr>
          <w:rFonts w:ascii="GHEA Grapalat" w:hAnsi="GHEA Grapalat" w:cs="Sylfaen"/>
          <w:bCs/>
          <w:lang w:val="fr-FR"/>
        </w:rPr>
      </w:pPr>
    </w:p>
    <w:p w:rsidR="00656896" w:rsidRDefault="00656896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p w:rsidR="009B4AA1" w:rsidRPr="009B4AA1" w:rsidRDefault="009B4AA1" w:rsidP="009B4AA1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Arial Armenian"/>
          <w:sz w:val="16"/>
          <w:szCs w:val="16"/>
          <w:lang w:val="fr-FR"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6"/>
        <w:tblW w:w="10368" w:type="dxa"/>
        <w:tblLook w:val="04A0" w:firstRow="1" w:lastRow="0" w:firstColumn="1" w:lastColumn="0" w:noHBand="0" w:noVBand="1"/>
      </w:tblPr>
      <w:tblGrid>
        <w:gridCol w:w="648"/>
        <w:gridCol w:w="9720"/>
      </w:tblGrid>
      <w:tr w:rsidR="00BA33C3" w:rsidRPr="00BA33C3" w:rsidTr="00BA33C3">
        <w:trPr>
          <w:trHeight w:val="94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ՏԵՂԵԿԱՆՔ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Հայաստանի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2017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թվականի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հունիսի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23-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N 744-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որոշման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մեջ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փոփոխություն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կատարելու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»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Հայաստանի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որոշման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նախագծի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ընդունման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առնչությամբ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այլ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իրավական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ակտերի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կամ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դրանց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ընդունման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անհրաժեշտության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բացակայության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BA33C3" w:rsidRPr="00BA33C3" w:rsidTr="00BA33C3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 xml:space="preserve">Այլ իրավական ակտերում փոփոխությունների և/կամ լրացումների անհրաժեշտությունը </w:t>
            </w:r>
          </w:p>
        </w:tc>
      </w:tr>
      <w:tr w:rsidR="00BA33C3" w:rsidRPr="00BA33C3" w:rsidTr="00BA33C3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Չի առաջացնում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:</w:t>
            </w:r>
          </w:p>
        </w:tc>
      </w:tr>
      <w:tr w:rsidR="00BA33C3" w:rsidRPr="00BA33C3" w:rsidTr="00BA33C3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Միջազգային պայմանագրերով ստանձնված պարտավորությունների հետ համապատասխանությունը</w:t>
            </w:r>
          </w:p>
        </w:tc>
      </w:tr>
      <w:tr w:rsidR="00BA33C3" w:rsidRPr="00BA33C3" w:rsidTr="00BA33C3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Համապատասխանում է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:</w:t>
            </w:r>
          </w:p>
        </w:tc>
      </w:tr>
      <w:tr w:rsidR="00BA33C3" w:rsidRPr="00BA33C3" w:rsidTr="00BA33C3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Այլ տեղեկություններ (եթե այդպիսիք առկա են)</w:t>
            </w:r>
          </w:p>
        </w:tc>
      </w:tr>
      <w:tr w:rsidR="00BA33C3" w:rsidRPr="00BA33C3" w:rsidTr="00BA33C3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Չկան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:</w:t>
            </w:r>
          </w:p>
        </w:tc>
      </w:tr>
    </w:tbl>
    <w:p w:rsidR="00BA33C3" w:rsidRPr="00BA33C3" w:rsidRDefault="00BA33C3" w:rsidP="00BA33C3">
      <w:pPr>
        <w:spacing w:before="0" w:after="0"/>
        <w:ind w:left="-90" w:firstLine="90"/>
        <w:rPr>
          <w:rFonts w:ascii="GHEA Grapalat" w:eastAsia="Times New Roman" w:hAnsi="GHEA Grapalat"/>
          <w:color w:val="FF0000"/>
          <w:sz w:val="20"/>
          <w:szCs w:val="20"/>
          <w:lang w:val="ru-RU" w:eastAsia="ru-RU"/>
        </w:rPr>
      </w:pPr>
    </w:p>
    <w:tbl>
      <w:tblPr>
        <w:tblW w:w="10365" w:type="dxa"/>
        <w:tblInd w:w="18" w:type="dxa"/>
        <w:tblLook w:val="04A0" w:firstRow="1" w:lastRow="0" w:firstColumn="1" w:lastColumn="0" w:noHBand="0" w:noVBand="1"/>
      </w:tblPr>
      <w:tblGrid>
        <w:gridCol w:w="580"/>
        <w:gridCol w:w="9785"/>
      </w:tblGrid>
      <w:tr w:rsidR="00BA33C3" w:rsidRPr="00BA33C3" w:rsidTr="00BA33C3">
        <w:trPr>
          <w:trHeight w:val="690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ՏԵՂԵԿԱՆՔ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«Հայաստանի Հանրապետության կառավարության 2017 թվականի հունիսի 23-ի N 744-Ա որոշման մեջ փոփոխություն կատարելու մասին» Հայաստանի Հանրապետության կառավարության որոշման նախագծի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նախագծմանը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և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քննարկմանը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հասարակության մասնակցության մասին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</w:p>
        </w:tc>
      </w:tr>
      <w:tr w:rsidR="00BA33C3" w:rsidRPr="00BA33C3" w:rsidTr="00BA33C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Հասարակությանը նախագծի վերաբերյալ իրազեկումը</w:t>
            </w:r>
          </w:p>
        </w:tc>
      </w:tr>
      <w:tr w:rsidR="00BA33C3" w:rsidRPr="00BA33C3" w:rsidTr="00BA33C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 xml:space="preserve">Հասարակությանը նախագծի վերաբերյալ իրազեկում 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չի</w:t>
            </w:r>
            <w:proofErr w:type="spellEnd"/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իրականացվել</w:t>
            </w:r>
            <w:proofErr w:type="spellEnd"/>
          </w:p>
        </w:tc>
      </w:tr>
      <w:tr w:rsidR="00BA33C3" w:rsidRPr="00BA33C3" w:rsidTr="00BA33C3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Հասարակության մասնակցությունը նախագծմանը և/կամ քննարկումներին</w:t>
            </w:r>
          </w:p>
        </w:tc>
      </w:tr>
      <w:tr w:rsidR="00BA33C3" w:rsidRPr="00BA33C3" w:rsidTr="00BA33C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Նախագծի նախագծման և քննարկման աշխատանքներին հասարակաությունը մասնակցություն չի ունեցել:</w:t>
            </w:r>
          </w:p>
        </w:tc>
      </w:tr>
    </w:tbl>
    <w:p w:rsidR="00BA33C3" w:rsidRPr="00BA33C3" w:rsidRDefault="00BA33C3" w:rsidP="00BA33C3">
      <w:pPr>
        <w:spacing w:before="0" w:after="0" w:line="360" w:lineRule="auto"/>
        <w:ind w:left="-90" w:firstLine="90"/>
        <w:jc w:val="right"/>
        <w:rPr>
          <w:rFonts w:ascii="GHEA Grapalat" w:eastAsia="Times New Roman" w:hAnsi="GHEA Grapalat" w:cs="Arial Armenian"/>
          <w:sz w:val="16"/>
          <w:szCs w:val="16"/>
          <w:lang w:val="ru-RU" w:eastAsia="ru-RU"/>
        </w:rPr>
      </w:pPr>
    </w:p>
    <w:tbl>
      <w:tblPr>
        <w:tblW w:w="10365" w:type="dxa"/>
        <w:tblInd w:w="18" w:type="dxa"/>
        <w:tblLook w:val="04A0" w:firstRow="1" w:lastRow="0" w:firstColumn="1" w:lastColumn="0" w:noHBand="0" w:noVBand="1"/>
      </w:tblPr>
      <w:tblGrid>
        <w:gridCol w:w="580"/>
        <w:gridCol w:w="9785"/>
      </w:tblGrid>
      <w:tr w:rsidR="00BA33C3" w:rsidRPr="00BA33C3" w:rsidTr="00BA33C3">
        <w:trPr>
          <w:trHeight w:val="690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C3" w:rsidRPr="00BA33C3" w:rsidRDefault="00BA33C3" w:rsidP="00BA33C3">
            <w:pPr>
              <w:spacing w:before="0" w:after="200"/>
              <w:ind w:left="-90" w:right="99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fr-FR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Տ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Ղ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Ն</w:t>
            </w:r>
            <w:r w:rsidRPr="00BA33C3">
              <w:rPr>
                <w:rFonts w:ascii="GHEA Grapalat" w:eastAsia="Times New Roman" w:hAnsi="GHEA Grapalat" w:cs="Arial Armenian"/>
                <w:b/>
                <w:sz w:val="24"/>
                <w:szCs w:val="24"/>
                <w:lang w:val="fr-FR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Ք</w:t>
            </w:r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</w:pP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«Հայաստանի Հանրապետության կառավարության 2017 թվականի հունիսի 23-ի N 744-Ա որոշման մեջ փոփոխություն կատարելու մասին» Հայաստանի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որոշման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նախագծի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ընդունման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կապակցությամբ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պետական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կամ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տեղական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ինքնակառավարման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մարմնի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բյուջեում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եկամուտների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և</w:t>
            </w:r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ծախսերի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ավելացման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կամ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նվազեցման</w:t>
            </w:r>
            <w:proofErr w:type="spellEnd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 w:cs="Sylfaen"/>
                <w:b/>
                <w:sz w:val="24"/>
                <w:szCs w:val="24"/>
                <w:lang w:val="fr-FR" w:eastAsia="ru-RU"/>
              </w:rPr>
              <w:t>մասին</w:t>
            </w:r>
            <w:proofErr w:type="spellEnd"/>
          </w:p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fr-FR" w:eastAsia="ru-RU"/>
              </w:rPr>
            </w:pPr>
          </w:p>
        </w:tc>
      </w:tr>
      <w:tr w:rsidR="00BA33C3" w:rsidRPr="00BA33C3" w:rsidTr="00BA33C3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0"/>
              <w:ind w:left="-90" w:firstLine="9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3" w:rsidRPr="00BA33C3" w:rsidRDefault="00BA33C3" w:rsidP="00BA33C3">
            <w:pPr>
              <w:spacing w:before="0" w:after="200"/>
              <w:ind w:left="-90" w:right="99" w:firstLine="90"/>
              <w:jc w:val="both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2017 թվականի հունիսի 23-ի N 744-Ա որոշման մեջ փոփոխություն կատարելու մասին» </w:t>
            </w:r>
            <w:r w:rsidRPr="00BA33C3">
              <w:rPr>
                <w:rFonts w:ascii="GHEA Grapalat" w:eastAsia="Times New Roman" w:hAnsi="GHEA Grapalat" w:cs="GHEA Grapalat"/>
                <w:sz w:val="24"/>
                <w:szCs w:val="24"/>
              </w:rPr>
              <w:t>Հ</w:t>
            </w:r>
            <w:r w:rsidRPr="00BA33C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այաստանի </w:t>
            </w:r>
            <w:r w:rsidRPr="00BA33C3">
              <w:rPr>
                <w:rFonts w:ascii="GHEA Grapalat" w:eastAsia="Times New Roman" w:hAnsi="GHEA Grapalat" w:cs="GHEA Grapalat"/>
                <w:sz w:val="24"/>
                <w:szCs w:val="24"/>
              </w:rPr>
              <w:t>Հ</w:t>
            </w:r>
            <w:r w:rsidRPr="00BA33C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անրապետության կառավարության որոշմ</w:t>
            </w:r>
            <w:proofErr w:type="spellStart"/>
            <w:r w:rsidRPr="00BA33C3">
              <w:rPr>
                <w:rFonts w:ascii="GHEA Grapalat" w:eastAsia="Times New Roman" w:hAnsi="GHEA Grapalat" w:cs="GHEA Grapalat"/>
                <w:sz w:val="24"/>
                <w:szCs w:val="24"/>
              </w:rPr>
              <w:t>ան</w:t>
            </w:r>
            <w:proofErr w:type="spellEnd"/>
            <w:r w:rsidRPr="00BA33C3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ընդունմա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</w:rPr>
              <w:t>մբ</w:t>
            </w:r>
            <w:proofErr w:type="spellEnd"/>
            <w:r w:rsidRPr="00BA33C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պետական կամ տեղական ինքնակառավարման մարմ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</w:rPr>
              <w:t>իններ</w:t>
            </w:r>
            <w:proofErr w:type="spellEnd"/>
            <w:r w:rsidRPr="00BA33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բյուջեում եկամուտների և ծախսերի ավելացում կամ նվազեցում չի նախատեսվում:</w:t>
            </w:r>
          </w:p>
        </w:tc>
      </w:tr>
    </w:tbl>
    <w:p w:rsidR="00BA33C3" w:rsidRPr="00BA33C3" w:rsidRDefault="00BA33C3" w:rsidP="00BA33C3">
      <w:pPr>
        <w:ind w:left="0" w:firstLine="0"/>
        <w:rPr>
          <w:rFonts w:ascii="GHEA Grapalat" w:eastAsia="Times New Roman" w:hAnsi="GHEA Grapalat" w:cs="Arial"/>
          <w:bCs/>
        </w:rPr>
      </w:pPr>
    </w:p>
    <w:p w:rsidR="00BA33C3" w:rsidRPr="00BA33C3" w:rsidRDefault="00BA33C3" w:rsidP="00BA33C3">
      <w:pPr>
        <w:spacing w:before="0" w:after="200"/>
        <w:ind w:left="0" w:firstLine="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</w:pPr>
      <w:r w:rsidRPr="00BA33C3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>ԱՄՓՈՓԱԹԵՐԹ</w:t>
      </w:r>
    </w:p>
    <w:p w:rsidR="00BA33C3" w:rsidRPr="00BA33C3" w:rsidRDefault="00BA33C3" w:rsidP="00BA33C3">
      <w:pPr>
        <w:spacing w:before="0" w:after="0" w:line="360" w:lineRule="auto"/>
        <w:ind w:left="0" w:firstLine="629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</w:pPr>
      <w:r w:rsidRPr="00BA33C3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>« ՀԱՅԱՍՏԱՆԻ ՀԱՆՐԱՊԵՏՈՒԹՅԱՆ ԿԱՌԱՎԱՐՈՒԹՅԱՆ 2017 ԹՎԱԿԱՆԻ ՀՈՒՆԻՍԻ 23-Ի N 744-</w:t>
      </w:r>
      <w:proofErr w:type="gramStart"/>
      <w:r w:rsidRPr="00BA33C3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>Ա  ՈՐՈՇՄԱՆ</w:t>
      </w:r>
      <w:proofErr w:type="gramEnd"/>
      <w:r w:rsidRPr="00BA33C3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 xml:space="preserve"> ՄԵՋ ՓՈՓՈԽՈՒԹՅՈՒՆ ԿԱՏԱՐԵԼՈՒ ՄԱՍԻՆ</w:t>
      </w:r>
      <w:r w:rsidRPr="00BA33C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 xml:space="preserve">» </w:t>
      </w:r>
      <w:r w:rsidRPr="00BA33C3">
        <w:rPr>
          <w:rFonts w:ascii="GHEA Grapalat" w:eastAsia="Times New Roman" w:hAnsi="GHEA Grapalat" w:cs="Sylfaen"/>
          <w:b/>
          <w:color w:val="000000"/>
          <w:sz w:val="24"/>
          <w:szCs w:val="24"/>
          <w:lang w:eastAsia="ru-RU"/>
        </w:rPr>
        <w:t>ՀԱՅԱՍՏԱՆԻ ՀԱՆՐԱՊԵՏՈՒԹՅԱՆ ԿԱՌԱՎԱՐՈՒԹՅԱՆ ՈՐՈՇՄԱՆ ՆԱԽԱԳԾԻ ՎԵՐԱԲԵՐՅԱԼ</w:t>
      </w:r>
    </w:p>
    <w:p w:rsidR="00BA33C3" w:rsidRPr="00BA33C3" w:rsidRDefault="00BA33C3" w:rsidP="00BA33C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lang w:val="hy-AM" w:eastAsia="ru-RU"/>
        </w:rPr>
      </w:pPr>
    </w:p>
    <w:p w:rsidR="00BA33C3" w:rsidRPr="00BA33C3" w:rsidRDefault="00BA33C3" w:rsidP="00BA33C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37"/>
        <w:gridCol w:w="3284"/>
        <w:gridCol w:w="1797"/>
        <w:gridCol w:w="2138"/>
      </w:tblGrid>
      <w:tr w:rsidR="00BA33C3" w:rsidRPr="00BA33C3" w:rsidTr="00BA33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rPr>
                <w:rFonts w:ascii="GHEA Grapalat" w:eastAsia="Times New Roman" w:hAnsi="GHEA Grapalat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lang w:val="ru-RU" w:eastAsia="ru-RU"/>
              </w:rPr>
              <w:t>հ/հ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fr-FR" w:eastAsia="ru-RU"/>
              </w:rPr>
            </w:pP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Առաջարկության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հեղինակը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¸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գրության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ամսաթիվը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 xml:space="preserve">, </w:t>
            </w: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գրության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համարը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Առաջարկության</w:t>
            </w:r>
            <w:proofErr w:type="spellEnd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բովանդակությունը</w:t>
            </w:r>
            <w:proofErr w:type="spellEnd"/>
          </w:p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fr-FR" w:eastAsia="ru-RU"/>
              </w:rPr>
            </w:pPr>
            <w:proofErr w:type="spellStart"/>
            <w:r w:rsidRPr="00BA33C3">
              <w:rPr>
                <w:rFonts w:ascii="GHEA Grapalat" w:eastAsia="Times New Roman" w:hAnsi="GHEA Grapalat"/>
                <w:b/>
                <w:lang w:val="fr-FR" w:eastAsia="ru-RU"/>
              </w:rPr>
              <w:t>Եզրակացություն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Կատարված փոփոխությունը</w:t>
            </w:r>
          </w:p>
        </w:tc>
      </w:tr>
      <w:tr w:rsidR="00BA33C3" w:rsidRPr="00BA33C3" w:rsidTr="00BA33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b/>
                <w:lang w:val="ru-RU" w:eastAsia="ru-RU"/>
              </w:rPr>
              <w:t>5.</w:t>
            </w:r>
          </w:p>
        </w:tc>
      </w:tr>
      <w:tr w:rsidR="00BA33C3" w:rsidRPr="00BA33C3" w:rsidTr="00BA33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val="ru-RU" w:eastAsia="ru-RU"/>
              </w:rPr>
            </w:pPr>
            <w:r w:rsidRPr="00BA33C3">
              <w:rPr>
                <w:rFonts w:ascii="GHEA Grapalat" w:eastAsia="Times New Roman" w:hAnsi="GHEA Grapalat"/>
                <w:lang w:val="ru-RU" w:eastAsia="ru-RU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widowControl w:val="0"/>
              <w:spacing w:before="0" w:after="0" w:line="276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Հայաստանի Հանրապետության արդարադատության նախարարություն, 18.08.2017թ. N  02/14/14731-17 գրություն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widowControl w:val="0"/>
              <w:spacing w:before="0" w:after="0" w:line="276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1.«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Հայաստանի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2017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թվականի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հունիսի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23-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N744-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որոշման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մեջ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փոփոխություն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կատարելու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»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Հայաստանի Հանրապետության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որոշ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նախագծի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1-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կետում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անհրաժեշտ է ճիշտ նշել</w:t>
            </w:r>
            <w:r w:rsidRPr="00BA33C3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Հայաստանի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կառավարության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2017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թվականի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հունիսի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23-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N744-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որոշման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վերնագիրը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, 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մասնավորապես՝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վերնագրում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 «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տեղադրելու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» բառը փոխարինել «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տեղաբաշխելու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 xml:space="preserve">» բառով: Հիշյալ դիտողությունը բխում է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Իրավական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ակտերի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» Հայաստանի Հանրապետության օրենքի 36-րդ հոդվածի պահանջներից:</w:t>
            </w:r>
          </w:p>
          <w:p w:rsidR="00BA33C3" w:rsidRPr="00BA33C3" w:rsidRDefault="00BA33C3" w:rsidP="00BA33C3">
            <w:pPr>
              <w:widowControl w:val="0"/>
              <w:spacing w:before="0" w:after="0" w:line="276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lastRenderedPageBreak/>
              <w:t xml:space="preserve">         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2. Նախագծի 1-ին կետից անհրաժեշտ է հանել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«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հետևյալ</w:t>
            </w:r>
            <w:proofErr w:type="spellEnd"/>
            <w:r w:rsidRPr="00BA33C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բովանդակությամբ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» 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բառերը՝ հաշվի առնելով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Իրավական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ակտերի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» Հայաստանի Հանրապետության օրենքի 70-րդ հոդվածի պահանջները:</w:t>
            </w:r>
          </w:p>
          <w:p w:rsidR="00BA33C3" w:rsidRPr="00BA33C3" w:rsidRDefault="00BA33C3" w:rsidP="00BA33C3">
            <w:pPr>
              <w:widowControl w:val="0"/>
              <w:spacing w:before="0" w:after="0" w:line="276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        3. Նախագծի 1-ին կետով նոր խմբագրությամբ շարադրվող 3-րդ ենթակետում  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«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ընդունումից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» բառն անհրաժեշտ է փոխարինել «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ուժի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մեջ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ru-RU" w:eastAsia="ru-RU"/>
              </w:rPr>
              <w:t>մտնելու</w:t>
            </w:r>
            <w:r w:rsidRPr="00BA33C3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» բառերով:</w:t>
            </w:r>
          </w:p>
          <w:p w:rsidR="00BA33C3" w:rsidRPr="00BA33C3" w:rsidRDefault="00BA33C3" w:rsidP="00BA33C3">
            <w:pPr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        4. Նախագծից անհրաժեշտ է հանել 2-րդ կետը՝ նկատի ունենալով 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Իրավական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ակտերի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» Հայաստանի Հանրապետության օրենքի 60-րդ հոդվածի պահանջները: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Նախագծի 1-ին կետից անհրաժեշտ է հանել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«</w:t>
            </w:r>
            <w:proofErr w:type="spellStart"/>
            <w:r w:rsidRPr="00BA33C3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հետևյալ</w:t>
            </w:r>
            <w:proofErr w:type="spellEnd"/>
            <w:r w:rsidRPr="00BA33C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բովանդակությամբ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» </w:t>
            </w: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բառերը՝ հաշվի առնելով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Իրավական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ակտերի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մասին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» Հայաստանի Հանրապետության օրենքի 70-րդ հոդվածի պահանջները: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lastRenderedPageBreak/>
              <w:t>Ընդունվել 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Կատարվել է համապատասխան փոփոխություն 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val="ru-RU" w:eastAsia="ru-RU"/>
              </w:rPr>
            </w:pPr>
          </w:p>
        </w:tc>
      </w:tr>
      <w:tr w:rsidR="00BA33C3" w:rsidRPr="00BA33C3" w:rsidTr="00BA33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eastAsia="ru-RU"/>
              </w:rPr>
            </w:pPr>
            <w:r w:rsidRPr="00BA33C3">
              <w:rPr>
                <w:rFonts w:ascii="GHEA Grapalat" w:eastAsia="Times New Roman" w:hAnsi="GHEA Grapalat"/>
                <w:lang w:eastAsia="ru-RU"/>
              </w:rPr>
              <w:lastRenderedPageBreak/>
              <w:t>2.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Հայաստանի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Հանրապետության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տնտեսական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զարգացման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և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ներդրումների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նախարարություն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A33C3">
              <w:rPr>
                <w:rFonts w:ascii="GHEA Grapalat" w:hAnsi="GHEA Grapalat"/>
                <w:lang w:val="af-ZA"/>
              </w:rPr>
              <w:t xml:space="preserve">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>18.08.2017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թ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N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04/17.5/8329-17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գրություն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widowControl w:val="0"/>
              <w:spacing w:before="0" w:after="0" w:line="360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lastRenderedPageBreak/>
              <w:t>Առարկություններ չկան</w:t>
            </w:r>
          </w:p>
          <w:p w:rsidR="00BA33C3" w:rsidRPr="00BA33C3" w:rsidRDefault="00BA33C3" w:rsidP="00BA33C3">
            <w:pPr>
              <w:widowControl w:val="0"/>
              <w:spacing w:before="0" w:after="0" w:line="360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Ընդունվել 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Հաշվի է առնվել</w:t>
            </w:r>
          </w:p>
        </w:tc>
      </w:tr>
      <w:tr w:rsidR="00BA33C3" w:rsidRPr="00BA33C3" w:rsidTr="00BA33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eastAsia="ru-RU"/>
              </w:rPr>
            </w:pPr>
            <w:r w:rsidRPr="00BA33C3">
              <w:rPr>
                <w:rFonts w:ascii="GHEA Grapalat" w:eastAsia="Times New Roman" w:hAnsi="GHEA Grapalat"/>
                <w:lang w:eastAsia="ru-RU"/>
              </w:rPr>
              <w:lastRenderedPageBreak/>
              <w:t>3.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ՀՀ </w:t>
            </w:r>
            <w:proofErr w:type="spellStart"/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>կենտրոնական</w:t>
            </w:r>
            <w:proofErr w:type="spellEnd"/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>բանկ</w:t>
            </w:r>
            <w:proofErr w:type="spellEnd"/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 29.08.2017թ.  N 15.6-07/00650-17 </w:t>
            </w: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գրություն</w:t>
            </w:r>
          </w:p>
          <w:p w:rsidR="00BA33C3" w:rsidRPr="00BA33C3" w:rsidRDefault="00BA33C3" w:rsidP="00BA33C3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3" w:rsidRPr="00BA33C3" w:rsidRDefault="00BA33C3" w:rsidP="00BA33C3">
            <w:pPr>
              <w:widowControl w:val="0"/>
              <w:spacing w:before="0" w:after="0" w:line="360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>Առարկություններ չկան</w:t>
            </w:r>
          </w:p>
          <w:p w:rsidR="00BA33C3" w:rsidRPr="00BA33C3" w:rsidRDefault="00BA33C3" w:rsidP="00BA33C3">
            <w:pPr>
              <w:widowControl w:val="0"/>
              <w:spacing w:before="0" w:after="0" w:line="360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Ընդունվել 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3" w:rsidRPr="00BA33C3" w:rsidRDefault="00BA33C3" w:rsidP="00BA33C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</w:pPr>
            <w:r w:rsidRPr="00BA33C3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Հաշվի է առնվել</w:t>
            </w:r>
          </w:p>
        </w:tc>
      </w:tr>
    </w:tbl>
    <w:p w:rsidR="009B4AA1" w:rsidRPr="009B4AA1" w:rsidRDefault="009B4AA1" w:rsidP="009B4AA1">
      <w:pPr>
        <w:spacing w:before="0" w:after="0"/>
        <w:ind w:left="0" w:firstLine="0"/>
        <w:jc w:val="center"/>
        <w:rPr>
          <w:rFonts w:ascii="GHEA Grapalat" w:eastAsia="Times New Roman" w:hAnsi="GHEA Grapalat"/>
          <w:lang w:val="hy-AM" w:eastAsia="ru-RU"/>
        </w:rPr>
      </w:pPr>
    </w:p>
    <w:p w:rsidR="009B4AA1" w:rsidRPr="009B4AA1" w:rsidRDefault="009B4AA1" w:rsidP="009B4AA1">
      <w:pPr>
        <w:spacing w:before="0" w:after="0"/>
        <w:ind w:left="0" w:firstLine="0"/>
        <w:rPr>
          <w:rFonts w:ascii="GHEA Grapalat" w:eastAsia="Times New Roman" w:hAnsi="GHEA Grapalat"/>
          <w:lang w:val="af-ZA" w:eastAsia="ru-RU"/>
        </w:rPr>
      </w:pPr>
    </w:p>
    <w:p w:rsidR="009B4AA1" w:rsidRPr="00B32111" w:rsidRDefault="009B4AA1" w:rsidP="009F3573">
      <w:pPr>
        <w:jc w:val="center"/>
        <w:rPr>
          <w:rFonts w:ascii="GHEA Grapalat" w:eastAsia="Times New Roman" w:hAnsi="GHEA Grapalat" w:cs="Arial"/>
          <w:bCs/>
        </w:rPr>
      </w:pPr>
    </w:p>
    <w:sectPr w:rsidR="009B4AA1" w:rsidRPr="00B32111" w:rsidSect="00D40908">
      <w:pgSz w:w="11907" w:h="16840" w:code="9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5"/>
    <w:rsid w:val="00043410"/>
    <w:rsid w:val="0006282E"/>
    <w:rsid w:val="00097772"/>
    <w:rsid w:val="000D6B2C"/>
    <w:rsid w:val="0011246B"/>
    <w:rsid w:val="001A075C"/>
    <w:rsid w:val="001C1391"/>
    <w:rsid w:val="001E7031"/>
    <w:rsid w:val="001F7F99"/>
    <w:rsid w:val="0020629E"/>
    <w:rsid w:val="00236347"/>
    <w:rsid w:val="00261734"/>
    <w:rsid w:val="0027618A"/>
    <w:rsid w:val="00280F51"/>
    <w:rsid w:val="002840C1"/>
    <w:rsid w:val="00292FF2"/>
    <w:rsid w:val="0029476D"/>
    <w:rsid w:val="002A6F31"/>
    <w:rsid w:val="002D6899"/>
    <w:rsid w:val="003334B2"/>
    <w:rsid w:val="003617C5"/>
    <w:rsid w:val="003952DE"/>
    <w:rsid w:val="003A64B7"/>
    <w:rsid w:val="003D0F3B"/>
    <w:rsid w:val="003E3A7D"/>
    <w:rsid w:val="003F42B7"/>
    <w:rsid w:val="00431CA2"/>
    <w:rsid w:val="0043279A"/>
    <w:rsid w:val="00487CE9"/>
    <w:rsid w:val="005018BA"/>
    <w:rsid w:val="005104E9"/>
    <w:rsid w:val="005D2F38"/>
    <w:rsid w:val="005F3509"/>
    <w:rsid w:val="006229B8"/>
    <w:rsid w:val="00656896"/>
    <w:rsid w:val="0067795E"/>
    <w:rsid w:val="006857E8"/>
    <w:rsid w:val="006C4E3B"/>
    <w:rsid w:val="006E0FD4"/>
    <w:rsid w:val="006E54A6"/>
    <w:rsid w:val="00704F0E"/>
    <w:rsid w:val="00710543"/>
    <w:rsid w:val="0077422A"/>
    <w:rsid w:val="007C7DBB"/>
    <w:rsid w:val="00832C6C"/>
    <w:rsid w:val="008A3157"/>
    <w:rsid w:val="008A7495"/>
    <w:rsid w:val="008B5B1A"/>
    <w:rsid w:val="008F2495"/>
    <w:rsid w:val="009056C3"/>
    <w:rsid w:val="009311FD"/>
    <w:rsid w:val="0096249A"/>
    <w:rsid w:val="00971015"/>
    <w:rsid w:val="009A31E1"/>
    <w:rsid w:val="009B4AA1"/>
    <w:rsid w:val="009C73FC"/>
    <w:rsid w:val="009E2D5D"/>
    <w:rsid w:val="009F19E5"/>
    <w:rsid w:val="009F3573"/>
    <w:rsid w:val="00A22BCB"/>
    <w:rsid w:val="00A4377D"/>
    <w:rsid w:val="00A4469A"/>
    <w:rsid w:val="00A44E80"/>
    <w:rsid w:val="00A61678"/>
    <w:rsid w:val="00AA6625"/>
    <w:rsid w:val="00AB5614"/>
    <w:rsid w:val="00AC1B66"/>
    <w:rsid w:val="00B177FA"/>
    <w:rsid w:val="00B32111"/>
    <w:rsid w:val="00B34ED3"/>
    <w:rsid w:val="00B46464"/>
    <w:rsid w:val="00B61779"/>
    <w:rsid w:val="00B61E47"/>
    <w:rsid w:val="00B71DD8"/>
    <w:rsid w:val="00B800EA"/>
    <w:rsid w:val="00B962BD"/>
    <w:rsid w:val="00BA33C3"/>
    <w:rsid w:val="00BD7DA9"/>
    <w:rsid w:val="00BF3CFA"/>
    <w:rsid w:val="00BF7777"/>
    <w:rsid w:val="00C07715"/>
    <w:rsid w:val="00C1184E"/>
    <w:rsid w:val="00C204C1"/>
    <w:rsid w:val="00C33D04"/>
    <w:rsid w:val="00C439A7"/>
    <w:rsid w:val="00C70749"/>
    <w:rsid w:val="00C83B95"/>
    <w:rsid w:val="00C91A59"/>
    <w:rsid w:val="00CA1F95"/>
    <w:rsid w:val="00CE2D75"/>
    <w:rsid w:val="00D125C4"/>
    <w:rsid w:val="00D25B90"/>
    <w:rsid w:val="00D40908"/>
    <w:rsid w:val="00D40B22"/>
    <w:rsid w:val="00D52652"/>
    <w:rsid w:val="00D55295"/>
    <w:rsid w:val="00D81164"/>
    <w:rsid w:val="00D959B9"/>
    <w:rsid w:val="00DA7D9C"/>
    <w:rsid w:val="00DB74AC"/>
    <w:rsid w:val="00DD243C"/>
    <w:rsid w:val="00DE0B03"/>
    <w:rsid w:val="00E527BD"/>
    <w:rsid w:val="00E53798"/>
    <w:rsid w:val="00EC18C5"/>
    <w:rsid w:val="00EF1B6B"/>
    <w:rsid w:val="00EF2EF4"/>
    <w:rsid w:val="00F159EC"/>
    <w:rsid w:val="00F77BCA"/>
    <w:rsid w:val="00F84D67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95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9476D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476D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76D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CA1F9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mechtex">
    <w:name w:val="mechtex"/>
    <w:basedOn w:val="Normal"/>
    <w:link w:val="mechtexChar"/>
    <w:rsid w:val="00CA1F95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CA1F95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CA1F95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CA1F95"/>
    <w:rPr>
      <w:rFonts w:ascii="Arial Armenian" w:eastAsia="Times New Roman" w:hAnsi="Arial Armenian"/>
      <w:sz w:val="22"/>
      <w:szCs w:val="22"/>
      <w:lang w:eastAsia="ru-RU"/>
    </w:rPr>
  </w:style>
  <w:style w:type="character" w:styleId="Strong">
    <w:name w:val="Strong"/>
    <w:basedOn w:val="DefaultParagraphFont"/>
    <w:qFormat/>
    <w:rsid w:val="00B61779"/>
    <w:rPr>
      <w:b/>
      <w:bCs/>
    </w:rPr>
  </w:style>
  <w:style w:type="paragraph" w:customStyle="1" w:styleId="1">
    <w:name w:val="Знак Знак1"/>
    <w:basedOn w:val="Normal"/>
    <w:rsid w:val="00B6177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10"/>
    <w:rPr>
      <w:rFonts w:ascii="Tahoma" w:hAnsi="Tahoma" w:cs="Tahoma"/>
      <w:sz w:val="16"/>
      <w:szCs w:val="16"/>
    </w:rPr>
  </w:style>
  <w:style w:type="paragraph" w:customStyle="1" w:styleId="10">
    <w:name w:val="1"/>
    <w:basedOn w:val="Normal"/>
    <w:rsid w:val="009B4AA1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95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9476D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476D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76D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CA1F9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mechtex">
    <w:name w:val="mechtex"/>
    <w:basedOn w:val="Normal"/>
    <w:link w:val="mechtexChar"/>
    <w:rsid w:val="00CA1F95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CA1F95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CA1F95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CA1F95"/>
    <w:rPr>
      <w:rFonts w:ascii="Arial Armenian" w:eastAsia="Times New Roman" w:hAnsi="Arial Armenian"/>
      <w:sz w:val="22"/>
      <w:szCs w:val="22"/>
      <w:lang w:eastAsia="ru-RU"/>
    </w:rPr>
  </w:style>
  <w:style w:type="character" w:styleId="Strong">
    <w:name w:val="Strong"/>
    <w:basedOn w:val="DefaultParagraphFont"/>
    <w:qFormat/>
    <w:rsid w:val="00B61779"/>
    <w:rPr>
      <w:b/>
      <w:bCs/>
    </w:rPr>
  </w:style>
  <w:style w:type="paragraph" w:customStyle="1" w:styleId="1">
    <w:name w:val="Знак Знак1"/>
    <w:basedOn w:val="Normal"/>
    <w:rsid w:val="00B6177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10"/>
    <w:rPr>
      <w:rFonts w:ascii="Tahoma" w:hAnsi="Tahoma" w:cs="Tahoma"/>
      <w:sz w:val="16"/>
      <w:szCs w:val="16"/>
    </w:rPr>
  </w:style>
  <w:style w:type="paragraph" w:customStyle="1" w:styleId="10">
    <w:name w:val="1"/>
    <w:basedOn w:val="Normal"/>
    <w:rsid w:val="009B4AA1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66D6-C6FB-4EFA-9B4A-5C05F29F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Aghajanyan</dc:creator>
  <cp:lastModifiedBy>Mari Karapetyan</cp:lastModifiedBy>
  <cp:revision>69</cp:revision>
  <cp:lastPrinted>2017-08-11T07:58:00Z</cp:lastPrinted>
  <dcterms:created xsi:type="dcterms:W3CDTF">2017-06-01T12:07:00Z</dcterms:created>
  <dcterms:modified xsi:type="dcterms:W3CDTF">2017-08-31T09:00:00Z</dcterms:modified>
</cp:coreProperties>
</file>