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1AB" w:rsidRPr="00EB11AB" w:rsidRDefault="007131F9" w:rsidP="00EB11AB">
      <w:pPr>
        <w:pStyle w:val="mechtex"/>
        <w:ind w:left="9360" w:firstLine="720"/>
        <w:jc w:val="right"/>
        <w:rPr>
          <w:rFonts w:ascii="GHEA Grapalat" w:hAnsi="GHEA Grapalat" w:cs="Sylfaen"/>
          <w:i/>
          <w:szCs w:val="22"/>
          <w:lang w:val="hy-AM"/>
        </w:rPr>
      </w:pPr>
      <w:bookmarkStart w:id="0" w:name="_GoBack"/>
      <w:bookmarkEnd w:id="0"/>
      <w:r w:rsidRPr="00EB11AB">
        <w:rPr>
          <w:rFonts w:ascii="GHEA Grapalat" w:hAnsi="GHEA Grapalat" w:cs="Sylfaen"/>
          <w:i/>
          <w:szCs w:val="22"/>
          <w:lang w:val="hy-AM"/>
        </w:rPr>
        <w:t>ՆԱԽԱԳԻԾ</w:t>
      </w:r>
    </w:p>
    <w:p w:rsidR="00EB11AB" w:rsidRDefault="00EB11AB" w:rsidP="00EB11AB">
      <w:pPr>
        <w:pStyle w:val="mechtex"/>
        <w:ind w:left="9360" w:firstLine="720"/>
        <w:jc w:val="right"/>
        <w:rPr>
          <w:rFonts w:ascii="GHEA Grapalat" w:hAnsi="GHEA Grapalat" w:cs="Sylfaen"/>
          <w:szCs w:val="22"/>
          <w:lang w:val="hy-AM"/>
        </w:rPr>
      </w:pPr>
    </w:p>
    <w:p w:rsidR="00EB11AB" w:rsidRPr="00BF2789" w:rsidRDefault="00EB11AB" w:rsidP="00EB11AB">
      <w:pPr>
        <w:pStyle w:val="mechtex"/>
        <w:ind w:left="9360" w:firstLine="720"/>
        <w:jc w:val="right"/>
        <w:rPr>
          <w:rFonts w:ascii="GHEA Grapalat" w:hAnsi="GHEA Grapalat" w:cs="GHEA Grapalat"/>
          <w:bCs/>
          <w:sz w:val="24"/>
          <w:szCs w:val="24"/>
          <w:lang w:val="af-ZA"/>
        </w:rPr>
      </w:pPr>
      <w:r w:rsidRPr="00BF2789">
        <w:rPr>
          <w:rFonts w:ascii="GHEA Grapalat" w:hAnsi="GHEA Grapalat" w:cs="GHEA Grapalat"/>
          <w:bCs/>
          <w:sz w:val="24"/>
          <w:szCs w:val="24"/>
        </w:rPr>
        <w:t>Հավելված</w:t>
      </w:r>
      <w:r w:rsidRPr="00BF2789">
        <w:rPr>
          <w:rFonts w:ascii="GHEA Grapalat" w:hAnsi="GHEA Grapalat" w:cs="GHEA Grapalat"/>
          <w:bCs/>
          <w:sz w:val="24"/>
          <w:szCs w:val="24"/>
          <w:lang w:val="af-ZA"/>
        </w:rPr>
        <w:t xml:space="preserve"> </w:t>
      </w:r>
    </w:p>
    <w:p w:rsidR="00EB11AB" w:rsidRPr="00BF2789" w:rsidRDefault="00EB11AB" w:rsidP="00EB11AB">
      <w:pPr>
        <w:spacing w:line="276" w:lineRule="auto"/>
        <w:jc w:val="right"/>
        <w:rPr>
          <w:rFonts w:ascii="GHEA Grapalat" w:hAnsi="GHEA Grapalat" w:cs="GHEA Grapalat"/>
          <w:bCs/>
          <w:sz w:val="24"/>
          <w:lang w:val="af-ZA"/>
        </w:rPr>
      </w:pPr>
      <w:r w:rsidRPr="00EB11AB">
        <w:rPr>
          <w:rFonts w:ascii="GHEA Grapalat" w:hAnsi="GHEA Grapalat" w:cs="GHEA Grapalat"/>
          <w:bCs/>
          <w:sz w:val="24"/>
          <w:lang w:val="hy-AM"/>
        </w:rPr>
        <w:t>ՀՀ</w:t>
      </w:r>
      <w:r w:rsidRPr="00BF2789">
        <w:rPr>
          <w:rFonts w:ascii="GHEA Grapalat" w:hAnsi="GHEA Grapalat" w:cs="GHEA Grapalat"/>
          <w:bCs/>
          <w:sz w:val="24"/>
          <w:lang w:val="af-ZA"/>
        </w:rPr>
        <w:t xml:space="preserve"> </w:t>
      </w:r>
      <w:r w:rsidRPr="00EB11AB">
        <w:rPr>
          <w:rFonts w:ascii="GHEA Grapalat" w:hAnsi="GHEA Grapalat" w:cs="GHEA Grapalat"/>
          <w:bCs/>
          <w:sz w:val="24"/>
          <w:lang w:val="hy-AM"/>
        </w:rPr>
        <w:t>կառավարության</w:t>
      </w:r>
      <w:r>
        <w:rPr>
          <w:rFonts w:ascii="GHEA Grapalat" w:hAnsi="GHEA Grapalat" w:cs="GHEA Grapalat"/>
          <w:bCs/>
          <w:sz w:val="24"/>
          <w:lang w:val="af-ZA"/>
        </w:rPr>
        <w:t xml:space="preserve"> 2018</w:t>
      </w:r>
      <w:r w:rsidRPr="00BF2789">
        <w:rPr>
          <w:rFonts w:ascii="GHEA Grapalat" w:hAnsi="GHEA Grapalat" w:cs="GHEA Grapalat"/>
          <w:bCs/>
          <w:sz w:val="24"/>
          <w:lang w:val="af-ZA"/>
        </w:rPr>
        <w:t xml:space="preserve"> </w:t>
      </w:r>
      <w:r w:rsidRPr="00EB11AB">
        <w:rPr>
          <w:rFonts w:ascii="GHEA Grapalat" w:hAnsi="GHEA Grapalat" w:cs="GHEA Grapalat"/>
          <w:bCs/>
          <w:sz w:val="24"/>
          <w:lang w:val="hy-AM"/>
        </w:rPr>
        <w:t>թվականի</w:t>
      </w:r>
    </w:p>
    <w:p w:rsidR="00EB11AB" w:rsidRPr="00BF2789" w:rsidRDefault="00EB11AB" w:rsidP="00EB11AB">
      <w:pPr>
        <w:spacing w:line="276" w:lineRule="auto"/>
        <w:jc w:val="right"/>
        <w:rPr>
          <w:rFonts w:ascii="GHEA Grapalat" w:hAnsi="GHEA Grapalat" w:cs="GHEA Grapalat"/>
          <w:sz w:val="24"/>
          <w:lang w:val="af-ZA"/>
        </w:rPr>
      </w:pPr>
      <w:r w:rsidRPr="00BF2789">
        <w:rPr>
          <w:rFonts w:ascii="GHEA Grapalat" w:hAnsi="GHEA Grapalat" w:cs="GHEA Grapalat"/>
          <w:bCs/>
          <w:sz w:val="24"/>
          <w:lang w:val="af-ZA"/>
        </w:rPr>
        <w:t>-</w:t>
      </w:r>
      <w:r w:rsidRPr="00EB11AB">
        <w:rPr>
          <w:rFonts w:ascii="GHEA Grapalat" w:hAnsi="GHEA Grapalat" w:cs="GHEA Grapalat"/>
          <w:bCs/>
          <w:sz w:val="24"/>
          <w:lang w:val="hy-AM"/>
        </w:rPr>
        <w:t>ի</w:t>
      </w:r>
      <w:r w:rsidRPr="00BF2789">
        <w:rPr>
          <w:rFonts w:ascii="GHEA Grapalat" w:hAnsi="GHEA Grapalat" w:cs="GHEA Grapalat"/>
          <w:bCs/>
          <w:sz w:val="24"/>
          <w:lang w:val="af-ZA"/>
        </w:rPr>
        <w:t xml:space="preserve"> </w:t>
      </w:r>
      <w:r w:rsidRPr="00BF2789">
        <w:rPr>
          <w:rFonts w:ascii="GHEA Grapalat" w:hAnsi="GHEA Grapalat"/>
          <w:sz w:val="24"/>
          <w:lang w:val="af-ZA"/>
        </w:rPr>
        <w:t>№</w:t>
      </w:r>
      <w:r w:rsidRPr="00BF2789">
        <w:rPr>
          <w:rFonts w:ascii="GHEA Grapalat" w:hAnsi="GHEA Grapalat" w:cs="GHEA Grapalat"/>
          <w:bCs/>
          <w:sz w:val="24"/>
          <w:lang w:val="af-ZA"/>
        </w:rPr>
        <w:t xml:space="preserve"> ---</w:t>
      </w:r>
      <w:r>
        <w:rPr>
          <w:rFonts w:ascii="GHEA Grapalat" w:hAnsi="GHEA Grapalat" w:cs="GHEA Grapalat"/>
          <w:bCs/>
          <w:sz w:val="24"/>
          <w:lang w:val="hy-AM"/>
        </w:rPr>
        <w:t>Լ</w:t>
      </w:r>
      <w:r w:rsidRPr="00BF2789">
        <w:rPr>
          <w:rFonts w:ascii="GHEA Grapalat" w:hAnsi="GHEA Grapalat" w:cs="GHEA Grapalat"/>
          <w:bCs/>
          <w:sz w:val="24"/>
          <w:lang w:val="af-ZA"/>
        </w:rPr>
        <w:t xml:space="preserve"> </w:t>
      </w:r>
      <w:r w:rsidRPr="00EB11AB">
        <w:rPr>
          <w:rFonts w:ascii="GHEA Grapalat" w:hAnsi="GHEA Grapalat" w:cs="GHEA Grapalat"/>
          <w:bCs/>
          <w:sz w:val="24"/>
          <w:lang w:val="hy-AM"/>
        </w:rPr>
        <w:t>որոշման</w:t>
      </w:r>
    </w:p>
    <w:p w:rsidR="00EB11AB" w:rsidRPr="00EB11AB" w:rsidRDefault="00EB11AB" w:rsidP="00BE1D52">
      <w:pPr>
        <w:pStyle w:val="mechtex"/>
        <w:ind w:left="9360" w:firstLine="720"/>
        <w:rPr>
          <w:rFonts w:ascii="GHEA Grapalat" w:hAnsi="GHEA Grapalat" w:cs="Sylfaen"/>
          <w:szCs w:val="22"/>
          <w:lang w:val="af-ZA"/>
        </w:rPr>
      </w:pPr>
    </w:p>
    <w:p w:rsidR="00457410" w:rsidRPr="00EB11AB" w:rsidRDefault="00457410" w:rsidP="00BE1D52">
      <w:pPr>
        <w:spacing w:line="276" w:lineRule="auto"/>
        <w:ind w:left="10080"/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DE2524" w:rsidRPr="00CC3689" w:rsidRDefault="00DE2524" w:rsidP="00457410">
      <w:pPr>
        <w:pStyle w:val="BodyText"/>
        <w:spacing w:after="0"/>
        <w:jc w:val="center"/>
        <w:rPr>
          <w:rFonts w:ascii="GHEA Grapalat" w:hAnsi="GHEA Grapalat" w:cs="Arial"/>
          <w:bCs/>
          <w:caps/>
          <w:kern w:val="28"/>
          <w:sz w:val="24"/>
          <w:szCs w:val="22"/>
          <w:lang w:val="hy-AM"/>
        </w:rPr>
      </w:pPr>
      <w:r w:rsidRPr="00CC3689">
        <w:rPr>
          <w:rFonts w:ascii="GHEA Grapalat" w:hAnsi="GHEA Grapalat" w:cs="Arial"/>
          <w:bCs/>
          <w:caps/>
          <w:kern w:val="28"/>
          <w:sz w:val="24"/>
          <w:szCs w:val="22"/>
          <w:lang w:val="hy-AM"/>
        </w:rPr>
        <w:t>ԾՐԱԳԻՐ-</w:t>
      </w:r>
      <w:r w:rsidRPr="00EB11AB">
        <w:rPr>
          <w:rFonts w:ascii="GHEA Grapalat" w:hAnsi="GHEA Grapalat" w:cs="Arial"/>
          <w:bCs/>
          <w:caps/>
          <w:kern w:val="28"/>
          <w:sz w:val="24"/>
          <w:szCs w:val="22"/>
          <w:lang w:val="hy-AM"/>
        </w:rPr>
        <w:t>ԺԱՄԱՆԱԿԱՑՈՒՅՑ</w:t>
      </w:r>
    </w:p>
    <w:p w:rsidR="00457410" w:rsidRPr="00CC3689" w:rsidRDefault="00457410" w:rsidP="00457410">
      <w:pPr>
        <w:pStyle w:val="BodyText"/>
        <w:spacing w:after="0"/>
        <w:jc w:val="center"/>
        <w:rPr>
          <w:rFonts w:ascii="GHEA Grapalat" w:hAnsi="GHEA Grapalat"/>
          <w:i/>
          <w:sz w:val="22"/>
          <w:szCs w:val="22"/>
          <w:lang w:val="hy-AM"/>
        </w:rPr>
      </w:pPr>
    </w:p>
    <w:p w:rsidR="00457410" w:rsidRPr="00CC3689" w:rsidRDefault="00457410" w:rsidP="00457410">
      <w:pPr>
        <w:pStyle w:val="mechtex"/>
        <w:rPr>
          <w:rFonts w:ascii="GHEA Grapalat" w:hAnsi="GHEA Grapalat"/>
          <w:szCs w:val="22"/>
          <w:lang w:val="hy-AM"/>
        </w:rPr>
      </w:pPr>
      <w:r w:rsidRPr="00CC3689">
        <w:rPr>
          <w:rFonts w:ascii="GHEA Grapalat" w:hAnsi="GHEA Grapalat"/>
          <w:szCs w:val="22"/>
          <w:lang w:val="hy-AM"/>
        </w:rPr>
        <w:t>ՀԱՅԱՍՏԱՆԻ</w:t>
      </w:r>
      <w:r w:rsidRPr="00457410">
        <w:rPr>
          <w:rFonts w:ascii="GHEA Grapalat" w:hAnsi="GHEA Grapalat"/>
          <w:szCs w:val="22"/>
          <w:lang w:val="af-ZA"/>
        </w:rPr>
        <w:t xml:space="preserve"> </w:t>
      </w:r>
      <w:r w:rsidRPr="00CC3689">
        <w:rPr>
          <w:rFonts w:ascii="GHEA Grapalat" w:hAnsi="GHEA Grapalat"/>
          <w:szCs w:val="22"/>
          <w:lang w:val="hy-AM"/>
        </w:rPr>
        <w:t>ՀԱՆՐԱՊԵՏՈՒԹՅԱՆ</w:t>
      </w:r>
      <w:r w:rsidRPr="00457410">
        <w:rPr>
          <w:rFonts w:ascii="GHEA Grapalat" w:hAnsi="GHEA Grapalat"/>
          <w:szCs w:val="22"/>
          <w:lang w:val="af-ZA"/>
        </w:rPr>
        <w:t xml:space="preserve"> </w:t>
      </w:r>
      <w:r w:rsidRPr="00CC3689">
        <w:rPr>
          <w:rFonts w:ascii="GHEA Grapalat" w:hAnsi="GHEA Grapalat"/>
          <w:szCs w:val="22"/>
          <w:lang w:val="hy-AM"/>
        </w:rPr>
        <w:t>ԷԼԵԿՏՐԱԷՆԵՐԳԵՏԻԿԱԿԱՆ</w:t>
      </w:r>
      <w:r w:rsidRPr="00457410">
        <w:rPr>
          <w:rFonts w:ascii="GHEA Grapalat" w:hAnsi="GHEA Grapalat"/>
          <w:szCs w:val="22"/>
          <w:lang w:val="af-ZA"/>
        </w:rPr>
        <w:t xml:space="preserve"> </w:t>
      </w:r>
      <w:r w:rsidRPr="00CC3689">
        <w:rPr>
          <w:rFonts w:ascii="GHEA Grapalat" w:hAnsi="GHEA Grapalat"/>
          <w:szCs w:val="22"/>
          <w:lang w:val="hy-AM"/>
        </w:rPr>
        <w:t>ՀԱՄԱԿԱՐԳԻ</w:t>
      </w:r>
      <w:r w:rsidRPr="00457410">
        <w:rPr>
          <w:rFonts w:ascii="GHEA Grapalat" w:hAnsi="GHEA Grapalat"/>
          <w:spacing w:val="-6"/>
          <w:szCs w:val="22"/>
          <w:lang w:val="af-ZA"/>
        </w:rPr>
        <w:t xml:space="preserve">   </w:t>
      </w:r>
      <w:r w:rsidRPr="00457410">
        <w:rPr>
          <w:rFonts w:ascii="GHEA Grapalat" w:hAnsi="GHEA Grapalat"/>
          <w:spacing w:val="-6"/>
          <w:szCs w:val="22"/>
          <w:lang w:val="af-ZA"/>
        </w:rPr>
        <w:br/>
        <w:t xml:space="preserve">    </w:t>
      </w:r>
      <w:r w:rsidRPr="00CC3689">
        <w:rPr>
          <w:rFonts w:ascii="GHEA Grapalat" w:hAnsi="GHEA Grapalat"/>
          <w:spacing w:val="-6"/>
          <w:szCs w:val="22"/>
          <w:lang w:val="hy-AM"/>
        </w:rPr>
        <w:t xml:space="preserve">ԷԼԵԿՏՐԱԷՆԵՐԳԻԱՅԻ </w:t>
      </w:r>
      <w:r w:rsidRPr="00457410">
        <w:rPr>
          <w:rFonts w:ascii="GHEA Grapalat" w:hAnsi="GHEA Grapalat"/>
          <w:spacing w:val="-6"/>
          <w:szCs w:val="22"/>
          <w:lang w:val="af-ZA"/>
        </w:rPr>
        <w:t xml:space="preserve"> </w:t>
      </w:r>
      <w:r w:rsidRPr="00CC3689">
        <w:rPr>
          <w:rFonts w:ascii="GHEA Grapalat" w:hAnsi="GHEA Grapalat"/>
          <w:spacing w:val="-6"/>
          <w:szCs w:val="22"/>
          <w:lang w:val="hy-AM"/>
        </w:rPr>
        <w:t>ՇՈՒԿԱՅԻ</w:t>
      </w:r>
      <w:r w:rsidRPr="00457410">
        <w:rPr>
          <w:rFonts w:ascii="GHEA Grapalat" w:hAnsi="GHEA Grapalat"/>
          <w:szCs w:val="22"/>
          <w:lang w:val="af-ZA"/>
        </w:rPr>
        <w:t xml:space="preserve"> </w:t>
      </w:r>
      <w:r w:rsidRPr="00CC3689">
        <w:rPr>
          <w:rFonts w:ascii="GHEA Grapalat" w:hAnsi="GHEA Grapalat"/>
          <w:szCs w:val="22"/>
          <w:lang w:val="hy-AM"/>
        </w:rPr>
        <w:t>ԱԶԱՏԱԿԱՆԱՑՄԱՆ</w:t>
      </w:r>
      <w:r w:rsidRPr="00457410">
        <w:rPr>
          <w:rFonts w:ascii="GHEA Grapalat" w:hAnsi="GHEA Grapalat"/>
          <w:szCs w:val="22"/>
          <w:lang w:val="af-ZA"/>
        </w:rPr>
        <w:t xml:space="preserve"> ԵՎ </w:t>
      </w:r>
      <w:r w:rsidRPr="00CC3689">
        <w:rPr>
          <w:rFonts w:ascii="GHEA Grapalat" w:hAnsi="GHEA Grapalat"/>
          <w:szCs w:val="22"/>
          <w:lang w:val="hy-AM"/>
        </w:rPr>
        <w:t>ՄԻՋՊԵՏԱԿԱՆ</w:t>
      </w:r>
    </w:p>
    <w:p w:rsidR="00DE2524" w:rsidRDefault="00457410" w:rsidP="00457410">
      <w:pPr>
        <w:pStyle w:val="mechtex"/>
        <w:rPr>
          <w:rFonts w:ascii="GHEA Grapalat" w:hAnsi="GHEA Grapalat"/>
          <w:szCs w:val="22"/>
        </w:rPr>
      </w:pPr>
      <w:r w:rsidRPr="00CC3689">
        <w:rPr>
          <w:rFonts w:ascii="GHEA Grapalat" w:hAnsi="GHEA Grapalat"/>
          <w:szCs w:val="22"/>
          <w:lang w:val="hy-AM"/>
        </w:rPr>
        <w:t xml:space="preserve">  </w:t>
      </w:r>
      <w:r w:rsidRPr="00457410">
        <w:rPr>
          <w:rFonts w:ascii="GHEA Grapalat" w:hAnsi="GHEA Grapalat"/>
          <w:szCs w:val="22"/>
        </w:rPr>
        <w:t>ԱՌ</w:t>
      </w:r>
      <w:r w:rsidRPr="00457410">
        <w:rPr>
          <w:rFonts w:ascii="GHEA Grapalat" w:hAnsi="GHEA Grapalat"/>
          <w:szCs w:val="22"/>
          <w:lang w:val="ru-RU"/>
        </w:rPr>
        <w:t>ԵՎ</w:t>
      </w:r>
      <w:r w:rsidRPr="00457410">
        <w:rPr>
          <w:rFonts w:ascii="GHEA Grapalat" w:hAnsi="GHEA Grapalat"/>
          <w:szCs w:val="22"/>
        </w:rPr>
        <w:t>ՏՐԻ</w:t>
      </w:r>
      <w:r w:rsidRPr="00457410">
        <w:rPr>
          <w:rFonts w:ascii="GHEA Grapalat" w:hAnsi="GHEA Grapalat"/>
          <w:szCs w:val="22"/>
          <w:lang w:val="af-ZA"/>
        </w:rPr>
        <w:t xml:space="preserve"> </w:t>
      </w:r>
      <w:r w:rsidRPr="00457410">
        <w:rPr>
          <w:rFonts w:ascii="GHEA Grapalat" w:hAnsi="GHEA Grapalat"/>
          <w:szCs w:val="22"/>
        </w:rPr>
        <w:t>ԶԱՐԳ</w:t>
      </w:r>
      <w:r w:rsidR="00A24D57">
        <w:rPr>
          <w:rFonts w:ascii="GHEA Grapalat" w:hAnsi="GHEA Grapalat"/>
          <w:szCs w:val="22"/>
          <w:lang w:val="hy-AM"/>
        </w:rPr>
        <w:t>Ա</w:t>
      </w:r>
      <w:r w:rsidRPr="00457410">
        <w:rPr>
          <w:rFonts w:ascii="GHEA Grapalat" w:hAnsi="GHEA Grapalat"/>
          <w:szCs w:val="22"/>
        </w:rPr>
        <w:t>ՑՄԱՆ</w:t>
      </w:r>
      <w:r w:rsidRPr="00457410">
        <w:rPr>
          <w:rFonts w:ascii="GHEA Grapalat" w:hAnsi="GHEA Grapalat"/>
          <w:szCs w:val="22"/>
          <w:lang w:val="af-ZA"/>
        </w:rPr>
        <w:t xml:space="preserve"> </w:t>
      </w:r>
      <w:r w:rsidRPr="00457410">
        <w:rPr>
          <w:rFonts w:ascii="GHEA Grapalat" w:hAnsi="GHEA Grapalat"/>
          <w:szCs w:val="22"/>
        </w:rPr>
        <w:t>ՄԻՋՈՑԱՌՈՒՄՆԵՐԻ</w:t>
      </w:r>
    </w:p>
    <w:p w:rsidR="00457410" w:rsidRDefault="00457410" w:rsidP="00457410">
      <w:pPr>
        <w:pStyle w:val="mechtex"/>
        <w:rPr>
          <w:rFonts w:ascii="GHEA Grapalat" w:hAnsi="GHEA Grapalat"/>
          <w:szCs w:val="22"/>
        </w:rPr>
      </w:pPr>
    </w:p>
    <w:tbl>
      <w:tblPr>
        <w:tblW w:w="1494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3"/>
        <w:gridCol w:w="2557"/>
        <w:gridCol w:w="4394"/>
        <w:gridCol w:w="1701"/>
        <w:gridCol w:w="1688"/>
        <w:gridCol w:w="2117"/>
        <w:gridCol w:w="1980"/>
      </w:tblGrid>
      <w:tr w:rsidR="00DE2524" w:rsidRPr="00BF2789" w:rsidTr="004D4B2F">
        <w:trPr>
          <w:trHeight w:val="783"/>
        </w:trPr>
        <w:tc>
          <w:tcPr>
            <w:tcW w:w="503" w:type="dxa"/>
            <w:tcBorders>
              <w:right w:val="single" w:sz="4" w:space="0" w:color="FFFFFF"/>
            </w:tcBorders>
            <w:shd w:val="clear" w:color="auto" w:fill="1F4E79"/>
          </w:tcPr>
          <w:p w:rsidR="00DE2524" w:rsidRPr="00665FAB" w:rsidRDefault="00DE2524" w:rsidP="00BE1D52">
            <w:pPr>
              <w:pStyle w:val="BodyText"/>
              <w:spacing w:after="0"/>
              <w:jc w:val="center"/>
              <w:rPr>
                <w:rFonts w:ascii="GHEA Grapalat" w:hAnsi="GHEA Grapalat"/>
                <w:color w:val="FFFFFF"/>
                <w:sz w:val="22"/>
                <w:szCs w:val="22"/>
              </w:rPr>
            </w:pPr>
            <w:r w:rsidRPr="00665FAB">
              <w:rPr>
                <w:rFonts w:ascii="GHEA Grapalat" w:hAnsi="GHEA Grapalat"/>
                <w:color w:val="FFFFFF"/>
                <w:sz w:val="22"/>
                <w:szCs w:val="22"/>
              </w:rPr>
              <w:t>N</w:t>
            </w:r>
          </w:p>
        </w:tc>
        <w:tc>
          <w:tcPr>
            <w:tcW w:w="2557" w:type="dxa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1F4E79"/>
          </w:tcPr>
          <w:p w:rsidR="00DE2524" w:rsidRPr="00665FAB" w:rsidRDefault="00DE2524" w:rsidP="00BE1D52">
            <w:pPr>
              <w:pStyle w:val="BodyText"/>
              <w:spacing w:after="0"/>
              <w:jc w:val="center"/>
              <w:rPr>
                <w:rFonts w:ascii="GHEA Grapalat" w:hAnsi="GHEA Grapalat"/>
                <w:color w:val="FFFFFF"/>
                <w:sz w:val="22"/>
                <w:szCs w:val="22"/>
              </w:rPr>
            </w:pPr>
            <w:r w:rsidRPr="00665FAB">
              <w:rPr>
                <w:rFonts w:ascii="GHEA Grapalat" w:hAnsi="GHEA Grapalat"/>
                <w:color w:val="FFFFFF"/>
                <w:sz w:val="22"/>
                <w:szCs w:val="22"/>
              </w:rPr>
              <w:t>Գործողությունը</w:t>
            </w:r>
          </w:p>
        </w:tc>
        <w:tc>
          <w:tcPr>
            <w:tcW w:w="4394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1F4E79"/>
          </w:tcPr>
          <w:p w:rsidR="00DE2524" w:rsidRPr="00665FAB" w:rsidRDefault="00DE2524" w:rsidP="00BE1D52">
            <w:pPr>
              <w:pStyle w:val="BodyText"/>
              <w:spacing w:after="0"/>
              <w:jc w:val="center"/>
              <w:rPr>
                <w:rFonts w:ascii="GHEA Grapalat" w:hAnsi="GHEA Grapalat"/>
                <w:b/>
                <w:color w:val="FFFFFF"/>
                <w:sz w:val="22"/>
                <w:szCs w:val="22"/>
              </w:rPr>
            </w:pPr>
            <w:r w:rsidRPr="00665FAB">
              <w:rPr>
                <w:rFonts w:ascii="GHEA Grapalat" w:hAnsi="GHEA Grapalat"/>
                <w:color w:val="FFFFFF"/>
                <w:sz w:val="22"/>
                <w:szCs w:val="22"/>
              </w:rPr>
              <w:t>Գործողության նկարագրությունը</w:t>
            </w:r>
          </w:p>
        </w:tc>
        <w:tc>
          <w:tcPr>
            <w:tcW w:w="1701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1F4E79"/>
          </w:tcPr>
          <w:p w:rsidR="00DE2524" w:rsidRPr="00665FAB" w:rsidRDefault="00DE2524" w:rsidP="00BE1D52">
            <w:pPr>
              <w:pStyle w:val="BodyText"/>
              <w:spacing w:after="0"/>
              <w:jc w:val="center"/>
              <w:rPr>
                <w:rFonts w:ascii="GHEA Grapalat" w:hAnsi="GHEA Grapalat"/>
                <w:color w:val="FFFFFF"/>
                <w:sz w:val="22"/>
                <w:szCs w:val="22"/>
              </w:rPr>
            </w:pPr>
            <w:r w:rsidRPr="00665FAB">
              <w:rPr>
                <w:rFonts w:ascii="GHEA Grapalat" w:hAnsi="GHEA Grapalat"/>
                <w:color w:val="FFFFFF"/>
                <w:sz w:val="22"/>
                <w:szCs w:val="22"/>
              </w:rPr>
              <w:t>Կատարման ժամկետը</w:t>
            </w:r>
          </w:p>
        </w:tc>
        <w:tc>
          <w:tcPr>
            <w:tcW w:w="1688" w:type="dxa"/>
            <w:tcBorders>
              <w:left w:val="single" w:sz="4" w:space="0" w:color="FFFFFF"/>
            </w:tcBorders>
            <w:shd w:val="clear" w:color="auto" w:fill="1F4E79"/>
          </w:tcPr>
          <w:p w:rsidR="00DE2524" w:rsidRPr="00665FAB" w:rsidRDefault="00DE2524" w:rsidP="00BE1D52">
            <w:pPr>
              <w:pStyle w:val="BodyText"/>
              <w:spacing w:after="0"/>
              <w:jc w:val="center"/>
              <w:rPr>
                <w:rFonts w:ascii="GHEA Grapalat" w:hAnsi="GHEA Grapalat"/>
                <w:color w:val="FFFFFF"/>
                <w:sz w:val="22"/>
                <w:szCs w:val="22"/>
              </w:rPr>
            </w:pPr>
            <w:r w:rsidRPr="00665FAB">
              <w:rPr>
                <w:rFonts w:ascii="GHEA Grapalat" w:hAnsi="GHEA Grapalat"/>
                <w:color w:val="FFFFFF"/>
                <w:sz w:val="22"/>
                <w:szCs w:val="22"/>
              </w:rPr>
              <w:t>Պատաս-              խանատու               կառույցը</w:t>
            </w:r>
          </w:p>
          <w:p w:rsidR="00DE2524" w:rsidRPr="00665FAB" w:rsidRDefault="00DE2524" w:rsidP="00BE1D52">
            <w:pPr>
              <w:pStyle w:val="BodyText"/>
              <w:spacing w:after="0"/>
              <w:jc w:val="center"/>
              <w:rPr>
                <w:rFonts w:ascii="GHEA Grapalat" w:hAnsi="GHEA Grapalat"/>
                <w:color w:val="FFFFFF"/>
                <w:sz w:val="22"/>
                <w:szCs w:val="22"/>
              </w:rPr>
            </w:pPr>
          </w:p>
        </w:tc>
        <w:tc>
          <w:tcPr>
            <w:tcW w:w="211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1F4E79"/>
          </w:tcPr>
          <w:p w:rsidR="00DE2524" w:rsidRPr="00665FAB" w:rsidRDefault="00DE2524" w:rsidP="00BE1D52">
            <w:pPr>
              <w:pStyle w:val="BodyText"/>
              <w:spacing w:after="0"/>
              <w:jc w:val="center"/>
              <w:rPr>
                <w:rFonts w:ascii="GHEA Grapalat" w:hAnsi="GHEA Grapalat"/>
                <w:color w:val="FFFFFF"/>
                <w:sz w:val="22"/>
                <w:szCs w:val="22"/>
                <w:lang w:val="hy-AM"/>
              </w:rPr>
            </w:pPr>
            <w:r w:rsidRPr="00665FAB">
              <w:rPr>
                <w:rFonts w:ascii="GHEA Grapalat" w:hAnsi="GHEA Grapalat"/>
                <w:color w:val="FFFFFF"/>
                <w:sz w:val="22"/>
                <w:szCs w:val="22"/>
                <w:lang w:val="hy-AM"/>
              </w:rPr>
              <w:t>Վերստուգելի չափորոշիչ</w:t>
            </w:r>
          </w:p>
        </w:tc>
        <w:tc>
          <w:tcPr>
            <w:tcW w:w="1980" w:type="dxa"/>
            <w:tcBorders>
              <w:left w:val="single" w:sz="4" w:space="0" w:color="FFFFFF"/>
              <w:bottom w:val="single" w:sz="4" w:space="0" w:color="auto"/>
            </w:tcBorders>
            <w:shd w:val="clear" w:color="auto" w:fill="1F4E79"/>
          </w:tcPr>
          <w:p w:rsidR="001A07CF" w:rsidRDefault="00DE2524" w:rsidP="00BE1D52">
            <w:pPr>
              <w:pStyle w:val="BodyText"/>
              <w:spacing w:after="0"/>
              <w:jc w:val="center"/>
              <w:rPr>
                <w:rFonts w:ascii="GHEA Grapalat" w:hAnsi="GHEA Grapalat"/>
                <w:color w:val="FFFFFF"/>
                <w:sz w:val="22"/>
                <w:szCs w:val="22"/>
              </w:rPr>
            </w:pPr>
            <w:r w:rsidRPr="00665FAB">
              <w:rPr>
                <w:rFonts w:ascii="GHEA Grapalat" w:hAnsi="GHEA Grapalat"/>
                <w:color w:val="FFFFFF"/>
                <w:sz w:val="22"/>
                <w:szCs w:val="22"/>
                <w:lang w:val="hy-AM"/>
              </w:rPr>
              <w:t>Ֆինանսավոր</w:t>
            </w:r>
            <w:r w:rsidR="001A07CF">
              <w:rPr>
                <w:rFonts w:ascii="GHEA Grapalat" w:hAnsi="GHEA Grapalat"/>
                <w:color w:val="FFFFFF"/>
                <w:sz w:val="22"/>
                <w:szCs w:val="22"/>
              </w:rPr>
              <w:t>-</w:t>
            </w:r>
          </w:p>
          <w:p w:rsidR="00DE2524" w:rsidRPr="00665FAB" w:rsidRDefault="00DE2524" w:rsidP="00BE1D52">
            <w:pPr>
              <w:pStyle w:val="BodyText"/>
              <w:spacing w:after="0"/>
              <w:jc w:val="center"/>
              <w:rPr>
                <w:rFonts w:ascii="GHEA Grapalat" w:hAnsi="GHEA Grapalat"/>
                <w:color w:val="FFFFFF"/>
                <w:sz w:val="22"/>
                <w:szCs w:val="22"/>
                <w:lang w:val="hy-AM"/>
              </w:rPr>
            </w:pPr>
            <w:r w:rsidRPr="00665FAB">
              <w:rPr>
                <w:rFonts w:ascii="GHEA Grapalat" w:hAnsi="GHEA Grapalat"/>
                <w:color w:val="FFFFFF"/>
                <w:sz w:val="22"/>
                <w:szCs w:val="22"/>
                <w:lang w:val="hy-AM"/>
              </w:rPr>
              <w:t>ման աղբյուրը</w:t>
            </w:r>
          </w:p>
        </w:tc>
      </w:tr>
      <w:tr w:rsidR="00162BAB" w:rsidRPr="00BF2789" w:rsidTr="00A91C37">
        <w:trPr>
          <w:trHeight w:val="1250"/>
        </w:trPr>
        <w:tc>
          <w:tcPr>
            <w:tcW w:w="503" w:type="dxa"/>
          </w:tcPr>
          <w:p w:rsidR="00162BAB" w:rsidRPr="004643D1" w:rsidRDefault="00162BAB" w:rsidP="00CC3689">
            <w:pPr>
              <w:pStyle w:val="BodyText"/>
              <w:spacing w:after="0"/>
              <w:rPr>
                <w:rFonts w:ascii="GHEA Grapalat" w:eastAsia="MS Gothic" w:hAnsi="GHEA Grapalat" w:cs="MS Gothic"/>
                <w:sz w:val="22"/>
                <w:szCs w:val="22"/>
                <w:lang w:val="hy-AM"/>
              </w:rPr>
            </w:pPr>
            <w:r w:rsidRPr="004643D1">
              <w:rPr>
                <w:rFonts w:ascii="GHEA Grapalat" w:hAnsi="GHEA Grapalat"/>
                <w:sz w:val="22"/>
                <w:szCs w:val="22"/>
              </w:rPr>
              <w:t>1</w:t>
            </w:r>
            <w:r w:rsidR="00CC3689">
              <w:rPr>
                <w:rFonts w:ascii="GHEA Grapalat" w:hAnsi="GHEA Grapalat"/>
                <w:sz w:val="22"/>
                <w:szCs w:val="22"/>
              </w:rPr>
              <w:t>.</w:t>
            </w:r>
          </w:p>
        </w:tc>
        <w:tc>
          <w:tcPr>
            <w:tcW w:w="2557" w:type="dxa"/>
          </w:tcPr>
          <w:p w:rsidR="00162BAB" w:rsidRPr="00665FAB" w:rsidRDefault="00162BAB" w:rsidP="00162BAB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Էներգետիկայի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մասին»</w:t>
            </w: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 xml:space="preserve"> ՀՀ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նոր</w:t>
            </w: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օրենք</w:t>
            </w: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 xml:space="preserve">ի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մ</w:t>
            </w: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շակում</w:t>
            </w:r>
          </w:p>
        </w:tc>
        <w:tc>
          <w:tcPr>
            <w:tcW w:w="4394" w:type="dxa"/>
          </w:tcPr>
          <w:p w:rsidR="00162BAB" w:rsidRDefault="00162BAB" w:rsidP="00A91C37">
            <w:pPr>
              <w:pStyle w:val="BodyText"/>
              <w:numPr>
                <w:ilvl w:val="0"/>
                <w:numId w:val="19"/>
              </w:numPr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62BAB">
              <w:rPr>
                <w:rFonts w:ascii="GHEA Grapalat" w:hAnsi="GHEA Grapalat"/>
                <w:sz w:val="22"/>
                <w:szCs w:val="22"/>
                <w:lang w:val="hy-AM"/>
              </w:rPr>
              <w:t>ՀՀ</w:t>
            </w:r>
            <w:r w:rsidR="00597EF5">
              <w:rPr>
                <w:rFonts w:ascii="GHEA Grapalat" w:hAnsi="GHEA Grapalat"/>
                <w:sz w:val="22"/>
                <w:szCs w:val="22"/>
                <w:lang w:val="hy-AM"/>
              </w:rPr>
              <w:t xml:space="preserve"> էներգետիկ ենթակառուցվածքների և բնական պաշարների նախարարությունը </w:t>
            </w:r>
            <w:r w:rsidR="00597EF5" w:rsidRPr="00597EF5">
              <w:rPr>
                <w:rFonts w:ascii="GHEA Grapalat" w:hAnsi="GHEA Grapalat"/>
                <w:sz w:val="22"/>
                <w:szCs w:val="22"/>
                <w:lang w:val="hy-AM"/>
              </w:rPr>
              <w:t>(</w:t>
            </w:r>
            <w:r w:rsidR="00597EF5">
              <w:rPr>
                <w:rFonts w:ascii="GHEA Grapalat" w:hAnsi="GHEA Grapalat"/>
                <w:sz w:val="22"/>
                <w:szCs w:val="22"/>
                <w:lang w:val="hy-AM"/>
              </w:rPr>
              <w:t>այսուհետ՝</w:t>
            </w:r>
            <w:r w:rsidRPr="00162BAB">
              <w:rPr>
                <w:rFonts w:ascii="GHEA Grapalat" w:hAnsi="GHEA Grapalat"/>
                <w:sz w:val="22"/>
                <w:szCs w:val="22"/>
                <w:lang w:val="hy-AM"/>
              </w:rPr>
              <w:t xml:space="preserve"> ԷԵԲՊՆ</w:t>
            </w:r>
            <w:r w:rsidR="00597EF5" w:rsidRPr="00597EF5">
              <w:rPr>
                <w:rFonts w:ascii="GHEA Grapalat" w:hAnsi="GHEA Grapalat"/>
                <w:sz w:val="22"/>
                <w:szCs w:val="22"/>
                <w:lang w:val="hy-AM"/>
              </w:rPr>
              <w:t>)</w:t>
            </w:r>
            <w:r w:rsidRPr="00162BAB">
              <w:rPr>
                <w:rFonts w:ascii="GHEA Grapalat" w:hAnsi="GHEA Grapalat"/>
                <w:sz w:val="22"/>
                <w:szCs w:val="22"/>
                <w:lang w:val="hy-AM"/>
              </w:rPr>
              <w:t xml:space="preserve"> համագործակցելով</w:t>
            </w:r>
            <w:r w:rsidR="00597EF5">
              <w:rPr>
                <w:rFonts w:ascii="GHEA Grapalat" w:hAnsi="GHEA Grapalat"/>
                <w:sz w:val="22"/>
                <w:szCs w:val="22"/>
                <w:lang w:val="hy-AM"/>
              </w:rPr>
              <w:t xml:space="preserve"> ՀՀ հանրային ծառայությունները կարգավորող հանձնաժողովի</w:t>
            </w:r>
            <w:r w:rsidRPr="00162BA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97EF5" w:rsidRPr="00597EF5">
              <w:rPr>
                <w:rFonts w:ascii="GHEA Grapalat" w:hAnsi="GHEA Grapalat"/>
                <w:sz w:val="22"/>
                <w:szCs w:val="22"/>
                <w:lang w:val="hy-AM"/>
              </w:rPr>
              <w:t>(</w:t>
            </w:r>
            <w:r w:rsidR="00597EF5">
              <w:rPr>
                <w:rFonts w:ascii="GHEA Grapalat" w:hAnsi="GHEA Grapalat"/>
                <w:sz w:val="22"/>
                <w:szCs w:val="22"/>
                <w:lang w:val="hy-AM"/>
              </w:rPr>
              <w:t xml:space="preserve">այսուհետ՝ </w:t>
            </w:r>
            <w:r w:rsidRPr="00162BAB">
              <w:rPr>
                <w:rFonts w:ascii="GHEA Grapalat" w:hAnsi="GHEA Grapalat"/>
                <w:sz w:val="22"/>
                <w:szCs w:val="22"/>
                <w:lang w:val="hy-AM"/>
              </w:rPr>
              <w:t>ՀԾԿՀ</w:t>
            </w:r>
            <w:r w:rsidR="00597EF5" w:rsidRPr="00597EF5">
              <w:rPr>
                <w:rFonts w:ascii="GHEA Grapalat" w:hAnsi="GHEA Grapalat"/>
                <w:sz w:val="22"/>
                <w:szCs w:val="22"/>
                <w:lang w:val="hy-AM"/>
              </w:rPr>
              <w:t>)</w:t>
            </w:r>
            <w:r w:rsidRPr="00162BAB">
              <w:rPr>
                <w:rFonts w:ascii="GHEA Grapalat" w:hAnsi="GHEA Grapalat"/>
                <w:sz w:val="22"/>
                <w:szCs w:val="22"/>
                <w:lang w:val="hy-AM"/>
              </w:rPr>
              <w:t xml:space="preserve"> հետ մշակում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է «</w:t>
            </w:r>
            <w:r w:rsidRPr="00162BAB">
              <w:rPr>
                <w:rFonts w:ascii="GHEA Grapalat" w:hAnsi="GHEA Grapalat"/>
                <w:sz w:val="22"/>
                <w:szCs w:val="22"/>
                <w:lang w:val="hy-AM"/>
              </w:rPr>
              <w:t>Էներգետիկայի մասին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  <w:r w:rsidRPr="00162BAB">
              <w:rPr>
                <w:rFonts w:ascii="GHEA Grapalat" w:hAnsi="GHEA Grapalat"/>
                <w:sz w:val="22"/>
                <w:szCs w:val="22"/>
                <w:lang w:val="hy-AM"/>
              </w:rPr>
              <w:t xml:space="preserve"> ՀՀ նոր օրենք՝ հաշվի առնելով միջազգային լավագույն փորձը, ինչպես նաև</w:t>
            </w:r>
            <w:r w:rsidR="00597EF5">
              <w:rPr>
                <w:rFonts w:ascii="GHEA Grapalat" w:hAnsi="GHEA Grapalat"/>
                <w:sz w:val="22"/>
                <w:szCs w:val="22"/>
                <w:lang w:val="hy-AM"/>
              </w:rPr>
              <w:t xml:space="preserve"> էլեկտրաէներգետիկական շուկայի մոդելի</w:t>
            </w:r>
            <w:r w:rsidR="00597EF5" w:rsidRPr="00597EF5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="00597EF5">
              <w:rPr>
                <w:rFonts w:ascii="GHEA Grapalat" w:hAnsi="GHEA Grapalat"/>
                <w:sz w:val="22"/>
                <w:szCs w:val="22"/>
                <w:lang w:val="hy-AM"/>
              </w:rPr>
              <w:t xml:space="preserve">այսուհետ՝ </w:t>
            </w:r>
            <w:r w:rsidRPr="00162BAB">
              <w:rPr>
                <w:rFonts w:ascii="GHEA Grapalat" w:hAnsi="GHEA Grapalat"/>
                <w:sz w:val="22"/>
                <w:szCs w:val="22"/>
                <w:lang w:val="hy-AM"/>
              </w:rPr>
              <w:t>ԷՇՄ</w:t>
            </w:r>
            <w:r w:rsidR="00597EF5" w:rsidRPr="00597EF5">
              <w:rPr>
                <w:rFonts w:ascii="GHEA Grapalat" w:hAnsi="GHEA Grapalat"/>
                <w:sz w:val="22"/>
                <w:szCs w:val="22"/>
                <w:lang w:val="hy-AM"/>
              </w:rPr>
              <w:t>)</w:t>
            </w:r>
            <w:r w:rsidRPr="00162BAB">
              <w:rPr>
                <w:rFonts w:ascii="GHEA Grapalat" w:hAnsi="GHEA Grapalat"/>
                <w:sz w:val="22"/>
                <w:szCs w:val="22"/>
                <w:lang w:val="hy-AM"/>
              </w:rPr>
              <w:t xml:space="preserve"> և</w:t>
            </w:r>
            <w:r w:rsidR="00597EF5" w:rsidRPr="00597E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97EF5">
              <w:rPr>
                <w:rFonts w:ascii="GHEA Grapalat" w:hAnsi="GHEA Grapalat"/>
                <w:sz w:val="22"/>
                <w:szCs w:val="22"/>
                <w:lang w:val="hy-AM"/>
              </w:rPr>
              <w:t xml:space="preserve">էլեկտրաէներգիայի առևտրի </w:t>
            </w:r>
            <w:r w:rsidR="00597EF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մեխանիզմների </w:t>
            </w:r>
            <w:r w:rsidR="00597EF5" w:rsidRPr="00597EF5">
              <w:rPr>
                <w:rFonts w:ascii="GHEA Grapalat" w:hAnsi="GHEA Grapalat"/>
                <w:sz w:val="22"/>
                <w:szCs w:val="22"/>
                <w:lang w:val="hy-AM"/>
              </w:rPr>
              <w:t>(</w:t>
            </w:r>
            <w:r w:rsidR="00597EF5">
              <w:rPr>
                <w:rFonts w:ascii="GHEA Grapalat" w:hAnsi="GHEA Grapalat"/>
                <w:sz w:val="22"/>
                <w:szCs w:val="22"/>
                <w:lang w:val="hy-AM"/>
              </w:rPr>
              <w:t xml:space="preserve">այսուհետ՝ </w:t>
            </w:r>
            <w:r w:rsidRPr="00162BAB">
              <w:rPr>
                <w:rFonts w:ascii="GHEA Grapalat" w:hAnsi="GHEA Grapalat"/>
                <w:sz w:val="22"/>
                <w:szCs w:val="22"/>
                <w:lang w:val="hy-AM"/>
              </w:rPr>
              <w:t xml:space="preserve"> ԷԱՄ</w:t>
            </w:r>
            <w:r w:rsidR="00597EF5" w:rsidRPr="00597EF5">
              <w:rPr>
                <w:rFonts w:ascii="GHEA Grapalat" w:hAnsi="GHEA Grapalat"/>
                <w:sz w:val="22"/>
                <w:szCs w:val="22"/>
                <w:lang w:val="hy-AM"/>
              </w:rPr>
              <w:t>)</w:t>
            </w:r>
            <w:r w:rsidRPr="00162BAB">
              <w:rPr>
                <w:rFonts w:ascii="GHEA Grapalat" w:hAnsi="GHEA Grapalat"/>
                <w:sz w:val="22"/>
                <w:szCs w:val="22"/>
                <w:lang w:val="hy-AM"/>
              </w:rPr>
              <w:t xml:space="preserve"> ներդման ընթացքում առաջ եկած խնդիրները:</w:t>
            </w:r>
          </w:p>
          <w:p w:rsidR="00A91C37" w:rsidRPr="00665FAB" w:rsidRDefault="00A91C37" w:rsidP="00A91C37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701" w:type="dxa"/>
          </w:tcPr>
          <w:p w:rsidR="00162BAB" w:rsidRPr="00665FAB" w:rsidRDefault="00162BAB" w:rsidP="00BE1D52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2022 </w:t>
            </w: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Pr="00665FAB">
              <w:rPr>
                <w:rFonts w:ascii="GHEA Grapalat" w:hAnsi="GHEA Grapalat"/>
                <w:sz w:val="22"/>
                <w:szCs w:val="22"/>
              </w:rPr>
              <w:t xml:space="preserve">ուլիսի               </w:t>
            </w:r>
          </w:p>
          <w:p w:rsidR="00162BAB" w:rsidRPr="00162BAB" w:rsidRDefault="00162BAB" w:rsidP="00BE1D52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երրորդ տասնօրյակ</w:t>
            </w:r>
            <w:r w:rsidRPr="00665FAB">
              <w:rPr>
                <w:rFonts w:ascii="GHEA Grapalat" w:hAnsi="GHEA Grapalat"/>
                <w:sz w:val="22"/>
                <w:szCs w:val="22"/>
              </w:rPr>
              <w:t xml:space="preserve">              </w:t>
            </w:r>
          </w:p>
        </w:tc>
        <w:tc>
          <w:tcPr>
            <w:tcW w:w="1688" w:type="dxa"/>
          </w:tcPr>
          <w:p w:rsidR="00162BAB" w:rsidRPr="00162BAB" w:rsidRDefault="00162BAB" w:rsidP="00BE1D52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65FAB">
              <w:rPr>
                <w:rFonts w:ascii="GHEA Grapalat" w:hAnsi="GHEA Grapalat"/>
                <w:sz w:val="22"/>
                <w:szCs w:val="22"/>
              </w:rPr>
              <w:t>ՀՀ ԷԵԲՊՆ, ՀԾԿՀ(</w:t>
            </w: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համաձայնությամբ</w:t>
            </w:r>
            <w:r w:rsidRPr="00665FAB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  <w:tc>
          <w:tcPr>
            <w:tcW w:w="2117" w:type="dxa"/>
          </w:tcPr>
          <w:p w:rsidR="00162BAB" w:rsidRPr="00665FAB" w:rsidRDefault="00162BAB" w:rsidP="00BE1D52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 xml:space="preserve">«Էներգետիկայի մասին» ՀՀ նոր օրենքի նախագծի ներկայացում ՀՀ կառավարության քննարկմանը 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162BAB" w:rsidRPr="00665FAB" w:rsidRDefault="00162BAB" w:rsidP="00BE1D52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Օրենքով չարգելված այլ աղբյուրներ</w:t>
            </w:r>
          </w:p>
        </w:tc>
      </w:tr>
      <w:tr w:rsidR="000326D1" w:rsidRPr="00BF2789" w:rsidTr="00A91C37">
        <w:trPr>
          <w:trHeight w:val="125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D1" w:rsidRPr="000326D1" w:rsidRDefault="000326D1" w:rsidP="009B143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lastRenderedPageBreak/>
              <w:t>2.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D1" w:rsidRPr="000326D1" w:rsidRDefault="000326D1" w:rsidP="009B143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26D1">
              <w:rPr>
                <w:rFonts w:ascii="GHEA Grapalat" w:hAnsi="GHEA Grapalat"/>
                <w:sz w:val="22"/>
                <w:szCs w:val="22"/>
                <w:lang w:val="hy-AM"/>
              </w:rPr>
              <w:t>Սակագների կառուցվածքի բարելավում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D1" w:rsidRDefault="000326D1" w:rsidP="000326D1">
            <w:pPr>
              <w:pStyle w:val="BodyText"/>
              <w:numPr>
                <w:ilvl w:val="1"/>
                <w:numId w:val="9"/>
              </w:numPr>
              <w:spacing w:after="0"/>
              <w:ind w:left="432" w:hanging="27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26D1">
              <w:rPr>
                <w:rFonts w:ascii="GHEA Grapalat" w:hAnsi="GHEA Grapalat"/>
                <w:sz w:val="22"/>
                <w:szCs w:val="22"/>
                <w:lang w:val="hy-AM"/>
              </w:rPr>
              <w:t xml:space="preserve">ՀԾԿՀ-ն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սահմանում է 0,38 </w:t>
            </w:r>
            <w:r w:rsidRPr="000326D1">
              <w:rPr>
                <w:rFonts w:ascii="GHEA Grapalat" w:hAnsi="GHEA Grapalat"/>
                <w:sz w:val="22"/>
                <w:szCs w:val="22"/>
                <w:lang w:val="hy-AM"/>
              </w:rPr>
              <w:t xml:space="preserve">(0,22)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կՎ լարման բաշխման ծառայությունների մատուցման սակագները</w:t>
            </w:r>
            <w:r w:rsidRPr="000326D1">
              <w:rPr>
                <w:rFonts w:ascii="GHEA Grapalat" w:hAnsi="GHEA Grapalat"/>
                <w:sz w:val="22"/>
                <w:szCs w:val="22"/>
                <w:lang w:val="hy-AM"/>
              </w:rPr>
              <w:t>:</w:t>
            </w:r>
          </w:p>
          <w:p w:rsidR="00A91C37" w:rsidRPr="000326D1" w:rsidRDefault="00A91C37" w:rsidP="00A91C37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D1" w:rsidRDefault="000326D1" w:rsidP="000326D1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2018 դեկտեմբերի</w:t>
            </w:r>
          </w:p>
          <w:p w:rsidR="000326D1" w:rsidRPr="000326D1" w:rsidRDefault="000326D1" w:rsidP="000326D1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երրորդ տասնօրյակ</w:t>
            </w:r>
            <w:r w:rsidRPr="00665FAB">
              <w:rPr>
                <w:rFonts w:ascii="GHEA Grapalat" w:hAnsi="GHEA Grapalat"/>
                <w:sz w:val="22"/>
                <w:szCs w:val="22"/>
              </w:rPr>
              <w:t xml:space="preserve">                  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D1" w:rsidRPr="00665FAB" w:rsidRDefault="000326D1" w:rsidP="009B143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</w:rPr>
            </w:pPr>
            <w:r w:rsidRPr="00665FAB">
              <w:rPr>
                <w:rFonts w:ascii="GHEA Grapalat" w:hAnsi="GHEA Grapalat"/>
                <w:sz w:val="22"/>
                <w:szCs w:val="22"/>
              </w:rPr>
              <w:t>ՀԾԿՀ(</w:t>
            </w:r>
            <w:r w:rsidRPr="000326D1">
              <w:rPr>
                <w:rFonts w:ascii="GHEA Grapalat" w:hAnsi="GHEA Grapalat"/>
                <w:sz w:val="22"/>
                <w:szCs w:val="22"/>
              </w:rPr>
              <w:t>համաձայնությամբ</w:t>
            </w:r>
            <w:r w:rsidRPr="00665FAB">
              <w:rPr>
                <w:rFonts w:ascii="GHEA Grapalat" w:hAnsi="GHEA Grapalat"/>
                <w:sz w:val="22"/>
                <w:szCs w:val="22"/>
              </w:rPr>
              <w:t xml:space="preserve">)      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D1" w:rsidRPr="00665FAB" w:rsidRDefault="000326D1" w:rsidP="009B143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ՀԾԿՀ որոշման ընդունում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D1" w:rsidRPr="00665FAB" w:rsidRDefault="000326D1" w:rsidP="009B143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Օրենքով չարգելված այլ աղբյուրներ</w:t>
            </w:r>
          </w:p>
        </w:tc>
      </w:tr>
      <w:tr w:rsidR="00D0779E" w:rsidRPr="00BF2789" w:rsidTr="00CB6455">
        <w:trPr>
          <w:trHeight w:val="3622"/>
        </w:trPr>
        <w:tc>
          <w:tcPr>
            <w:tcW w:w="503" w:type="dxa"/>
          </w:tcPr>
          <w:p w:rsidR="00D0779E" w:rsidRPr="004F0A9F" w:rsidRDefault="00D0779E" w:rsidP="00162BAB">
            <w:pPr>
              <w:pStyle w:val="BodyText"/>
              <w:spacing w:after="0"/>
              <w:rPr>
                <w:rFonts w:ascii="GHEA Grapalat" w:eastAsia="MS Gothic" w:hAnsi="GHEA Grapalat" w:cs="MS Gothic"/>
                <w:sz w:val="22"/>
                <w:szCs w:val="22"/>
                <w:lang w:val="hy-AM"/>
              </w:rPr>
            </w:pPr>
            <w:bookmarkStart w:id="1" w:name="_Hlk521057864"/>
          </w:p>
        </w:tc>
        <w:tc>
          <w:tcPr>
            <w:tcW w:w="2557" w:type="dxa"/>
          </w:tcPr>
          <w:p w:rsidR="00D0779E" w:rsidRPr="00665FAB" w:rsidRDefault="00D0779E" w:rsidP="00BE1D52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4394" w:type="dxa"/>
          </w:tcPr>
          <w:p w:rsidR="00D0779E" w:rsidRPr="000326D1" w:rsidRDefault="00D0779E" w:rsidP="00A91C37">
            <w:pPr>
              <w:pStyle w:val="BodyText"/>
              <w:numPr>
                <w:ilvl w:val="1"/>
                <w:numId w:val="9"/>
              </w:numPr>
              <w:spacing w:after="0" w:line="276" w:lineRule="auto"/>
              <w:ind w:left="432" w:hanging="270"/>
              <w:rPr>
                <w:rFonts w:ascii="GHEA Grapalat" w:hAnsi="GHEA Grapalat"/>
                <w:sz w:val="22"/>
                <w:szCs w:val="22"/>
              </w:rPr>
            </w:pPr>
            <w:r w:rsidRPr="00665FAB">
              <w:rPr>
                <w:rFonts w:ascii="GHEA Grapalat" w:hAnsi="GHEA Grapalat"/>
                <w:sz w:val="22"/>
                <w:szCs w:val="22"/>
              </w:rPr>
              <w:t>ՀԾԿՀ-ն բարելավում է վերջնական սպառողների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՝</w:t>
            </w:r>
            <w:r w:rsidRPr="00665FAB">
              <w:rPr>
                <w:rFonts w:ascii="GHEA Grapalat" w:hAnsi="GHEA Grapalat"/>
                <w:sz w:val="22"/>
                <w:szCs w:val="22"/>
              </w:rPr>
              <w:t xml:space="preserve"> ըստ լարման մակարդակների սահմանվող էլեկտրաէներգիայի սակագների կառուցվածքը՝ սակագների հաշվարկի ընթացքում հենվելով տվյալ լարման մակարդակի սպառողներին էլեկտրական էներգիա բաշխելու համար անհրաժեշտ միջինացված ծախսերի իրական մեծությ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ունների վրա</w:t>
            </w:r>
            <w:r w:rsidRPr="000326D1">
              <w:rPr>
                <w:rFonts w:ascii="GHEA Grapalat" w:hAnsi="GHEA Grapalat"/>
                <w:sz w:val="22"/>
                <w:szCs w:val="22"/>
              </w:rPr>
              <w:t>:</w:t>
            </w:r>
          </w:p>
        </w:tc>
        <w:tc>
          <w:tcPr>
            <w:tcW w:w="1701" w:type="dxa"/>
          </w:tcPr>
          <w:p w:rsidR="00D0779E" w:rsidRDefault="00D0779E" w:rsidP="00BE1D52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</w:rPr>
            </w:pPr>
            <w:r w:rsidRPr="000326D1">
              <w:rPr>
                <w:rFonts w:ascii="GHEA Grapalat" w:hAnsi="GHEA Grapalat"/>
                <w:sz w:val="22"/>
                <w:szCs w:val="22"/>
              </w:rPr>
              <w:t xml:space="preserve">«Հայաստանի էլեկտրական ցանցեր» ՓԲԸ-ի կողմից սպառողներին վաճառվող էլեկտրական էներգիայի սակագների վերանայման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ժամանակ</w:t>
            </w:r>
            <w:r w:rsidRPr="00665FAB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p w:rsidR="00A91C37" w:rsidRDefault="00A91C37" w:rsidP="00BE1D52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</w:rPr>
            </w:pPr>
          </w:p>
          <w:p w:rsidR="00A91C37" w:rsidRDefault="00A91C37" w:rsidP="00BE1D52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</w:rPr>
            </w:pPr>
          </w:p>
          <w:p w:rsidR="00A91C37" w:rsidRDefault="00A91C37" w:rsidP="00BE1D52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</w:rPr>
            </w:pPr>
          </w:p>
          <w:p w:rsidR="00A91C37" w:rsidRPr="00665FAB" w:rsidRDefault="00A91C37" w:rsidP="00BE1D52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688" w:type="dxa"/>
          </w:tcPr>
          <w:p w:rsidR="00D0779E" w:rsidRPr="00665FAB" w:rsidRDefault="00D0779E" w:rsidP="00BE1D52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</w:rPr>
            </w:pPr>
            <w:r w:rsidRPr="00665FAB">
              <w:rPr>
                <w:rFonts w:ascii="GHEA Grapalat" w:hAnsi="GHEA Grapalat"/>
                <w:sz w:val="22"/>
                <w:szCs w:val="22"/>
              </w:rPr>
              <w:t>ՀԾԿՀ(</w:t>
            </w: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համաձայնությամբ</w:t>
            </w:r>
            <w:r w:rsidRPr="00665FAB">
              <w:rPr>
                <w:rFonts w:ascii="GHEA Grapalat" w:hAnsi="GHEA Grapalat"/>
                <w:sz w:val="22"/>
                <w:szCs w:val="22"/>
              </w:rPr>
              <w:t xml:space="preserve">)          </w:t>
            </w:r>
          </w:p>
        </w:tc>
        <w:tc>
          <w:tcPr>
            <w:tcW w:w="2117" w:type="dxa"/>
          </w:tcPr>
          <w:p w:rsidR="00D0779E" w:rsidRPr="00665FAB" w:rsidRDefault="00D0779E" w:rsidP="00BE1D52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ՀԾԿՀ որոշման ընդունում</w:t>
            </w:r>
          </w:p>
        </w:tc>
        <w:tc>
          <w:tcPr>
            <w:tcW w:w="1980" w:type="dxa"/>
          </w:tcPr>
          <w:p w:rsidR="00D0779E" w:rsidRPr="00665FAB" w:rsidRDefault="00D0779E" w:rsidP="00BE1D52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bookmarkEnd w:id="1"/>
      <w:tr w:rsidR="004D4B2F" w:rsidRPr="00BF2789" w:rsidTr="00A80A94">
        <w:trPr>
          <w:trHeight w:val="3924"/>
        </w:trPr>
        <w:tc>
          <w:tcPr>
            <w:tcW w:w="503" w:type="dxa"/>
            <w:vMerge w:val="restart"/>
          </w:tcPr>
          <w:p w:rsidR="004D4B2F" w:rsidRPr="00162BAB" w:rsidRDefault="004D4B2F" w:rsidP="00BE1D52">
            <w:pPr>
              <w:pStyle w:val="BodyText"/>
              <w:spacing w:after="0"/>
              <w:rPr>
                <w:rFonts w:ascii="GHEA Grapalat" w:eastAsia="Malgun Gothic" w:hAnsi="GHEA Grapalat" w:cs="MS Gothic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</w:rPr>
              <w:lastRenderedPageBreak/>
              <w:t>3.</w:t>
            </w:r>
          </w:p>
        </w:tc>
        <w:tc>
          <w:tcPr>
            <w:tcW w:w="2557" w:type="dxa"/>
            <w:vMerge w:val="restart"/>
          </w:tcPr>
          <w:p w:rsidR="004D4B2F" w:rsidRPr="00665FAB" w:rsidRDefault="004D4B2F" w:rsidP="003F7670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Էլեկտրաէներգե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-        </w:t>
            </w: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տիկ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ական </w:t>
            </w: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 xml:space="preserve"> շուկայի նոր մոդելի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ներդրման նախապատրաստում</w:t>
            </w:r>
          </w:p>
        </w:tc>
        <w:tc>
          <w:tcPr>
            <w:tcW w:w="4394" w:type="dxa"/>
          </w:tcPr>
          <w:p w:rsidR="004D4B2F" w:rsidRPr="00665FAB" w:rsidRDefault="004D4B2F" w:rsidP="00211E65">
            <w:pPr>
              <w:pStyle w:val="BodyText"/>
              <w:numPr>
                <w:ilvl w:val="1"/>
                <w:numId w:val="5"/>
              </w:numPr>
              <w:spacing w:after="0"/>
              <w:ind w:left="432" w:hanging="27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62BAB">
              <w:rPr>
                <w:rFonts w:ascii="GHEA Grapalat" w:hAnsi="GHEA Grapalat"/>
                <w:sz w:val="22"/>
                <w:szCs w:val="22"/>
                <w:lang w:val="hy-AM"/>
              </w:rPr>
              <w:t>ՀԾԿՀ փոփոխություններ է կատարում Էներգետիկայի բնագավառի լիցենզավորման կարգում և գործող լիցենզիաների պայմաններում, ինչպես նաև մշակում է լիցենզիաների պայմանների նոր օրինակելի ձևեր գործունեության նոր տեսակների համար՝ «Էներգետիկայի մասին» և «Լիցենզավորման մասին» ՀՀ օրենքներին համապատասխանություն ապահովելու նպատակով։</w:t>
            </w:r>
          </w:p>
        </w:tc>
        <w:tc>
          <w:tcPr>
            <w:tcW w:w="1701" w:type="dxa"/>
          </w:tcPr>
          <w:p w:rsidR="004D4B2F" w:rsidRDefault="004D4B2F" w:rsidP="00294323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2018 դեկտեմբերի</w:t>
            </w:r>
          </w:p>
          <w:p w:rsidR="004D4B2F" w:rsidRPr="00162BAB" w:rsidRDefault="004D4B2F" w:rsidP="00294323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երրորդ տասնօրյակ</w:t>
            </w:r>
            <w:r w:rsidRPr="00665FAB">
              <w:rPr>
                <w:rFonts w:ascii="GHEA Grapalat" w:hAnsi="GHEA Grapalat"/>
                <w:sz w:val="22"/>
                <w:szCs w:val="22"/>
              </w:rPr>
              <w:t xml:space="preserve">                           </w:t>
            </w:r>
          </w:p>
        </w:tc>
        <w:tc>
          <w:tcPr>
            <w:tcW w:w="1688" w:type="dxa"/>
          </w:tcPr>
          <w:p w:rsidR="004D4B2F" w:rsidRPr="00162BAB" w:rsidRDefault="004D4B2F" w:rsidP="00BE1D52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65FAB">
              <w:rPr>
                <w:rFonts w:ascii="GHEA Grapalat" w:hAnsi="GHEA Grapalat"/>
                <w:sz w:val="22"/>
                <w:szCs w:val="22"/>
              </w:rPr>
              <w:t>ՀԾԿՀ(</w:t>
            </w: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համաձայնությամբ</w:t>
            </w:r>
            <w:r w:rsidRPr="00665FAB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  <w:tc>
          <w:tcPr>
            <w:tcW w:w="2117" w:type="dxa"/>
          </w:tcPr>
          <w:p w:rsidR="004D4B2F" w:rsidRPr="00665FAB" w:rsidRDefault="004D4B2F" w:rsidP="00BE1D52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ՀԾԿՀ որոշման ընդունում</w:t>
            </w:r>
          </w:p>
        </w:tc>
        <w:tc>
          <w:tcPr>
            <w:tcW w:w="1980" w:type="dxa"/>
            <w:vMerge w:val="restart"/>
          </w:tcPr>
          <w:p w:rsidR="004D4B2F" w:rsidRPr="00665FAB" w:rsidRDefault="004D4B2F" w:rsidP="00BE1D52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Օրենքով չարգելված այլ աղբյուրներ</w:t>
            </w:r>
          </w:p>
        </w:tc>
      </w:tr>
      <w:tr w:rsidR="004D4B2F" w:rsidRPr="00BF2789" w:rsidTr="00F126FC">
        <w:trPr>
          <w:trHeight w:val="1273"/>
        </w:trPr>
        <w:tc>
          <w:tcPr>
            <w:tcW w:w="503" w:type="dxa"/>
            <w:vMerge/>
          </w:tcPr>
          <w:p w:rsidR="004D4B2F" w:rsidRPr="00665FAB" w:rsidRDefault="004D4B2F" w:rsidP="003910B5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557" w:type="dxa"/>
            <w:vMerge/>
          </w:tcPr>
          <w:p w:rsidR="004D4B2F" w:rsidRPr="00665FAB" w:rsidRDefault="004D4B2F" w:rsidP="003910B5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4394" w:type="dxa"/>
          </w:tcPr>
          <w:p w:rsidR="004D4B2F" w:rsidRPr="00665FAB" w:rsidRDefault="004D4B2F" w:rsidP="00211E65">
            <w:pPr>
              <w:pStyle w:val="BodyText"/>
              <w:numPr>
                <w:ilvl w:val="1"/>
                <w:numId w:val="5"/>
              </w:numPr>
              <w:spacing w:after="0"/>
              <w:ind w:left="432" w:hanging="270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ՀԾԿՀ փոփոխություններ է կատարում էներգետիկայի բնագավառի կարգավորվող անձանց կողմից ներկայացվող հաշվետվությունների և տեղեկատվությունների ձևերում</w:t>
            </w:r>
            <w:r w:rsidR="000326D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="000326D1">
              <w:rPr>
                <w:rFonts w:ascii="GHEA Grapalat" w:hAnsi="GHEA Grapalat"/>
                <w:sz w:val="22"/>
                <w:szCs w:val="22"/>
                <w:lang w:val="hy-AM"/>
              </w:rPr>
              <w:t>կամ սահմանում է նոր ձևեր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՝ «Էներգետիկայի մասին» ՀՀ օրենքին համապատասխանություն ապահովելու նպատակով։</w:t>
            </w:r>
          </w:p>
        </w:tc>
        <w:tc>
          <w:tcPr>
            <w:tcW w:w="1701" w:type="dxa"/>
          </w:tcPr>
          <w:p w:rsidR="004D4B2F" w:rsidRPr="009E3E9B" w:rsidRDefault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65FAB">
              <w:rPr>
                <w:rFonts w:ascii="GHEA Grapalat" w:hAnsi="GHEA Grapalat"/>
                <w:sz w:val="22"/>
                <w:szCs w:val="22"/>
              </w:rPr>
              <w:t>20</w:t>
            </w:r>
            <w:r w:rsidR="00E64AD1">
              <w:rPr>
                <w:rFonts w:ascii="GHEA Grapalat" w:hAnsi="GHEA Grapalat"/>
                <w:sz w:val="22"/>
                <w:szCs w:val="22"/>
                <w:lang w:val="hy-AM"/>
              </w:rPr>
              <w:t>19</w:t>
            </w:r>
            <w:r w:rsidR="003E7CD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դեկտեմբերի </w:t>
            </w: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երրորդ տասնօրյակ</w:t>
            </w:r>
            <w:r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</w:tc>
        <w:tc>
          <w:tcPr>
            <w:tcW w:w="1688" w:type="dxa"/>
          </w:tcPr>
          <w:p w:rsidR="004D4B2F" w:rsidRPr="009E3E9B" w:rsidRDefault="004D4B2F" w:rsidP="003910B5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E3E9B">
              <w:rPr>
                <w:rFonts w:ascii="GHEA Grapalat" w:hAnsi="GHEA Grapalat"/>
                <w:sz w:val="22"/>
                <w:szCs w:val="22"/>
                <w:lang w:val="hy-AM"/>
              </w:rPr>
              <w:t>ՀԾԿՀ(</w:t>
            </w: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համաձայնությամբ</w:t>
            </w:r>
            <w:r w:rsidRPr="009E3E9B">
              <w:rPr>
                <w:rFonts w:ascii="GHEA Grapalat" w:hAnsi="GHEA Grapalat"/>
                <w:sz w:val="22"/>
                <w:szCs w:val="22"/>
                <w:lang w:val="hy-AM"/>
              </w:rPr>
              <w:t xml:space="preserve">)              </w:t>
            </w:r>
          </w:p>
        </w:tc>
        <w:tc>
          <w:tcPr>
            <w:tcW w:w="2117" w:type="dxa"/>
          </w:tcPr>
          <w:p w:rsidR="004D4B2F" w:rsidRPr="00665FAB" w:rsidRDefault="004D4B2F" w:rsidP="003910B5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ՀԾԿՀ որոշման ընդունում</w:t>
            </w: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4D4B2F" w:rsidRPr="00665FAB" w:rsidRDefault="004D4B2F" w:rsidP="003910B5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EB11AB" w:rsidRPr="00162BAB" w:rsidTr="008A5EDC">
        <w:trPr>
          <w:trHeight w:val="1833"/>
        </w:trPr>
        <w:tc>
          <w:tcPr>
            <w:tcW w:w="503" w:type="dxa"/>
            <w:vMerge w:val="restart"/>
            <w:tcBorders>
              <w:bottom w:val="single" w:sz="4" w:space="0" w:color="auto"/>
            </w:tcBorders>
          </w:tcPr>
          <w:p w:rsidR="00EB11AB" w:rsidRPr="000D328F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</w:t>
            </w:r>
            <w:r w:rsidRPr="000D328F">
              <w:rPr>
                <w:rFonts w:ascii="GHEA Grapalat" w:hAnsi="GHEA Grapalat"/>
                <w:sz w:val="22"/>
                <w:szCs w:val="22"/>
              </w:rPr>
              <w:t>.</w:t>
            </w:r>
          </w:p>
        </w:tc>
        <w:tc>
          <w:tcPr>
            <w:tcW w:w="2557" w:type="dxa"/>
            <w:vMerge w:val="restart"/>
            <w:tcBorders>
              <w:bottom w:val="single" w:sz="4" w:space="0" w:color="auto"/>
            </w:tcBorders>
          </w:tcPr>
          <w:p w:rsidR="00EB11A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Էլեկտրաէներգետի-կական մեծածախ շուկայի նոր մոդելին անցում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EB11AB" w:rsidRDefault="00597EF5" w:rsidP="00597EF5">
            <w:pPr>
              <w:pStyle w:val="BodyText"/>
              <w:numPr>
                <w:ilvl w:val="1"/>
                <w:numId w:val="10"/>
              </w:numPr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BF2789">
              <w:rPr>
                <w:rFonts w:ascii="GHEA Grapalat" w:hAnsi="GHEA Grapalat"/>
                <w:lang w:val="hy-AM"/>
              </w:rPr>
              <w:t>Էլեկտրաէներգետիկական շուկայի օպերատորի ծառայությունների մատուցման լիցենզիա ունեցող անձ</w:t>
            </w:r>
            <w:r>
              <w:rPr>
                <w:rFonts w:ascii="GHEA Grapalat" w:hAnsi="GHEA Grapalat"/>
                <w:lang w:val="hy-AM"/>
              </w:rPr>
              <w:t xml:space="preserve">ը </w:t>
            </w:r>
            <w:r w:rsidRPr="00597EF5">
              <w:rPr>
                <w:rFonts w:ascii="GHEA Grapalat" w:hAnsi="GHEA Grapalat"/>
                <w:lang w:val="hy-AM"/>
              </w:rPr>
              <w:t>(</w:t>
            </w:r>
            <w:r>
              <w:rPr>
                <w:rFonts w:ascii="GHEA Grapalat" w:hAnsi="GHEA Grapalat"/>
                <w:lang w:val="hy-AM"/>
              </w:rPr>
              <w:t>այսուհետ՝</w:t>
            </w:r>
            <w:r w:rsidRPr="00912757">
              <w:rPr>
                <w:rFonts w:ascii="GHEA Grapalat" w:hAnsi="GHEA Grapalat"/>
                <w:sz w:val="22"/>
                <w:szCs w:val="22"/>
                <w:lang w:val="hy-AM"/>
              </w:rPr>
              <w:t xml:space="preserve"> ԷԷՇՕ</w:t>
            </w:r>
            <w:r w:rsidRPr="00597EF5">
              <w:rPr>
                <w:rFonts w:ascii="GHEA Grapalat" w:hAnsi="GHEA Grapalat"/>
                <w:sz w:val="22"/>
                <w:szCs w:val="22"/>
                <w:lang w:val="hy-AM"/>
              </w:rPr>
              <w:t>)</w:t>
            </w:r>
            <w:r w:rsidRPr="0091275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EB11AB" w:rsidRPr="00912757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համագործակցելով </w:t>
            </w:r>
            <w:r>
              <w:rPr>
                <w:rFonts w:ascii="GHEA Grapalat" w:hAnsi="GHEA Grapalat"/>
                <w:lang w:val="hy-AM"/>
              </w:rPr>
              <w:t>է</w:t>
            </w:r>
            <w:r w:rsidRPr="00BF2789">
              <w:rPr>
                <w:rFonts w:ascii="GHEA Grapalat" w:hAnsi="GHEA Grapalat"/>
                <w:lang w:val="hy-AM"/>
              </w:rPr>
              <w:t xml:space="preserve">լեկտրաէներգետիկական համակարգի օպերատորի ծառայությունների մատուցման </w:t>
            </w:r>
            <w:r w:rsidRPr="00BF2789">
              <w:rPr>
                <w:rFonts w:ascii="GHEA Grapalat" w:hAnsi="GHEA Grapalat"/>
                <w:lang w:val="hy-AM"/>
              </w:rPr>
              <w:lastRenderedPageBreak/>
              <w:t>լիցենզիա ունեցող անձ</w:t>
            </w:r>
            <w:r>
              <w:rPr>
                <w:rFonts w:ascii="GHEA Grapalat" w:hAnsi="GHEA Grapalat"/>
                <w:lang w:val="hy-AM"/>
              </w:rPr>
              <w:t>ի</w:t>
            </w:r>
            <w:r w:rsidRPr="00597EF5">
              <w:rPr>
                <w:rFonts w:ascii="GHEA Grapalat" w:hAnsi="GHEA Grapalat"/>
                <w:lang w:val="hy-AM"/>
              </w:rPr>
              <w:t>(</w:t>
            </w:r>
            <w:r>
              <w:rPr>
                <w:rFonts w:ascii="GHEA Grapalat" w:hAnsi="GHEA Grapalat"/>
                <w:lang w:val="hy-AM"/>
              </w:rPr>
              <w:t>այսուհետ՝</w:t>
            </w:r>
            <w:r w:rsidRPr="0091275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EB11AB" w:rsidRPr="00912757">
              <w:rPr>
                <w:rFonts w:ascii="GHEA Grapalat" w:hAnsi="GHEA Grapalat"/>
                <w:sz w:val="22"/>
                <w:szCs w:val="22"/>
                <w:lang w:val="hy-AM"/>
              </w:rPr>
              <w:t>ԷԷՀՕ</w:t>
            </w:r>
            <w:r w:rsidRPr="00597EF5">
              <w:rPr>
                <w:rFonts w:ascii="GHEA Grapalat" w:hAnsi="GHEA Grapalat"/>
                <w:sz w:val="22"/>
                <w:szCs w:val="22"/>
                <w:lang w:val="hy-AM"/>
              </w:rPr>
              <w:t>)</w:t>
            </w:r>
            <w:r w:rsidR="00EB11AB" w:rsidRPr="00912757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 էլեկտրաէներգետիկական </w:t>
            </w:r>
            <w:r w:rsidR="00EB11AB">
              <w:rPr>
                <w:rFonts w:ascii="GHEA Grapalat" w:hAnsi="GHEA Grapalat"/>
                <w:sz w:val="22"/>
                <w:szCs w:val="22"/>
                <w:lang w:val="hy-AM"/>
              </w:rPr>
              <w:t xml:space="preserve">մեծածախ </w:t>
            </w:r>
            <w:r w:rsidR="00EB11AB" w:rsidRPr="00912757">
              <w:rPr>
                <w:rFonts w:ascii="GHEA Grapalat" w:hAnsi="GHEA Grapalat"/>
                <w:sz w:val="22"/>
                <w:szCs w:val="22"/>
                <w:lang w:val="hy-AM"/>
              </w:rPr>
              <w:t xml:space="preserve">շուկայի </w:t>
            </w:r>
            <w:r w:rsidR="00EB11AB">
              <w:rPr>
                <w:rFonts w:ascii="GHEA Grapalat" w:hAnsi="GHEA Grapalat"/>
                <w:sz w:val="22"/>
                <w:szCs w:val="22"/>
                <w:lang w:val="hy-AM"/>
              </w:rPr>
              <w:t>մասնակ</w:t>
            </w:r>
            <w:r w:rsidR="00EB11AB" w:rsidRPr="00912757">
              <w:rPr>
                <w:rFonts w:ascii="GHEA Grapalat" w:hAnsi="GHEA Grapalat"/>
                <w:sz w:val="22"/>
                <w:szCs w:val="22"/>
                <w:lang w:val="hy-AM"/>
              </w:rPr>
              <w:t>ի</w:t>
            </w:r>
            <w:r w:rsidR="00EB11AB">
              <w:rPr>
                <w:rFonts w:ascii="GHEA Grapalat" w:hAnsi="GHEA Grapalat"/>
                <w:sz w:val="22"/>
                <w:szCs w:val="22"/>
                <w:lang w:val="hy-AM"/>
              </w:rPr>
              <w:t>ց</w:t>
            </w:r>
            <w:r w:rsidR="00EB11AB" w:rsidRPr="00912757">
              <w:rPr>
                <w:rFonts w:ascii="GHEA Grapalat" w:hAnsi="GHEA Grapalat"/>
                <w:sz w:val="22"/>
                <w:szCs w:val="22"/>
                <w:lang w:val="hy-AM"/>
              </w:rPr>
              <w:t xml:space="preserve">ների հետ </w:t>
            </w:r>
            <w:r w:rsidR="00EB11A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EB11AB" w:rsidRPr="00912757">
              <w:rPr>
                <w:rFonts w:ascii="GHEA Grapalat" w:hAnsi="GHEA Grapalat"/>
                <w:sz w:val="22"/>
                <w:szCs w:val="22"/>
                <w:lang w:val="hy-AM"/>
              </w:rPr>
              <w:t xml:space="preserve">մշակում է Էլեկտրաէներգետիկական </w:t>
            </w:r>
            <w:r w:rsidR="00EB11AB">
              <w:rPr>
                <w:rFonts w:ascii="GHEA Grapalat" w:hAnsi="GHEA Grapalat"/>
                <w:sz w:val="22"/>
                <w:szCs w:val="22"/>
                <w:lang w:val="hy-AM"/>
              </w:rPr>
              <w:t>մեծածախ շուկայի առևտրի կանոնների նախագիծը։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B11AB" w:rsidRPr="00665FA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</w:rPr>
            </w:pPr>
            <w:r w:rsidRPr="00665FAB">
              <w:rPr>
                <w:rFonts w:ascii="GHEA Grapalat" w:hAnsi="GHEA Grapalat"/>
                <w:sz w:val="22"/>
                <w:szCs w:val="22"/>
              </w:rPr>
              <w:lastRenderedPageBreak/>
              <w:t>2019</w:t>
            </w: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հուլիսի </w:t>
            </w: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երրորդ տասնօրյակ</w:t>
            </w:r>
            <w:r>
              <w:rPr>
                <w:rFonts w:ascii="GHEA Grapalat" w:hAnsi="GHEA Grapalat"/>
                <w:sz w:val="22"/>
                <w:szCs w:val="22"/>
              </w:rPr>
              <w:t xml:space="preserve">              </w:t>
            </w:r>
            <w:r w:rsidRPr="00665FAB">
              <w:rPr>
                <w:rFonts w:ascii="GHEA Grapalat" w:hAnsi="GHEA Grapalat"/>
                <w:sz w:val="22"/>
                <w:szCs w:val="22"/>
              </w:rPr>
              <w:t xml:space="preserve">       </w:t>
            </w:r>
          </w:p>
          <w:p w:rsidR="00EB11A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688" w:type="dxa"/>
            <w:tcBorders>
              <w:bottom w:val="single" w:sz="4" w:space="0" w:color="auto"/>
            </w:tcBorders>
          </w:tcPr>
          <w:p w:rsidR="00EB11AB" w:rsidRPr="00366A71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12757">
              <w:rPr>
                <w:rFonts w:ascii="GHEA Grapalat" w:hAnsi="GHEA Grapalat"/>
                <w:sz w:val="22"/>
                <w:szCs w:val="22"/>
                <w:lang w:val="hy-AM"/>
              </w:rPr>
              <w:t>ՀՀ ԷԵԲՊՆ, ԷԷՇՕ,          ԷԷՀՕ</w:t>
            </w:r>
            <w:r w:rsidRPr="00912757">
              <w:rPr>
                <w:rFonts w:ascii="GHEA Grapalat" w:hAnsi="GHEA Grapalat"/>
                <w:sz w:val="22"/>
                <w:szCs w:val="22"/>
                <w:lang w:val="hy-AM"/>
              </w:rPr>
              <w:tab/>
            </w: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:rsidR="00EB11A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Նախագծի</w:t>
            </w:r>
          </w:p>
          <w:p w:rsidR="00EB11A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ներկայացում </w:t>
            </w:r>
          </w:p>
          <w:p w:rsidR="00EB11A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B5B16">
              <w:rPr>
                <w:rFonts w:ascii="GHEA Grapalat" w:hAnsi="GHEA Grapalat"/>
                <w:sz w:val="22"/>
                <w:szCs w:val="22"/>
                <w:lang w:val="hy-AM"/>
              </w:rPr>
              <w:t>ՀՀ ԷԵԲՊՆ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</w:p>
          <w:p w:rsidR="00EB11AB" w:rsidRPr="00665FA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B5B16">
              <w:rPr>
                <w:rFonts w:ascii="GHEA Grapalat" w:hAnsi="GHEA Grapalat"/>
                <w:sz w:val="22"/>
                <w:szCs w:val="22"/>
                <w:lang w:val="hy-AM"/>
              </w:rPr>
              <w:t>ՀԾԿՀ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B11AB" w:rsidRPr="00665FA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Օրենքով չարգելված այլ աղբյուրներ</w:t>
            </w:r>
          </w:p>
        </w:tc>
      </w:tr>
      <w:tr w:rsidR="00EB11AB" w:rsidRPr="00912757" w:rsidTr="009A682B">
        <w:tc>
          <w:tcPr>
            <w:tcW w:w="503" w:type="dxa"/>
            <w:vMerge/>
          </w:tcPr>
          <w:p w:rsidR="00EB11A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7" w:type="dxa"/>
            <w:vMerge/>
          </w:tcPr>
          <w:p w:rsidR="00EB11A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4394" w:type="dxa"/>
          </w:tcPr>
          <w:p w:rsidR="00EB11AB" w:rsidRPr="00496152" w:rsidRDefault="00EB11AB" w:rsidP="004D4B2F">
            <w:pPr>
              <w:pStyle w:val="BodyText"/>
              <w:numPr>
                <w:ilvl w:val="1"/>
                <w:numId w:val="10"/>
              </w:numPr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72492">
              <w:rPr>
                <w:rFonts w:ascii="GHEA Grapalat" w:hAnsi="GHEA Grapalat"/>
                <w:sz w:val="22"/>
                <w:szCs w:val="22"/>
                <w:lang w:val="hy-AM"/>
              </w:rPr>
              <w:t xml:space="preserve">ՀԾԿՀ-ն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քննարկում է </w:t>
            </w:r>
            <w:r w:rsidRPr="00A72492">
              <w:rPr>
                <w:rFonts w:ascii="GHEA Grapalat" w:hAnsi="GHEA Grapalat"/>
                <w:sz w:val="22"/>
                <w:szCs w:val="22"/>
                <w:lang w:val="hy-AM"/>
              </w:rPr>
              <w:t xml:space="preserve">ԷԷՇՕ կողմից ներկայացված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էլեկտրաէներգետիկան </w:t>
            </w:r>
            <w:r w:rsidRPr="00496152">
              <w:rPr>
                <w:rFonts w:ascii="GHEA Grapalat" w:hAnsi="GHEA Grapalat"/>
                <w:sz w:val="22"/>
                <w:szCs w:val="22"/>
                <w:lang w:val="hy-AM"/>
              </w:rPr>
              <w:t>մեծածախ շուկայի առևտրի կանոնների նախագիծը և համաձայնեցնելով                      ՀՀ ԷԵԲՊՆ հետ հաստատում է այն։</w:t>
            </w:r>
          </w:p>
        </w:tc>
        <w:tc>
          <w:tcPr>
            <w:tcW w:w="1701" w:type="dxa"/>
          </w:tcPr>
          <w:p w:rsidR="00EB11AB" w:rsidRPr="00665FA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</w:rPr>
            </w:pPr>
            <w:r w:rsidRPr="00665FAB">
              <w:rPr>
                <w:rFonts w:ascii="GHEA Grapalat" w:hAnsi="GHEA Grapalat"/>
                <w:sz w:val="22"/>
                <w:szCs w:val="22"/>
              </w:rPr>
              <w:t>2019</w:t>
            </w: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դեկտեմբերի </w:t>
            </w: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երրորդ տասնօրյակ</w:t>
            </w:r>
            <w:r>
              <w:rPr>
                <w:rFonts w:ascii="GHEA Grapalat" w:hAnsi="GHEA Grapalat"/>
                <w:sz w:val="22"/>
                <w:szCs w:val="22"/>
              </w:rPr>
              <w:t xml:space="preserve">              </w:t>
            </w:r>
            <w:r w:rsidRPr="00665FAB">
              <w:rPr>
                <w:rFonts w:ascii="GHEA Grapalat" w:hAnsi="GHEA Grapalat"/>
                <w:sz w:val="22"/>
                <w:szCs w:val="22"/>
              </w:rPr>
              <w:t xml:space="preserve">       </w:t>
            </w:r>
          </w:p>
          <w:p w:rsidR="00EB11AB" w:rsidRPr="009E3E9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688" w:type="dxa"/>
          </w:tcPr>
          <w:p w:rsidR="00EB11AB" w:rsidRPr="009E3E9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E3E9B">
              <w:rPr>
                <w:rFonts w:ascii="GHEA Grapalat" w:hAnsi="GHEA Grapalat"/>
                <w:sz w:val="22"/>
                <w:szCs w:val="22"/>
                <w:lang w:val="hy-AM"/>
              </w:rPr>
              <w:t>ՀԾԿՀ(</w:t>
            </w: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համաձայնությամբ</w:t>
            </w:r>
            <w:r w:rsidRPr="009E3E9B">
              <w:rPr>
                <w:rFonts w:ascii="GHEA Grapalat" w:hAnsi="GHEA Grapalat"/>
                <w:sz w:val="22"/>
                <w:szCs w:val="22"/>
                <w:lang w:val="hy-AM"/>
              </w:rPr>
              <w:t>),              ՀՀ ԷԵԲՊՆ,  ԷԷՇՕ,          ԷԷՀՕ</w:t>
            </w:r>
          </w:p>
          <w:p w:rsidR="00EB11AB" w:rsidRPr="009E3E9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117" w:type="dxa"/>
          </w:tcPr>
          <w:p w:rsidR="00EB11AB" w:rsidRPr="00665FA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ՀԾԿՀ որոշման ընդունում</w:t>
            </w:r>
          </w:p>
        </w:tc>
        <w:tc>
          <w:tcPr>
            <w:tcW w:w="1980" w:type="dxa"/>
            <w:vMerge/>
          </w:tcPr>
          <w:p w:rsidR="00EB11AB" w:rsidRPr="00665FA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EB11AB" w:rsidRPr="00A91C37" w:rsidTr="009A682B">
        <w:tc>
          <w:tcPr>
            <w:tcW w:w="503" w:type="dxa"/>
            <w:vMerge/>
          </w:tcPr>
          <w:p w:rsidR="00EB11A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7" w:type="dxa"/>
            <w:vMerge/>
          </w:tcPr>
          <w:p w:rsidR="00EB11A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4394" w:type="dxa"/>
          </w:tcPr>
          <w:p w:rsidR="00EB11AB" w:rsidRPr="00A72492" w:rsidRDefault="00EB11AB" w:rsidP="004D4B2F">
            <w:pPr>
              <w:pStyle w:val="BodyText"/>
              <w:numPr>
                <w:ilvl w:val="1"/>
                <w:numId w:val="10"/>
              </w:numPr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ԷԷՀ</w:t>
            </w:r>
            <w:r w:rsidRPr="00912757">
              <w:rPr>
                <w:rFonts w:ascii="GHEA Grapalat" w:hAnsi="GHEA Grapalat"/>
                <w:sz w:val="22"/>
                <w:szCs w:val="22"/>
                <w:lang w:val="hy-AM"/>
              </w:rPr>
              <w:t>Օ-ն համագործակցելով ԷԷ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Շ</w:t>
            </w:r>
            <w:r w:rsidRPr="00912757">
              <w:rPr>
                <w:rFonts w:ascii="GHEA Grapalat" w:hAnsi="GHEA Grapalat"/>
                <w:sz w:val="22"/>
                <w:szCs w:val="22"/>
                <w:lang w:val="hy-AM"/>
              </w:rPr>
              <w:t xml:space="preserve">Օ ու էլեկտրաէներգետիկական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մեծածախ </w:t>
            </w:r>
            <w:r w:rsidRPr="00912757">
              <w:rPr>
                <w:rFonts w:ascii="GHEA Grapalat" w:hAnsi="GHEA Grapalat"/>
                <w:sz w:val="22"/>
                <w:szCs w:val="22"/>
                <w:lang w:val="hy-AM"/>
              </w:rPr>
              <w:t xml:space="preserve">շուկայի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մասնակ</w:t>
            </w:r>
            <w:r w:rsidRPr="00912757">
              <w:rPr>
                <w:rFonts w:ascii="GHEA Grapalat" w:hAnsi="GHEA Grapalat"/>
                <w:sz w:val="22"/>
                <w:szCs w:val="22"/>
                <w:lang w:val="hy-AM"/>
              </w:rPr>
              <w:t>ի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ց</w:t>
            </w:r>
            <w:r w:rsidRPr="00912757">
              <w:rPr>
                <w:rFonts w:ascii="GHEA Grapalat" w:hAnsi="GHEA Grapalat"/>
                <w:sz w:val="22"/>
                <w:szCs w:val="22"/>
                <w:lang w:val="hy-AM"/>
              </w:rPr>
              <w:t>ների հետ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B4819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լրա</w:t>
            </w:r>
            <w:r w:rsidRPr="00912757">
              <w:rPr>
                <w:rFonts w:ascii="GHEA Grapalat" w:hAnsi="GHEA Grapalat"/>
                <w:sz w:val="22"/>
                <w:szCs w:val="22"/>
                <w:lang w:val="hy-AM"/>
              </w:rPr>
              <w:t xml:space="preserve">մշակում է Էլեկտրաէներգետիկական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համակարգի ցանցային կանոնները՝ «Էներգետիկայի մասին» ՀՀ օրենքին, ԷՇՄ և ԷԱՄ հայեցակարգին համապատասխանություն ապահովելու նպատակով։</w:t>
            </w:r>
          </w:p>
        </w:tc>
        <w:tc>
          <w:tcPr>
            <w:tcW w:w="1701" w:type="dxa"/>
          </w:tcPr>
          <w:p w:rsidR="00EB11AB" w:rsidRPr="00665FA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</w:rPr>
            </w:pPr>
            <w:r w:rsidRPr="00665FAB">
              <w:rPr>
                <w:rFonts w:ascii="GHEA Grapalat" w:hAnsi="GHEA Grapalat"/>
                <w:sz w:val="22"/>
                <w:szCs w:val="22"/>
              </w:rPr>
              <w:t>2019</w:t>
            </w: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հուլիսի </w:t>
            </w: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երրորդ տասնօրյակ</w:t>
            </w:r>
            <w:r>
              <w:rPr>
                <w:rFonts w:ascii="GHEA Grapalat" w:hAnsi="GHEA Grapalat"/>
                <w:sz w:val="22"/>
                <w:szCs w:val="22"/>
              </w:rPr>
              <w:t xml:space="preserve">              </w:t>
            </w:r>
            <w:r w:rsidRPr="00665FAB">
              <w:rPr>
                <w:rFonts w:ascii="GHEA Grapalat" w:hAnsi="GHEA Grapalat"/>
                <w:sz w:val="22"/>
                <w:szCs w:val="22"/>
              </w:rPr>
              <w:t xml:space="preserve">       </w:t>
            </w:r>
          </w:p>
          <w:p w:rsidR="00EB11AB" w:rsidRPr="009E3E9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688" w:type="dxa"/>
          </w:tcPr>
          <w:p w:rsidR="00EB11AB" w:rsidRPr="009E3E9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12757">
              <w:rPr>
                <w:rFonts w:ascii="GHEA Grapalat" w:hAnsi="GHEA Grapalat"/>
                <w:sz w:val="22"/>
                <w:szCs w:val="22"/>
                <w:lang w:val="hy-AM"/>
              </w:rPr>
              <w:t>ՀՀ ԷԵԲՊՆ, ԷԷՇՕ,          ԷԷՀՕ</w:t>
            </w:r>
            <w:r w:rsidRPr="00912757">
              <w:rPr>
                <w:rFonts w:ascii="GHEA Grapalat" w:hAnsi="GHEA Grapalat"/>
                <w:sz w:val="22"/>
                <w:szCs w:val="22"/>
                <w:lang w:val="hy-AM"/>
              </w:rPr>
              <w:tab/>
            </w:r>
          </w:p>
        </w:tc>
        <w:tc>
          <w:tcPr>
            <w:tcW w:w="2117" w:type="dxa"/>
          </w:tcPr>
          <w:p w:rsidR="00EB11A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Նախագծի</w:t>
            </w:r>
          </w:p>
          <w:p w:rsidR="00EB11A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ներկայացում </w:t>
            </w:r>
          </w:p>
          <w:p w:rsidR="00EB11A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B5B16">
              <w:rPr>
                <w:rFonts w:ascii="GHEA Grapalat" w:hAnsi="GHEA Grapalat"/>
                <w:sz w:val="22"/>
                <w:szCs w:val="22"/>
                <w:lang w:val="hy-AM"/>
              </w:rPr>
              <w:t>ՀՀ ԷԵԲՊՆ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</w:p>
          <w:p w:rsidR="00EB11AB" w:rsidRPr="00665FA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B5B16">
              <w:rPr>
                <w:rFonts w:ascii="GHEA Grapalat" w:hAnsi="GHEA Grapalat"/>
                <w:sz w:val="22"/>
                <w:szCs w:val="22"/>
                <w:lang w:val="hy-AM"/>
              </w:rPr>
              <w:t>ՀԾԿՀ</w:t>
            </w:r>
          </w:p>
        </w:tc>
        <w:tc>
          <w:tcPr>
            <w:tcW w:w="1980" w:type="dxa"/>
            <w:vMerge/>
          </w:tcPr>
          <w:p w:rsidR="00EB11AB" w:rsidRPr="00665FA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EB11AB" w:rsidRPr="00BF2789" w:rsidTr="009A682B">
        <w:tc>
          <w:tcPr>
            <w:tcW w:w="503" w:type="dxa"/>
            <w:vMerge/>
          </w:tcPr>
          <w:p w:rsidR="00EB11A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7" w:type="dxa"/>
            <w:vMerge/>
          </w:tcPr>
          <w:p w:rsidR="00EB11A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4394" w:type="dxa"/>
          </w:tcPr>
          <w:p w:rsidR="00EB11AB" w:rsidRPr="00A72492" w:rsidRDefault="00EB11AB" w:rsidP="004D4B2F">
            <w:pPr>
              <w:pStyle w:val="BodyText"/>
              <w:numPr>
                <w:ilvl w:val="1"/>
                <w:numId w:val="10"/>
              </w:numPr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54799">
              <w:rPr>
                <w:rFonts w:ascii="GHEA Grapalat" w:hAnsi="GHEA Grapalat"/>
                <w:sz w:val="22"/>
                <w:szCs w:val="22"/>
                <w:lang w:val="hy-AM"/>
              </w:rPr>
              <w:t xml:space="preserve">ՀԾԿՀ-ն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քննարկում է </w:t>
            </w:r>
            <w:r w:rsidRPr="00F54799">
              <w:rPr>
                <w:rFonts w:ascii="GHEA Grapalat" w:hAnsi="GHEA Grapalat"/>
                <w:sz w:val="22"/>
                <w:szCs w:val="22"/>
                <w:lang w:val="hy-AM"/>
              </w:rPr>
              <w:t>ԷԷ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Pr="00F54799">
              <w:rPr>
                <w:rFonts w:ascii="GHEA Grapalat" w:hAnsi="GHEA Grapalat"/>
                <w:sz w:val="22"/>
                <w:szCs w:val="22"/>
                <w:lang w:val="hy-AM"/>
              </w:rPr>
              <w:t xml:space="preserve">Օ կողմից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Էլեկտրաէներգետիկական համակարգի ցանցային կանոններում առաջարկված փոփոխությունները և </w:t>
            </w:r>
            <w:r w:rsidRPr="00F54799">
              <w:rPr>
                <w:rFonts w:ascii="GHEA Grapalat" w:hAnsi="GHEA Grapalat"/>
                <w:sz w:val="22"/>
                <w:szCs w:val="22"/>
                <w:lang w:val="hy-AM"/>
              </w:rPr>
              <w:t>համա</w:t>
            </w: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ձայնեցնելով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54799">
              <w:rPr>
                <w:rFonts w:ascii="GHEA Grapalat" w:hAnsi="GHEA Grapalat"/>
                <w:sz w:val="22"/>
                <w:szCs w:val="22"/>
                <w:lang w:val="hy-AM"/>
              </w:rPr>
              <w:t xml:space="preserve">ՀՀ ԷԵԲՊՆ հետ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            և հաստատում է դրանք։</w:t>
            </w:r>
          </w:p>
        </w:tc>
        <w:tc>
          <w:tcPr>
            <w:tcW w:w="1701" w:type="dxa"/>
          </w:tcPr>
          <w:p w:rsidR="00EB11AB" w:rsidRPr="00665FA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</w:rPr>
            </w:pPr>
            <w:r w:rsidRPr="00665FAB">
              <w:rPr>
                <w:rFonts w:ascii="GHEA Grapalat" w:hAnsi="GHEA Grapalat"/>
                <w:sz w:val="22"/>
                <w:szCs w:val="22"/>
              </w:rPr>
              <w:t>2019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դեկտեմբերի </w:t>
            </w: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երրորդ տասնօրյակ</w:t>
            </w:r>
            <w:r>
              <w:rPr>
                <w:rFonts w:ascii="GHEA Grapalat" w:hAnsi="GHEA Grapalat"/>
                <w:sz w:val="22"/>
                <w:szCs w:val="22"/>
              </w:rPr>
              <w:t xml:space="preserve">              </w:t>
            </w:r>
            <w:r w:rsidRPr="00665FAB">
              <w:rPr>
                <w:rFonts w:ascii="GHEA Grapalat" w:hAnsi="GHEA Grapalat"/>
                <w:sz w:val="22"/>
                <w:szCs w:val="22"/>
              </w:rPr>
              <w:t xml:space="preserve">       </w:t>
            </w:r>
          </w:p>
          <w:p w:rsidR="00EB11AB" w:rsidRPr="00665FA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688" w:type="dxa"/>
          </w:tcPr>
          <w:p w:rsidR="00EB11AB" w:rsidRPr="00FE7F90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E7F90">
              <w:rPr>
                <w:rFonts w:ascii="GHEA Grapalat" w:hAnsi="GHEA Grapalat"/>
                <w:sz w:val="22"/>
                <w:szCs w:val="22"/>
                <w:lang w:val="hy-AM"/>
              </w:rPr>
              <w:t>ՀԾԿՀ(</w:t>
            </w: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համաձայնությամբ</w:t>
            </w:r>
            <w:r w:rsidRPr="00FE7F90">
              <w:rPr>
                <w:rFonts w:ascii="GHEA Grapalat" w:hAnsi="GHEA Grapalat"/>
                <w:sz w:val="22"/>
                <w:szCs w:val="22"/>
                <w:lang w:val="hy-AM"/>
              </w:rPr>
              <w:t>),              ՀՀ ԷԵԲՊՆ,  ԷԷ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Pr="00FE7F90">
              <w:rPr>
                <w:rFonts w:ascii="GHEA Grapalat" w:hAnsi="GHEA Grapalat"/>
                <w:sz w:val="22"/>
                <w:szCs w:val="22"/>
                <w:lang w:val="hy-AM"/>
              </w:rPr>
              <w:t>Օ,          ԷԷ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Շ</w:t>
            </w:r>
            <w:r w:rsidRPr="00FE7F90">
              <w:rPr>
                <w:rFonts w:ascii="GHEA Grapalat" w:hAnsi="GHEA Grapalat"/>
                <w:sz w:val="22"/>
                <w:szCs w:val="22"/>
                <w:lang w:val="hy-AM"/>
              </w:rPr>
              <w:t>Օ</w:t>
            </w:r>
          </w:p>
          <w:p w:rsidR="00EB11AB" w:rsidRPr="00665FA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117" w:type="dxa"/>
          </w:tcPr>
          <w:p w:rsidR="00EB11AB" w:rsidRPr="00665FA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ՀԾԿՀ որոշման ընդունում</w:t>
            </w:r>
          </w:p>
        </w:tc>
        <w:tc>
          <w:tcPr>
            <w:tcW w:w="1980" w:type="dxa"/>
            <w:vMerge/>
          </w:tcPr>
          <w:p w:rsidR="00EB11AB" w:rsidRPr="00665FA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EB11AB" w:rsidRPr="00BF2789" w:rsidTr="00DC1A72">
        <w:trPr>
          <w:trHeight w:val="1239"/>
        </w:trPr>
        <w:tc>
          <w:tcPr>
            <w:tcW w:w="503" w:type="dxa"/>
            <w:vMerge/>
          </w:tcPr>
          <w:p w:rsidR="00EB11AB" w:rsidRPr="00665FA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7" w:type="dxa"/>
            <w:vMerge/>
          </w:tcPr>
          <w:p w:rsidR="00EB11AB" w:rsidRPr="00665FA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4394" w:type="dxa"/>
          </w:tcPr>
          <w:p w:rsidR="00EB11AB" w:rsidRPr="00F54799" w:rsidRDefault="00EB11AB" w:rsidP="004D4B2F">
            <w:pPr>
              <w:pStyle w:val="BodyText"/>
              <w:numPr>
                <w:ilvl w:val="1"/>
                <w:numId w:val="10"/>
              </w:numPr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96152">
              <w:rPr>
                <w:rFonts w:ascii="GHEA Grapalat" w:hAnsi="GHEA Grapalat"/>
                <w:sz w:val="22"/>
                <w:szCs w:val="22"/>
                <w:lang w:val="hy-AM"/>
              </w:rPr>
              <w:t>ՀԾԿՀ-ն հաստատում է էլեկտրաէներգետիկական մեծածախ շուկայի պայմանագրերի նոր օրինակելի ձևերը։</w:t>
            </w:r>
          </w:p>
        </w:tc>
        <w:tc>
          <w:tcPr>
            <w:tcW w:w="1701" w:type="dxa"/>
          </w:tcPr>
          <w:p w:rsidR="00EB11AB" w:rsidRPr="00665FAB" w:rsidRDefault="00EB11AB" w:rsidP="00DC1A72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</w:rPr>
            </w:pPr>
            <w:r w:rsidRPr="00665FAB">
              <w:rPr>
                <w:rFonts w:ascii="GHEA Grapalat" w:hAnsi="GHEA Grapalat"/>
                <w:sz w:val="22"/>
                <w:szCs w:val="22"/>
              </w:rPr>
              <w:t>2019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դեկտեմբերի </w:t>
            </w: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երրորդ տասնօրյակ</w:t>
            </w:r>
            <w:r>
              <w:rPr>
                <w:rFonts w:ascii="GHEA Grapalat" w:hAnsi="GHEA Grapalat"/>
                <w:sz w:val="22"/>
                <w:szCs w:val="22"/>
              </w:rPr>
              <w:t xml:space="preserve">  </w:t>
            </w:r>
          </w:p>
        </w:tc>
        <w:tc>
          <w:tcPr>
            <w:tcW w:w="1688" w:type="dxa"/>
          </w:tcPr>
          <w:p w:rsidR="00EB11A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E7F90">
              <w:rPr>
                <w:rFonts w:ascii="GHEA Grapalat" w:hAnsi="GHEA Grapalat"/>
                <w:sz w:val="22"/>
                <w:szCs w:val="22"/>
                <w:lang w:val="hy-AM"/>
              </w:rPr>
              <w:t>ՀԾԿՀ(</w:t>
            </w: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համաձայնությամբ</w:t>
            </w:r>
            <w:r w:rsidRPr="00FE7F90">
              <w:rPr>
                <w:rFonts w:ascii="GHEA Grapalat" w:hAnsi="GHEA Grapalat"/>
                <w:sz w:val="22"/>
                <w:szCs w:val="22"/>
                <w:lang w:val="hy-AM"/>
              </w:rPr>
              <w:t xml:space="preserve">),              </w:t>
            </w:r>
          </w:p>
          <w:p w:rsidR="00EB11A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E7F90">
              <w:rPr>
                <w:rFonts w:ascii="GHEA Grapalat" w:hAnsi="GHEA Grapalat"/>
                <w:sz w:val="22"/>
                <w:szCs w:val="22"/>
                <w:lang w:val="hy-AM"/>
              </w:rPr>
              <w:t>ԷԷ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Շ</w:t>
            </w:r>
            <w:r w:rsidRPr="00FE7F90">
              <w:rPr>
                <w:rFonts w:ascii="GHEA Grapalat" w:hAnsi="GHEA Grapalat"/>
                <w:sz w:val="22"/>
                <w:szCs w:val="22"/>
                <w:lang w:val="hy-AM"/>
              </w:rPr>
              <w:t>Օ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</w:p>
          <w:p w:rsidR="00EB11AB" w:rsidRPr="00FE7F90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E7F90">
              <w:rPr>
                <w:rFonts w:ascii="GHEA Grapalat" w:hAnsi="GHEA Grapalat"/>
                <w:sz w:val="22"/>
                <w:szCs w:val="22"/>
                <w:lang w:val="hy-AM"/>
              </w:rPr>
              <w:t>ԷԷ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Pr="00FE7F90">
              <w:rPr>
                <w:rFonts w:ascii="GHEA Grapalat" w:hAnsi="GHEA Grapalat"/>
                <w:sz w:val="22"/>
                <w:szCs w:val="22"/>
                <w:lang w:val="hy-AM"/>
              </w:rPr>
              <w:t xml:space="preserve">Օ      </w:t>
            </w:r>
          </w:p>
        </w:tc>
        <w:tc>
          <w:tcPr>
            <w:tcW w:w="2117" w:type="dxa"/>
          </w:tcPr>
          <w:p w:rsidR="00EB11AB" w:rsidRPr="00665FA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ՀԾԿՀ որոշման ընդունում</w:t>
            </w:r>
          </w:p>
        </w:tc>
        <w:tc>
          <w:tcPr>
            <w:tcW w:w="1980" w:type="dxa"/>
            <w:vMerge/>
          </w:tcPr>
          <w:p w:rsidR="00EB11AB" w:rsidRPr="00665FA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EB11AB" w:rsidRPr="00A91C37" w:rsidTr="009A682B">
        <w:tc>
          <w:tcPr>
            <w:tcW w:w="503" w:type="dxa"/>
            <w:vMerge/>
          </w:tcPr>
          <w:p w:rsidR="00EB11AB" w:rsidRPr="00665FA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7" w:type="dxa"/>
            <w:vMerge/>
          </w:tcPr>
          <w:p w:rsidR="00EB11AB" w:rsidRPr="00665FA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4394" w:type="dxa"/>
          </w:tcPr>
          <w:p w:rsidR="00EB11AB" w:rsidRDefault="00EB11AB" w:rsidP="004D4B2F">
            <w:pPr>
              <w:pStyle w:val="BodyText"/>
              <w:numPr>
                <w:ilvl w:val="1"/>
                <w:numId w:val="10"/>
              </w:numPr>
              <w:spacing w:after="0"/>
              <w:ind w:left="432" w:hanging="432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E3E9B">
              <w:rPr>
                <w:rFonts w:ascii="GHEA Grapalat" w:hAnsi="GHEA Grapalat"/>
                <w:sz w:val="22"/>
                <w:szCs w:val="22"/>
                <w:lang w:val="hy-AM"/>
              </w:rPr>
              <w:t xml:space="preserve">ԷԷՇՕ գործարկում է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էլեկտրաէներգետիկական մեծածախ շուկայի նոր մոդելին անցման համար</w:t>
            </w:r>
            <w:r w:rsidRPr="009E3E9B">
              <w:rPr>
                <w:rFonts w:ascii="GHEA Grapalat" w:hAnsi="GHEA Grapalat"/>
                <w:sz w:val="22"/>
                <w:szCs w:val="22"/>
                <w:lang w:val="hy-AM"/>
              </w:rPr>
              <w:t xml:space="preserve"> ընտրված ծրագրային ապահովման փաթեթը և սկսում է դրա փորձնական կիրառումը՝ առանց էլեկտրաէներգետիկական շուկայի մասնակիցների համար ֆինանսական պատասխանատվության կիրառման:</w:t>
            </w:r>
          </w:p>
        </w:tc>
        <w:tc>
          <w:tcPr>
            <w:tcW w:w="1701" w:type="dxa"/>
          </w:tcPr>
          <w:p w:rsidR="00EB11A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E3E9B">
              <w:rPr>
                <w:rFonts w:ascii="GHEA Grapalat" w:hAnsi="GHEA Grapalat"/>
                <w:sz w:val="22"/>
                <w:szCs w:val="22"/>
              </w:rPr>
              <w:t xml:space="preserve">2020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  </w:t>
            </w:r>
            <w:r w:rsidRPr="009E3E9B">
              <w:rPr>
                <w:rFonts w:ascii="GHEA Grapalat" w:hAnsi="GHEA Grapalat"/>
                <w:sz w:val="22"/>
                <w:szCs w:val="22"/>
              </w:rPr>
              <w:t>ապրիլի երրորդ տասնօրյակ</w:t>
            </w:r>
            <w:r w:rsidRPr="005B38BE">
              <w:t xml:space="preserve">                           </w:t>
            </w:r>
          </w:p>
        </w:tc>
        <w:tc>
          <w:tcPr>
            <w:tcW w:w="1688" w:type="dxa"/>
          </w:tcPr>
          <w:p w:rsidR="00EB11AB" w:rsidRPr="009E3E9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E3E9B">
              <w:rPr>
                <w:rFonts w:ascii="GHEA Grapalat" w:hAnsi="GHEA Grapalat"/>
                <w:sz w:val="22"/>
                <w:szCs w:val="22"/>
                <w:lang w:val="hy-AM"/>
              </w:rPr>
              <w:t>ՀՀ ԷԵԲՊՆ, ՀԾԿՀ(համաձայնությամբ),              ԷԷՇՕ,          ԷԷՀՕ</w:t>
            </w:r>
          </w:p>
        </w:tc>
        <w:tc>
          <w:tcPr>
            <w:tcW w:w="2117" w:type="dxa"/>
          </w:tcPr>
          <w:p w:rsidR="00EB11AB" w:rsidRPr="00665FA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Փորձնական անցում շուկայի նոր մոդելին</w:t>
            </w:r>
          </w:p>
        </w:tc>
        <w:tc>
          <w:tcPr>
            <w:tcW w:w="1980" w:type="dxa"/>
            <w:vMerge/>
          </w:tcPr>
          <w:p w:rsidR="00EB11AB" w:rsidRPr="00665FA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EB11AB" w:rsidRPr="00A91C37" w:rsidTr="009A682B">
        <w:tc>
          <w:tcPr>
            <w:tcW w:w="503" w:type="dxa"/>
            <w:vMerge/>
          </w:tcPr>
          <w:p w:rsidR="00EB11AB" w:rsidRPr="005B5B16" w:rsidRDefault="00EB11AB" w:rsidP="004D4B2F">
            <w:pPr>
              <w:pStyle w:val="BodyText"/>
              <w:spacing w:after="0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</w:tc>
        <w:tc>
          <w:tcPr>
            <w:tcW w:w="2557" w:type="dxa"/>
            <w:vMerge/>
          </w:tcPr>
          <w:p w:rsidR="00EB11AB" w:rsidRPr="00665FA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4394" w:type="dxa"/>
          </w:tcPr>
          <w:p w:rsidR="00EB11AB" w:rsidRPr="00AA0DF1" w:rsidRDefault="00EB11AB" w:rsidP="004D4B2F">
            <w:pPr>
              <w:pStyle w:val="BodyText"/>
              <w:numPr>
                <w:ilvl w:val="1"/>
                <w:numId w:val="10"/>
              </w:numPr>
              <w:spacing w:after="0"/>
              <w:ind w:left="432" w:hanging="432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0069D">
              <w:rPr>
                <w:rFonts w:ascii="GHEA Grapalat" w:hAnsi="GHEA Grapalat"/>
                <w:sz w:val="22"/>
                <w:szCs w:val="22"/>
                <w:lang w:val="hy-AM"/>
              </w:rPr>
              <w:t xml:space="preserve">ԷԷՇՕ և ԷԷՀՕ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ապահովում են էլեկտրաէներգետիկական մեծածախ շուկայի</w:t>
            </w:r>
            <w:r w:rsidRPr="0030069D">
              <w:rPr>
                <w:rFonts w:ascii="GHEA Grapalat" w:hAnsi="GHEA Grapalat"/>
                <w:sz w:val="22"/>
                <w:szCs w:val="22"/>
                <w:lang w:val="hy-AM"/>
              </w:rPr>
              <w:t xml:space="preserve"> նոր մոդելին ամբողջական անցում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ը</w:t>
            </w:r>
            <w:r w:rsidRPr="0030069D">
              <w:rPr>
                <w:rFonts w:ascii="GHEA Grapalat" w:hAnsi="GHEA Grapalat"/>
                <w:sz w:val="22"/>
                <w:szCs w:val="22"/>
                <w:lang w:val="hy-AM"/>
              </w:rPr>
              <w:t>։</w:t>
            </w:r>
          </w:p>
        </w:tc>
        <w:tc>
          <w:tcPr>
            <w:tcW w:w="1701" w:type="dxa"/>
          </w:tcPr>
          <w:p w:rsidR="00EB11AB" w:rsidRPr="009E3E9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0069D">
              <w:rPr>
                <w:rFonts w:ascii="GHEA Grapalat" w:hAnsi="GHEA Grapalat"/>
                <w:sz w:val="22"/>
                <w:szCs w:val="22"/>
                <w:lang w:val="hy-AM"/>
              </w:rPr>
              <w:t>2021 հունվարի երրորդ տասնօրյակ</w:t>
            </w:r>
          </w:p>
        </w:tc>
        <w:tc>
          <w:tcPr>
            <w:tcW w:w="1688" w:type="dxa"/>
          </w:tcPr>
          <w:p w:rsidR="00EB11AB" w:rsidRPr="00AA0DF1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0069D">
              <w:rPr>
                <w:rFonts w:ascii="GHEA Grapalat" w:hAnsi="GHEA Grapalat"/>
                <w:sz w:val="22"/>
                <w:szCs w:val="22"/>
                <w:lang w:val="hy-AM"/>
              </w:rPr>
              <w:t>ՀՀ ԷԵԲՊՆ, ՀԾԿՀ(համաձայնությամբ),              ԷԷՇՕ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0069D">
              <w:rPr>
                <w:rFonts w:ascii="GHEA Grapalat" w:hAnsi="GHEA Grapalat"/>
                <w:sz w:val="22"/>
                <w:szCs w:val="22"/>
                <w:lang w:val="hy-AM"/>
              </w:rPr>
              <w:t>ԷԷՀՕ</w:t>
            </w:r>
          </w:p>
        </w:tc>
        <w:tc>
          <w:tcPr>
            <w:tcW w:w="2117" w:type="dxa"/>
          </w:tcPr>
          <w:p w:rsidR="00EB11AB" w:rsidRPr="00AA0DF1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Ամբողջական անցում շուկայի նոր մոդելին</w:t>
            </w:r>
          </w:p>
        </w:tc>
        <w:tc>
          <w:tcPr>
            <w:tcW w:w="1980" w:type="dxa"/>
            <w:vMerge/>
          </w:tcPr>
          <w:p w:rsidR="00EB11AB" w:rsidRPr="00665FAB" w:rsidRDefault="00EB11AB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4D4B2F" w:rsidRPr="00162BAB" w:rsidTr="001D1262">
        <w:tc>
          <w:tcPr>
            <w:tcW w:w="503" w:type="dxa"/>
            <w:vMerge w:val="restart"/>
            <w:tcBorders>
              <w:top w:val="single" w:sz="4" w:space="0" w:color="auto"/>
            </w:tcBorders>
          </w:tcPr>
          <w:p w:rsidR="004D4B2F" w:rsidRPr="009E3E9B" w:rsidRDefault="004D4B2F" w:rsidP="004D4B2F">
            <w:pPr>
              <w:pStyle w:val="BodyText"/>
              <w:spacing w:after="0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  <w:r>
              <w:rPr>
                <w:rFonts w:ascii="Cambria Math" w:hAnsi="Cambria Math"/>
                <w:sz w:val="22"/>
                <w:szCs w:val="22"/>
                <w:lang w:val="hy-AM"/>
              </w:rPr>
              <w:t>․</w:t>
            </w:r>
          </w:p>
        </w:tc>
        <w:tc>
          <w:tcPr>
            <w:tcW w:w="2557" w:type="dxa"/>
            <w:vMerge w:val="restart"/>
            <w:tcBorders>
              <w:top w:val="single" w:sz="4" w:space="0" w:color="auto"/>
            </w:tcBorders>
          </w:tcPr>
          <w:p w:rsidR="004D4B2F" w:rsidRPr="00665FAB" w:rsidRDefault="004D4B2F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Էլեկտրաէներգետի-կական մանրածախ շուկայի նոր մոդելին անցում</w:t>
            </w:r>
          </w:p>
        </w:tc>
        <w:tc>
          <w:tcPr>
            <w:tcW w:w="4394" w:type="dxa"/>
          </w:tcPr>
          <w:p w:rsidR="004D4B2F" w:rsidRDefault="004D4B2F" w:rsidP="004D4B2F">
            <w:pPr>
              <w:pStyle w:val="BodyText"/>
              <w:numPr>
                <w:ilvl w:val="1"/>
                <w:numId w:val="18"/>
              </w:numPr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12757">
              <w:rPr>
                <w:rFonts w:ascii="GHEA Grapalat" w:hAnsi="GHEA Grapalat"/>
                <w:sz w:val="22"/>
                <w:szCs w:val="22"/>
                <w:lang w:val="hy-AM"/>
              </w:rPr>
              <w:t xml:space="preserve">ԷԷՇՕ-ն համագործակցելով էլեկտրաէներգետիկական շուկայի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մասնակ</w:t>
            </w:r>
            <w:r w:rsidRPr="00912757">
              <w:rPr>
                <w:rFonts w:ascii="GHEA Grapalat" w:hAnsi="GHEA Grapalat"/>
                <w:sz w:val="22"/>
                <w:szCs w:val="22"/>
                <w:lang w:val="hy-AM"/>
              </w:rPr>
              <w:t>ի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ց</w:t>
            </w:r>
            <w:r w:rsidRPr="00912757">
              <w:rPr>
                <w:rFonts w:ascii="GHEA Grapalat" w:hAnsi="GHEA Grapalat"/>
                <w:sz w:val="22"/>
                <w:szCs w:val="22"/>
                <w:lang w:val="hy-AM"/>
              </w:rPr>
              <w:t xml:space="preserve">ների հետ մշակում է Էլեկտրաէներգետիկական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մանրածախ շուկայի առևտրի կանոնների նախագիծը</w:t>
            </w:r>
            <w:r w:rsidRPr="00912757">
              <w:rPr>
                <w:rFonts w:ascii="GHEA Grapalat" w:hAnsi="GHEA Grapalat"/>
                <w:sz w:val="22"/>
                <w:szCs w:val="22"/>
                <w:lang w:val="hy-AM"/>
              </w:rPr>
              <w:t xml:space="preserve">: </w:t>
            </w:r>
          </w:p>
        </w:tc>
        <w:tc>
          <w:tcPr>
            <w:tcW w:w="1701" w:type="dxa"/>
          </w:tcPr>
          <w:p w:rsidR="004D4B2F" w:rsidRPr="00665FAB" w:rsidRDefault="004D4B2F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</w:rPr>
            </w:pPr>
            <w:r w:rsidRPr="00665FAB">
              <w:rPr>
                <w:rFonts w:ascii="GHEA Grapalat" w:hAnsi="GHEA Grapalat"/>
                <w:sz w:val="22"/>
                <w:szCs w:val="22"/>
              </w:rPr>
              <w:t>2019</w:t>
            </w: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սեպտեմբերի </w:t>
            </w: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երրորդ տասնօրյակ</w:t>
            </w:r>
            <w:r>
              <w:rPr>
                <w:rFonts w:ascii="GHEA Grapalat" w:hAnsi="GHEA Grapalat"/>
                <w:sz w:val="22"/>
                <w:szCs w:val="22"/>
              </w:rPr>
              <w:t xml:space="preserve">              </w:t>
            </w:r>
            <w:r w:rsidRPr="00665FAB">
              <w:rPr>
                <w:rFonts w:ascii="GHEA Grapalat" w:hAnsi="GHEA Grapalat"/>
                <w:sz w:val="22"/>
                <w:szCs w:val="22"/>
              </w:rPr>
              <w:t xml:space="preserve">       </w:t>
            </w:r>
          </w:p>
          <w:p w:rsidR="004D4B2F" w:rsidRDefault="004D4B2F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688" w:type="dxa"/>
          </w:tcPr>
          <w:p w:rsidR="004D4B2F" w:rsidRPr="009E3E9B" w:rsidRDefault="004D4B2F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12757">
              <w:rPr>
                <w:rFonts w:ascii="GHEA Grapalat" w:hAnsi="GHEA Grapalat"/>
                <w:sz w:val="22"/>
                <w:szCs w:val="22"/>
                <w:lang w:val="hy-AM"/>
              </w:rPr>
              <w:t>ՀՀ ԷԵԲՊՆ,             ԷԷՇՕ,          ԷԷՀՕ</w:t>
            </w:r>
            <w:r w:rsidRPr="00912757">
              <w:rPr>
                <w:rFonts w:ascii="GHEA Grapalat" w:hAnsi="GHEA Grapalat"/>
                <w:sz w:val="22"/>
                <w:szCs w:val="22"/>
                <w:lang w:val="hy-AM"/>
              </w:rPr>
              <w:tab/>
            </w:r>
          </w:p>
        </w:tc>
        <w:tc>
          <w:tcPr>
            <w:tcW w:w="2117" w:type="dxa"/>
          </w:tcPr>
          <w:p w:rsidR="004D4B2F" w:rsidRDefault="004D4B2F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Նախագծի</w:t>
            </w:r>
          </w:p>
          <w:p w:rsidR="004D4B2F" w:rsidRDefault="004D4B2F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ներկայացում </w:t>
            </w:r>
          </w:p>
          <w:p w:rsidR="004D4B2F" w:rsidRDefault="004D4B2F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B5B16">
              <w:rPr>
                <w:rFonts w:ascii="GHEA Grapalat" w:hAnsi="GHEA Grapalat"/>
                <w:sz w:val="22"/>
                <w:szCs w:val="22"/>
                <w:lang w:val="hy-AM"/>
              </w:rPr>
              <w:t>ՀՀ ԷԵԲՊՆ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</w:p>
          <w:p w:rsidR="004D4B2F" w:rsidRPr="00665FAB" w:rsidRDefault="004D4B2F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B5B16">
              <w:rPr>
                <w:rFonts w:ascii="GHEA Grapalat" w:hAnsi="GHEA Grapalat"/>
                <w:sz w:val="22"/>
                <w:szCs w:val="22"/>
                <w:lang w:val="hy-AM"/>
              </w:rPr>
              <w:t>ՀԾԿՀ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4D4B2F" w:rsidRPr="00665FAB" w:rsidRDefault="004D4B2F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Օրենքով չարգելված այլ աղբյուրներ</w:t>
            </w:r>
          </w:p>
        </w:tc>
      </w:tr>
      <w:tr w:rsidR="00A91C37" w:rsidRPr="00496152" w:rsidTr="007C7FFB">
        <w:trPr>
          <w:trHeight w:val="1853"/>
        </w:trPr>
        <w:tc>
          <w:tcPr>
            <w:tcW w:w="503" w:type="dxa"/>
            <w:vMerge/>
          </w:tcPr>
          <w:p w:rsidR="00A91C37" w:rsidRDefault="00A91C37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7" w:type="dxa"/>
            <w:vMerge/>
          </w:tcPr>
          <w:p w:rsidR="00A91C37" w:rsidRDefault="00A91C37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4394" w:type="dxa"/>
          </w:tcPr>
          <w:p w:rsidR="00A91C37" w:rsidRDefault="00A91C37" w:rsidP="004D4B2F">
            <w:pPr>
              <w:pStyle w:val="BodyText"/>
              <w:numPr>
                <w:ilvl w:val="1"/>
                <w:numId w:val="18"/>
              </w:numPr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72492">
              <w:rPr>
                <w:rFonts w:ascii="GHEA Grapalat" w:hAnsi="GHEA Grapalat"/>
                <w:sz w:val="22"/>
                <w:szCs w:val="22"/>
                <w:lang w:val="hy-AM"/>
              </w:rPr>
              <w:t xml:space="preserve">ՀԾԿՀ-ն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քննարկում է </w:t>
            </w:r>
            <w:r w:rsidRPr="00A72492">
              <w:rPr>
                <w:rFonts w:ascii="GHEA Grapalat" w:hAnsi="GHEA Grapalat"/>
                <w:sz w:val="22"/>
                <w:szCs w:val="22"/>
                <w:lang w:val="hy-AM"/>
              </w:rPr>
              <w:t xml:space="preserve">ԷԷՇՕ կողմից ներկայացված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էլեկտրաէներգետիկան </w:t>
            </w:r>
            <w:r w:rsidRPr="00695C18">
              <w:rPr>
                <w:rFonts w:ascii="GHEA Grapalat" w:hAnsi="GHEA Grapalat"/>
                <w:sz w:val="22"/>
                <w:szCs w:val="22"/>
                <w:lang w:val="hy-AM"/>
              </w:rPr>
              <w:t>մ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անրածախ</w:t>
            </w:r>
            <w:r w:rsidRPr="00695C18">
              <w:rPr>
                <w:rFonts w:ascii="GHEA Grapalat" w:hAnsi="GHEA Grapalat"/>
                <w:sz w:val="22"/>
                <w:szCs w:val="22"/>
                <w:lang w:val="hy-AM"/>
              </w:rPr>
              <w:t xml:space="preserve"> շուկայի առևտրի կանոնների նախագիծը և համաձայնեցնելով                      ՀՀ ԷԵԲՊՆ հետ հաստատում է այն։</w:t>
            </w:r>
          </w:p>
          <w:p w:rsidR="00A91C37" w:rsidRDefault="00A91C37" w:rsidP="00A91C37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701" w:type="dxa"/>
          </w:tcPr>
          <w:p w:rsidR="00A91C37" w:rsidRPr="00665FAB" w:rsidRDefault="00A91C37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</w:rPr>
            </w:pPr>
            <w:r w:rsidRPr="00665FAB">
              <w:rPr>
                <w:rFonts w:ascii="GHEA Grapalat" w:hAnsi="GHEA Grapalat"/>
                <w:sz w:val="22"/>
                <w:szCs w:val="22"/>
              </w:rPr>
              <w:t>2019</w:t>
            </w: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դեկտեմբերի </w:t>
            </w: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երրորդ տասնօրյակ</w:t>
            </w:r>
            <w:r>
              <w:rPr>
                <w:rFonts w:ascii="GHEA Grapalat" w:hAnsi="GHEA Grapalat"/>
                <w:sz w:val="22"/>
                <w:szCs w:val="22"/>
              </w:rPr>
              <w:t xml:space="preserve">              </w:t>
            </w:r>
            <w:r w:rsidRPr="00665FAB">
              <w:rPr>
                <w:rFonts w:ascii="GHEA Grapalat" w:hAnsi="GHEA Grapalat"/>
                <w:sz w:val="22"/>
                <w:szCs w:val="22"/>
              </w:rPr>
              <w:t xml:space="preserve">       </w:t>
            </w:r>
          </w:p>
          <w:p w:rsidR="00A91C37" w:rsidRDefault="00A91C37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688" w:type="dxa"/>
          </w:tcPr>
          <w:p w:rsidR="00A91C37" w:rsidRPr="00695C18" w:rsidRDefault="00A91C37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95C18">
              <w:rPr>
                <w:rFonts w:ascii="GHEA Grapalat" w:hAnsi="GHEA Grapalat"/>
                <w:sz w:val="22"/>
                <w:szCs w:val="22"/>
                <w:lang w:val="hy-AM"/>
              </w:rPr>
              <w:t>ՀԾԿՀ(</w:t>
            </w: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համաձայնությամբ</w:t>
            </w:r>
            <w:r w:rsidRPr="00695C18">
              <w:rPr>
                <w:rFonts w:ascii="GHEA Grapalat" w:hAnsi="GHEA Grapalat"/>
                <w:sz w:val="22"/>
                <w:szCs w:val="22"/>
                <w:lang w:val="hy-AM"/>
              </w:rPr>
              <w:t>),              ՀՀ ԷԵԲՊՆ,  ԷԷՇՕ,          ԷԷՀՕ</w:t>
            </w:r>
          </w:p>
          <w:p w:rsidR="00A91C37" w:rsidRPr="009E3E9B" w:rsidRDefault="00A91C37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117" w:type="dxa"/>
          </w:tcPr>
          <w:p w:rsidR="00A91C37" w:rsidRPr="00665FAB" w:rsidRDefault="00A91C37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ՀԾԿՀ որոշման ընդունում</w:t>
            </w:r>
          </w:p>
        </w:tc>
        <w:tc>
          <w:tcPr>
            <w:tcW w:w="1980" w:type="dxa"/>
            <w:vMerge/>
          </w:tcPr>
          <w:p w:rsidR="00A91C37" w:rsidRPr="00665FAB" w:rsidRDefault="00A91C37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4D4B2F" w:rsidRPr="00966C54" w:rsidTr="00F81437">
        <w:tc>
          <w:tcPr>
            <w:tcW w:w="503" w:type="dxa"/>
            <w:vMerge/>
          </w:tcPr>
          <w:p w:rsidR="004D4B2F" w:rsidRPr="00665FAB" w:rsidRDefault="004D4B2F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7" w:type="dxa"/>
            <w:vMerge/>
          </w:tcPr>
          <w:p w:rsidR="004D4B2F" w:rsidRPr="00665FAB" w:rsidRDefault="004D4B2F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4394" w:type="dxa"/>
          </w:tcPr>
          <w:p w:rsidR="004D4B2F" w:rsidRPr="00665FAB" w:rsidRDefault="004D4B2F" w:rsidP="00A91C37">
            <w:pPr>
              <w:pStyle w:val="BodyText"/>
              <w:numPr>
                <w:ilvl w:val="1"/>
                <w:numId w:val="18"/>
              </w:numPr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97651">
              <w:rPr>
                <w:rFonts w:ascii="GHEA Grapalat" w:hAnsi="GHEA Grapalat"/>
                <w:sz w:val="22"/>
                <w:szCs w:val="22"/>
                <w:lang w:val="hy-AM"/>
              </w:rPr>
              <w:t xml:space="preserve">ՀԾԿՀ-ն քննարկում է </w:t>
            </w:r>
            <w:r w:rsidR="00A91C37">
              <w:rPr>
                <w:rFonts w:ascii="GHEA Grapalat" w:hAnsi="GHEA Grapalat"/>
                <w:lang w:val="hy-AM"/>
              </w:rPr>
              <w:t xml:space="preserve">Էլեկտրաէներգիայի բաշխման ծառայությունների մատուցման լիցենզիա ունեցող </w:t>
            </w:r>
            <w:r w:rsidR="00831E4F">
              <w:rPr>
                <w:rFonts w:ascii="GHEA Grapalat" w:hAnsi="GHEA Grapalat"/>
                <w:lang w:val="hy-AM"/>
              </w:rPr>
              <w:t>անձի</w:t>
            </w:r>
            <w:r w:rsidR="00A91C37">
              <w:rPr>
                <w:rFonts w:ascii="GHEA Grapalat" w:hAnsi="GHEA Grapalat"/>
                <w:lang w:val="hy-AM"/>
              </w:rPr>
              <w:t xml:space="preserve"> (այսուհետ՝</w:t>
            </w:r>
            <w:r w:rsidR="00A91C37">
              <w:rPr>
                <w:rFonts w:ascii="GHEA Grapalat" w:hAnsi="GHEA Grapalat"/>
                <w:sz w:val="22"/>
                <w:szCs w:val="22"/>
                <w:lang w:val="hy-AM"/>
              </w:rPr>
              <w:t xml:space="preserve"> ԷԲՑՕ) </w:t>
            </w:r>
            <w:r w:rsidRPr="00397651">
              <w:rPr>
                <w:rFonts w:ascii="GHEA Grapalat" w:hAnsi="GHEA Grapalat"/>
                <w:sz w:val="22"/>
                <w:szCs w:val="22"/>
                <w:lang w:val="hy-AM"/>
              </w:rPr>
              <w:t xml:space="preserve">կողմից ներկայացված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Բաշխման ցանցային </w:t>
            </w:r>
            <w:r w:rsidRPr="00695C18">
              <w:rPr>
                <w:rFonts w:ascii="GHEA Grapalat" w:hAnsi="GHEA Grapalat"/>
                <w:sz w:val="22"/>
                <w:szCs w:val="22"/>
                <w:lang w:val="hy-AM"/>
              </w:rPr>
              <w:t xml:space="preserve">կանոնների նախագիծը </w:t>
            </w:r>
            <w:r w:rsidRPr="00397651">
              <w:rPr>
                <w:rFonts w:ascii="GHEA Grapalat" w:hAnsi="GHEA Grapalat"/>
                <w:sz w:val="22"/>
                <w:szCs w:val="22"/>
                <w:lang w:val="hy-AM"/>
              </w:rPr>
              <w:t xml:space="preserve">և համաձայնեցնելով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Pr="00397651">
              <w:rPr>
                <w:rFonts w:ascii="GHEA Grapalat" w:hAnsi="GHEA Grapalat"/>
                <w:sz w:val="22"/>
                <w:szCs w:val="22"/>
                <w:lang w:val="hy-AM"/>
              </w:rPr>
              <w:t>Հ ԷԵԲՊՆ հետ հաստատում է այն։</w:t>
            </w:r>
          </w:p>
        </w:tc>
        <w:tc>
          <w:tcPr>
            <w:tcW w:w="1701" w:type="dxa"/>
          </w:tcPr>
          <w:p w:rsidR="004D4B2F" w:rsidRPr="009E3E9B" w:rsidDel="005C2DFF" w:rsidRDefault="004D4B2F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65FAB">
              <w:rPr>
                <w:rFonts w:ascii="GHEA Grapalat" w:hAnsi="GHEA Grapalat"/>
                <w:sz w:val="22"/>
                <w:szCs w:val="22"/>
              </w:rPr>
              <w:t>2019</w:t>
            </w: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        դեկտեմբերի </w:t>
            </w: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երրորդ տասնօրյակ</w:t>
            </w:r>
            <w:r>
              <w:rPr>
                <w:rFonts w:ascii="GHEA Grapalat" w:hAnsi="GHEA Grapalat"/>
                <w:sz w:val="22"/>
                <w:szCs w:val="22"/>
              </w:rPr>
              <w:t xml:space="preserve">  </w:t>
            </w:r>
          </w:p>
        </w:tc>
        <w:tc>
          <w:tcPr>
            <w:tcW w:w="1688" w:type="dxa"/>
          </w:tcPr>
          <w:p w:rsidR="004D4B2F" w:rsidRDefault="004D4B2F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95C18">
              <w:rPr>
                <w:rFonts w:ascii="GHEA Grapalat" w:hAnsi="GHEA Grapalat"/>
                <w:sz w:val="22"/>
                <w:szCs w:val="22"/>
                <w:lang w:val="hy-AM"/>
              </w:rPr>
              <w:t>ՀԾԿՀ(</w:t>
            </w: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համաձայնությամբ</w:t>
            </w:r>
            <w:r w:rsidRPr="00695C18">
              <w:rPr>
                <w:rFonts w:ascii="GHEA Grapalat" w:hAnsi="GHEA Grapalat"/>
                <w:sz w:val="22"/>
                <w:szCs w:val="22"/>
                <w:lang w:val="hy-AM"/>
              </w:rPr>
              <w:t>),              ՀՀ ԷԵԲՊՆ,  Է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ԲՑՕ</w:t>
            </w:r>
            <w:r w:rsidR="002F4644" w:rsidRPr="002F4644">
              <w:rPr>
                <w:rFonts w:ascii="GHEA Grapalat" w:hAnsi="GHEA Grapalat"/>
                <w:sz w:val="22"/>
                <w:szCs w:val="22"/>
                <w:lang w:val="hy-AM"/>
              </w:rPr>
              <w:t>(</w:t>
            </w:r>
            <w:r w:rsidR="002F4644">
              <w:rPr>
                <w:rFonts w:ascii="GHEA Grapalat" w:hAnsi="GHEA Grapalat"/>
                <w:sz w:val="22"/>
                <w:szCs w:val="22"/>
                <w:lang w:val="hy-AM"/>
              </w:rPr>
              <w:t>համաձայնությամբ</w:t>
            </w:r>
            <w:r w:rsidR="002F4644" w:rsidRPr="002F4644">
              <w:rPr>
                <w:rFonts w:ascii="GHEA Grapalat" w:hAnsi="GHEA Grapalat"/>
                <w:sz w:val="22"/>
                <w:szCs w:val="22"/>
                <w:lang w:val="hy-AM"/>
              </w:rPr>
              <w:t>)</w:t>
            </w:r>
            <w:r w:rsidR="002F4644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</w:p>
          <w:p w:rsidR="004D4B2F" w:rsidRDefault="004D4B2F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ԷԷՀՕ,</w:t>
            </w:r>
          </w:p>
          <w:p w:rsidR="004D4B2F" w:rsidRPr="009E3E9B" w:rsidRDefault="004D4B2F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ԷԷՇՕ</w:t>
            </w:r>
            <w:r w:rsidRPr="00695C18">
              <w:rPr>
                <w:rFonts w:ascii="GHEA Grapalat" w:hAnsi="GHEA Grapalat"/>
                <w:sz w:val="22"/>
                <w:szCs w:val="22"/>
                <w:lang w:val="hy-AM"/>
              </w:rPr>
              <w:t xml:space="preserve">       </w:t>
            </w:r>
          </w:p>
        </w:tc>
        <w:tc>
          <w:tcPr>
            <w:tcW w:w="2117" w:type="dxa"/>
          </w:tcPr>
          <w:p w:rsidR="004D4B2F" w:rsidRPr="00665FAB" w:rsidRDefault="004D4B2F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ՀԾԿՀ որոշման ընդունում</w:t>
            </w:r>
          </w:p>
        </w:tc>
        <w:tc>
          <w:tcPr>
            <w:tcW w:w="1980" w:type="dxa"/>
            <w:vMerge/>
          </w:tcPr>
          <w:p w:rsidR="004D4B2F" w:rsidRPr="00665FAB" w:rsidRDefault="004D4B2F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4D4B2F" w:rsidRPr="00F9478E" w:rsidTr="00F81437">
        <w:tc>
          <w:tcPr>
            <w:tcW w:w="503" w:type="dxa"/>
            <w:vMerge/>
          </w:tcPr>
          <w:p w:rsidR="004D4B2F" w:rsidRPr="00665FAB" w:rsidRDefault="004D4B2F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7" w:type="dxa"/>
            <w:vMerge/>
          </w:tcPr>
          <w:p w:rsidR="004D4B2F" w:rsidRPr="00665FAB" w:rsidRDefault="004D4B2F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4394" w:type="dxa"/>
          </w:tcPr>
          <w:p w:rsidR="004D4B2F" w:rsidRPr="00665FAB" w:rsidRDefault="004D4B2F" w:rsidP="004D4B2F">
            <w:pPr>
              <w:pStyle w:val="BodyText"/>
              <w:numPr>
                <w:ilvl w:val="1"/>
                <w:numId w:val="18"/>
              </w:numPr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16BD5" w:rsidDel="00290362">
              <w:rPr>
                <w:rFonts w:ascii="GHEA Grapalat" w:hAnsi="GHEA Grapalat"/>
                <w:sz w:val="22"/>
                <w:szCs w:val="22"/>
                <w:lang w:val="hy-AM"/>
              </w:rPr>
              <w:t xml:space="preserve">ՀԾԿՀ-ն </w:t>
            </w:r>
            <w:r w:rsidRPr="00016BD5">
              <w:rPr>
                <w:rFonts w:ascii="GHEA Grapalat" w:hAnsi="GHEA Grapalat"/>
                <w:sz w:val="22"/>
                <w:szCs w:val="22"/>
                <w:lang w:val="hy-AM"/>
              </w:rPr>
              <w:t>հաստատում է էլեկտրաէներգետիկական մանրածախ շուկայի պայմանագրերի նոր օրինակելի ձևերը։</w:t>
            </w:r>
          </w:p>
        </w:tc>
        <w:tc>
          <w:tcPr>
            <w:tcW w:w="1701" w:type="dxa"/>
          </w:tcPr>
          <w:p w:rsidR="004D4B2F" w:rsidRPr="009E3E9B" w:rsidRDefault="004D4B2F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  <w:r w:rsidRPr="009E3E9B">
              <w:rPr>
                <w:rFonts w:ascii="GHEA Grapalat" w:hAnsi="GHEA Grapalat"/>
                <w:sz w:val="22"/>
                <w:szCs w:val="22"/>
                <w:lang w:val="hy-AM"/>
              </w:rPr>
              <w:t xml:space="preserve">019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      դեկտեմբերի</w:t>
            </w: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 xml:space="preserve"> երրորդ տասնօրյակ</w:t>
            </w:r>
            <w:r w:rsidRPr="009E3E9B">
              <w:rPr>
                <w:rFonts w:ascii="GHEA Grapalat" w:hAnsi="GHEA Grapalat"/>
                <w:sz w:val="22"/>
                <w:szCs w:val="22"/>
                <w:lang w:val="hy-AM"/>
              </w:rPr>
              <w:t xml:space="preserve">   </w:t>
            </w:r>
          </w:p>
        </w:tc>
        <w:tc>
          <w:tcPr>
            <w:tcW w:w="1688" w:type="dxa"/>
          </w:tcPr>
          <w:p w:rsidR="004D4B2F" w:rsidRPr="009E3E9B" w:rsidRDefault="004D4B2F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E3E9B">
              <w:rPr>
                <w:rFonts w:ascii="GHEA Grapalat" w:hAnsi="GHEA Grapalat"/>
                <w:sz w:val="22"/>
                <w:szCs w:val="22"/>
                <w:lang w:val="hy-AM"/>
              </w:rPr>
              <w:t>ՀԾԿՀ(</w:t>
            </w: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համաձայնությամբ</w:t>
            </w:r>
            <w:r w:rsidRPr="009E3E9B">
              <w:rPr>
                <w:rFonts w:ascii="GHEA Grapalat" w:hAnsi="GHEA Grapalat"/>
                <w:sz w:val="22"/>
                <w:szCs w:val="22"/>
                <w:lang w:val="hy-AM"/>
              </w:rPr>
              <w:t xml:space="preserve">),         ԷԷՇՕ,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        </w:t>
            </w:r>
            <w:r w:rsidRPr="009E3E9B">
              <w:rPr>
                <w:rFonts w:ascii="GHEA Grapalat" w:hAnsi="GHEA Grapalat"/>
                <w:sz w:val="22"/>
                <w:szCs w:val="22"/>
                <w:lang w:val="hy-AM"/>
              </w:rPr>
              <w:t>ԷԲՑՕ</w:t>
            </w:r>
            <w:r w:rsidR="002F4644" w:rsidRPr="002F4644">
              <w:rPr>
                <w:rFonts w:ascii="GHEA Grapalat" w:hAnsi="GHEA Grapalat"/>
                <w:sz w:val="22"/>
                <w:szCs w:val="22"/>
                <w:lang w:val="hy-AM"/>
              </w:rPr>
              <w:t>(</w:t>
            </w:r>
            <w:r w:rsidR="002F4644">
              <w:rPr>
                <w:rFonts w:ascii="GHEA Grapalat" w:hAnsi="GHEA Grapalat"/>
                <w:sz w:val="22"/>
                <w:szCs w:val="22"/>
                <w:lang w:val="hy-AM"/>
              </w:rPr>
              <w:t>համաձայնությամբ</w:t>
            </w:r>
            <w:r w:rsidR="002F4644" w:rsidRPr="002F4644">
              <w:rPr>
                <w:rFonts w:ascii="GHEA Grapalat" w:hAnsi="GHEA Grapalat"/>
                <w:sz w:val="22"/>
                <w:szCs w:val="22"/>
                <w:lang w:val="hy-AM"/>
              </w:rPr>
              <w:t>)</w:t>
            </w:r>
          </w:p>
        </w:tc>
        <w:tc>
          <w:tcPr>
            <w:tcW w:w="2117" w:type="dxa"/>
          </w:tcPr>
          <w:p w:rsidR="004D4B2F" w:rsidRPr="00665FAB" w:rsidRDefault="004D4B2F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ՀԾԿՀ որոշման ընդունում</w:t>
            </w:r>
            <w:r w:rsidRPr="009E3E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1980" w:type="dxa"/>
            <w:vMerge/>
          </w:tcPr>
          <w:p w:rsidR="004D4B2F" w:rsidRPr="00665FAB" w:rsidRDefault="004D4B2F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4D4B2F" w:rsidRPr="00BF2789" w:rsidTr="00441AC5">
        <w:tc>
          <w:tcPr>
            <w:tcW w:w="503" w:type="dxa"/>
          </w:tcPr>
          <w:p w:rsidR="004D4B2F" w:rsidRPr="00162BAB" w:rsidRDefault="004D4B2F" w:rsidP="004D4B2F">
            <w:pPr>
              <w:pStyle w:val="BodyText"/>
              <w:spacing w:after="0"/>
              <w:rPr>
                <w:rFonts w:ascii="GHEA Grapalat" w:eastAsia="Malgun Gothic" w:hAnsi="GHEA Grapalat" w:cs="MS Gothic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</w:rPr>
              <w:t>6.</w:t>
            </w:r>
          </w:p>
        </w:tc>
        <w:tc>
          <w:tcPr>
            <w:tcW w:w="2557" w:type="dxa"/>
          </w:tcPr>
          <w:p w:rsidR="004D4B2F" w:rsidRPr="00665FAB" w:rsidRDefault="004D4B2F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Հեռանկարային զարգացման նոր ծրագրի մշակում</w:t>
            </w:r>
          </w:p>
        </w:tc>
        <w:tc>
          <w:tcPr>
            <w:tcW w:w="4394" w:type="dxa"/>
          </w:tcPr>
          <w:p w:rsidR="004D4B2F" w:rsidRPr="00665FAB" w:rsidRDefault="004D4B2F" w:rsidP="004D4B2F">
            <w:pPr>
              <w:spacing w:after="80" w:line="240" w:lineRule="auto"/>
              <w:ind w:left="31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ԷԷՀՕ համաձայնեցնելով                      ՀՀ ԷԵԲՊՆ, ՀԾԿՀ, պետական այլ գերատեսչությունների ու շագարգիռ կողմերի, ինչպես նաև էլեկտրաէներգետիկական շուկայի մասնակիցների հետ մշակում է Հայաստանի է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լեկտրաէն</w:t>
            </w: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երգետիկական համակարգի նոր հեռանկարային զարգացման ծրագիրը՝ հաջորդ տասնամյա ժամանակահատվածի համար:</w:t>
            </w:r>
          </w:p>
        </w:tc>
        <w:tc>
          <w:tcPr>
            <w:tcW w:w="1701" w:type="dxa"/>
          </w:tcPr>
          <w:p w:rsidR="004D4B2F" w:rsidRPr="009E3E9B" w:rsidRDefault="004D4B2F" w:rsidP="00471345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E3E9B">
              <w:rPr>
                <w:rFonts w:ascii="GHEA Grapalat" w:hAnsi="GHEA Grapalat"/>
                <w:sz w:val="22"/>
                <w:szCs w:val="22"/>
                <w:lang w:val="hy-AM"/>
              </w:rPr>
              <w:t>202</w:t>
            </w:r>
            <w:r w:rsidR="00E76B26" w:rsidRPr="00E76B26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  <w:r w:rsidR="00E76B2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E76B26" w:rsidRPr="00E76B26">
              <w:rPr>
                <w:rFonts w:ascii="GHEA Grapalat" w:hAnsi="GHEA Grapalat"/>
                <w:sz w:val="22"/>
                <w:szCs w:val="22"/>
                <w:lang w:val="hy-AM"/>
              </w:rPr>
              <w:t>հուլիս</w:t>
            </w:r>
            <w:r w:rsidR="00DC7AA0" w:rsidRPr="00E76B2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երրորդ տասնօրյակ</w:t>
            </w:r>
            <w:r w:rsidRPr="009E3E9B">
              <w:rPr>
                <w:rFonts w:ascii="GHEA Grapalat" w:hAnsi="GHEA Grapalat"/>
                <w:sz w:val="22"/>
                <w:szCs w:val="22"/>
                <w:lang w:val="hy-AM"/>
              </w:rPr>
              <w:t xml:space="preserve">                       </w:t>
            </w:r>
          </w:p>
        </w:tc>
        <w:tc>
          <w:tcPr>
            <w:tcW w:w="1688" w:type="dxa"/>
          </w:tcPr>
          <w:p w:rsidR="004D4B2F" w:rsidRPr="00711E45" w:rsidRDefault="004D4B2F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E3E9B">
              <w:rPr>
                <w:rFonts w:ascii="GHEA Grapalat" w:hAnsi="GHEA Grapalat"/>
                <w:sz w:val="22"/>
                <w:szCs w:val="22"/>
                <w:lang w:val="hy-AM"/>
              </w:rPr>
              <w:t>ՀՀ ԷԵԲՊՆ, ՀԾԿՀ(</w:t>
            </w: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համաձայնությամբ</w:t>
            </w:r>
            <w:r w:rsidRPr="009E3E9B">
              <w:rPr>
                <w:rFonts w:ascii="GHEA Grapalat" w:hAnsi="GHEA Grapalat"/>
                <w:sz w:val="22"/>
                <w:szCs w:val="22"/>
                <w:lang w:val="hy-AM"/>
              </w:rPr>
              <w:t>),           ԷԷՀՕ</w:t>
            </w:r>
          </w:p>
        </w:tc>
        <w:tc>
          <w:tcPr>
            <w:tcW w:w="2117" w:type="dxa"/>
          </w:tcPr>
          <w:p w:rsidR="004D4B2F" w:rsidRDefault="004D4B2F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 xml:space="preserve">Հեռանկարային զարգացման նոր ծրագրի </w:t>
            </w:r>
          </w:p>
          <w:p w:rsidR="004D4B2F" w:rsidRDefault="004D4B2F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ներկայացում </w:t>
            </w:r>
          </w:p>
          <w:p w:rsidR="004D4B2F" w:rsidRDefault="004D4B2F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B5B16">
              <w:rPr>
                <w:rFonts w:ascii="GHEA Grapalat" w:hAnsi="GHEA Grapalat"/>
                <w:sz w:val="22"/>
                <w:szCs w:val="22"/>
                <w:lang w:val="hy-AM"/>
              </w:rPr>
              <w:t>ՀՀ ԷԵԲՊՆ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և</w:t>
            </w:r>
          </w:p>
          <w:p w:rsidR="004D4B2F" w:rsidRPr="00665FAB" w:rsidRDefault="004D4B2F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B5B16">
              <w:rPr>
                <w:rFonts w:ascii="GHEA Grapalat" w:hAnsi="GHEA Grapalat"/>
                <w:sz w:val="22"/>
                <w:szCs w:val="22"/>
                <w:lang w:val="hy-AM"/>
              </w:rPr>
              <w:t>ՀԾԿՀ</w:t>
            </w:r>
          </w:p>
        </w:tc>
        <w:tc>
          <w:tcPr>
            <w:tcW w:w="1980" w:type="dxa"/>
          </w:tcPr>
          <w:p w:rsidR="004D4B2F" w:rsidRPr="00665FAB" w:rsidRDefault="004D4B2F" w:rsidP="004D4B2F">
            <w:pPr>
              <w:pStyle w:val="BodyText"/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65FAB">
              <w:rPr>
                <w:rFonts w:ascii="GHEA Grapalat" w:hAnsi="GHEA Grapalat"/>
                <w:sz w:val="22"/>
                <w:szCs w:val="22"/>
                <w:lang w:val="hy-AM"/>
              </w:rPr>
              <w:t>Օրենքով չարգելված այլ աղբյուրներ</w:t>
            </w:r>
          </w:p>
        </w:tc>
      </w:tr>
    </w:tbl>
    <w:p w:rsidR="00DE2524" w:rsidRPr="00BF2789" w:rsidRDefault="005B3EE2" w:rsidP="00471345">
      <w:pPr>
        <w:pStyle w:val="Text"/>
        <w:rPr>
          <w:rFonts w:ascii="GHEA Grapalat" w:hAnsi="GHEA Grapalat"/>
          <w:lang w:val="hy-AM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390525</wp:posOffset>
                </wp:positionH>
                <wp:positionV relativeFrom="paragraph">
                  <wp:posOffset>6418580</wp:posOffset>
                </wp:positionV>
                <wp:extent cx="4781550" cy="1562100"/>
                <wp:effectExtent l="0" t="0" r="0" b="0"/>
                <wp:wrapNone/>
                <wp:docPr id="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1550" cy="1562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39966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D013A" w:rsidRDefault="002D013A" w:rsidP="007E5D94">
                            <w:pPr>
                              <w:spacing w:before="40" w:line="240" w:lineRule="auto"/>
                              <w:jc w:val="center"/>
                              <w:rPr>
                                <w:rFonts w:ascii="Gill Sans" w:hAnsi="Gill Sans"/>
                                <w:b/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ill Sans" w:hAnsi="Gill Sans"/>
                                <w:b/>
                                <w:color w:val="FFFFFF"/>
                                <w:sz w:val="28"/>
                                <w:szCs w:val="28"/>
                              </w:rPr>
                              <w:t xml:space="preserve">U.S. </w:t>
                            </w:r>
                            <w:r w:rsidRPr="00006506">
                              <w:rPr>
                                <w:rFonts w:ascii="Gill Sans" w:hAnsi="Gill Sans"/>
                                <w:b/>
                                <w:color w:val="FFFFFF"/>
                                <w:sz w:val="28"/>
                                <w:szCs w:val="28"/>
                              </w:rPr>
                              <w:t>Agency for International Development</w:t>
                            </w:r>
                          </w:p>
                          <w:p w:rsidR="002D013A" w:rsidRDefault="002D013A" w:rsidP="007E5D94">
                            <w:pPr>
                              <w:spacing w:before="40" w:line="240" w:lineRule="auto"/>
                              <w:jc w:val="center"/>
                              <w:rPr>
                                <w:rFonts w:ascii="Gill Sans" w:hAnsi="Gill Sans"/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006506">
                              <w:rPr>
                                <w:rFonts w:ascii="Gill Sans" w:hAnsi="Gill Sans"/>
                                <w:color w:val="FFFFFF"/>
                                <w:sz w:val="28"/>
                                <w:szCs w:val="28"/>
                              </w:rPr>
                              <w:t>1300 Pennsylvania Avenue, NW</w:t>
                            </w:r>
                          </w:p>
                          <w:p w:rsidR="002D013A" w:rsidRDefault="002D013A" w:rsidP="007E5D94">
                            <w:pPr>
                              <w:spacing w:before="40" w:line="240" w:lineRule="auto"/>
                              <w:jc w:val="center"/>
                              <w:rPr>
                                <w:rFonts w:ascii="Gill Sans" w:hAnsi="Gill Sans"/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006506">
                              <w:rPr>
                                <w:rFonts w:ascii="Gill Sans" w:hAnsi="Gill Sans"/>
                                <w:color w:val="FFFFFF"/>
                                <w:sz w:val="28"/>
                                <w:szCs w:val="28"/>
                              </w:rPr>
                              <w:t>Washington, DC 20523</w:t>
                            </w:r>
                          </w:p>
                          <w:p w:rsidR="002D013A" w:rsidRPr="00006506" w:rsidRDefault="002D013A" w:rsidP="007E5D94">
                            <w:pPr>
                              <w:spacing w:before="40" w:line="240" w:lineRule="auto"/>
                              <w:jc w:val="center"/>
                              <w:rPr>
                                <w:rFonts w:ascii="Gill Sans" w:hAnsi="Gill Sans"/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006506">
                              <w:rPr>
                                <w:rFonts w:ascii="Gill Sans" w:hAnsi="Gill Sans"/>
                                <w:color w:val="FFFFFF"/>
                                <w:sz w:val="28"/>
                                <w:szCs w:val="28"/>
                              </w:rPr>
                              <w:t>Tel</w:t>
                            </w:r>
                            <w:r>
                              <w:rPr>
                                <w:rFonts w:ascii="Gill Sans" w:hAnsi="Gill Sans"/>
                                <w:color w:val="FFFFFF"/>
                                <w:sz w:val="28"/>
                                <w:szCs w:val="28"/>
                              </w:rPr>
                              <w:t xml:space="preserve">:  </w:t>
                            </w:r>
                            <w:r w:rsidRPr="00006506">
                              <w:rPr>
                                <w:rFonts w:ascii="Gill Sans" w:hAnsi="Gill Sans"/>
                                <w:color w:val="FFFFFF"/>
                                <w:sz w:val="28"/>
                                <w:szCs w:val="28"/>
                              </w:rPr>
                              <w:t>(202) 712-0000</w:t>
                            </w:r>
                          </w:p>
                          <w:p w:rsidR="002D013A" w:rsidRPr="00006506" w:rsidRDefault="002D013A" w:rsidP="007E5D94">
                            <w:pPr>
                              <w:spacing w:before="40" w:line="240" w:lineRule="auto"/>
                              <w:jc w:val="center"/>
                              <w:rPr>
                                <w:rFonts w:ascii="Gill Sans" w:hAnsi="Gill Sans"/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006506">
                              <w:rPr>
                                <w:rFonts w:ascii="Gill Sans" w:hAnsi="Gill Sans"/>
                                <w:color w:val="FFFFFF"/>
                                <w:sz w:val="28"/>
                                <w:szCs w:val="28"/>
                              </w:rPr>
                              <w:t>Fax</w:t>
                            </w:r>
                            <w:r>
                              <w:rPr>
                                <w:rFonts w:ascii="Gill Sans" w:hAnsi="Gill Sans"/>
                                <w:color w:val="FFFFFF"/>
                                <w:sz w:val="28"/>
                                <w:szCs w:val="28"/>
                              </w:rPr>
                              <w:t xml:space="preserve">:  </w:t>
                            </w:r>
                            <w:r w:rsidRPr="00006506">
                              <w:rPr>
                                <w:rFonts w:ascii="Gill Sans" w:hAnsi="Gill Sans"/>
                                <w:color w:val="FFFFFF"/>
                                <w:sz w:val="28"/>
                                <w:szCs w:val="28"/>
                              </w:rPr>
                              <w:t>(202) 216-3524</w:t>
                            </w:r>
                          </w:p>
                          <w:p w:rsidR="002D013A" w:rsidRPr="00006506" w:rsidRDefault="002D013A" w:rsidP="007E5D94">
                            <w:pPr>
                              <w:spacing w:before="40" w:line="240" w:lineRule="auto"/>
                              <w:jc w:val="center"/>
                              <w:rPr>
                                <w:rFonts w:ascii="Gill Sans" w:hAnsi="Gill Sans"/>
                                <w:b/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006506">
                              <w:rPr>
                                <w:rFonts w:ascii="Gill Sans" w:hAnsi="Gill Sans"/>
                                <w:b/>
                                <w:color w:val="FFFFFF"/>
                                <w:sz w:val="28"/>
                                <w:szCs w:val="28"/>
                              </w:rPr>
                              <w:t>www.usaid.gov</w:t>
                            </w:r>
                          </w:p>
                          <w:p w:rsidR="002D013A" w:rsidRDefault="002D013A" w:rsidP="007E5D94"/>
                          <w:p w:rsidR="002D013A" w:rsidRDefault="002D013A" w:rsidP="007E5D94">
                            <w:pPr>
                              <w:spacing w:before="40" w:line="240" w:lineRule="auto"/>
                              <w:jc w:val="center"/>
                              <w:rPr>
                                <w:rFonts w:ascii="Gill Sans" w:hAnsi="Gill Sans"/>
                                <w:b/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ill Sans" w:hAnsi="Gill Sans"/>
                                <w:b/>
                                <w:color w:val="FFFFFF"/>
                                <w:sz w:val="28"/>
                                <w:szCs w:val="28"/>
                              </w:rPr>
                              <w:t xml:space="preserve">U.S. </w:t>
                            </w:r>
                            <w:r w:rsidRPr="00006506">
                              <w:rPr>
                                <w:rFonts w:ascii="Gill Sans" w:hAnsi="Gill Sans"/>
                                <w:b/>
                                <w:color w:val="FFFFFF"/>
                                <w:sz w:val="28"/>
                                <w:szCs w:val="28"/>
                              </w:rPr>
                              <w:t>Agency for International Development</w:t>
                            </w:r>
                          </w:p>
                          <w:p w:rsidR="002D013A" w:rsidRDefault="002D013A" w:rsidP="007E5D94">
                            <w:pPr>
                              <w:spacing w:before="40" w:line="240" w:lineRule="auto"/>
                              <w:jc w:val="center"/>
                              <w:rPr>
                                <w:rFonts w:ascii="Gill Sans" w:hAnsi="Gill Sans"/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006506">
                              <w:rPr>
                                <w:rFonts w:ascii="Gill Sans" w:hAnsi="Gill Sans"/>
                                <w:color w:val="FFFFFF"/>
                                <w:sz w:val="28"/>
                                <w:szCs w:val="28"/>
                              </w:rPr>
                              <w:t>1300 Pennsylvania Avenue, NW</w:t>
                            </w:r>
                          </w:p>
                          <w:p w:rsidR="002D013A" w:rsidRDefault="002D013A" w:rsidP="007E5D94">
                            <w:pPr>
                              <w:spacing w:before="40" w:line="240" w:lineRule="auto"/>
                              <w:jc w:val="center"/>
                              <w:rPr>
                                <w:rFonts w:ascii="Gill Sans" w:hAnsi="Gill Sans"/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006506">
                              <w:rPr>
                                <w:rFonts w:ascii="Gill Sans" w:hAnsi="Gill Sans"/>
                                <w:color w:val="FFFFFF"/>
                                <w:sz w:val="28"/>
                                <w:szCs w:val="28"/>
                              </w:rPr>
                              <w:t>Washington, DC 20523</w:t>
                            </w:r>
                          </w:p>
                          <w:p w:rsidR="002D013A" w:rsidRPr="00006506" w:rsidRDefault="002D013A" w:rsidP="007E5D94">
                            <w:pPr>
                              <w:spacing w:before="40" w:line="240" w:lineRule="auto"/>
                              <w:jc w:val="center"/>
                              <w:rPr>
                                <w:rFonts w:ascii="Gill Sans" w:hAnsi="Gill Sans"/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006506">
                              <w:rPr>
                                <w:rFonts w:ascii="Gill Sans" w:hAnsi="Gill Sans"/>
                                <w:color w:val="FFFFFF"/>
                                <w:sz w:val="28"/>
                                <w:szCs w:val="28"/>
                              </w:rPr>
                              <w:t>Tel</w:t>
                            </w:r>
                            <w:r>
                              <w:rPr>
                                <w:rFonts w:ascii="Gill Sans" w:hAnsi="Gill Sans"/>
                                <w:color w:val="FFFFFF"/>
                                <w:sz w:val="28"/>
                                <w:szCs w:val="28"/>
                              </w:rPr>
                              <w:t xml:space="preserve">:  </w:t>
                            </w:r>
                            <w:r w:rsidRPr="00006506">
                              <w:rPr>
                                <w:rFonts w:ascii="Gill Sans" w:hAnsi="Gill Sans"/>
                                <w:color w:val="FFFFFF"/>
                                <w:sz w:val="28"/>
                                <w:szCs w:val="28"/>
                              </w:rPr>
                              <w:t>(202) 712-0000</w:t>
                            </w:r>
                          </w:p>
                          <w:p w:rsidR="002D013A" w:rsidRPr="00006506" w:rsidRDefault="002D013A" w:rsidP="007E5D94">
                            <w:pPr>
                              <w:spacing w:before="40" w:line="240" w:lineRule="auto"/>
                              <w:jc w:val="center"/>
                              <w:rPr>
                                <w:rFonts w:ascii="Gill Sans" w:hAnsi="Gill Sans"/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006506">
                              <w:rPr>
                                <w:rFonts w:ascii="Gill Sans" w:hAnsi="Gill Sans"/>
                                <w:color w:val="FFFFFF"/>
                                <w:sz w:val="28"/>
                                <w:szCs w:val="28"/>
                              </w:rPr>
                              <w:t>Fax</w:t>
                            </w:r>
                            <w:r>
                              <w:rPr>
                                <w:rFonts w:ascii="Gill Sans" w:hAnsi="Gill Sans"/>
                                <w:color w:val="FFFFFF"/>
                                <w:sz w:val="28"/>
                                <w:szCs w:val="28"/>
                              </w:rPr>
                              <w:t xml:space="preserve">:  </w:t>
                            </w:r>
                            <w:r w:rsidRPr="00006506">
                              <w:rPr>
                                <w:rFonts w:ascii="Gill Sans" w:hAnsi="Gill Sans"/>
                                <w:color w:val="FFFFFF"/>
                                <w:sz w:val="28"/>
                                <w:szCs w:val="28"/>
                              </w:rPr>
                              <w:t>(202) 216-3524</w:t>
                            </w:r>
                          </w:p>
                          <w:p w:rsidR="002D013A" w:rsidRPr="00006506" w:rsidRDefault="002D013A" w:rsidP="007E5D94">
                            <w:pPr>
                              <w:spacing w:before="40" w:line="240" w:lineRule="auto"/>
                              <w:jc w:val="center"/>
                              <w:rPr>
                                <w:rFonts w:ascii="Gill Sans" w:hAnsi="Gill Sans"/>
                                <w:b/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006506">
                              <w:rPr>
                                <w:rFonts w:ascii="Gill Sans" w:hAnsi="Gill Sans"/>
                                <w:b/>
                                <w:color w:val="FFFFFF"/>
                                <w:sz w:val="28"/>
                                <w:szCs w:val="28"/>
                              </w:rPr>
                              <w:t>www.usaid.gov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0.75pt;margin-top:505.4pt;width:376.5pt;height:12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" filled="f" fillcolor="#396" stroked="f">
                <v:textbox>
                  <w:txbxContent>
                    <w:p w:rsidR="002D013A" w:rsidRDefault="002D013A" w:rsidP="007E5D94">
                      <w:pPr>
                        <w:spacing w:before="40" w:line="240" w:lineRule="auto"/>
                        <w:jc w:val="center"/>
                        <w:rPr>
                          <w:rFonts w:ascii="Gill Sans" w:hAnsi="Gill Sans"/>
                          <w:b/>
                          <w:color w:val="FFFFFF"/>
                          <w:sz w:val="28"/>
                          <w:szCs w:val="28"/>
                        </w:rPr>
                      </w:pPr>
                      <w:r>
                        <w:rPr>
                          <w:rFonts w:ascii="Gill Sans" w:hAnsi="Gill Sans"/>
                          <w:b/>
                          <w:color w:val="FFFFFF"/>
                          <w:sz w:val="28"/>
                          <w:szCs w:val="28"/>
                        </w:rPr>
                        <w:t xml:space="preserve">U.S. </w:t>
                      </w:r>
                      <w:r w:rsidRPr="00006506">
                        <w:rPr>
                          <w:rFonts w:ascii="Gill Sans" w:hAnsi="Gill Sans"/>
                          <w:b/>
                          <w:color w:val="FFFFFF"/>
                          <w:sz w:val="28"/>
                          <w:szCs w:val="28"/>
                        </w:rPr>
                        <w:t>Agency for International Development</w:t>
                      </w:r>
                    </w:p>
                    <w:p w:rsidR="002D013A" w:rsidRDefault="002D013A" w:rsidP="007E5D94">
                      <w:pPr>
                        <w:spacing w:before="40" w:line="240" w:lineRule="auto"/>
                        <w:jc w:val="center"/>
                        <w:rPr>
                          <w:rFonts w:ascii="Gill Sans" w:hAnsi="Gill Sans"/>
                          <w:color w:val="FFFFFF"/>
                          <w:sz w:val="28"/>
                          <w:szCs w:val="28"/>
                        </w:rPr>
                      </w:pPr>
                      <w:r w:rsidRPr="00006506">
                        <w:rPr>
                          <w:rFonts w:ascii="Gill Sans" w:hAnsi="Gill Sans"/>
                          <w:color w:val="FFFFFF"/>
                          <w:sz w:val="28"/>
                          <w:szCs w:val="28"/>
                        </w:rPr>
                        <w:t>1300 Pennsylvania Avenue, NW</w:t>
                      </w:r>
                    </w:p>
                    <w:p w:rsidR="002D013A" w:rsidRDefault="002D013A" w:rsidP="007E5D94">
                      <w:pPr>
                        <w:spacing w:before="40" w:line="240" w:lineRule="auto"/>
                        <w:jc w:val="center"/>
                        <w:rPr>
                          <w:rFonts w:ascii="Gill Sans" w:hAnsi="Gill Sans"/>
                          <w:color w:val="FFFFFF"/>
                          <w:sz w:val="28"/>
                          <w:szCs w:val="28"/>
                        </w:rPr>
                      </w:pPr>
                      <w:r w:rsidRPr="00006506">
                        <w:rPr>
                          <w:rFonts w:ascii="Gill Sans" w:hAnsi="Gill Sans"/>
                          <w:color w:val="FFFFFF"/>
                          <w:sz w:val="28"/>
                          <w:szCs w:val="28"/>
                        </w:rPr>
                        <w:t>Washington, DC 20523</w:t>
                      </w:r>
                    </w:p>
                    <w:p w:rsidR="002D013A" w:rsidRPr="00006506" w:rsidRDefault="002D013A" w:rsidP="007E5D94">
                      <w:pPr>
                        <w:spacing w:before="40" w:line="240" w:lineRule="auto"/>
                        <w:jc w:val="center"/>
                        <w:rPr>
                          <w:rFonts w:ascii="Gill Sans" w:hAnsi="Gill Sans"/>
                          <w:color w:val="FFFFFF"/>
                          <w:sz w:val="28"/>
                          <w:szCs w:val="28"/>
                        </w:rPr>
                      </w:pPr>
                      <w:r w:rsidRPr="00006506">
                        <w:rPr>
                          <w:rFonts w:ascii="Gill Sans" w:hAnsi="Gill Sans"/>
                          <w:color w:val="FFFFFF"/>
                          <w:sz w:val="28"/>
                          <w:szCs w:val="28"/>
                        </w:rPr>
                        <w:t>Tel</w:t>
                      </w:r>
                      <w:r>
                        <w:rPr>
                          <w:rFonts w:ascii="Gill Sans" w:hAnsi="Gill Sans"/>
                          <w:color w:val="FFFFFF"/>
                          <w:sz w:val="28"/>
                          <w:szCs w:val="28"/>
                        </w:rPr>
                        <w:t xml:space="preserve">:  </w:t>
                      </w:r>
                      <w:r w:rsidRPr="00006506">
                        <w:rPr>
                          <w:rFonts w:ascii="Gill Sans" w:hAnsi="Gill Sans"/>
                          <w:color w:val="FFFFFF"/>
                          <w:sz w:val="28"/>
                          <w:szCs w:val="28"/>
                        </w:rPr>
                        <w:t>(202) 712-0000</w:t>
                      </w:r>
                    </w:p>
                    <w:p w:rsidR="002D013A" w:rsidRPr="00006506" w:rsidRDefault="002D013A" w:rsidP="007E5D94">
                      <w:pPr>
                        <w:spacing w:before="40" w:line="240" w:lineRule="auto"/>
                        <w:jc w:val="center"/>
                        <w:rPr>
                          <w:rFonts w:ascii="Gill Sans" w:hAnsi="Gill Sans"/>
                          <w:color w:val="FFFFFF"/>
                          <w:sz w:val="28"/>
                          <w:szCs w:val="28"/>
                        </w:rPr>
                      </w:pPr>
                      <w:r w:rsidRPr="00006506">
                        <w:rPr>
                          <w:rFonts w:ascii="Gill Sans" w:hAnsi="Gill Sans"/>
                          <w:color w:val="FFFFFF"/>
                          <w:sz w:val="28"/>
                          <w:szCs w:val="28"/>
                        </w:rPr>
                        <w:t>Fax</w:t>
                      </w:r>
                      <w:r>
                        <w:rPr>
                          <w:rFonts w:ascii="Gill Sans" w:hAnsi="Gill Sans"/>
                          <w:color w:val="FFFFFF"/>
                          <w:sz w:val="28"/>
                          <w:szCs w:val="28"/>
                        </w:rPr>
                        <w:t xml:space="preserve">:  </w:t>
                      </w:r>
                      <w:r w:rsidRPr="00006506">
                        <w:rPr>
                          <w:rFonts w:ascii="Gill Sans" w:hAnsi="Gill Sans"/>
                          <w:color w:val="FFFFFF"/>
                          <w:sz w:val="28"/>
                          <w:szCs w:val="28"/>
                        </w:rPr>
                        <w:t>(202) 216-3524</w:t>
                      </w:r>
                    </w:p>
                    <w:p w:rsidR="002D013A" w:rsidRPr="00006506" w:rsidRDefault="002D013A" w:rsidP="007E5D94">
                      <w:pPr>
                        <w:spacing w:before="40" w:line="240" w:lineRule="auto"/>
                        <w:jc w:val="center"/>
                        <w:rPr>
                          <w:rFonts w:ascii="Gill Sans" w:hAnsi="Gill Sans"/>
                          <w:b/>
                          <w:color w:val="FFFFFF"/>
                          <w:sz w:val="28"/>
                          <w:szCs w:val="28"/>
                        </w:rPr>
                      </w:pPr>
                      <w:r w:rsidRPr="00006506">
                        <w:rPr>
                          <w:rFonts w:ascii="Gill Sans" w:hAnsi="Gill Sans"/>
                          <w:b/>
                          <w:color w:val="FFFFFF"/>
                          <w:sz w:val="28"/>
                          <w:szCs w:val="28"/>
                        </w:rPr>
                        <w:t>www.usaid.gov</w:t>
                      </w:r>
                    </w:p>
                    <w:p w:rsidR="002D013A" w:rsidRDefault="002D013A" w:rsidP="007E5D94"/>
                    <w:p w:rsidR="002D013A" w:rsidRDefault="002D013A" w:rsidP="007E5D94">
                      <w:pPr>
                        <w:spacing w:before="40" w:line="240" w:lineRule="auto"/>
                        <w:jc w:val="center"/>
                        <w:rPr>
                          <w:rFonts w:ascii="Gill Sans" w:hAnsi="Gill Sans"/>
                          <w:b/>
                          <w:color w:val="FFFFFF"/>
                          <w:sz w:val="28"/>
                          <w:szCs w:val="28"/>
                        </w:rPr>
                      </w:pPr>
                      <w:r>
                        <w:rPr>
                          <w:rFonts w:ascii="Gill Sans" w:hAnsi="Gill Sans"/>
                          <w:b/>
                          <w:color w:val="FFFFFF"/>
                          <w:sz w:val="28"/>
                          <w:szCs w:val="28"/>
                        </w:rPr>
                        <w:t xml:space="preserve">U.S. </w:t>
                      </w:r>
                      <w:r w:rsidRPr="00006506">
                        <w:rPr>
                          <w:rFonts w:ascii="Gill Sans" w:hAnsi="Gill Sans"/>
                          <w:b/>
                          <w:color w:val="FFFFFF"/>
                          <w:sz w:val="28"/>
                          <w:szCs w:val="28"/>
                        </w:rPr>
                        <w:t>Agency for International Development</w:t>
                      </w:r>
                    </w:p>
                    <w:p w:rsidR="002D013A" w:rsidRDefault="002D013A" w:rsidP="007E5D94">
                      <w:pPr>
                        <w:spacing w:before="40" w:line="240" w:lineRule="auto"/>
                        <w:jc w:val="center"/>
                        <w:rPr>
                          <w:rFonts w:ascii="Gill Sans" w:hAnsi="Gill Sans"/>
                          <w:color w:val="FFFFFF"/>
                          <w:sz w:val="28"/>
                          <w:szCs w:val="28"/>
                        </w:rPr>
                      </w:pPr>
                      <w:r w:rsidRPr="00006506">
                        <w:rPr>
                          <w:rFonts w:ascii="Gill Sans" w:hAnsi="Gill Sans"/>
                          <w:color w:val="FFFFFF"/>
                          <w:sz w:val="28"/>
                          <w:szCs w:val="28"/>
                        </w:rPr>
                        <w:t>1300 Pennsylvania Avenue, NW</w:t>
                      </w:r>
                    </w:p>
                    <w:p w:rsidR="002D013A" w:rsidRDefault="002D013A" w:rsidP="007E5D94">
                      <w:pPr>
                        <w:spacing w:before="40" w:line="240" w:lineRule="auto"/>
                        <w:jc w:val="center"/>
                        <w:rPr>
                          <w:rFonts w:ascii="Gill Sans" w:hAnsi="Gill Sans"/>
                          <w:color w:val="FFFFFF"/>
                          <w:sz w:val="28"/>
                          <w:szCs w:val="28"/>
                        </w:rPr>
                      </w:pPr>
                      <w:r w:rsidRPr="00006506">
                        <w:rPr>
                          <w:rFonts w:ascii="Gill Sans" w:hAnsi="Gill Sans"/>
                          <w:color w:val="FFFFFF"/>
                          <w:sz w:val="28"/>
                          <w:szCs w:val="28"/>
                        </w:rPr>
                        <w:t>Washington, DC 20523</w:t>
                      </w:r>
                    </w:p>
                    <w:p w:rsidR="002D013A" w:rsidRPr="00006506" w:rsidRDefault="002D013A" w:rsidP="007E5D94">
                      <w:pPr>
                        <w:spacing w:before="40" w:line="240" w:lineRule="auto"/>
                        <w:jc w:val="center"/>
                        <w:rPr>
                          <w:rFonts w:ascii="Gill Sans" w:hAnsi="Gill Sans"/>
                          <w:color w:val="FFFFFF"/>
                          <w:sz w:val="28"/>
                          <w:szCs w:val="28"/>
                        </w:rPr>
                      </w:pPr>
                      <w:r w:rsidRPr="00006506">
                        <w:rPr>
                          <w:rFonts w:ascii="Gill Sans" w:hAnsi="Gill Sans"/>
                          <w:color w:val="FFFFFF"/>
                          <w:sz w:val="28"/>
                          <w:szCs w:val="28"/>
                        </w:rPr>
                        <w:t>Tel</w:t>
                      </w:r>
                      <w:r>
                        <w:rPr>
                          <w:rFonts w:ascii="Gill Sans" w:hAnsi="Gill Sans"/>
                          <w:color w:val="FFFFFF"/>
                          <w:sz w:val="28"/>
                          <w:szCs w:val="28"/>
                        </w:rPr>
                        <w:t xml:space="preserve">:  </w:t>
                      </w:r>
                      <w:r w:rsidRPr="00006506">
                        <w:rPr>
                          <w:rFonts w:ascii="Gill Sans" w:hAnsi="Gill Sans"/>
                          <w:color w:val="FFFFFF"/>
                          <w:sz w:val="28"/>
                          <w:szCs w:val="28"/>
                        </w:rPr>
                        <w:t>(202) 712-0000</w:t>
                      </w:r>
                    </w:p>
                    <w:p w:rsidR="002D013A" w:rsidRPr="00006506" w:rsidRDefault="002D013A" w:rsidP="007E5D94">
                      <w:pPr>
                        <w:spacing w:before="40" w:line="240" w:lineRule="auto"/>
                        <w:jc w:val="center"/>
                        <w:rPr>
                          <w:rFonts w:ascii="Gill Sans" w:hAnsi="Gill Sans"/>
                          <w:color w:val="FFFFFF"/>
                          <w:sz w:val="28"/>
                          <w:szCs w:val="28"/>
                        </w:rPr>
                      </w:pPr>
                      <w:r w:rsidRPr="00006506">
                        <w:rPr>
                          <w:rFonts w:ascii="Gill Sans" w:hAnsi="Gill Sans"/>
                          <w:color w:val="FFFFFF"/>
                          <w:sz w:val="28"/>
                          <w:szCs w:val="28"/>
                        </w:rPr>
                        <w:t>Fax</w:t>
                      </w:r>
                      <w:r>
                        <w:rPr>
                          <w:rFonts w:ascii="Gill Sans" w:hAnsi="Gill Sans"/>
                          <w:color w:val="FFFFFF"/>
                          <w:sz w:val="28"/>
                          <w:szCs w:val="28"/>
                        </w:rPr>
                        <w:t xml:space="preserve">:  </w:t>
                      </w:r>
                      <w:r w:rsidRPr="00006506">
                        <w:rPr>
                          <w:rFonts w:ascii="Gill Sans" w:hAnsi="Gill Sans"/>
                          <w:color w:val="FFFFFF"/>
                          <w:sz w:val="28"/>
                          <w:szCs w:val="28"/>
                        </w:rPr>
                        <w:t>(202) 216-3524</w:t>
                      </w:r>
                    </w:p>
                    <w:p w:rsidR="002D013A" w:rsidRPr="00006506" w:rsidRDefault="002D013A" w:rsidP="007E5D94">
                      <w:pPr>
                        <w:spacing w:before="40" w:line="240" w:lineRule="auto"/>
                        <w:jc w:val="center"/>
                        <w:rPr>
                          <w:rFonts w:ascii="Gill Sans" w:hAnsi="Gill Sans"/>
                          <w:b/>
                          <w:color w:val="FFFFFF"/>
                          <w:sz w:val="28"/>
                          <w:szCs w:val="28"/>
                        </w:rPr>
                      </w:pPr>
                      <w:r w:rsidRPr="00006506">
                        <w:rPr>
                          <w:rFonts w:ascii="Gill Sans" w:hAnsi="Gill Sans"/>
                          <w:b/>
                          <w:color w:val="FFFFFF"/>
                          <w:sz w:val="28"/>
                          <w:szCs w:val="28"/>
                        </w:rPr>
                        <w:t>www.usaid.gov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E2524" w:rsidRPr="00BF2789" w:rsidSect="00C12BF9">
      <w:footerReference w:type="even" r:id="rId9"/>
      <w:footerReference w:type="default" r:id="rId10"/>
      <w:pgSz w:w="16838" w:h="11906" w:orient="landscape" w:code="9"/>
      <w:pgMar w:top="720" w:right="1361" w:bottom="1418" w:left="1361" w:header="646" w:footer="788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8B2" w:rsidRDefault="00DD18B2" w:rsidP="007E5D94">
      <w:pPr>
        <w:spacing w:line="240" w:lineRule="auto"/>
      </w:pPr>
      <w:r>
        <w:separator/>
      </w:r>
    </w:p>
  </w:endnote>
  <w:endnote w:type="continuationSeparator" w:id="0">
    <w:p w:rsidR="00DD18B2" w:rsidRDefault="00DD18B2" w:rsidP="007E5D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ill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 Sans Std 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13A" w:rsidRDefault="003F4267">
    <w:pPr>
      <w:pStyle w:val="Footer"/>
      <w:jc w:val="center"/>
    </w:pPr>
    <w:r>
      <w:fldChar w:fldCharType="begin"/>
    </w:r>
    <w:r w:rsidR="002D013A">
      <w:instrText xml:space="preserve"> PAGE   \* MERGEFORMAT </w:instrText>
    </w:r>
    <w:r>
      <w:fldChar w:fldCharType="separate"/>
    </w:r>
    <w:r w:rsidR="00C12C2E">
      <w:rPr>
        <w:noProof/>
      </w:rPr>
      <w:t>12</w:t>
    </w:r>
    <w:r>
      <w:fldChar w:fldCharType="end"/>
    </w:r>
  </w:p>
  <w:p w:rsidR="002D013A" w:rsidRPr="00517D82" w:rsidRDefault="002D013A" w:rsidP="00517D8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13A" w:rsidRDefault="003F4267">
    <w:pPr>
      <w:pStyle w:val="Footer"/>
      <w:jc w:val="center"/>
    </w:pPr>
    <w:r>
      <w:fldChar w:fldCharType="begin"/>
    </w:r>
    <w:r w:rsidR="002D013A">
      <w:instrText xml:space="preserve"> PAGE   \* MERGEFORMAT </w:instrText>
    </w:r>
    <w:r>
      <w:fldChar w:fldCharType="separate"/>
    </w:r>
    <w:r w:rsidR="005B3EE2">
      <w:rPr>
        <w:noProof/>
      </w:rPr>
      <w:t>6</w:t>
    </w:r>
    <w:r>
      <w:fldChar w:fldCharType="end"/>
    </w:r>
  </w:p>
  <w:p w:rsidR="002D013A" w:rsidRDefault="002D013A" w:rsidP="004713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8B2" w:rsidRDefault="00DD18B2" w:rsidP="007E5D94">
      <w:pPr>
        <w:spacing w:line="240" w:lineRule="auto"/>
      </w:pPr>
      <w:r>
        <w:separator/>
      </w:r>
    </w:p>
  </w:footnote>
  <w:footnote w:type="continuationSeparator" w:id="0">
    <w:p w:rsidR="00DD18B2" w:rsidRDefault="00DD18B2" w:rsidP="007E5D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363C3"/>
    <w:multiLevelType w:val="multilevel"/>
    <w:tmpl w:val="7ADCB1C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">
    <w:nsid w:val="045F5B6B"/>
    <w:multiLevelType w:val="hybridMultilevel"/>
    <w:tmpl w:val="CDB88BAC"/>
    <w:lvl w:ilvl="0" w:tplc="08090011">
      <w:start w:val="1"/>
      <w:numFmt w:val="decimal"/>
      <w:lvlText w:val="%1)"/>
      <w:lvlJc w:val="left"/>
      <w:pPr>
        <w:ind w:left="4612" w:hanging="360"/>
      </w:pPr>
    </w:lvl>
    <w:lvl w:ilvl="1" w:tplc="04090019" w:tentative="1">
      <w:start w:val="1"/>
      <w:numFmt w:val="lowerLetter"/>
      <w:lvlText w:val="%2."/>
      <w:lvlJc w:val="left"/>
      <w:pPr>
        <w:ind w:left="5332" w:hanging="360"/>
      </w:pPr>
    </w:lvl>
    <w:lvl w:ilvl="2" w:tplc="0409001B" w:tentative="1">
      <w:start w:val="1"/>
      <w:numFmt w:val="lowerRoman"/>
      <w:lvlText w:val="%3."/>
      <w:lvlJc w:val="right"/>
      <w:pPr>
        <w:ind w:left="6052" w:hanging="180"/>
      </w:pPr>
    </w:lvl>
    <w:lvl w:ilvl="3" w:tplc="0409000F" w:tentative="1">
      <w:start w:val="1"/>
      <w:numFmt w:val="decimal"/>
      <w:lvlText w:val="%4."/>
      <w:lvlJc w:val="left"/>
      <w:pPr>
        <w:ind w:left="6772" w:hanging="360"/>
      </w:pPr>
    </w:lvl>
    <w:lvl w:ilvl="4" w:tplc="04090019" w:tentative="1">
      <w:start w:val="1"/>
      <w:numFmt w:val="lowerLetter"/>
      <w:lvlText w:val="%5."/>
      <w:lvlJc w:val="left"/>
      <w:pPr>
        <w:ind w:left="7492" w:hanging="360"/>
      </w:pPr>
    </w:lvl>
    <w:lvl w:ilvl="5" w:tplc="0409001B" w:tentative="1">
      <w:start w:val="1"/>
      <w:numFmt w:val="lowerRoman"/>
      <w:lvlText w:val="%6."/>
      <w:lvlJc w:val="right"/>
      <w:pPr>
        <w:ind w:left="8212" w:hanging="180"/>
      </w:pPr>
    </w:lvl>
    <w:lvl w:ilvl="6" w:tplc="0409000F" w:tentative="1">
      <w:start w:val="1"/>
      <w:numFmt w:val="decimal"/>
      <w:lvlText w:val="%7."/>
      <w:lvlJc w:val="left"/>
      <w:pPr>
        <w:ind w:left="8932" w:hanging="360"/>
      </w:pPr>
    </w:lvl>
    <w:lvl w:ilvl="7" w:tplc="04090019" w:tentative="1">
      <w:start w:val="1"/>
      <w:numFmt w:val="lowerLetter"/>
      <w:lvlText w:val="%8."/>
      <w:lvlJc w:val="left"/>
      <w:pPr>
        <w:ind w:left="9652" w:hanging="360"/>
      </w:pPr>
    </w:lvl>
    <w:lvl w:ilvl="8" w:tplc="0409001B" w:tentative="1">
      <w:start w:val="1"/>
      <w:numFmt w:val="lowerRoman"/>
      <w:lvlText w:val="%9."/>
      <w:lvlJc w:val="right"/>
      <w:pPr>
        <w:ind w:left="10372" w:hanging="180"/>
      </w:pPr>
    </w:lvl>
  </w:abstractNum>
  <w:abstractNum w:abstractNumId="2">
    <w:nsid w:val="16F27329"/>
    <w:multiLevelType w:val="multilevel"/>
    <w:tmpl w:val="E4B6A38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22C049DB"/>
    <w:multiLevelType w:val="multilevel"/>
    <w:tmpl w:val="CC36C9C2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">
    <w:nsid w:val="28406926"/>
    <w:multiLevelType w:val="multilevel"/>
    <w:tmpl w:val="238C1D44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2BD70F40"/>
    <w:multiLevelType w:val="multilevel"/>
    <w:tmpl w:val="6CBAAB8E"/>
    <w:lvl w:ilvl="0">
      <w:start w:val="1"/>
      <w:numFmt w:val="decimal"/>
      <w:pStyle w:val="Style1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E25711A"/>
    <w:multiLevelType w:val="multilevel"/>
    <w:tmpl w:val="3CACFA7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3B30719B"/>
    <w:multiLevelType w:val="multilevel"/>
    <w:tmpl w:val="DA34B63A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3CEC7238"/>
    <w:multiLevelType w:val="hybridMultilevel"/>
    <w:tmpl w:val="54688166"/>
    <w:lvl w:ilvl="0" w:tplc="08090011">
      <w:start w:val="1"/>
      <w:numFmt w:val="decimal"/>
      <w:lvlText w:val="%1)"/>
      <w:lvlJc w:val="left"/>
      <w:pPr>
        <w:ind w:left="702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78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5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2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9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4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1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859" w:hanging="360"/>
      </w:pPr>
      <w:rPr>
        <w:rFonts w:ascii="Wingdings" w:hAnsi="Wingdings" w:hint="default"/>
      </w:rPr>
    </w:lvl>
  </w:abstractNum>
  <w:abstractNum w:abstractNumId="9">
    <w:nsid w:val="507448C4"/>
    <w:multiLevelType w:val="multilevel"/>
    <w:tmpl w:val="56BC01E8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>
    <w:nsid w:val="520A197E"/>
    <w:multiLevelType w:val="hybridMultilevel"/>
    <w:tmpl w:val="665A046E"/>
    <w:lvl w:ilvl="0" w:tplc="08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2235A12"/>
    <w:multiLevelType w:val="hybridMultilevel"/>
    <w:tmpl w:val="5D3E7C24"/>
    <w:lvl w:ilvl="0" w:tplc="954E6DF2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59EF6640"/>
    <w:multiLevelType w:val="hybridMultilevel"/>
    <w:tmpl w:val="DBE2E9C8"/>
    <w:lvl w:ilvl="0" w:tplc="CA129412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3">
    <w:nsid w:val="5D9D1A0F"/>
    <w:multiLevelType w:val="multilevel"/>
    <w:tmpl w:val="D0947B9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4">
    <w:nsid w:val="63B26487"/>
    <w:multiLevelType w:val="hybridMultilevel"/>
    <w:tmpl w:val="2132F6E4"/>
    <w:lvl w:ilvl="0" w:tplc="0409000F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6B876B5F"/>
    <w:multiLevelType w:val="multilevel"/>
    <w:tmpl w:val="B3F8BF0A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6FAD167A"/>
    <w:multiLevelType w:val="hybridMultilevel"/>
    <w:tmpl w:val="9BAE05EE"/>
    <w:lvl w:ilvl="0" w:tplc="E1308FA0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74327713"/>
    <w:multiLevelType w:val="hybridMultilevel"/>
    <w:tmpl w:val="85EAC936"/>
    <w:lvl w:ilvl="0" w:tplc="D7D81818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>
    <w:nsid w:val="7F3E352E"/>
    <w:multiLevelType w:val="multilevel"/>
    <w:tmpl w:val="7CF2DDD8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14"/>
  </w:num>
  <w:num w:numId="3">
    <w:abstractNumId w:val="16"/>
  </w:num>
  <w:num w:numId="4">
    <w:abstractNumId w:val="18"/>
  </w:num>
  <w:num w:numId="5">
    <w:abstractNumId w:val="9"/>
  </w:num>
  <w:num w:numId="6">
    <w:abstractNumId w:val="6"/>
  </w:num>
  <w:num w:numId="7">
    <w:abstractNumId w:val="7"/>
  </w:num>
  <w:num w:numId="8">
    <w:abstractNumId w:val="0"/>
  </w:num>
  <w:num w:numId="9">
    <w:abstractNumId w:val="15"/>
  </w:num>
  <w:num w:numId="10">
    <w:abstractNumId w:val="4"/>
  </w:num>
  <w:num w:numId="11">
    <w:abstractNumId w:val="3"/>
  </w:num>
  <w:num w:numId="12">
    <w:abstractNumId w:val="17"/>
  </w:num>
  <w:num w:numId="13">
    <w:abstractNumId w:val="11"/>
  </w:num>
  <w:num w:numId="14">
    <w:abstractNumId w:val="8"/>
  </w:num>
  <w:num w:numId="15">
    <w:abstractNumId w:val="2"/>
  </w:num>
  <w:num w:numId="16">
    <w:abstractNumId w:val="1"/>
  </w:num>
  <w:num w:numId="17">
    <w:abstractNumId w:val="10"/>
  </w:num>
  <w:num w:numId="18">
    <w:abstractNumId w:val="13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D94"/>
    <w:rsid w:val="000035E7"/>
    <w:rsid w:val="0000434F"/>
    <w:rsid w:val="00006506"/>
    <w:rsid w:val="00030118"/>
    <w:rsid w:val="00031857"/>
    <w:rsid w:val="000326D1"/>
    <w:rsid w:val="00041776"/>
    <w:rsid w:val="00043B5D"/>
    <w:rsid w:val="00044DAB"/>
    <w:rsid w:val="000507A4"/>
    <w:rsid w:val="000577AF"/>
    <w:rsid w:val="00085ECA"/>
    <w:rsid w:val="000949DF"/>
    <w:rsid w:val="000A57E1"/>
    <w:rsid w:val="000B16D4"/>
    <w:rsid w:val="000C4BD8"/>
    <w:rsid w:val="000D2B7B"/>
    <w:rsid w:val="000D328F"/>
    <w:rsid w:val="000E36BE"/>
    <w:rsid w:val="000E6E69"/>
    <w:rsid w:val="000E7AF4"/>
    <w:rsid w:val="000F0688"/>
    <w:rsid w:val="000F67AF"/>
    <w:rsid w:val="0010152E"/>
    <w:rsid w:val="0010193D"/>
    <w:rsid w:val="00102341"/>
    <w:rsid w:val="001423C1"/>
    <w:rsid w:val="00144085"/>
    <w:rsid w:val="00150131"/>
    <w:rsid w:val="001564B6"/>
    <w:rsid w:val="00162BAB"/>
    <w:rsid w:val="00163B80"/>
    <w:rsid w:val="001721AD"/>
    <w:rsid w:val="0018646D"/>
    <w:rsid w:val="00195EF2"/>
    <w:rsid w:val="001A07CF"/>
    <w:rsid w:val="001A0C2E"/>
    <w:rsid w:val="001B4819"/>
    <w:rsid w:val="001E40FE"/>
    <w:rsid w:val="001E4C6F"/>
    <w:rsid w:val="001E719A"/>
    <w:rsid w:val="001F1D6F"/>
    <w:rsid w:val="001F237C"/>
    <w:rsid w:val="001F2783"/>
    <w:rsid w:val="001F3E27"/>
    <w:rsid w:val="002041D3"/>
    <w:rsid w:val="00211E65"/>
    <w:rsid w:val="00222796"/>
    <w:rsid w:val="00236ABC"/>
    <w:rsid w:val="00240899"/>
    <w:rsid w:val="00245901"/>
    <w:rsid w:val="002524E8"/>
    <w:rsid w:val="00264BA8"/>
    <w:rsid w:val="002942F6"/>
    <w:rsid w:val="00294323"/>
    <w:rsid w:val="00294CC4"/>
    <w:rsid w:val="002A2C2A"/>
    <w:rsid w:val="002B6D63"/>
    <w:rsid w:val="002D013A"/>
    <w:rsid w:val="002D356D"/>
    <w:rsid w:val="002F1B40"/>
    <w:rsid w:val="002F1FEA"/>
    <w:rsid w:val="002F2FE3"/>
    <w:rsid w:val="002F4644"/>
    <w:rsid w:val="002F564B"/>
    <w:rsid w:val="002F60DE"/>
    <w:rsid w:val="002F71CF"/>
    <w:rsid w:val="0030069D"/>
    <w:rsid w:val="00300D30"/>
    <w:rsid w:val="00341402"/>
    <w:rsid w:val="00344586"/>
    <w:rsid w:val="00356D79"/>
    <w:rsid w:val="00357876"/>
    <w:rsid w:val="00361F82"/>
    <w:rsid w:val="00372639"/>
    <w:rsid w:val="00380559"/>
    <w:rsid w:val="003910B5"/>
    <w:rsid w:val="003921AE"/>
    <w:rsid w:val="00395BE7"/>
    <w:rsid w:val="003964A3"/>
    <w:rsid w:val="00397651"/>
    <w:rsid w:val="003C1BF4"/>
    <w:rsid w:val="003C629E"/>
    <w:rsid w:val="003E59C9"/>
    <w:rsid w:val="003E7CDE"/>
    <w:rsid w:val="003F4267"/>
    <w:rsid w:val="003F7670"/>
    <w:rsid w:val="004122BF"/>
    <w:rsid w:val="004217CE"/>
    <w:rsid w:val="00432B8C"/>
    <w:rsid w:val="00433251"/>
    <w:rsid w:val="00440A51"/>
    <w:rsid w:val="004419B8"/>
    <w:rsid w:val="00441AC5"/>
    <w:rsid w:val="00457410"/>
    <w:rsid w:val="0046170B"/>
    <w:rsid w:val="004643D1"/>
    <w:rsid w:val="00464DD6"/>
    <w:rsid w:val="00470C11"/>
    <w:rsid w:val="00471345"/>
    <w:rsid w:val="00496152"/>
    <w:rsid w:val="004A36EE"/>
    <w:rsid w:val="004A6559"/>
    <w:rsid w:val="004C620B"/>
    <w:rsid w:val="004D4B2F"/>
    <w:rsid w:val="004D7CE1"/>
    <w:rsid w:val="004F0A9F"/>
    <w:rsid w:val="004F7F69"/>
    <w:rsid w:val="00501D2C"/>
    <w:rsid w:val="0050384E"/>
    <w:rsid w:val="00510B0C"/>
    <w:rsid w:val="00510B8C"/>
    <w:rsid w:val="0051608A"/>
    <w:rsid w:val="00517D82"/>
    <w:rsid w:val="0054334D"/>
    <w:rsid w:val="00557FFC"/>
    <w:rsid w:val="0056164B"/>
    <w:rsid w:val="0057189C"/>
    <w:rsid w:val="005719FF"/>
    <w:rsid w:val="00581728"/>
    <w:rsid w:val="00582123"/>
    <w:rsid w:val="0058232E"/>
    <w:rsid w:val="00597EF5"/>
    <w:rsid w:val="005A0B88"/>
    <w:rsid w:val="005A6869"/>
    <w:rsid w:val="005B3EE2"/>
    <w:rsid w:val="005B5B16"/>
    <w:rsid w:val="005C2DFF"/>
    <w:rsid w:val="005C3328"/>
    <w:rsid w:val="005C4808"/>
    <w:rsid w:val="005C7DAA"/>
    <w:rsid w:val="005D1A67"/>
    <w:rsid w:val="005D4426"/>
    <w:rsid w:val="005D7610"/>
    <w:rsid w:val="005E7575"/>
    <w:rsid w:val="005F2751"/>
    <w:rsid w:val="0060156E"/>
    <w:rsid w:val="006046A1"/>
    <w:rsid w:val="00610FB1"/>
    <w:rsid w:val="00617349"/>
    <w:rsid w:val="006345C5"/>
    <w:rsid w:val="00634E5C"/>
    <w:rsid w:val="00647F74"/>
    <w:rsid w:val="00653301"/>
    <w:rsid w:val="006545B7"/>
    <w:rsid w:val="00665FAB"/>
    <w:rsid w:val="00672BA9"/>
    <w:rsid w:val="00690761"/>
    <w:rsid w:val="006928EA"/>
    <w:rsid w:val="006A705F"/>
    <w:rsid w:val="006B1406"/>
    <w:rsid w:val="006B294E"/>
    <w:rsid w:val="006C2C91"/>
    <w:rsid w:val="006C3420"/>
    <w:rsid w:val="006C4AE1"/>
    <w:rsid w:val="006D62E5"/>
    <w:rsid w:val="006E32AB"/>
    <w:rsid w:val="00711E45"/>
    <w:rsid w:val="007131F9"/>
    <w:rsid w:val="00714E3F"/>
    <w:rsid w:val="007251D9"/>
    <w:rsid w:val="00727C42"/>
    <w:rsid w:val="00756E3B"/>
    <w:rsid w:val="00795F47"/>
    <w:rsid w:val="007A6DBB"/>
    <w:rsid w:val="007D078F"/>
    <w:rsid w:val="007D1114"/>
    <w:rsid w:val="007D6AA9"/>
    <w:rsid w:val="007E1716"/>
    <w:rsid w:val="007E3A10"/>
    <w:rsid w:val="007E3E8B"/>
    <w:rsid w:val="007E4699"/>
    <w:rsid w:val="007E5D94"/>
    <w:rsid w:val="007F29DA"/>
    <w:rsid w:val="0080290C"/>
    <w:rsid w:val="00805F7A"/>
    <w:rsid w:val="00806D9A"/>
    <w:rsid w:val="00831E4F"/>
    <w:rsid w:val="00832C28"/>
    <w:rsid w:val="008469DA"/>
    <w:rsid w:val="008508E6"/>
    <w:rsid w:val="00877488"/>
    <w:rsid w:val="00893A61"/>
    <w:rsid w:val="00896E21"/>
    <w:rsid w:val="008A5EDC"/>
    <w:rsid w:val="008C1178"/>
    <w:rsid w:val="008C4086"/>
    <w:rsid w:val="008C5405"/>
    <w:rsid w:val="008C6063"/>
    <w:rsid w:val="008D46FB"/>
    <w:rsid w:val="008D7C48"/>
    <w:rsid w:val="00902D26"/>
    <w:rsid w:val="00905634"/>
    <w:rsid w:val="00912757"/>
    <w:rsid w:val="00914BE2"/>
    <w:rsid w:val="00926D62"/>
    <w:rsid w:val="009373E6"/>
    <w:rsid w:val="00946FD8"/>
    <w:rsid w:val="00966C54"/>
    <w:rsid w:val="00967CCF"/>
    <w:rsid w:val="00977CB8"/>
    <w:rsid w:val="009A09E7"/>
    <w:rsid w:val="009A3C4D"/>
    <w:rsid w:val="009A512D"/>
    <w:rsid w:val="009C5510"/>
    <w:rsid w:val="009C77C7"/>
    <w:rsid w:val="009D34EB"/>
    <w:rsid w:val="009D5EF9"/>
    <w:rsid w:val="009E3E9B"/>
    <w:rsid w:val="009E5426"/>
    <w:rsid w:val="009E7F2B"/>
    <w:rsid w:val="00A12744"/>
    <w:rsid w:val="00A24D57"/>
    <w:rsid w:val="00A3260D"/>
    <w:rsid w:val="00A351C5"/>
    <w:rsid w:val="00A44F3C"/>
    <w:rsid w:val="00A50404"/>
    <w:rsid w:val="00A62EC9"/>
    <w:rsid w:val="00A668B2"/>
    <w:rsid w:val="00A764EF"/>
    <w:rsid w:val="00A91C37"/>
    <w:rsid w:val="00AA0DF1"/>
    <w:rsid w:val="00AA5123"/>
    <w:rsid w:val="00AC5A1D"/>
    <w:rsid w:val="00AD3ECA"/>
    <w:rsid w:val="00AF2F6F"/>
    <w:rsid w:val="00AF5A80"/>
    <w:rsid w:val="00B17D00"/>
    <w:rsid w:val="00B24B33"/>
    <w:rsid w:val="00B5050E"/>
    <w:rsid w:val="00B62663"/>
    <w:rsid w:val="00B672E8"/>
    <w:rsid w:val="00B92868"/>
    <w:rsid w:val="00BA1C15"/>
    <w:rsid w:val="00BA4234"/>
    <w:rsid w:val="00BA7CB6"/>
    <w:rsid w:val="00BB045F"/>
    <w:rsid w:val="00BB4692"/>
    <w:rsid w:val="00BC711A"/>
    <w:rsid w:val="00BE1D52"/>
    <w:rsid w:val="00BE4E6D"/>
    <w:rsid w:val="00BF1FB7"/>
    <w:rsid w:val="00BF23F5"/>
    <w:rsid w:val="00BF2789"/>
    <w:rsid w:val="00BF6614"/>
    <w:rsid w:val="00C12BF9"/>
    <w:rsid w:val="00C12C2E"/>
    <w:rsid w:val="00C27EBF"/>
    <w:rsid w:val="00C32299"/>
    <w:rsid w:val="00C509C4"/>
    <w:rsid w:val="00C52703"/>
    <w:rsid w:val="00C558E5"/>
    <w:rsid w:val="00C612D6"/>
    <w:rsid w:val="00C66862"/>
    <w:rsid w:val="00C735B6"/>
    <w:rsid w:val="00C76909"/>
    <w:rsid w:val="00C85034"/>
    <w:rsid w:val="00C8676A"/>
    <w:rsid w:val="00C91DD3"/>
    <w:rsid w:val="00CB2974"/>
    <w:rsid w:val="00CC3689"/>
    <w:rsid w:val="00CE457D"/>
    <w:rsid w:val="00CE6947"/>
    <w:rsid w:val="00CF1287"/>
    <w:rsid w:val="00CF34D6"/>
    <w:rsid w:val="00D03EE7"/>
    <w:rsid w:val="00D049A7"/>
    <w:rsid w:val="00D0779E"/>
    <w:rsid w:val="00D27CC8"/>
    <w:rsid w:val="00D307F0"/>
    <w:rsid w:val="00D422DA"/>
    <w:rsid w:val="00D53DDE"/>
    <w:rsid w:val="00D6481C"/>
    <w:rsid w:val="00D712F6"/>
    <w:rsid w:val="00D72683"/>
    <w:rsid w:val="00D93AA9"/>
    <w:rsid w:val="00DB208F"/>
    <w:rsid w:val="00DC1A72"/>
    <w:rsid w:val="00DC3AAB"/>
    <w:rsid w:val="00DC66B4"/>
    <w:rsid w:val="00DC6B70"/>
    <w:rsid w:val="00DC7AA0"/>
    <w:rsid w:val="00DD18B2"/>
    <w:rsid w:val="00DD246A"/>
    <w:rsid w:val="00DE2524"/>
    <w:rsid w:val="00E04AA1"/>
    <w:rsid w:val="00E16BB1"/>
    <w:rsid w:val="00E22005"/>
    <w:rsid w:val="00E325D1"/>
    <w:rsid w:val="00E36A1A"/>
    <w:rsid w:val="00E4086F"/>
    <w:rsid w:val="00E4447E"/>
    <w:rsid w:val="00E54996"/>
    <w:rsid w:val="00E64AD1"/>
    <w:rsid w:val="00E64C5A"/>
    <w:rsid w:val="00E726C1"/>
    <w:rsid w:val="00E72F5A"/>
    <w:rsid w:val="00E75832"/>
    <w:rsid w:val="00E7680C"/>
    <w:rsid w:val="00E76B26"/>
    <w:rsid w:val="00E81BD5"/>
    <w:rsid w:val="00E84420"/>
    <w:rsid w:val="00EB11AB"/>
    <w:rsid w:val="00EC1F6D"/>
    <w:rsid w:val="00EC3D4D"/>
    <w:rsid w:val="00EC4C09"/>
    <w:rsid w:val="00ED6DFF"/>
    <w:rsid w:val="00ED7DA4"/>
    <w:rsid w:val="00EE115D"/>
    <w:rsid w:val="00EE1B06"/>
    <w:rsid w:val="00F05674"/>
    <w:rsid w:val="00F07FF1"/>
    <w:rsid w:val="00F126FC"/>
    <w:rsid w:val="00F2043F"/>
    <w:rsid w:val="00F3227F"/>
    <w:rsid w:val="00F35AD1"/>
    <w:rsid w:val="00F507B7"/>
    <w:rsid w:val="00F5102F"/>
    <w:rsid w:val="00F53838"/>
    <w:rsid w:val="00F642C1"/>
    <w:rsid w:val="00F6692D"/>
    <w:rsid w:val="00F71B35"/>
    <w:rsid w:val="00F73A83"/>
    <w:rsid w:val="00F93EC1"/>
    <w:rsid w:val="00F9478E"/>
    <w:rsid w:val="00FA4FC7"/>
    <w:rsid w:val="00FC469C"/>
    <w:rsid w:val="00FD4D37"/>
    <w:rsid w:val="00FE3F38"/>
    <w:rsid w:val="00FE58B2"/>
    <w:rsid w:val="00FE746B"/>
    <w:rsid w:val="00FF6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Batang" w:hAnsi="Calibri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Body Tex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D94"/>
    <w:pPr>
      <w:spacing w:line="360" w:lineRule="auto"/>
    </w:pPr>
    <w:rPr>
      <w:rFonts w:ascii="Garamond" w:hAnsi="Garamond"/>
      <w:sz w:val="23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E5D94"/>
    <w:pPr>
      <w:spacing w:after="160" w:line="240" w:lineRule="auto"/>
    </w:pPr>
  </w:style>
  <w:style w:type="character" w:customStyle="1" w:styleId="BodyTextChar">
    <w:name w:val="Body Text Char"/>
    <w:basedOn w:val="DefaultParagraphFont"/>
    <w:link w:val="BodyText"/>
    <w:locked/>
    <w:rsid w:val="007E5D94"/>
    <w:rPr>
      <w:rFonts w:ascii="Garamond" w:eastAsia="Batang" w:hAnsi="Garamond" w:cs="Times New Roman"/>
      <w:sz w:val="24"/>
      <w:szCs w:val="24"/>
      <w:lang w:val="en-US" w:eastAsia="ko-KR" w:bidi="ar-SA"/>
    </w:rPr>
  </w:style>
  <w:style w:type="paragraph" w:customStyle="1" w:styleId="TitleCover">
    <w:name w:val="Title Cover"/>
    <w:basedOn w:val="Normal"/>
    <w:rsid w:val="007E5D94"/>
    <w:pPr>
      <w:spacing w:after="60" w:line="240" w:lineRule="auto"/>
      <w:outlineLvl w:val="0"/>
    </w:pPr>
    <w:rPr>
      <w:rFonts w:ascii="Gill Sans" w:hAnsi="Gill Sans" w:cs="Arial"/>
      <w:bCs/>
      <w:caps/>
      <w:color w:val="FFFFFF"/>
      <w:kern w:val="28"/>
      <w:sz w:val="72"/>
      <w:szCs w:val="32"/>
    </w:rPr>
  </w:style>
  <w:style w:type="paragraph" w:styleId="Footer">
    <w:name w:val="footer"/>
    <w:basedOn w:val="Normal"/>
    <w:link w:val="FooterChar"/>
    <w:rsid w:val="007E5D94"/>
    <w:pPr>
      <w:tabs>
        <w:tab w:val="left" w:pos="720"/>
        <w:tab w:val="right" w:pos="8640"/>
      </w:tabs>
      <w:spacing w:before="240" w:line="240" w:lineRule="auto"/>
    </w:pPr>
    <w:rPr>
      <w:rFonts w:ascii="Gill Sans Std Light" w:eastAsia="Calibri" w:hAnsi="Gill Sans Std Light"/>
      <w:caps/>
      <w:sz w:val="18"/>
      <w:szCs w:val="18"/>
    </w:rPr>
  </w:style>
  <w:style w:type="character" w:customStyle="1" w:styleId="FooterChar">
    <w:name w:val="Footer Char"/>
    <w:basedOn w:val="DefaultParagraphFont"/>
    <w:link w:val="Footer"/>
    <w:locked/>
    <w:rsid w:val="007E5D94"/>
    <w:rPr>
      <w:rFonts w:ascii="Gill Sans Std Light" w:hAnsi="Gill Sans Std Light" w:cs="Times New Roman"/>
      <w:caps/>
      <w:sz w:val="18"/>
      <w:szCs w:val="18"/>
      <w:lang w:eastAsia="ko-KR"/>
    </w:rPr>
  </w:style>
  <w:style w:type="paragraph" w:customStyle="1" w:styleId="Text">
    <w:name w:val="Text"/>
    <w:basedOn w:val="Normal"/>
    <w:link w:val="TextChar"/>
    <w:rsid w:val="007E5D94"/>
    <w:pPr>
      <w:spacing w:after="160" w:line="240" w:lineRule="auto"/>
    </w:pPr>
    <w:rPr>
      <w:sz w:val="20"/>
      <w:lang w:eastAsia="en-US"/>
    </w:rPr>
  </w:style>
  <w:style w:type="character" w:customStyle="1" w:styleId="TextChar">
    <w:name w:val="Text Char"/>
    <w:link w:val="Text"/>
    <w:locked/>
    <w:rsid w:val="007E5D94"/>
    <w:rPr>
      <w:rFonts w:ascii="Garamond" w:eastAsia="Batang" w:hAnsi="Garamond"/>
      <w:sz w:val="24"/>
    </w:rPr>
  </w:style>
  <w:style w:type="paragraph" w:customStyle="1" w:styleId="Acronyms">
    <w:name w:val="Acronyms"/>
    <w:rsid w:val="007E5D94"/>
    <w:pPr>
      <w:spacing w:after="160"/>
      <w:ind w:left="1440" w:hanging="1440"/>
    </w:pPr>
    <w:rPr>
      <w:rFonts w:ascii="Garamond" w:hAnsi="Garamond"/>
      <w:sz w:val="23"/>
      <w:szCs w:val="23"/>
    </w:rPr>
  </w:style>
  <w:style w:type="table" w:styleId="TableGrid">
    <w:name w:val="Table Grid"/>
    <w:basedOn w:val="TableNormal"/>
    <w:rsid w:val="007E5D94"/>
    <w:pPr>
      <w:spacing w:line="36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ListParagraph"/>
    <w:link w:val="Style1Char"/>
    <w:uiPriority w:val="99"/>
    <w:qFormat/>
    <w:rsid w:val="007E5D94"/>
    <w:pPr>
      <w:numPr>
        <w:numId w:val="1"/>
      </w:numPr>
      <w:spacing w:after="120" w:line="240" w:lineRule="auto"/>
      <w:contextualSpacing w:val="0"/>
      <w:jc w:val="both"/>
    </w:pPr>
    <w:rPr>
      <w:rFonts w:ascii="Sylfaen" w:hAnsi="Sylfaen"/>
      <w:b/>
      <w:sz w:val="28"/>
      <w:szCs w:val="28"/>
      <w:lang w:val="hy-AM"/>
    </w:rPr>
  </w:style>
  <w:style w:type="character" w:customStyle="1" w:styleId="Style1Char">
    <w:name w:val="Style1 Char"/>
    <w:basedOn w:val="DefaultParagraphFont"/>
    <w:link w:val="Style1"/>
    <w:uiPriority w:val="99"/>
    <w:locked/>
    <w:rsid w:val="007E5D94"/>
    <w:rPr>
      <w:rFonts w:ascii="Sylfaen" w:eastAsia="Batang" w:hAnsi="Sylfaen" w:cs="Times New Roman"/>
      <w:b/>
      <w:sz w:val="28"/>
      <w:szCs w:val="28"/>
      <w:lang w:val="hy-AM"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7E5D94"/>
    <w:pPr>
      <w:ind w:left="720"/>
      <w:contextualSpacing/>
    </w:pPr>
  </w:style>
  <w:style w:type="paragraph" w:styleId="Header">
    <w:name w:val="header"/>
    <w:basedOn w:val="Normal"/>
    <w:link w:val="HeaderChar"/>
    <w:rsid w:val="007E5D9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locked/>
    <w:rsid w:val="007E5D94"/>
    <w:rPr>
      <w:rFonts w:ascii="Garamond" w:eastAsia="Batang" w:hAnsi="Garamond" w:cs="Times New Roman"/>
      <w:sz w:val="24"/>
      <w:szCs w:val="24"/>
      <w:lang w:eastAsia="ko-KR"/>
    </w:rPr>
  </w:style>
  <w:style w:type="paragraph" w:customStyle="1" w:styleId="CharCharCharCharCharCharCharCharCharCharCharChar">
    <w:name w:val="Char Char Char Char Char Char Char Char Char Char Char Char"/>
    <w:basedOn w:val="Normal"/>
    <w:rsid w:val="00BE1D52"/>
    <w:pPr>
      <w:spacing w:after="160" w:line="240" w:lineRule="exact"/>
    </w:pPr>
    <w:rPr>
      <w:rFonts w:ascii="Arial" w:eastAsia="Times New Roman" w:hAnsi="Arial" w:cs="Arial"/>
      <w:sz w:val="20"/>
      <w:szCs w:val="20"/>
      <w:lang w:eastAsia="en-US"/>
    </w:rPr>
  </w:style>
  <w:style w:type="character" w:customStyle="1" w:styleId="mechtexChar">
    <w:name w:val="mechtex Char"/>
    <w:basedOn w:val="DefaultParagraphFont"/>
    <w:link w:val="mechtex"/>
    <w:rsid w:val="00BE1D52"/>
    <w:rPr>
      <w:rFonts w:ascii="Arial Armenian" w:hAnsi="Arial Armenian" w:cs="Arial"/>
      <w:sz w:val="22"/>
      <w:lang w:val="en-US" w:eastAsia="ru-RU" w:bidi="ar-SA"/>
    </w:rPr>
  </w:style>
  <w:style w:type="paragraph" w:customStyle="1" w:styleId="mechtex">
    <w:name w:val="mechtex"/>
    <w:basedOn w:val="Normal"/>
    <w:link w:val="mechtexChar"/>
    <w:rsid w:val="00BE1D52"/>
    <w:pPr>
      <w:spacing w:line="240" w:lineRule="auto"/>
      <w:jc w:val="center"/>
    </w:pPr>
    <w:rPr>
      <w:rFonts w:ascii="Arial Armenian" w:eastAsia="Times New Roman" w:hAnsi="Arial Armenian" w:cs="Arial"/>
      <w:sz w:val="22"/>
      <w:szCs w:val="20"/>
      <w:lang w:eastAsia="ru-RU"/>
    </w:rPr>
  </w:style>
  <w:style w:type="paragraph" w:styleId="BalloonText">
    <w:name w:val="Balloon Text"/>
    <w:basedOn w:val="Normal"/>
    <w:link w:val="BalloonTextChar"/>
    <w:rsid w:val="005C2DF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C2DFF"/>
    <w:rPr>
      <w:rFonts w:ascii="Segoe UI" w:eastAsia="Batang" w:hAnsi="Segoe UI" w:cs="Segoe UI"/>
      <w:sz w:val="18"/>
      <w:szCs w:val="18"/>
      <w:lang w:eastAsia="ko-KR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307F0"/>
    <w:rPr>
      <w:rFonts w:ascii="Garamond" w:eastAsia="Batang" w:hAnsi="Garamond"/>
      <w:sz w:val="23"/>
      <w:szCs w:val="24"/>
      <w:lang w:eastAsia="ko-KR"/>
    </w:rPr>
  </w:style>
  <w:style w:type="paragraph" w:styleId="Revision">
    <w:name w:val="Revision"/>
    <w:hidden/>
    <w:uiPriority w:val="99"/>
    <w:semiHidden/>
    <w:rsid w:val="00341402"/>
    <w:rPr>
      <w:rFonts w:ascii="Garamond" w:hAnsi="Garamond"/>
      <w:sz w:val="23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Batang" w:hAnsi="Calibri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Body Tex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D94"/>
    <w:pPr>
      <w:spacing w:line="360" w:lineRule="auto"/>
    </w:pPr>
    <w:rPr>
      <w:rFonts w:ascii="Garamond" w:hAnsi="Garamond"/>
      <w:sz w:val="23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E5D94"/>
    <w:pPr>
      <w:spacing w:after="160" w:line="240" w:lineRule="auto"/>
    </w:pPr>
  </w:style>
  <w:style w:type="character" w:customStyle="1" w:styleId="BodyTextChar">
    <w:name w:val="Body Text Char"/>
    <w:basedOn w:val="DefaultParagraphFont"/>
    <w:link w:val="BodyText"/>
    <w:locked/>
    <w:rsid w:val="007E5D94"/>
    <w:rPr>
      <w:rFonts w:ascii="Garamond" w:eastAsia="Batang" w:hAnsi="Garamond" w:cs="Times New Roman"/>
      <w:sz w:val="24"/>
      <w:szCs w:val="24"/>
      <w:lang w:val="en-US" w:eastAsia="ko-KR" w:bidi="ar-SA"/>
    </w:rPr>
  </w:style>
  <w:style w:type="paragraph" w:customStyle="1" w:styleId="TitleCover">
    <w:name w:val="Title Cover"/>
    <w:basedOn w:val="Normal"/>
    <w:rsid w:val="007E5D94"/>
    <w:pPr>
      <w:spacing w:after="60" w:line="240" w:lineRule="auto"/>
      <w:outlineLvl w:val="0"/>
    </w:pPr>
    <w:rPr>
      <w:rFonts w:ascii="Gill Sans" w:hAnsi="Gill Sans" w:cs="Arial"/>
      <w:bCs/>
      <w:caps/>
      <w:color w:val="FFFFFF"/>
      <w:kern w:val="28"/>
      <w:sz w:val="72"/>
      <w:szCs w:val="32"/>
    </w:rPr>
  </w:style>
  <w:style w:type="paragraph" w:styleId="Footer">
    <w:name w:val="footer"/>
    <w:basedOn w:val="Normal"/>
    <w:link w:val="FooterChar"/>
    <w:rsid w:val="007E5D94"/>
    <w:pPr>
      <w:tabs>
        <w:tab w:val="left" w:pos="720"/>
        <w:tab w:val="right" w:pos="8640"/>
      </w:tabs>
      <w:spacing w:before="240" w:line="240" w:lineRule="auto"/>
    </w:pPr>
    <w:rPr>
      <w:rFonts w:ascii="Gill Sans Std Light" w:eastAsia="Calibri" w:hAnsi="Gill Sans Std Light"/>
      <w:caps/>
      <w:sz w:val="18"/>
      <w:szCs w:val="18"/>
    </w:rPr>
  </w:style>
  <w:style w:type="character" w:customStyle="1" w:styleId="FooterChar">
    <w:name w:val="Footer Char"/>
    <w:basedOn w:val="DefaultParagraphFont"/>
    <w:link w:val="Footer"/>
    <w:locked/>
    <w:rsid w:val="007E5D94"/>
    <w:rPr>
      <w:rFonts w:ascii="Gill Sans Std Light" w:hAnsi="Gill Sans Std Light" w:cs="Times New Roman"/>
      <w:caps/>
      <w:sz w:val="18"/>
      <w:szCs w:val="18"/>
      <w:lang w:eastAsia="ko-KR"/>
    </w:rPr>
  </w:style>
  <w:style w:type="paragraph" w:customStyle="1" w:styleId="Text">
    <w:name w:val="Text"/>
    <w:basedOn w:val="Normal"/>
    <w:link w:val="TextChar"/>
    <w:rsid w:val="007E5D94"/>
    <w:pPr>
      <w:spacing w:after="160" w:line="240" w:lineRule="auto"/>
    </w:pPr>
    <w:rPr>
      <w:sz w:val="20"/>
      <w:lang w:eastAsia="en-US"/>
    </w:rPr>
  </w:style>
  <w:style w:type="character" w:customStyle="1" w:styleId="TextChar">
    <w:name w:val="Text Char"/>
    <w:link w:val="Text"/>
    <w:locked/>
    <w:rsid w:val="007E5D94"/>
    <w:rPr>
      <w:rFonts w:ascii="Garamond" w:eastAsia="Batang" w:hAnsi="Garamond"/>
      <w:sz w:val="24"/>
    </w:rPr>
  </w:style>
  <w:style w:type="paragraph" w:customStyle="1" w:styleId="Acronyms">
    <w:name w:val="Acronyms"/>
    <w:rsid w:val="007E5D94"/>
    <w:pPr>
      <w:spacing w:after="160"/>
      <w:ind w:left="1440" w:hanging="1440"/>
    </w:pPr>
    <w:rPr>
      <w:rFonts w:ascii="Garamond" w:hAnsi="Garamond"/>
      <w:sz w:val="23"/>
      <w:szCs w:val="23"/>
    </w:rPr>
  </w:style>
  <w:style w:type="table" w:styleId="TableGrid">
    <w:name w:val="Table Grid"/>
    <w:basedOn w:val="TableNormal"/>
    <w:rsid w:val="007E5D94"/>
    <w:pPr>
      <w:spacing w:line="36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ListParagraph"/>
    <w:link w:val="Style1Char"/>
    <w:uiPriority w:val="99"/>
    <w:qFormat/>
    <w:rsid w:val="007E5D94"/>
    <w:pPr>
      <w:numPr>
        <w:numId w:val="1"/>
      </w:numPr>
      <w:spacing w:after="120" w:line="240" w:lineRule="auto"/>
      <w:contextualSpacing w:val="0"/>
      <w:jc w:val="both"/>
    </w:pPr>
    <w:rPr>
      <w:rFonts w:ascii="Sylfaen" w:hAnsi="Sylfaen"/>
      <w:b/>
      <w:sz w:val="28"/>
      <w:szCs w:val="28"/>
      <w:lang w:val="hy-AM"/>
    </w:rPr>
  </w:style>
  <w:style w:type="character" w:customStyle="1" w:styleId="Style1Char">
    <w:name w:val="Style1 Char"/>
    <w:basedOn w:val="DefaultParagraphFont"/>
    <w:link w:val="Style1"/>
    <w:uiPriority w:val="99"/>
    <w:locked/>
    <w:rsid w:val="007E5D94"/>
    <w:rPr>
      <w:rFonts w:ascii="Sylfaen" w:eastAsia="Batang" w:hAnsi="Sylfaen" w:cs="Times New Roman"/>
      <w:b/>
      <w:sz w:val="28"/>
      <w:szCs w:val="28"/>
      <w:lang w:val="hy-AM"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7E5D94"/>
    <w:pPr>
      <w:ind w:left="720"/>
      <w:contextualSpacing/>
    </w:pPr>
  </w:style>
  <w:style w:type="paragraph" w:styleId="Header">
    <w:name w:val="header"/>
    <w:basedOn w:val="Normal"/>
    <w:link w:val="HeaderChar"/>
    <w:rsid w:val="007E5D9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locked/>
    <w:rsid w:val="007E5D94"/>
    <w:rPr>
      <w:rFonts w:ascii="Garamond" w:eastAsia="Batang" w:hAnsi="Garamond" w:cs="Times New Roman"/>
      <w:sz w:val="24"/>
      <w:szCs w:val="24"/>
      <w:lang w:eastAsia="ko-KR"/>
    </w:rPr>
  </w:style>
  <w:style w:type="paragraph" w:customStyle="1" w:styleId="CharCharCharCharCharCharCharCharCharCharCharChar">
    <w:name w:val="Char Char Char Char Char Char Char Char Char Char Char Char"/>
    <w:basedOn w:val="Normal"/>
    <w:rsid w:val="00BE1D52"/>
    <w:pPr>
      <w:spacing w:after="160" w:line="240" w:lineRule="exact"/>
    </w:pPr>
    <w:rPr>
      <w:rFonts w:ascii="Arial" w:eastAsia="Times New Roman" w:hAnsi="Arial" w:cs="Arial"/>
      <w:sz w:val="20"/>
      <w:szCs w:val="20"/>
      <w:lang w:eastAsia="en-US"/>
    </w:rPr>
  </w:style>
  <w:style w:type="character" w:customStyle="1" w:styleId="mechtexChar">
    <w:name w:val="mechtex Char"/>
    <w:basedOn w:val="DefaultParagraphFont"/>
    <w:link w:val="mechtex"/>
    <w:rsid w:val="00BE1D52"/>
    <w:rPr>
      <w:rFonts w:ascii="Arial Armenian" w:hAnsi="Arial Armenian" w:cs="Arial"/>
      <w:sz w:val="22"/>
      <w:lang w:val="en-US" w:eastAsia="ru-RU" w:bidi="ar-SA"/>
    </w:rPr>
  </w:style>
  <w:style w:type="paragraph" w:customStyle="1" w:styleId="mechtex">
    <w:name w:val="mechtex"/>
    <w:basedOn w:val="Normal"/>
    <w:link w:val="mechtexChar"/>
    <w:rsid w:val="00BE1D52"/>
    <w:pPr>
      <w:spacing w:line="240" w:lineRule="auto"/>
      <w:jc w:val="center"/>
    </w:pPr>
    <w:rPr>
      <w:rFonts w:ascii="Arial Armenian" w:eastAsia="Times New Roman" w:hAnsi="Arial Armenian" w:cs="Arial"/>
      <w:sz w:val="22"/>
      <w:szCs w:val="20"/>
      <w:lang w:eastAsia="ru-RU"/>
    </w:rPr>
  </w:style>
  <w:style w:type="paragraph" w:styleId="BalloonText">
    <w:name w:val="Balloon Text"/>
    <w:basedOn w:val="Normal"/>
    <w:link w:val="BalloonTextChar"/>
    <w:rsid w:val="005C2DF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C2DFF"/>
    <w:rPr>
      <w:rFonts w:ascii="Segoe UI" w:eastAsia="Batang" w:hAnsi="Segoe UI" w:cs="Segoe UI"/>
      <w:sz w:val="18"/>
      <w:szCs w:val="18"/>
      <w:lang w:eastAsia="ko-KR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307F0"/>
    <w:rPr>
      <w:rFonts w:ascii="Garamond" w:eastAsia="Batang" w:hAnsi="Garamond"/>
      <w:sz w:val="23"/>
      <w:szCs w:val="24"/>
      <w:lang w:eastAsia="ko-KR"/>
    </w:rPr>
  </w:style>
  <w:style w:type="paragraph" w:styleId="Revision">
    <w:name w:val="Revision"/>
    <w:hidden/>
    <w:uiPriority w:val="99"/>
    <w:semiHidden/>
    <w:rsid w:val="00341402"/>
    <w:rPr>
      <w:rFonts w:ascii="Garamond" w:hAnsi="Garamond"/>
      <w:sz w:val="23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93835-62F6-44FA-85C2-CE370D60A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1036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Հավելված</vt:lpstr>
    </vt:vector>
  </TitlesOfParts>
  <Company/>
  <LinksUpToDate>false</LinksUpToDate>
  <CharactersWithSpaces>6931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 Galstyan</dc:creator>
  <cp:keywords>https:/mul.gov.am/tasks/docs/attachment.php?id=472729&amp;fn=Havelvac+NOR.docx&amp;out=1&amp;token=625d0f7e6c5c5bf6ee3a</cp:keywords>
  <cp:lastModifiedBy>Bela Galstyan</cp:lastModifiedBy>
  <cp:revision>1</cp:revision>
  <dcterms:created xsi:type="dcterms:W3CDTF">2018-09-13T15:28:00Z</dcterms:created>
  <dcterms:modified xsi:type="dcterms:W3CDTF">2018-09-13T15:28:00Z</dcterms:modified>
</cp:coreProperties>
</file>