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C6" w:rsidRPr="00901F41" w:rsidRDefault="00AE79C6" w:rsidP="00AE79C6">
      <w:pPr>
        <w:jc w:val="right"/>
        <w:rPr>
          <w:rFonts w:ascii="GHEA Grapalat" w:hAnsi="GHEA Grapalat"/>
          <w:caps/>
          <w:sz w:val="24"/>
          <w:szCs w:val="24"/>
          <w:u w:val="single"/>
        </w:rPr>
      </w:pPr>
      <w:r w:rsidRPr="00901F41">
        <w:rPr>
          <w:rFonts w:ascii="GHEA Grapalat" w:hAnsi="GHEA Grapalat"/>
          <w:caps/>
          <w:sz w:val="24"/>
          <w:szCs w:val="24"/>
          <w:u w:val="single"/>
        </w:rPr>
        <w:t>Նախագիծ</w:t>
      </w:r>
    </w:p>
    <w:p w:rsidR="00AE79C6" w:rsidRPr="00901F41" w:rsidRDefault="00AE79C6" w:rsidP="00AE79C6">
      <w:pPr>
        <w:jc w:val="right"/>
        <w:rPr>
          <w:rFonts w:ascii="GHEA Grapalat" w:hAnsi="GHEA Grapalat"/>
        </w:rPr>
      </w:pPr>
    </w:p>
    <w:p w:rsidR="000877FB" w:rsidRPr="00901F41"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901F41">
        <w:rPr>
          <w:rFonts w:ascii="GHEA Grapalat" w:eastAsia="Times New Roman" w:hAnsi="GHEA Grapalat" w:cs="Sylfaen"/>
          <w:b/>
          <w:bCs/>
          <w:sz w:val="27"/>
          <w:szCs w:val="27"/>
          <w:lang w:val="en-GB" w:eastAsia="en-GB"/>
        </w:rPr>
        <w:t>ՀԱՅԱՍՏԱՆԻ</w:t>
      </w:r>
      <w:r w:rsidRPr="00901F41">
        <w:rPr>
          <w:rFonts w:ascii="GHEA Grapalat" w:eastAsia="Times New Roman" w:hAnsi="GHEA Grapalat" w:cs="Times New Roman"/>
          <w:b/>
          <w:bCs/>
          <w:sz w:val="27"/>
          <w:szCs w:val="27"/>
          <w:lang w:val="en-GB" w:eastAsia="en-GB"/>
        </w:rPr>
        <w:t xml:space="preserve"> </w:t>
      </w:r>
      <w:r w:rsidRPr="00901F41">
        <w:rPr>
          <w:rFonts w:ascii="GHEA Grapalat" w:eastAsia="Times New Roman" w:hAnsi="GHEA Grapalat" w:cs="Sylfaen"/>
          <w:b/>
          <w:bCs/>
          <w:sz w:val="27"/>
          <w:szCs w:val="27"/>
          <w:lang w:val="en-GB" w:eastAsia="en-GB"/>
        </w:rPr>
        <w:t>ՀԱՆՐԱՊԵՏՈՒԹՅԱՆ</w:t>
      </w:r>
      <w:r w:rsidRPr="00901F41">
        <w:rPr>
          <w:rFonts w:ascii="GHEA Grapalat" w:eastAsia="Times New Roman" w:hAnsi="GHEA Grapalat" w:cs="Times New Roman"/>
          <w:b/>
          <w:bCs/>
          <w:sz w:val="27"/>
          <w:szCs w:val="27"/>
          <w:lang w:val="en-GB" w:eastAsia="en-GB"/>
        </w:rPr>
        <w:t xml:space="preserve"> </w:t>
      </w:r>
      <w:r w:rsidRPr="00901F41">
        <w:rPr>
          <w:rFonts w:ascii="GHEA Grapalat" w:eastAsia="Times New Roman" w:hAnsi="GHEA Grapalat" w:cs="Sylfaen"/>
          <w:b/>
          <w:bCs/>
          <w:sz w:val="27"/>
          <w:szCs w:val="27"/>
          <w:lang w:val="en-GB" w:eastAsia="en-GB"/>
        </w:rPr>
        <w:t>ԿԱՌԱՎԱՐՈՒԹՅՈՒ</w:t>
      </w:r>
      <w:r w:rsidRPr="00901F41">
        <w:rPr>
          <w:rFonts w:ascii="GHEA Grapalat" w:eastAsia="Times New Roman" w:hAnsi="GHEA Grapalat" w:cs="Times New Roman"/>
          <w:b/>
          <w:bCs/>
          <w:sz w:val="27"/>
          <w:szCs w:val="27"/>
          <w:lang w:val="en-GB" w:eastAsia="en-GB"/>
        </w:rPr>
        <w:t>Ն</w:t>
      </w:r>
    </w:p>
    <w:p w:rsidR="000877FB" w:rsidRPr="00901F41"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901F41">
        <w:rPr>
          <w:rFonts w:ascii="Courier New" w:eastAsia="Times New Roman" w:hAnsi="Courier New" w:cs="Courier New"/>
          <w:sz w:val="24"/>
          <w:szCs w:val="24"/>
          <w:lang w:val="en-GB" w:eastAsia="en-GB"/>
        </w:rPr>
        <w:t> </w:t>
      </w:r>
    </w:p>
    <w:p w:rsidR="000877FB" w:rsidRPr="00901F41"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901F41">
        <w:rPr>
          <w:rFonts w:ascii="GHEA Grapalat" w:eastAsia="Times New Roman" w:hAnsi="GHEA Grapalat" w:cs="Times New Roman"/>
          <w:b/>
          <w:bCs/>
          <w:sz w:val="36"/>
          <w:szCs w:val="36"/>
          <w:lang w:val="en-GB" w:eastAsia="en-GB"/>
        </w:rPr>
        <w:t>Ո Ր Ո Շ ՈՒ Մ</w:t>
      </w:r>
      <w:r w:rsidRPr="00901F41">
        <w:rPr>
          <w:rFonts w:ascii="GHEA Grapalat" w:eastAsia="Times New Roman" w:hAnsi="GHEA Grapalat" w:cs="Times New Roman"/>
          <w:sz w:val="24"/>
          <w:szCs w:val="24"/>
          <w:lang w:val="en-GB" w:eastAsia="en-GB"/>
        </w:rPr>
        <w:t xml:space="preserve"> </w:t>
      </w:r>
    </w:p>
    <w:p w:rsidR="000877FB" w:rsidRPr="00285765" w:rsidRDefault="00C82DCD" w:rsidP="000877FB">
      <w:pPr>
        <w:jc w:val="center"/>
        <w:rPr>
          <w:rFonts w:ascii="GHEA Grapalat" w:hAnsi="GHEA Grapalat"/>
          <w:sz w:val="24"/>
          <w:szCs w:val="24"/>
        </w:rPr>
      </w:pPr>
      <w:r w:rsidRPr="00285765">
        <w:rPr>
          <w:rFonts w:ascii="GHEA Grapalat" w:hAnsi="GHEA Grapalat"/>
          <w:sz w:val="24"/>
          <w:szCs w:val="24"/>
        </w:rPr>
        <w:t>___</w:t>
      </w:r>
      <w:r w:rsidR="00FC2B6C" w:rsidRPr="00285765">
        <w:rPr>
          <w:rFonts w:ascii="GHEA Grapalat" w:hAnsi="GHEA Grapalat"/>
          <w:sz w:val="24"/>
          <w:szCs w:val="24"/>
          <w:lang w:val="hy-AM"/>
        </w:rPr>
        <w:t xml:space="preserve"> </w:t>
      </w:r>
      <w:r w:rsidR="00144AB8">
        <w:rPr>
          <w:rFonts w:ascii="GHEA Grapalat" w:hAnsi="GHEA Grapalat"/>
          <w:sz w:val="24"/>
          <w:szCs w:val="24"/>
        </w:rPr>
        <w:t>սեպտեմբեր</w:t>
      </w:r>
      <w:r w:rsidR="00F4119F">
        <w:rPr>
          <w:rFonts w:ascii="GHEA Grapalat" w:hAnsi="GHEA Grapalat"/>
          <w:sz w:val="24"/>
          <w:szCs w:val="24"/>
        </w:rPr>
        <w:t>ի</w:t>
      </w:r>
      <w:r w:rsidR="00FC2B6C" w:rsidRPr="00285765">
        <w:rPr>
          <w:rFonts w:ascii="GHEA Grapalat" w:hAnsi="GHEA Grapalat"/>
          <w:sz w:val="24"/>
          <w:szCs w:val="24"/>
          <w:lang w:val="hy-AM"/>
        </w:rPr>
        <w:t xml:space="preserve"> </w:t>
      </w:r>
      <w:r w:rsidR="000877FB" w:rsidRPr="00285765">
        <w:rPr>
          <w:rFonts w:ascii="GHEA Grapalat" w:hAnsi="GHEA Grapalat"/>
          <w:sz w:val="24"/>
          <w:szCs w:val="24"/>
        </w:rPr>
        <w:t>201</w:t>
      </w:r>
      <w:r w:rsidR="005B64DF">
        <w:rPr>
          <w:rFonts w:ascii="GHEA Grapalat" w:hAnsi="GHEA Grapalat"/>
          <w:sz w:val="24"/>
          <w:szCs w:val="24"/>
        </w:rPr>
        <w:t>8</w:t>
      </w:r>
      <w:r w:rsidR="000877FB" w:rsidRPr="00285765">
        <w:rPr>
          <w:rFonts w:ascii="GHEA Grapalat" w:hAnsi="GHEA Grapalat"/>
          <w:sz w:val="24"/>
          <w:szCs w:val="24"/>
        </w:rPr>
        <w:t xml:space="preserve"> </w:t>
      </w:r>
      <w:r w:rsidR="000877FB" w:rsidRPr="00285765">
        <w:rPr>
          <w:rFonts w:ascii="GHEA Grapalat" w:hAnsi="GHEA Grapalat" w:cs="Sylfaen"/>
          <w:sz w:val="24"/>
          <w:szCs w:val="24"/>
        </w:rPr>
        <w:t>թվականի</w:t>
      </w:r>
      <w:r w:rsidR="000877FB" w:rsidRPr="00285765">
        <w:rPr>
          <w:rFonts w:ascii="GHEA Grapalat" w:hAnsi="GHEA Grapalat"/>
          <w:sz w:val="24"/>
          <w:szCs w:val="24"/>
        </w:rPr>
        <w:t xml:space="preserve">  N</w:t>
      </w:r>
      <w:r w:rsidR="00FC2B6C" w:rsidRPr="00285765">
        <w:rPr>
          <w:rFonts w:ascii="GHEA Grapalat" w:hAnsi="GHEA Grapalat"/>
          <w:sz w:val="24"/>
          <w:szCs w:val="24"/>
          <w:lang w:val="hy-AM"/>
        </w:rPr>
        <w:t xml:space="preserve"> </w:t>
      </w:r>
      <w:r w:rsidRPr="00285765">
        <w:rPr>
          <w:rFonts w:ascii="GHEA Grapalat" w:hAnsi="GHEA Grapalat"/>
          <w:sz w:val="24"/>
          <w:szCs w:val="24"/>
        </w:rPr>
        <w:t xml:space="preserve"> </w:t>
      </w:r>
      <w:r w:rsidR="000877FB" w:rsidRPr="00285765">
        <w:rPr>
          <w:rFonts w:ascii="GHEA Grapalat" w:hAnsi="GHEA Grapalat"/>
          <w:sz w:val="24"/>
          <w:szCs w:val="24"/>
        </w:rPr>
        <w:t xml:space="preserve">    - Ա</w:t>
      </w:r>
    </w:p>
    <w:p w:rsidR="0024617C" w:rsidRPr="00646878" w:rsidRDefault="0024617C" w:rsidP="0024617C">
      <w:pPr>
        <w:pStyle w:val="mechtex"/>
        <w:jc w:val="both"/>
        <w:rPr>
          <w:rFonts w:ascii="GHEA Grapalat" w:hAnsi="GHEA Grapalat" w:cs="Sylfaen"/>
          <w:sz w:val="24"/>
          <w:szCs w:val="24"/>
          <w:lang w:val="af-ZA"/>
        </w:rPr>
      </w:pPr>
    </w:p>
    <w:p w:rsidR="00E919F6" w:rsidRPr="007279B8" w:rsidRDefault="00E919F6" w:rsidP="00E919F6">
      <w:pPr>
        <w:jc w:val="both"/>
        <w:rPr>
          <w:rFonts w:ascii="GHEA Grapalat" w:hAnsi="GHEA Grapalat" w:cs="IRTEK Courier"/>
        </w:rPr>
      </w:pPr>
      <w:r w:rsidRPr="007279B8">
        <w:rPr>
          <w:rFonts w:ascii="GHEA Grapalat" w:hAnsi="GHEA Grapalat" w:cs="Arial Armenian"/>
          <w:spacing w:val="-4"/>
          <w:lang w:val="pt-BR"/>
        </w:rPr>
        <w:t>«ՀԱՇՎԱՊԱՀԱԿԱՆ ՀԱՇՎԱՌՄԱՆ ՄԱՍԻՆ», «ԱՈՒԴԻՏՈՐԱԿԱՆ ԳՈՐԾՈՒՆԵՈՒԹՅԱՆ ՄԱՍԻՆ», «ՀԱՇՎԱՊԱՀԱԿԱՆ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 «ՀԻՄՆԱԴՐԱՄՆԵՐԻ ՄԱՍԻՆ» ՀՀ ՕՐԵՆՔՈՒՄ ՓՈՓՈԽՈՒԹՅՈՒՆՆԵՐ ԿԱՏԱՐԵԼՈՒ ՄԱՍԻՆ», «ՀԱՍԱՐԱԿԱԿԱՆ ԿԱԶՄԱԿԵՐՊՈՒԹՅՈՒՆՆԵՐԻ ՄԱՍԻՆ» ՀՀ ՕՐԵՆՔՈՒՄ ՓՈՓՈԽՈՒԹՅՈՒՆ ԿԱՏԱՐԵԼՈՒ ՄԱՍԻՆ», «ԲԱԺՆԵՏԻՐԱԿԱՆ ԸՆԿԵՐՈՒԹՅՈՒՆՆԵՐԻ ՄԱՍԻՆ» ՀՀ ՕՐԵՆՔՈՒՄ ՓՈՓՈԽՈՒԹՅՈՒՆՆԵՐ ԿԱՏԱՐԵԼՈՒ ՄԱՍԻՆ», «ԼԻՑԵՆԶԱՎՈՐՄԱՆ ՄԱՍԻՆ» ՀՀ ՕՐԵՆՔՈՒՄ ՓՈՓՈԽՈՒԹՅՈՒՆ ԿԱՏԱՐԵԼՈՒ ՄԱՍԻՆ» և «ՊԵՏԱԿԱՆ ՏՈՒՐՔԻ ՄԱՍԻՆ» ՀՀ ՕՐԵՆՔՈՒՄ ՓՈՓՈԽՈՒԹՅՈՒՆ ԿԱՏԱՐԵԼՈՒ ՄԱՍԻՆ» ՀՀ ՕՐԵՆՔՆԵՐԻ ՆԱԽԱԳԾԵՐ</w:t>
      </w:r>
      <w:r>
        <w:rPr>
          <w:rFonts w:ascii="GHEA Grapalat" w:hAnsi="GHEA Grapalat" w:cs="Arial Armenian"/>
          <w:spacing w:val="-4"/>
          <w:lang w:val="pt-BR"/>
        </w:rPr>
        <w:t>Ի</w:t>
      </w:r>
      <w:r w:rsidRPr="007279B8">
        <w:rPr>
          <w:rFonts w:ascii="GHEA Grapalat" w:hAnsi="GHEA Grapalat" w:cs="Arial Armenian"/>
          <w:spacing w:val="-4"/>
          <w:lang w:val="pt-BR"/>
        </w:rPr>
        <w:t xml:space="preserve"> </w:t>
      </w:r>
      <w:r w:rsidRPr="007279B8">
        <w:rPr>
          <w:rFonts w:ascii="GHEA Grapalat" w:hAnsi="GHEA Grapalat" w:cs="IRTEK Courier"/>
          <w:lang w:val="ru-RU"/>
        </w:rPr>
        <w:t>ՄԱՍԻՆ</w:t>
      </w:r>
    </w:p>
    <w:p w:rsidR="00285765" w:rsidRPr="00646878" w:rsidRDefault="00285765" w:rsidP="00285765">
      <w:pPr>
        <w:jc w:val="center"/>
        <w:rPr>
          <w:rFonts w:ascii="GHEA Grapalat" w:hAnsi="GHEA Grapalat"/>
          <w:b/>
          <w:sz w:val="24"/>
          <w:szCs w:val="24"/>
        </w:rPr>
      </w:pPr>
      <w:r w:rsidRPr="00646878">
        <w:rPr>
          <w:rFonts w:ascii="GHEA Grapalat" w:hAnsi="GHEA Grapalat"/>
          <w:b/>
          <w:sz w:val="24"/>
          <w:szCs w:val="24"/>
        </w:rPr>
        <w:t xml:space="preserve">   ---------------------------------------------------------------------------------------------------------------</w:t>
      </w:r>
    </w:p>
    <w:p w:rsidR="00285765" w:rsidRPr="00E919F6" w:rsidRDefault="004F4AC1" w:rsidP="00C60E6A">
      <w:pPr>
        <w:ind w:right="-138"/>
        <w:jc w:val="both"/>
        <w:rPr>
          <w:rFonts w:ascii="GHEA Grapalat" w:hAnsi="GHEA Grapalat"/>
          <w:sz w:val="24"/>
          <w:szCs w:val="24"/>
        </w:rPr>
      </w:pPr>
      <w:r w:rsidRPr="00351CD5">
        <w:rPr>
          <w:rFonts w:ascii="GHEA Grapalat" w:hAnsi="GHEA Grapalat"/>
          <w:sz w:val="24"/>
          <w:szCs w:val="24"/>
        </w:rPr>
        <w:t xml:space="preserve">Հիմք </w:t>
      </w:r>
      <w:r w:rsidRPr="00E919F6">
        <w:rPr>
          <w:rFonts w:ascii="GHEA Grapalat" w:hAnsi="GHEA Grapalat"/>
          <w:sz w:val="24"/>
          <w:szCs w:val="24"/>
        </w:rPr>
        <w:t xml:space="preserve">ընդունելով </w:t>
      </w:r>
      <w:r w:rsidRPr="00E919F6">
        <w:rPr>
          <w:rFonts w:ascii="GHEA Grapalat" w:hAnsi="GHEA Grapalat"/>
          <w:sz w:val="24"/>
          <w:szCs w:val="24"/>
          <w:lang w:val="hy-AM"/>
        </w:rPr>
        <w:t>«</w:t>
      </w:r>
      <w:r w:rsidRPr="00E919F6">
        <w:rPr>
          <w:rFonts w:ascii="GHEA Grapalat" w:hAnsi="GHEA Grapalat"/>
          <w:sz w:val="24"/>
          <w:szCs w:val="24"/>
        </w:rPr>
        <w:t>Ազգային Ժողովի կանոնակարգ</w:t>
      </w:r>
      <w:r w:rsidRPr="00E919F6">
        <w:rPr>
          <w:rFonts w:ascii="GHEA Grapalat" w:hAnsi="GHEA Grapalat"/>
          <w:sz w:val="24"/>
          <w:szCs w:val="24"/>
          <w:lang w:val="hy-AM"/>
        </w:rPr>
        <w:t>»</w:t>
      </w:r>
      <w:r w:rsidRPr="00E919F6">
        <w:rPr>
          <w:rFonts w:ascii="GHEA Grapalat" w:hAnsi="GHEA Grapalat"/>
          <w:sz w:val="24"/>
          <w:szCs w:val="24"/>
        </w:rPr>
        <w:t xml:space="preserve"> սահմանադրական ՀՀ օրենքի 65-րդ հոդվածի 3-րդ </w:t>
      </w:r>
      <w:r w:rsidRPr="00E919F6">
        <w:rPr>
          <w:rFonts w:ascii="GHEA Grapalat" w:hAnsi="GHEA Grapalat" w:cs="Sylfaen"/>
          <w:sz w:val="24"/>
          <w:szCs w:val="24"/>
        </w:rPr>
        <w:t xml:space="preserve">մասը </w:t>
      </w:r>
      <w:r w:rsidR="00285765" w:rsidRPr="00E919F6">
        <w:rPr>
          <w:rFonts w:ascii="GHEA Grapalat" w:hAnsi="GHEA Grapalat" w:cs="Sylfaen"/>
          <w:sz w:val="24"/>
          <w:szCs w:val="24"/>
        </w:rPr>
        <w:t>Հայաստանի</w:t>
      </w:r>
      <w:r w:rsidR="00285765" w:rsidRPr="00E919F6">
        <w:rPr>
          <w:rFonts w:ascii="GHEA Grapalat" w:hAnsi="GHEA Grapalat"/>
          <w:sz w:val="24"/>
          <w:szCs w:val="24"/>
        </w:rPr>
        <w:t xml:space="preserve"> </w:t>
      </w:r>
      <w:r w:rsidR="00285765" w:rsidRPr="00E919F6">
        <w:rPr>
          <w:rFonts w:ascii="GHEA Grapalat" w:hAnsi="GHEA Grapalat" w:cs="Sylfaen"/>
          <w:sz w:val="24"/>
          <w:szCs w:val="24"/>
        </w:rPr>
        <w:t>Հանրապետության կառավարությունը</w:t>
      </w:r>
      <w:r w:rsidR="00285765" w:rsidRPr="00E919F6">
        <w:rPr>
          <w:rFonts w:ascii="GHEA Grapalat" w:hAnsi="GHEA Grapalat"/>
          <w:sz w:val="24"/>
          <w:szCs w:val="24"/>
        </w:rPr>
        <w:t xml:space="preserve"> որոշում է.</w:t>
      </w:r>
      <w:bookmarkStart w:id="0" w:name="_GoBack"/>
      <w:bookmarkEnd w:id="0"/>
    </w:p>
    <w:p w:rsidR="00285765" w:rsidRPr="005A6A96" w:rsidRDefault="00285765" w:rsidP="00E919F6">
      <w:pPr>
        <w:jc w:val="both"/>
        <w:rPr>
          <w:rFonts w:ascii="GHEA Grapalat" w:hAnsi="GHEA Grapalat" w:cs="Sylfaen"/>
          <w:sz w:val="24"/>
          <w:szCs w:val="24"/>
        </w:rPr>
      </w:pPr>
      <w:r w:rsidRPr="00E919F6">
        <w:rPr>
          <w:rFonts w:ascii="GHEA Grapalat" w:hAnsi="GHEA Grapalat" w:cs="Sylfaen"/>
          <w:sz w:val="24"/>
          <w:szCs w:val="24"/>
        </w:rPr>
        <w:t xml:space="preserve">1. Հավանություն տալ </w:t>
      </w:r>
      <w:r w:rsidR="00E919F6" w:rsidRPr="00E919F6">
        <w:rPr>
          <w:rFonts w:ascii="GHEA Grapalat" w:hAnsi="GHEA Grapalat" w:cs="Arial Armenian"/>
          <w:spacing w:val="-4"/>
          <w:sz w:val="24"/>
          <w:szCs w:val="24"/>
          <w:lang w:val="pt-BR"/>
        </w:rPr>
        <w:t xml:space="preserve">«Հաշվապահական հաշվառման մասին», «Աուդիտորական գործունեության մասին», «Հաշվապահական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 «Հիմնադրամների մասին» ՀՀ օրենքում փոփոխություններ կատարելու մասին», «Հասարակական կազմակերպությունների մասին» ՀՀ օրենքում փոփոխություն կատարելու մասին», «Բաժնետիրական ընկերությունների մասին» ՀՀ օրենքում փոփոխություններ կատարելու մասին», «Լիցենզավորման մասին» ՀՀ օրենքում փոփոխություն կատարելու մասին» և «Պետական տուրքի մասին» ՀՀ օրենքում փոփոխություն կատարելու մասին» </w:t>
      </w:r>
      <w:r w:rsidR="005A6A96" w:rsidRPr="00E919F6">
        <w:rPr>
          <w:rFonts w:ascii="GHEA Grapalat" w:eastAsia="Calibri" w:hAnsi="GHEA Grapalat" w:cs="GHEA Grapalat"/>
          <w:sz w:val="24"/>
          <w:szCs w:val="24"/>
        </w:rPr>
        <w:t>օրենքների նախագծերի</w:t>
      </w:r>
      <w:r w:rsidRPr="00E919F6">
        <w:rPr>
          <w:rFonts w:ascii="GHEA Grapalat" w:hAnsi="GHEA Grapalat" w:cs="Arial"/>
          <w:spacing w:val="-8"/>
          <w:sz w:val="24"/>
          <w:szCs w:val="24"/>
          <w:lang w:val="hy-AM"/>
        </w:rPr>
        <w:t xml:space="preserve"> </w:t>
      </w:r>
      <w:r w:rsidRPr="00E919F6">
        <w:rPr>
          <w:rFonts w:ascii="GHEA Grapalat" w:eastAsia="Batang" w:hAnsi="GHEA Grapalat" w:cs="Sylfaen"/>
          <w:sz w:val="24"/>
          <w:szCs w:val="24"/>
          <w:lang w:eastAsia="ru-RU"/>
        </w:rPr>
        <w:t xml:space="preserve">վերաբերյալ </w:t>
      </w:r>
      <w:r w:rsidRPr="00E919F6">
        <w:rPr>
          <w:rFonts w:ascii="GHEA Grapalat" w:hAnsi="GHEA Grapalat" w:cs="Sylfaen"/>
          <w:sz w:val="24"/>
          <w:szCs w:val="24"/>
        </w:rPr>
        <w:t>Հայաստանի</w:t>
      </w:r>
      <w:r w:rsidRPr="00E919F6">
        <w:rPr>
          <w:rFonts w:ascii="GHEA Grapalat" w:hAnsi="GHEA Grapalat"/>
          <w:sz w:val="24"/>
          <w:szCs w:val="24"/>
        </w:rPr>
        <w:t xml:space="preserve"> </w:t>
      </w:r>
      <w:r w:rsidRPr="00E919F6">
        <w:rPr>
          <w:rFonts w:ascii="GHEA Grapalat" w:hAnsi="GHEA Grapalat" w:cs="Sylfaen"/>
          <w:sz w:val="24"/>
          <w:szCs w:val="24"/>
        </w:rPr>
        <w:t>Հանրապետության կառավարու</w:t>
      </w:r>
      <w:r w:rsidRPr="00E919F6">
        <w:rPr>
          <w:rFonts w:ascii="GHEA Grapalat" w:hAnsi="GHEA Grapalat" w:cs="Sylfaen"/>
          <w:sz w:val="24"/>
          <w:szCs w:val="24"/>
        </w:rPr>
        <w:softHyphen/>
        <w:t>թյան օրենսդրական</w:t>
      </w:r>
      <w:r w:rsidRPr="005A6A96">
        <w:rPr>
          <w:rFonts w:ascii="GHEA Grapalat" w:hAnsi="GHEA Grapalat" w:cs="Sylfaen"/>
          <w:sz w:val="24"/>
          <w:szCs w:val="24"/>
        </w:rPr>
        <w:t xml:space="preserve"> նախա</w:t>
      </w:r>
      <w:r w:rsidRPr="005A6A96">
        <w:rPr>
          <w:rFonts w:ascii="GHEA Grapalat" w:hAnsi="GHEA Grapalat" w:cs="Sylfaen"/>
          <w:sz w:val="24"/>
          <w:szCs w:val="24"/>
        </w:rPr>
        <w:softHyphen/>
        <w:t>ձեռնությանը:</w:t>
      </w:r>
    </w:p>
    <w:p w:rsidR="00AE79C6" w:rsidRPr="005A6A96" w:rsidRDefault="00285765" w:rsidP="00C60E6A">
      <w:pPr>
        <w:spacing w:after="0"/>
        <w:ind w:right="-138" w:firstLine="720"/>
        <w:jc w:val="both"/>
        <w:rPr>
          <w:rFonts w:ascii="GHEA Grapalat" w:hAnsi="GHEA Grapalat"/>
          <w:sz w:val="24"/>
          <w:szCs w:val="24"/>
        </w:rPr>
      </w:pPr>
      <w:r w:rsidRPr="005A6A96">
        <w:rPr>
          <w:rFonts w:ascii="GHEA Grapalat" w:hAnsi="GHEA Grapalat" w:cs="Sylfaen"/>
          <w:sz w:val="24"/>
          <w:szCs w:val="24"/>
        </w:rPr>
        <w:lastRenderedPageBreak/>
        <w:t>2. Հայաստանի</w:t>
      </w:r>
      <w:r w:rsidRPr="005A6A96">
        <w:rPr>
          <w:rFonts w:ascii="GHEA Grapalat" w:hAnsi="GHEA Grapalat"/>
          <w:sz w:val="24"/>
          <w:szCs w:val="24"/>
        </w:rPr>
        <w:t xml:space="preserve"> </w:t>
      </w:r>
      <w:r w:rsidRPr="005A6A96">
        <w:rPr>
          <w:rFonts w:ascii="GHEA Grapalat" w:hAnsi="GHEA Grapalat" w:cs="Sylfaen"/>
          <w:sz w:val="24"/>
          <w:szCs w:val="24"/>
        </w:rPr>
        <w:t>Հանրապետության կառավարության օրենսդրական նախա</w:t>
      </w:r>
      <w:r w:rsidRPr="005A6A96">
        <w:rPr>
          <w:rFonts w:ascii="GHEA Grapalat" w:hAnsi="GHEA Grapalat" w:cs="Sylfaen"/>
          <w:sz w:val="24"/>
          <w:szCs w:val="24"/>
        </w:rPr>
        <w:softHyphen/>
        <w:t>ձեռ</w:t>
      </w:r>
      <w:r w:rsidRPr="005A6A96">
        <w:rPr>
          <w:rFonts w:ascii="GHEA Grapalat" w:hAnsi="GHEA Grapalat" w:cs="Sylfaen"/>
          <w:sz w:val="24"/>
          <w:szCs w:val="24"/>
        </w:rPr>
        <w:softHyphen/>
        <w:t>նությունը</w:t>
      </w:r>
      <w:r w:rsidRPr="005A6A96">
        <w:rPr>
          <w:rFonts w:ascii="GHEA Grapalat" w:hAnsi="GHEA Grapalat"/>
          <w:sz w:val="24"/>
          <w:szCs w:val="24"/>
        </w:rPr>
        <w:t xml:space="preserve"> սահմանված կարգով ներկայացնել </w:t>
      </w:r>
      <w:r w:rsidRPr="005A6A96">
        <w:rPr>
          <w:rFonts w:ascii="GHEA Grapalat" w:hAnsi="GHEA Grapalat" w:cs="Sylfaen"/>
          <w:sz w:val="24"/>
          <w:szCs w:val="24"/>
        </w:rPr>
        <w:t>Հայաստանի</w:t>
      </w:r>
      <w:r w:rsidRPr="005A6A96">
        <w:rPr>
          <w:rFonts w:ascii="GHEA Grapalat" w:hAnsi="GHEA Grapalat"/>
          <w:sz w:val="24"/>
          <w:szCs w:val="24"/>
        </w:rPr>
        <w:t xml:space="preserve"> </w:t>
      </w:r>
      <w:r w:rsidRPr="005A6A96">
        <w:rPr>
          <w:rFonts w:ascii="GHEA Grapalat" w:hAnsi="GHEA Grapalat" w:cs="Sylfaen"/>
          <w:sz w:val="24"/>
          <w:szCs w:val="24"/>
        </w:rPr>
        <w:t>Հանրապետության</w:t>
      </w:r>
      <w:r w:rsidRPr="005A6A96">
        <w:rPr>
          <w:rFonts w:ascii="GHEA Grapalat" w:hAnsi="GHEA Grapalat"/>
          <w:sz w:val="24"/>
          <w:szCs w:val="24"/>
        </w:rPr>
        <w:t xml:space="preserve"> Ազգային ժողով: </w:t>
      </w:r>
    </w:p>
    <w:sectPr w:rsidR="00AE79C6" w:rsidRPr="005A6A96" w:rsidSect="001B0F35">
      <w:pgSz w:w="11906" w:h="16838"/>
      <w:pgMar w:top="1440" w:right="11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6F6F"/>
    <w:rsid w:val="000877FB"/>
    <w:rsid w:val="000C2B1C"/>
    <w:rsid w:val="00144AB8"/>
    <w:rsid w:val="00167A32"/>
    <w:rsid w:val="00170385"/>
    <w:rsid w:val="00184FE2"/>
    <w:rsid w:val="001B0F35"/>
    <w:rsid w:val="001E220A"/>
    <w:rsid w:val="001E5BE6"/>
    <w:rsid w:val="001F4AA6"/>
    <w:rsid w:val="0021038F"/>
    <w:rsid w:val="0024617C"/>
    <w:rsid w:val="00285765"/>
    <w:rsid w:val="002A168B"/>
    <w:rsid w:val="002C51CA"/>
    <w:rsid w:val="002F4315"/>
    <w:rsid w:val="00332701"/>
    <w:rsid w:val="00351CD5"/>
    <w:rsid w:val="00452682"/>
    <w:rsid w:val="00474868"/>
    <w:rsid w:val="004B4C50"/>
    <w:rsid w:val="004E5AE1"/>
    <w:rsid w:val="004F4AC1"/>
    <w:rsid w:val="00506CA3"/>
    <w:rsid w:val="0059431C"/>
    <w:rsid w:val="005A6A96"/>
    <w:rsid w:val="005B64DF"/>
    <w:rsid w:val="005C2107"/>
    <w:rsid w:val="00646878"/>
    <w:rsid w:val="0065720D"/>
    <w:rsid w:val="006B074D"/>
    <w:rsid w:val="006B1BF3"/>
    <w:rsid w:val="00766EC8"/>
    <w:rsid w:val="00787EED"/>
    <w:rsid w:val="007E4CD2"/>
    <w:rsid w:val="00846A95"/>
    <w:rsid w:val="00875F20"/>
    <w:rsid w:val="008846E2"/>
    <w:rsid w:val="0089252C"/>
    <w:rsid w:val="008A2D5E"/>
    <w:rsid w:val="008B2EFB"/>
    <w:rsid w:val="00901F41"/>
    <w:rsid w:val="009617A0"/>
    <w:rsid w:val="00996F6F"/>
    <w:rsid w:val="009F0AC4"/>
    <w:rsid w:val="00A06E55"/>
    <w:rsid w:val="00A11F0A"/>
    <w:rsid w:val="00A56A09"/>
    <w:rsid w:val="00AE79C6"/>
    <w:rsid w:val="00AF67FB"/>
    <w:rsid w:val="00B01C7D"/>
    <w:rsid w:val="00B241D9"/>
    <w:rsid w:val="00B349F8"/>
    <w:rsid w:val="00B56F6B"/>
    <w:rsid w:val="00B80365"/>
    <w:rsid w:val="00BB5927"/>
    <w:rsid w:val="00BC5450"/>
    <w:rsid w:val="00BE2523"/>
    <w:rsid w:val="00C16FB8"/>
    <w:rsid w:val="00C26823"/>
    <w:rsid w:val="00C60E6A"/>
    <w:rsid w:val="00C82DCD"/>
    <w:rsid w:val="00D56878"/>
    <w:rsid w:val="00D61AB0"/>
    <w:rsid w:val="00DD75DE"/>
    <w:rsid w:val="00E30DBD"/>
    <w:rsid w:val="00E8584B"/>
    <w:rsid w:val="00E919F6"/>
    <w:rsid w:val="00EB4FB0"/>
    <w:rsid w:val="00EE0369"/>
    <w:rsid w:val="00F4119F"/>
    <w:rsid w:val="00F738C2"/>
    <w:rsid w:val="00F7666D"/>
    <w:rsid w:val="00FC2B6C"/>
    <w:rsid w:val="00FD639D"/>
    <w:rsid w:val="00FD6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 w:type="character" w:customStyle="1" w:styleId="apple-converted-space">
    <w:name w:val="apple-converted-space"/>
    <w:basedOn w:val="DefaultParagraphFont"/>
    <w:rsid w:val="00766EC8"/>
  </w:style>
  <w:style w:type="paragraph" w:styleId="NormalWeb">
    <w:name w:val="Normal (Web)"/>
    <w:basedOn w:val="Normal"/>
    <w:uiPriority w:val="99"/>
    <w:rsid w:val="00E30DBD"/>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mechtex">
    <w:name w:val="mechtex"/>
    <w:basedOn w:val="Normal"/>
    <w:link w:val="mechtexChar"/>
    <w:rsid w:val="00285765"/>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285765"/>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5A6A9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A6A96"/>
    <w:rPr>
      <w:rFonts w:ascii="Calibri" w:eastAsia="Calibri" w:hAnsi="Calibri"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81C99-A32F-46E9-BF67-3B1D5254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ZalikoB</cp:lastModifiedBy>
  <cp:revision>49</cp:revision>
  <dcterms:created xsi:type="dcterms:W3CDTF">2017-05-22T07:41:00Z</dcterms:created>
  <dcterms:modified xsi:type="dcterms:W3CDTF">2018-09-14T06:28:00Z</dcterms:modified>
</cp:coreProperties>
</file>