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75" w:rsidRDefault="00A25275" w:rsidP="00A25275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A25275" w:rsidRDefault="00A25275" w:rsidP="00A25275">
      <w:pPr>
        <w:jc w:val="center"/>
        <w:rPr>
          <w:rFonts w:ascii="GHEA Grapalat" w:hAnsi="GHEA Grapalat" w:cs="Sylfaen"/>
          <w:b/>
          <w:lang w:val="pt-BR"/>
        </w:rPr>
      </w:pPr>
      <w:r w:rsidRPr="00C10A15">
        <w:rPr>
          <w:rFonts w:ascii="GHEA Grapalat" w:hAnsi="GHEA Grapalat"/>
          <w:b/>
          <w:lang w:val="pt-BR"/>
        </w:rPr>
        <w:t>«</w:t>
      </w:r>
      <w:r w:rsidRPr="00C10A15">
        <w:rPr>
          <w:rFonts w:ascii="GHEA Grapalat" w:hAnsi="GHEA Grapalat"/>
          <w:b/>
        </w:rPr>
        <w:t>Հայաստանի</w:t>
      </w:r>
      <w:r w:rsidRPr="00C10A15">
        <w:rPr>
          <w:rFonts w:ascii="GHEA Grapalat" w:hAnsi="GHEA Grapalat"/>
          <w:b/>
          <w:lang w:val="pt-BR"/>
        </w:rPr>
        <w:t xml:space="preserve"> </w:t>
      </w:r>
      <w:r w:rsidRPr="00C10A15">
        <w:rPr>
          <w:rFonts w:ascii="GHEA Grapalat" w:hAnsi="GHEA Grapalat"/>
          <w:b/>
        </w:rPr>
        <w:t>Հանրապետության</w:t>
      </w:r>
      <w:r w:rsidRPr="00C10A15">
        <w:rPr>
          <w:rFonts w:ascii="GHEA Grapalat" w:hAnsi="GHEA Grapalat"/>
          <w:b/>
          <w:lang w:val="pt-BR"/>
        </w:rPr>
        <w:t xml:space="preserve"> </w:t>
      </w:r>
      <w:r w:rsidRPr="00C10A15">
        <w:rPr>
          <w:rFonts w:ascii="GHEA Grapalat" w:hAnsi="GHEA Grapalat"/>
          <w:b/>
        </w:rPr>
        <w:t>կառավարության</w:t>
      </w:r>
      <w:r w:rsidRPr="00C10A15">
        <w:rPr>
          <w:rFonts w:ascii="GHEA Grapalat" w:hAnsi="GHEA Grapalat"/>
          <w:b/>
          <w:lang w:val="pt-BR"/>
        </w:rPr>
        <w:t xml:space="preserve"> </w:t>
      </w:r>
      <w:r w:rsidRPr="00C10A15">
        <w:rPr>
          <w:rFonts w:ascii="GHEA Grapalat" w:hAnsi="GHEA Grapalat"/>
          <w:b/>
          <w:kern w:val="32"/>
          <w:lang w:val="pt-BR"/>
        </w:rPr>
        <w:t xml:space="preserve">2013 </w:t>
      </w:r>
      <w:r w:rsidRPr="00C10A15">
        <w:rPr>
          <w:rFonts w:ascii="GHEA Grapalat" w:hAnsi="GHEA Grapalat"/>
          <w:b/>
          <w:kern w:val="32"/>
        </w:rPr>
        <w:t>թվականի</w:t>
      </w:r>
      <w:r w:rsidRPr="00C10A15">
        <w:rPr>
          <w:rFonts w:ascii="GHEA Grapalat" w:hAnsi="GHEA Grapalat"/>
          <w:b/>
          <w:kern w:val="32"/>
          <w:lang w:val="pt-BR"/>
        </w:rPr>
        <w:t xml:space="preserve"> օգոստոսի 29-</w:t>
      </w:r>
      <w:r w:rsidRPr="00C10A15">
        <w:rPr>
          <w:rFonts w:ascii="GHEA Grapalat" w:hAnsi="GHEA Grapalat"/>
          <w:b/>
          <w:kern w:val="32"/>
        </w:rPr>
        <w:t>ի</w:t>
      </w:r>
      <w:r w:rsidRPr="00C10A15">
        <w:rPr>
          <w:rFonts w:ascii="GHEA Grapalat" w:hAnsi="GHEA Grapalat"/>
          <w:b/>
          <w:kern w:val="32"/>
          <w:lang w:val="pt-BR"/>
        </w:rPr>
        <w:t xml:space="preserve"> N 934-Ա</w:t>
      </w:r>
      <w:r w:rsidRPr="00C10A15">
        <w:rPr>
          <w:rFonts w:ascii="GHEA Grapalat" w:hAnsi="GHEA Grapalat" w:cs="Arial"/>
          <w:b/>
          <w:kern w:val="32"/>
          <w:lang w:val="pt-BR"/>
        </w:rPr>
        <w:t xml:space="preserve"> </w:t>
      </w:r>
      <w:r w:rsidRPr="00C10A15">
        <w:rPr>
          <w:rFonts w:ascii="GHEA Grapalat" w:hAnsi="GHEA Grapalat"/>
          <w:b/>
        </w:rPr>
        <w:t>որ</w:t>
      </w:r>
      <w:proofErr w:type="spellStart"/>
      <w:r w:rsidRPr="00C10A15">
        <w:rPr>
          <w:rFonts w:ascii="GHEA Grapalat" w:hAnsi="GHEA Grapalat"/>
          <w:b/>
          <w:lang w:val="en-US"/>
        </w:rPr>
        <w:t>ոշու</w:t>
      </w:r>
      <w:proofErr w:type="spellEnd"/>
      <w:r w:rsidRPr="00C10A15">
        <w:rPr>
          <w:rFonts w:ascii="GHEA Grapalat" w:hAnsi="GHEA Grapalat"/>
          <w:b/>
        </w:rPr>
        <w:t>մն</w:t>
      </w:r>
      <w:r w:rsidRPr="00C10A15">
        <w:rPr>
          <w:rFonts w:ascii="GHEA Grapalat" w:hAnsi="GHEA Grapalat"/>
          <w:b/>
          <w:lang w:val="pt-BR"/>
        </w:rPr>
        <w:t xml:space="preserve"> </w:t>
      </w:r>
      <w:proofErr w:type="spellStart"/>
      <w:r w:rsidRPr="00C10A15">
        <w:rPr>
          <w:rFonts w:ascii="GHEA Grapalat" w:hAnsi="GHEA Grapalat"/>
          <w:b/>
          <w:lang w:val="en-US"/>
        </w:rPr>
        <w:t>ուժը</w:t>
      </w:r>
      <w:proofErr w:type="spellEnd"/>
      <w:r w:rsidRPr="00C10A15">
        <w:rPr>
          <w:rFonts w:ascii="GHEA Grapalat" w:hAnsi="GHEA Grapalat"/>
          <w:b/>
          <w:lang w:val="pt-BR"/>
        </w:rPr>
        <w:t xml:space="preserve"> </w:t>
      </w:r>
      <w:proofErr w:type="spellStart"/>
      <w:r w:rsidRPr="00C10A15">
        <w:rPr>
          <w:rFonts w:ascii="GHEA Grapalat" w:hAnsi="GHEA Grapalat"/>
          <w:b/>
          <w:lang w:val="en-US"/>
        </w:rPr>
        <w:t>կորցրած</w:t>
      </w:r>
      <w:proofErr w:type="spellEnd"/>
      <w:r w:rsidRPr="00C10A15">
        <w:rPr>
          <w:rFonts w:ascii="GHEA Grapalat" w:hAnsi="GHEA Grapalat"/>
          <w:b/>
          <w:lang w:val="pt-BR"/>
        </w:rPr>
        <w:t xml:space="preserve"> </w:t>
      </w:r>
      <w:proofErr w:type="spellStart"/>
      <w:r w:rsidRPr="00C10A15">
        <w:rPr>
          <w:rFonts w:ascii="GHEA Grapalat" w:hAnsi="GHEA Grapalat"/>
          <w:b/>
          <w:lang w:val="en-US"/>
        </w:rPr>
        <w:t>ճանաչելու</w:t>
      </w:r>
      <w:proofErr w:type="spellEnd"/>
      <w:r w:rsidRPr="00C10A15">
        <w:rPr>
          <w:rFonts w:ascii="GHEA Grapalat" w:hAnsi="GHEA Grapalat"/>
          <w:b/>
          <w:lang w:val="pt-BR"/>
        </w:rPr>
        <w:t xml:space="preserve"> </w:t>
      </w:r>
      <w:r w:rsidRPr="00C10A15">
        <w:rPr>
          <w:rFonts w:ascii="GHEA Grapalat" w:hAnsi="GHEA Grapalat"/>
          <w:b/>
        </w:rPr>
        <w:t>մասին</w:t>
      </w:r>
      <w:r w:rsidRPr="00C10A15">
        <w:rPr>
          <w:rFonts w:ascii="GHEA Grapalat" w:hAnsi="GHEA Grapalat"/>
          <w:b/>
          <w:lang w:val="pt-BR"/>
        </w:rPr>
        <w:t>»</w:t>
      </w:r>
      <w:r w:rsidRPr="00943656">
        <w:rPr>
          <w:rFonts w:ascii="GHEA Grapalat" w:hAnsi="GHEA Grapalat"/>
          <w:lang w:val="pt-BR"/>
        </w:rPr>
        <w:t xml:space="preserve"> </w:t>
      </w:r>
      <w:r w:rsidRPr="00260267">
        <w:rPr>
          <w:rFonts w:ascii="GHEA Grapalat" w:hAnsi="GHEA Grapalat" w:cs="GHEA Grapalat"/>
          <w:b/>
          <w:bCs/>
          <w:lang w:val="nb-NO"/>
        </w:rPr>
        <w:t xml:space="preserve"> </w:t>
      </w:r>
      <w:r>
        <w:rPr>
          <w:rFonts w:ascii="GHEA Grapalat" w:hAnsi="GHEA Grapalat" w:cs="GHEA Grapalat"/>
          <w:b/>
          <w:bCs/>
        </w:rPr>
        <w:t>ՀՀ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կառավարության որոշման նախագծի վերաբերյալ</w:t>
      </w:r>
      <w:r>
        <w:rPr>
          <w:rFonts w:ascii="GHEA Grapalat" w:hAnsi="GHEA Grapalat" w:cs="GHEA Grapalat"/>
          <w:bCs/>
          <w:lang w:val="hy-AM"/>
        </w:rPr>
        <w:t xml:space="preserve"> </w:t>
      </w:r>
      <w:r>
        <w:rPr>
          <w:rFonts w:ascii="GHEA Grapalat" w:hAnsi="GHEA Grapalat" w:cs="Sylfaen"/>
          <w:b/>
          <w:lang w:val="pt-BR"/>
        </w:rPr>
        <w:t xml:space="preserve">շահագրգիռ նախարարություններից ստացված առարկությունների և առաջարկությունների վերաբերյալ </w:t>
      </w:r>
    </w:p>
    <w:p w:rsidR="00A25275" w:rsidRDefault="00A25275" w:rsidP="00A25275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A25275" w:rsidRDefault="00A25275" w:rsidP="00A25275">
      <w:pPr>
        <w:rPr>
          <w:lang w:val="pt-BR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685"/>
        <w:gridCol w:w="1980"/>
        <w:gridCol w:w="1890"/>
      </w:tblGrid>
      <w:tr w:rsidR="00A25275" w:rsidTr="00B26D9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275" w:rsidRDefault="00A25275" w:rsidP="00B26D9C">
            <w:pPr>
              <w:jc w:val="center"/>
              <w:rPr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275" w:rsidRDefault="00A25275" w:rsidP="00B26D9C">
            <w:pPr>
              <w:jc w:val="center"/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Default="00A25275" w:rsidP="00B26D9C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proofErr w:type="spellStart"/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  <w:proofErr w:type="spellEnd"/>
          </w:p>
          <w:p w:rsidR="00A25275" w:rsidRDefault="00A25275" w:rsidP="00B26D9C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275" w:rsidRDefault="00A25275" w:rsidP="00B26D9C">
            <w:pPr>
              <w:jc w:val="center"/>
            </w:pPr>
            <w:r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A25275" w:rsidTr="00B26D9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275" w:rsidRDefault="00A25275" w:rsidP="00B26D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275" w:rsidRDefault="00A25275" w:rsidP="00B26D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275" w:rsidRDefault="00A25275" w:rsidP="00B26D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275" w:rsidRDefault="00A25275" w:rsidP="00B26D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A25275" w:rsidTr="00B26D9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Default="00A25275" w:rsidP="00B26D9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A25275" w:rsidRDefault="00A25275" w:rsidP="00B26D9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ՀՀ ֆինանսների նախարարություն       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22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05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.2019թ.    </w:t>
            </w:r>
          </w:p>
          <w:p w:rsidR="00A25275" w:rsidRPr="00D24B00" w:rsidRDefault="00A25275" w:rsidP="00B26D9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թիվ  </w:t>
            </w:r>
            <w:r w:rsidRPr="00D24B00">
              <w:rPr>
                <w:rFonts w:ascii="GHEA Grapalat" w:hAnsi="GHEA Grapalat"/>
                <w:color w:val="000000"/>
                <w:sz w:val="20"/>
                <w:szCs w:val="20"/>
              </w:rPr>
              <w:t>01/11-1/8496-2019</w:t>
            </w:r>
          </w:p>
          <w:p w:rsidR="00A25275" w:rsidRPr="008C6134" w:rsidRDefault="00A25275" w:rsidP="00B26D9C">
            <w:pPr>
              <w:pStyle w:val="BodyText"/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275" w:rsidRDefault="00A25275" w:rsidP="00B26D9C">
            <w:pPr>
              <w:tabs>
                <w:tab w:val="left" w:pos="0"/>
                <w:tab w:val="left" w:pos="90"/>
              </w:tabs>
              <w:ind w:right="125"/>
              <w:jc w:val="center"/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կան</w:t>
            </w:r>
            <w:proofErr w:type="spellEnd"/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275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56312">
              <w:rPr>
                <w:rFonts w:ascii="GHEA Grapalat" w:hAnsi="GHEA Grapalat"/>
                <w:sz w:val="20"/>
                <w:szCs w:val="20"/>
                <w:lang w:val="nb-NO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ի գիտություն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275" w:rsidRDefault="00A25275" w:rsidP="00B26D9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</w:tr>
      <w:tr w:rsidR="00A25275" w:rsidRPr="00260267" w:rsidTr="00B26D9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275" w:rsidRPr="00247A10" w:rsidRDefault="00A25275" w:rsidP="00B26D9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կրթության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գիտության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16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.05.2019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.                        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247A10">
              <w:rPr>
                <w:rFonts w:ascii="GHEA Grapalat" w:hAnsi="GHEA Grapalat"/>
                <w:color w:val="000000"/>
                <w:sz w:val="20"/>
                <w:szCs w:val="20"/>
              </w:rPr>
              <w:t>01/12.2/7914-19</w:t>
            </w:r>
          </w:p>
          <w:p w:rsidR="00A25275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275" w:rsidRDefault="00A25275" w:rsidP="00B26D9C">
            <w:pPr>
              <w:jc w:val="center"/>
              <w:rPr>
                <w:i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կան</w:t>
            </w:r>
            <w:proofErr w:type="spellEnd"/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Default="00A25275" w:rsidP="00B26D9C">
            <w:pPr>
              <w:jc w:val="center"/>
              <w:rPr>
                <w:i/>
                <w:sz w:val="20"/>
                <w:szCs w:val="20"/>
                <w:lang w:val="nb-NO"/>
              </w:rPr>
            </w:pPr>
            <w:r w:rsidRPr="00656312">
              <w:rPr>
                <w:rFonts w:ascii="GHEA Grapalat" w:hAnsi="GHEA Grapalat"/>
                <w:sz w:val="20"/>
                <w:szCs w:val="20"/>
                <w:lang w:val="nb-NO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ի գիտություն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Default="00A25275" w:rsidP="00B26D9C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A25275" w:rsidRPr="00260267" w:rsidTr="00B26D9C">
        <w:trPr>
          <w:trHeight w:val="578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Pr="00260267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26026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անշարժ</w:t>
            </w:r>
            <w:proofErr w:type="spellEnd"/>
            <w:r w:rsidRPr="0026026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գույքի</w:t>
            </w:r>
            <w:proofErr w:type="spellEnd"/>
            <w:r w:rsidRPr="0026026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կադաստրի</w:t>
            </w:r>
            <w:proofErr w:type="spellEnd"/>
            <w:r w:rsidRPr="0026026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կոմիտե</w:t>
            </w:r>
            <w:proofErr w:type="spellEnd"/>
          </w:p>
          <w:p w:rsidR="00A25275" w:rsidRPr="00260267" w:rsidRDefault="00A25275" w:rsidP="00B26D9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nb-NO" w:eastAsia="en-US"/>
              </w:rPr>
            </w:pPr>
            <w:r w:rsidRPr="00260267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16.05.2019</w:t>
            </w:r>
            <w:r w:rsidRPr="002763CA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</w:t>
            </w:r>
            <w:r w:rsidRPr="00260267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.</w:t>
            </w:r>
            <w:r w:rsidRPr="00260267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br/>
            </w:r>
            <w:proofErr w:type="spellStart"/>
            <w:r w:rsidRPr="002763CA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թիվ</w:t>
            </w:r>
            <w:proofErr w:type="spellEnd"/>
            <w:r w:rsidRPr="00260267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D0298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</w:t>
            </w:r>
            <w:r w:rsidRPr="0026026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/3602-19</w:t>
            </w:r>
          </w:p>
          <w:p w:rsidR="00A25275" w:rsidRPr="00260267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275" w:rsidRPr="00260267" w:rsidRDefault="00A25275" w:rsidP="00B26D9C">
            <w:pPr>
              <w:spacing w:line="276" w:lineRule="auto"/>
              <w:ind w:right="-1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r w:rsidRPr="00260267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առաջարկում</w:t>
            </w:r>
            <w:proofErr w:type="spellEnd"/>
            <w:r w:rsidRPr="00260267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260267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</w:p>
          <w:p w:rsidR="00A25275" w:rsidRPr="00260267" w:rsidRDefault="00A25275" w:rsidP="00B26D9C">
            <w:pPr>
              <w:spacing w:line="276" w:lineRule="auto"/>
              <w:ind w:right="-1"/>
              <w:jc w:val="both"/>
              <w:rPr>
                <w:rFonts w:ascii="GHEA Grapalat" w:hAnsi="GHEA Grapalat" w:cs="Sylfaen"/>
                <w:sz w:val="18"/>
                <w:szCs w:val="18"/>
                <w:lang w:val="nb-NO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781DB9">
              <w:rPr>
                <w:rFonts w:ascii="GHEA Grapalat" w:hAnsi="GHEA Grapalat"/>
                <w:sz w:val="18"/>
                <w:szCs w:val="18"/>
              </w:rPr>
              <w:t>Նախագծով</w:t>
            </w:r>
            <w:r w:rsidRPr="00260267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/>
                <w:sz w:val="18"/>
                <w:szCs w:val="18"/>
              </w:rPr>
              <w:t>ուժը</w:t>
            </w:r>
            <w:r w:rsidRPr="00260267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/>
                <w:sz w:val="18"/>
                <w:szCs w:val="18"/>
              </w:rPr>
              <w:t>կորցրած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ճանաչել</w:t>
            </w:r>
            <w:r w:rsidRPr="00781DB9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ՀՀ կառավարության 2013 թվականի օգոստոսի 29-ի</w:t>
            </w:r>
            <w:r w:rsidRPr="00260267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nb-NO"/>
              </w:rPr>
              <w:t xml:space="preserve"> «</w:t>
            </w:r>
            <w:r w:rsidRPr="00781DB9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</w:rPr>
              <w:t>Վարձակալությամբ</w:t>
            </w:r>
            <w:r w:rsidRPr="00260267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781DB9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</w:rPr>
              <w:t>անշարժ</w:t>
            </w:r>
            <w:r w:rsidRPr="00260267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781DB9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</w:rPr>
              <w:t>գույք</w:t>
            </w:r>
            <w:r w:rsidRPr="00260267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781DB9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</w:rPr>
              <w:t>տրամադրելու</w:t>
            </w:r>
            <w:r w:rsidRPr="00260267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781DB9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</w:rPr>
              <w:t>մասին</w:t>
            </w:r>
            <w:r w:rsidRPr="00260267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nb-NO"/>
              </w:rPr>
              <w:t>»</w:t>
            </w:r>
            <w:r w:rsidRPr="00781DB9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N </w:t>
            </w:r>
            <w:r w:rsidRPr="00781DB9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934-Ա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2-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>, 3-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4-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կետերը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թողնել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միայն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1-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կետը՝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հաշվի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առնելով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այն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որ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մինչ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«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Ֆորեստ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Պարկ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      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ՍՊԸ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>-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վարձակալության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տրամադրելը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գույքը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հետ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վերցվել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«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Երևանի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.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Հերացու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անվան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պետական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համալսարան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 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ՊՈԱԿ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>-</w:t>
            </w:r>
            <w:r w:rsidRPr="00781DB9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260267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: </w:t>
            </w:r>
          </w:p>
          <w:p w:rsidR="00A25275" w:rsidRPr="00260267" w:rsidRDefault="00A25275" w:rsidP="00B26D9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Pr="00B923D5" w:rsidRDefault="00A25275" w:rsidP="00B26D9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Չի ընդունվել, քանի որ</w:t>
            </w:r>
          </w:p>
          <w:p w:rsidR="00A25275" w:rsidRPr="008B31F9" w:rsidRDefault="00A25275" w:rsidP="00B26D9C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ելնելով պետական գույքի արդյունավետ կառավարման տեսանկյունից, ինչպես նաև  պետական բյուջե լրացուցիչ մուտքեր ապահովելու նպատակով՝ ՀՀ ՏԶՆՆ Պետական գույքի կառավարման կոմիտեն նպատակահարմար է գտնում քննարկվող տարածքը հետագայում տրամադրել վարձակալական հիմունքներով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Default="00A25275" w:rsidP="00B26D9C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A25275" w:rsidTr="00B26D9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Pr="00260267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26026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26026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  <w:r w:rsidRPr="0026026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60267">
              <w:rPr>
                <w:rFonts w:ascii="GHEA Grapalat" w:hAnsi="GHEA Grapalat"/>
                <w:sz w:val="20"/>
                <w:szCs w:val="20"/>
                <w:lang w:val="nb-NO"/>
              </w:rPr>
              <w:lastRenderedPageBreak/>
              <w:t>25.06.2019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260267">
              <w:rPr>
                <w:rFonts w:ascii="GHEA Grapalat" w:hAnsi="GHEA Grapalat"/>
                <w:sz w:val="20"/>
                <w:szCs w:val="20"/>
                <w:lang w:val="nb-NO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Pr="0026026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6026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01/27.2/13996-2019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275" w:rsidRPr="00260267" w:rsidRDefault="00A25275" w:rsidP="00B26D9C">
            <w:pPr>
              <w:widowControl w:val="0"/>
              <w:spacing w:line="276" w:lineRule="auto"/>
              <w:ind w:firstLine="720"/>
              <w:jc w:val="both"/>
              <w:textAlignment w:val="baseline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ԿԱՐԾԻՔ</w:t>
            </w:r>
            <w:r w:rsidRPr="00260267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</w:p>
          <w:p w:rsidR="00A25275" w:rsidRPr="00002C61" w:rsidRDefault="00A25275" w:rsidP="00B26D9C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 w:rsidRPr="00002C6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Որոշման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</w:t>
            </w:r>
            <w:r w:rsidRPr="00002C6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ախագծի 2-րդ կետում «Տնտեսական զարգացման և </w:t>
            </w:r>
            <w:r w:rsidRPr="00002C61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ներդրումների նախարարության» բառերն անհրաժեշտ է խմբագրել՝ նկատի ունենալով </w:t>
            </w:r>
            <w:r w:rsidRPr="00002C61">
              <w:rPr>
                <w:rFonts w:ascii="GHEA Grapalat" w:hAnsi="GHEA Grapalat"/>
                <w:sz w:val="20"/>
                <w:szCs w:val="20"/>
                <w:lang w:val="af-ZA"/>
              </w:rPr>
              <w:t>«Կառավարության կառուցվածքի և գործունեության մասին» Հայաստանի Հանրապետության օրենքի 2-րդ հոդվածի դրույթները:</w:t>
            </w:r>
          </w:p>
          <w:p w:rsidR="00A25275" w:rsidRPr="00260267" w:rsidRDefault="00A25275" w:rsidP="00B26D9C">
            <w:pPr>
              <w:spacing w:line="276" w:lineRule="auto"/>
              <w:ind w:right="-1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Pr="00656312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656312">
              <w:rPr>
                <w:rFonts w:ascii="GHEA Grapalat" w:hAnsi="GHEA Grapalat"/>
                <w:sz w:val="20"/>
                <w:szCs w:val="20"/>
                <w:lang w:val="nb-NO"/>
              </w:rPr>
              <w:lastRenderedPageBreak/>
              <w:t>Ընդունվել 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Pr="00656312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656312">
              <w:rPr>
                <w:rFonts w:ascii="GHEA Grapalat" w:hAnsi="GHEA Grapalat"/>
                <w:sz w:val="20"/>
                <w:szCs w:val="20"/>
                <w:lang w:val="nb-NO"/>
              </w:rPr>
              <w:t xml:space="preserve">Կատարվել են համապատասխան </w:t>
            </w:r>
            <w:r w:rsidRPr="00656312">
              <w:rPr>
                <w:rFonts w:ascii="GHEA Grapalat" w:hAnsi="GHEA Grapalat"/>
                <w:sz w:val="20"/>
                <w:szCs w:val="20"/>
                <w:lang w:val="nb-NO"/>
              </w:rPr>
              <w:lastRenderedPageBreak/>
              <w:t>փոփոխություններ</w:t>
            </w:r>
          </w:p>
        </w:tc>
      </w:tr>
      <w:tr w:rsidR="00A25275" w:rsidTr="00B26D9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Default="00A25275" w:rsidP="00B26D9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տարածքային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ենթակառուցվածքների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12.07.2019թ.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6026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01/21/8485-19</w:t>
            </w:r>
          </w:p>
          <w:p w:rsidR="00A25275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275" w:rsidRDefault="00A25275" w:rsidP="00B26D9C">
            <w:pPr>
              <w:widowControl w:val="0"/>
              <w:spacing w:line="276" w:lineRule="auto"/>
              <w:ind w:firstLine="720"/>
              <w:jc w:val="both"/>
              <w:textAlignment w:val="baseline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կան</w:t>
            </w:r>
            <w:proofErr w:type="spellEnd"/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Pr="00656312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656312">
              <w:rPr>
                <w:rFonts w:ascii="GHEA Grapalat" w:hAnsi="GHEA Grapalat"/>
                <w:sz w:val="20"/>
                <w:szCs w:val="20"/>
                <w:lang w:val="nb-NO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ի գիտություն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Pr="00656312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</w:tr>
      <w:tr w:rsidR="00A25275" w:rsidTr="00B26D9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Pr="00A25275" w:rsidRDefault="00A25275" w:rsidP="00A2527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A2527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ՀՀ </w:t>
            </w:r>
            <w:proofErr w:type="spellStart"/>
            <w:r w:rsidRPr="00A2527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անշարժ</w:t>
            </w:r>
            <w:proofErr w:type="spellEnd"/>
            <w:r w:rsidRPr="00A2527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2527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գույքի</w:t>
            </w:r>
            <w:proofErr w:type="spellEnd"/>
            <w:r w:rsidRPr="00A2527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2527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կադաստրի</w:t>
            </w:r>
            <w:proofErr w:type="spellEnd"/>
            <w:r w:rsidRPr="00A2527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2527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կոմիտե</w:t>
            </w:r>
            <w:proofErr w:type="spellEnd"/>
          </w:p>
          <w:p w:rsidR="00A25275" w:rsidRPr="00260267" w:rsidRDefault="00A25275" w:rsidP="00A2527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05</w:t>
            </w:r>
            <w:r w:rsidRPr="00260267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.0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8</w:t>
            </w:r>
            <w:r w:rsidRPr="00260267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.2019</w:t>
            </w:r>
            <w:r w:rsidRPr="00A2527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թ</w:t>
            </w:r>
            <w:r w:rsidRPr="00260267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.</w:t>
            </w:r>
            <w:r w:rsidRPr="00260267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br/>
            </w:r>
            <w:proofErr w:type="spellStart"/>
            <w:r w:rsidRPr="00A2527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թիվ</w:t>
            </w:r>
            <w:proofErr w:type="spellEnd"/>
            <w:r w:rsidRPr="00260267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A2527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ՍՊ//6081-2019</w:t>
            </w:r>
          </w:p>
          <w:p w:rsidR="00A25275" w:rsidRPr="00A25275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275" w:rsidRPr="00A25275" w:rsidRDefault="00A25275" w:rsidP="00A25275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Ա</w:t>
            </w:r>
            <w:r w:rsidRPr="00A25275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ռարկություններ և առաջարկություններ չունեն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Pr="00A25275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6312">
              <w:rPr>
                <w:rFonts w:ascii="GHEA Grapalat" w:hAnsi="GHEA Grapalat"/>
                <w:sz w:val="20"/>
                <w:szCs w:val="20"/>
                <w:lang w:val="nb-NO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ի գիտություն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75" w:rsidRPr="00656312" w:rsidRDefault="00A25275" w:rsidP="00B26D9C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</w:tr>
    </w:tbl>
    <w:p w:rsidR="008D51BB" w:rsidRPr="00A25275" w:rsidRDefault="008D51BB">
      <w:pPr>
        <w:rPr>
          <w:lang w:val="en-US"/>
        </w:rPr>
      </w:pPr>
    </w:p>
    <w:sectPr w:rsidR="008D51BB" w:rsidRPr="00A252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97"/>
    <w:rsid w:val="008D51BB"/>
    <w:rsid w:val="00A25275"/>
    <w:rsid w:val="00A4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25275"/>
    <w:pPr>
      <w:spacing w:after="120"/>
    </w:pPr>
    <w:rPr>
      <w:rFonts w:ascii="Arial Armenian" w:hAnsi="Arial Armeni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25275"/>
    <w:rPr>
      <w:rFonts w:ascii="Arial Armenian" w:eastAsia="Times New Roman" w:hAnsi="Arial Armeni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25275"/>
    <w:pPr>
      <w:spacing w:after="120"/>
    </w:pPr>
    <w:rPr>
      <w:rFonts w:ascii="Arial Armenian" w:hAnsi="Arial Armeni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25275"/>
    <w:rPr>
      <w:rFonts w:ascii="Arial Armenian" w:eastAsia="Times New Roman" w:hAnsi="Arial Armeni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Hamlet Batikyan</dc:creator>
  <cp:keywords>https://mul2.gov.am/tasks/119033/oneclick/ampopatert.docx?token=35efb449438d978361b2482b28c7f178</cp:keywords>
  <dc:description/>
  <cp:lastModifiedBy>Hamlet Batikyan</cp:lastModifiedBy>
  <cp:revision>2</cp:revision>
  <dcterms:created xsi:type="dcterms:W3CDTF">2019-08-28T11:52:00Z</dcterms:created>
  <dcterms:modified xsi:type="dcterms:W3CDTF">2019-08-28T11:54:00Z</dcterms:modified>
</cp:coreProperties>
</file>