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3A6" w:rsidRPr="00CE0F6F" w:rsidRDefault="001C63A6" w:rsidP="000E13EC">
      <w:pPr>
        <w:pStyle w:val="Heading2"/>
        <w:spacing w:before="0" w:beforeAutospacing="0" w:after="0" w:afterAutospacing="0" w:line="36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  <w:r w:rsidRPr="00CE0F6F">
        <w:rPr>
          <w:rFonts w:ascii="GHEA Grapalat" w:hAnsi="GHEA Grapalat"/>
          <w:sz w:val="24"/>
          <w:szCs w:val="24"/>
          <w:lang w:val="hy-AM"/>
        </w:rPr>
        <w:t xml:space="preserve">ՄԱՍ </w:t>
      </w:r>
      <w:r w:rsidRPr="00CE0F6F">
        <w:rPr>
          <w:rFonts w:ascii="GHEA Grapalat" w:hAnsi="GHEA Grapalat"/>
          <w:sz w:val="24"/>
          <w:szCs w:val="24"/>
        </w:rPr>
        <w:t>I</w:t>
      </w:r>
      <w:r w:rsidRPr="00CE0F6F">
        <w:rPr>
          <w:rFonts w:ascii="GHEA Grapalat" w:hAnsi="GHEA Grapalat"/>
          <w:sz w:val="24"/>
          <w:szCs w:val="24"/>
          <w:lang w:val="hy-AM"/>
        </w:rPr>
        <w:t>II. ՀԱՐԿԱՅԻՆ ՎԱՐՉԱՐԱՐՈՒԹՅԱՆ ՄԱՍ</w:t>
      </w:r>
    </w:p>
    <w:p w:rsidR="001C63A6" w:rsidRPr="00CE0F6F" w:rsidRDefault="001C63A6" w:rsidP="000E13EC">
      <w:pPr>
        <w:pStyle w:val="Heading2"/>
        <w:spacing w:before="0" w:beforeAutospacing="0" w:after="0" w:afterAutospacing="0" w:line="36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p w:rsidR="001C63A6" w:rsidRPr="00CE0F6F" w:rsidRDefault="001C63A6" w:rsidP="000E13EC">
      <w:pPr>
        <w:pStyle w:val="Heading2"/>
        <w:spacing w:before="0" w:beforeAutospacing="0" w:after="0" w:afterAutospacing="0" w:line="36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p w:rsidR="00D81DE8" w:rsidRPr="00CE0F6F" w:rsidRDefault="00D81DE8" w:rsidP="000E13EC">
      <w:pPr>
        <w:pStyle w:val="Heading2"/>
        <w:spacing w:before="0" w:beforeAutospacing="0" w:after="0" w:afterAutospacing="0"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CE0F6F">
        <w:rPr>
          <w:rFonts w:ascii="GHEA Grapalat" w:hAnsi="GHEA Grapalat" w:cs="Sylfaen"/>
          <w:sz w:val="24"/>
          <w:szCs w:val="24"/>
          <w:lang w:val="hy-AM"/>
        </w:rPr>
        <w:t>ԲԱԺԻՆ</w:t>
      </w:r>
      <w:r w:rsidRPr="00CE0F6F">
        <w:rPr>
          <w:rFonts w:ascii="GHEA Grapalat" w:hAnsi="GHEA Grapalat"/>
          <w:sz w:val="24"/>
          <w:szCs w:val="24"/>
          <w:lang w:val="hy-AM"/>
        </w:rPr>
        <w:t xml:space="preserve"> 14. </w:t>
      </w:r>
      <w:r w:rsidRPr="00CE0F6F">
        <w:rPr>
          <w:rFonts w:ascii="GHEA Grapalat" w:hAnsi="GHEA Grapalat" w:cs="Sylfaen"/>
          <w:sz w:val="24"/>
          <w:szCs w:val="24"/>
          <w:lang w:val="hy-AM"/>
        </w:rPr>
        <w:t>ՀԱՐԿ</w:t>
      </w:r>
      <w:r w:rsidRPr="00CE0F6F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E0F6F">
        <w:rPr>
          <w:rFonts w:ascii="GHEA Grapalat" w:hAnsi="GHEA Grapalat" w:cs="Sylfaen"/>
          <w:sz w:val="24"/>
          <w:szCs w:val="24"/>
          <w:lang w:val="hy-AM"/>
        </w:rPr>
        <w:t>ՎՃԱՐՈՂՆԵՐԻ</w:t>
      </w:r>
      <w:r w:rsidRPr="00CE0F6F">
        <w:rPr>
          <w:rFonts w:ascii="GHEA Grapalat" w:hAnsi="GHEA Grapalat"/>
          <w:sz w:val="24"/>
          <w:szCs w:val="24"/>
          <w:lang w:val="hy-AM"/>
        </w:rPr>
        <w:t xml:space="preserve"> </w:t>
      </w:r>
      <w:r w:rsidR="0038237F" w:rsidRPr="00CE0F6F">
        <w:rPr>
          <w:rFonts w:ascii="GHEA Grapalat" w:hAnsi="GHEA Grapalat" w:cs="Sylfaen"/>
          <w:sz w:val="24"/>
          <w:szCs w:val="24"/>
          <w:lang w:val="hy-AM"/>
        </w:rPr>
        <w:t>ՀԱՇՎԱՌՈՒՄ</w:t>
      </w:r>
      <w:r w:rsidR="00D737EF" w:rsidRPr="00CE0F6F">
        <w:rPr>
          <w:rFonts w:ascii="GHEA Grapalat" w:hAnsi="GHEA Grapalat" w:cs="Sylfaen"/>
          <w:sz w:val="24"/>
          <w:szCs w:val="24"/>
          <w:lang w:val="hy-AM"/>
        </w:rPr>
        <w:t>Ը</w:t>
      </w:r>
    </w:p>
    <w:p w:rsidR="00FB3D80" w:rsidRPr="00CE0F6F" w:rsidRDefault="00FB3D80" w:rsidP="000E13EC">
      <w:pPr>
        <w:pStyle w:val="Heading3"/>
        <w:spacing w:line="360" w:lineRule="auto"/>
        <w:jc w:val="center"/>
        <w:rPr>
          <w:rFonts w:ascii="GHEA Grapalat" w:hAnsi="GHEA Grapalat" w:cs="Sylfaen"/>
          <w:b/>
          <w:lang w:val="hy-AM"/>
        </w:rPr>
      </w:pPr>
    </w:p>
    <w:p w:rsidR="00D81DE8" w:rsidRPr="00CE0F6F" w:rsidRDefault="00D81DE8" w:rsidP="000E13EC">
      <w:pPr>
        <w:pStyle w:val="Heading3"/>
        <w:spacing w:line="360" w:lineRule="auto"/>
        <w:jc w:val="center"/>
        <w:rPr>
          <w:rFonts w:ascii="GHEA Grapalat" w:hAnsi="GHEA Grapalat" w:cs="Sylfaen"/>
          <w:b/>
          <w:lang w:val="hy-AM"/>
        </w:rPr>
      </w:pPr>
      <w:r w:rsidRPr="00CE0F6F">
        <w:rPr>
          <w:rFonts w:ascii="GHEA Grapalat" w:hAnsi="GHEA Grapalat" w:cs="Sylfaen"/>
          <w:b/>
          <w:lang w:val="hy-AM"/>
        </w:rPr>
        <w:t>ԳԼՈՒԽ</w:t>
      </w:r>
      <w:r w:rsidRPr="00CE0F6F">
        <w:rPr>
          <w:rFonts w:ascii="GHEA Grapalat" w:hAnsi="GHEA Grapalat"/>
          <w:b/>
          <w:lang w:val="hy-AM"/>
        </w:rPr>
        <w:t xml:space="preserve"> </w:t>
      </w:r>
      <w:r w:rsidR="00CE0699" w:rsidRPr="00CE0F6F">
        <w:rPr>
          <w:rFonts w:ascii="GHEA Grapalat" w:hAnsi="GHEA Grapalat"/>
          <w:b/>
          <w:lang w:val="hy-AM"/>
        </w:rPr>
        <w:t>59</w:t>
      </w:r>
      <w:r w:rsidRPr="00CE0F6F">
        <w:rPr>
          <w:rFonts w:ascii="GHEA Grapalat" w:hAnsi="GHEA Grapalat"/>
          <w:b/>
          <w:lang w:val="hy-AM"/>
        </w:rPr>
        <w:t xml:space="preserve">. </w:t>
      </w:r>
      <w:r w:rsidRPr="00CE0F6F">
        <w:rPr>
          <w:rFonts w:ascii="GHEA Grapalat" w:hAnsi="GHEA Grapalat" w:cs="Sylfaen"/>
          <w:b/>
          <w:lang w:val="hy-AM"/>
        </w:rPr>
        <w:t>ՀԱՐԿ</w:t>
      </w:r>
      <w:r w:rsidRPr="00CE0F6F">
        <w:rPr>
          <w:rFonts w:ascii="GHEA Grapalat" w:hAnsi="GHEA Grapalat"/>
          <w:b/>
          <w:lang w:val="hy-AM"/>
        </w:rPr>
        <w:t xml:space="preserve"> </w:t>
      </w:r>
      <w:r w:rsidRPr="00CE0F6F">
        <w:rPr>
          <w:rFonts w:ascii="GHEA Grapalat" w:hAnsi="GHEA Grapalat" w:cs="Sylfaen"/>
          <w:b/>
          <w:lang w:val="hy-AM"/>
        </w:rPr>
        <w:t>ՎՃԱՐՈՂՆԵՐԻ</w:t>
      </w:r>
      <w:r w:rsidRPr="00CE0F6F">
        <w:rPr>
          <w:rFonts w:ascii="GHEA Grapalat" w:hAnsi="GHEA Grapalat"/>
          <w:b/>
          <w:lang w:val="hy-AM"/>
        </w:rPr>
        <w:t xml:space="preserve"> </w:t>
      </w:r>
      <w:r w:rsidRPr="00CE0F6F">
        <w:rPr>
          <w:rFonts w:ascii="GHEA Grapalat" w:hAnsi="GHEA Grapalat" w:cs="Sylfaen"/>
          <w:b/>
          <w:lang w:val="hy-AM"/>
        </w:rPr>
        <w:t>ՀԱՇՎԱՌ</w:t>
      </w:r>
      <w:r w:rsidR="00F319F5" w:rsidRPr="00CE0F6F">
        <w:rPr>
          <w:rFonts w:ascii="GHEA Grapalat" w:hAnsi="GHEA Grapalat" w:cs="Sylfaen"/>
          <w:b/>
          <w:lang w:val="hy-AM"/>
        </w:rPr>
        <w:t>ՄԱՆ ՀԱՄԱԿԱՐԳԸ</w:t>
      </w:r>
    </w:p>
    <w:p w:rsidR="00AD776C" w:rsidRPr="00CE0F6F" w:rsidRDefault="00AD776C" w:rsidP="000E13EC">
      <w:p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</w:p>
    <w:p w:rsidR="00D81DE8" w:rsidRPr="00CE0F6F" w:rsidRDefault="00D81DE8" w:rsidP="000E13EC">
      <w:pPr>
        <w:pStyle w:val="Heading4"/>
        <w:spacing w:before="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7B086D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296</w:t>
      </w: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9E14CA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Հարկային մարմնում հարկ վճարողների հաշվառումը</w:t>
      </w:r>
    </w:p>
    <w:p w:rsidR="000E13EC" w:rsidRPr="00CE0F6F" w:rsidRDefault="00D81DE8" w:rsidP="00CC118E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Հարկային</w:t>
      </w:r>
      <w:r w:rsidR="00FB3D80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վարչարարության իրականացման նպատակով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FB3D80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հարկային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մարմ</w:t>
      </w:r>
      <w:r w:rsidR="00FB3D80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ն</w:t>
      </w:r>
      <w:r w:rsidR="00FB3D80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 իրականացնում է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կազմակերպությունների և ֆիզիկական անձանց հաշվառ</w:t>
      </w:r>
      <w:r w:rsidR="000E13EC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ում:</w:t>
      </w:r>
    </w:p>
    <w:p w:rsidR="00D81DE8" w:rsidRPr="00CE0F6F" w:rsidRDefault="00FB3D80" w:rsidP="00CC118E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bCs/>
          <w:sz w:val="24"/>
          <w:szCs w:val="24"/>
          <w:lang w:val="hy-AM"/>
        </w:rPr>
        <w:t>Հ</w:t>
      </w:r>
      <w:r w:rsidR="00D81DE8" w:rsidRPr="00CE0F6F">
        <w:rPr>
          <w:rFonts w:ascii="GHEA Grapalat" w:eastAsia="Times New Roman" w:hAnsi="GHEA Grapalat" w:cs="Sylfaen"/>
          <w:bCs/>
          <w:sz w:val="24"/>
          <w:szCs w:val="24"/>
          <w:lang w:val="hy-AM"/>
        </w:rPr>
        <w:t>արկային մարմնում հաշվառ</w:t>
      </w:r>
      <w:r w:rsidR="00880BC1" w:rsidRPr="00CE0F6F">
        <w:rPr>
          <w:rFonts w:ascii="GHEA Grapalat" w:eastAsia="Times New Roman" w:hAnsi="GHEA Grapalat" w:cs="Sylfaen"/>
          <w:bCs/>
          <w:sz w:val="24"/>
          <w:szCs w:val="24"/>
          <w:lang w:val="hy-AM"/>
        </w:rPr>
        <w:t>վում</w:t>
      </w:r>
      <w:r w:rsidRPr="00CE0F6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են</w:t>
      </w:r>
      <w:r w:rsidR="00D81DE8" w:rsidRPr="00CE0F6F">
        <w:rPr>
          <w:rFonts w:ascii="GHEA Grapalat" w:eastAsia="Times New Roman" w:hAnsi="GHEA Grapalat" w:cs="Sylfaen"/>
          <w:bCs/>
          <w:sz w:val="24"/>
          <w:szCs w:val="24"/>
          <w:lang w:val="hy-AM"/>
        </w:rPr>
        <w:t>`</w:t>
      </w:r>
    </w:p>
    <w:p w:rsidR="00880BC1" w:rsidRPr="00CE0F6F" w:rsidRDefault="00D81DE8" w:rsidP="00CC118E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bCs/>
          <w:sz w:val="24"/>
          <w:szCs w:val="24"/>
          <w:lang w:val="hy-AM"/>
        </w:rPr>
        <w:t>Հայաuտանի Հանրապետությունում պետական գրան</w:t>
      </w:r>
      <w:r w:rsidR="00FB3D80" w:rsidRPr="00CE0F6F">
        <w:rPr>
          <w:rFonts w:ascii="GHEA Grapalat" w:eastAsia="Times New Roman" w:hAnsi="GHEA Grapalat" w:cs="Sylfaen"/>
          <w:bCs/>
          <w:sz w:val="24"/>
          <w:szCs w:val="24"/>
          <w:lang w:val="hy-AM"/>
        </w:rPr>
        <w:t>ցում uտացած կազմակերպությունները</w:t>
      </w:r>
      <w:r w:rsidR="00880BC1" w:rsidRPr="00CE0F6F">
        <w:rPr>
          <w:rFonts w:ascii="GHEA Grapalat" w:eastAsia="Times New Roman" w:hAnsi="GHEA Grapalat" w:cs="Sylfaen"/>
          <w:bCs/>
          <w:sz w:val="24"/>
          <w:szCs w:val="24"/>
          <w:lang w:val="hy-AM"/>
        </w:rPr>
        <w:t>.</w:t>
      </w:r>
    </w:p>
    <w:p w:rsidR="00880BC1" w:rsidRPr="00CE0F6F" w:rsidRDefault="00D81DE8" w:rsidP="00CC118E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պետական կառավարչական </w:t>
      </w:r>
      <w:r w:rsidR="00880BC1" w:rsidRPr="00CE0F6F">
        <w:rPr>
          <w:rFonts w:ascii="GHEA Grapalat" w:eastAsia="Times New Roman" w:hAnsi="GHEA Grapalat" w:cs="Sylfaen"/>
          <w:bCs/>
          <w:sz w:val="24"/>
          <w:szCs w:val="24"/>
          <w:lang w:val="hy-AM"/>
        </w:rPr>
        <w:t>հիմնարկները.</w:t>
      </w:r>
    </w:p>
    <w:p w:rsidR="00880BC1" w:rsidRPr="00CE0F6F" w:rsidRDefault="00D81DE8" w:rsidP="00CC118E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համայնքային </w:t>
      </w:r>
      <w:r w:rsidR="00880BC1" w:rsidRPr="00CE0F6F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կառավարչական </w:t>
      </w:r>
      <w:r w:rsidRPr="00CE0F6F">
        <w:rPr>
          <w:rFonts w:ascii="GHEA Grapalat" w:eastAsia="Times New Roman" w:hAnsi="GHEA Grapalat" w:cs="Sylfaen"/>
          <w:bCs/>
          <w:sz w:val="24"/>
          <w:szCs w:val="24"/>
          <w:lang w:val="hy-AM"/>
        </w:rPr>
        <w:t>հիմնարկներ</w:t>
      </w:r>
      <w:r w:rsidR="00FB3D80" w:rsidRPr="00CE0F6F">
        <w:rPr>
          <w:rFonts w:ascii="GHEA Grapalat" w:eastAsia="Times New Roman" w:hAnsi="GHEA Grapalat" w:cs="Sylfaen"/>
          <w:bCs/>
          <w:sz w:val="24"/>
          <w:szCs w:val="24"/>
          <w:lang w:val="hy-AM"/>
        </w:rPr>
        <w:t>ը</w:t>
      </w:r>
      <w:r w:rsidR="00880BC1" w:rsidRPr="00CE0F6F">
        <w:rPr>
          <w:rFonts w:ascii="GHEA Grapalat" w:eastAsia="Times New Roman" w:hAnsi="GHEA Grapalat" w:cs="Sylfaen"/>
          <w:bCs/>
          <w:sz w:val="24"/>
          <w:szCs w:val="24"/>
          <w:lang w:val="hy-AM"/>
        </w:rPr>
        <w:t>.</w:t>
      </w:r>
    </w:p>
    <w:p w:rsidR="00880BC1" w:rsidRPr="00CE0F6F" w:rsidRDefault="00880BC1" w:rsidP="00CC118E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bCs/>
          <w:sz w:val="24"/>
          <w:szCs w:val="24"/>
          <w:lang w:val="hy-AM"/>
        </w:rPr>
        <w:t>պայմանագրային ներդրումային ֆոնդերը (բացառությամբ կենսաթոշակային ֆոնդերի).</w:t>
      </w:r>
    </w:p>
    <w:p w:rsidR="00D01F11" w:rsidRPr="00CE0F6F" w:rsidRDefault="00880BC1" w:rsidP="00CC118E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bCs/>
          <w:sz w:val="24"/>
          <w:szCs w:val="24"/>
          <w:lang w:val="hy-AM"/>
        </w:rPr>
        <w:t>ոչ ռեզիդենտ կազմակերպության կամ ոչ ռեզիդենտ ֆիզիկական անձի մշտական հաստատությունը</w:t>
      </w:r>
      <w:r w:rsidR="00FB3D80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9C3387" w:rsidRPr="00CE0F6F" w:rsidRDefault="00D81DE8" w:rsidP="00CC118E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Հայաuտանի Հանրապետության կենտրոնական բանկ</w:t>
      </w:r>
      <w:r w:rsidR="00FB3D80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բացառությամբ այն դեպքերի, երբ </w:t>
      </w:r>
      <w:r w:rsidR="00880BC1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այն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հանդեu է գալիu որպեu հարկային գործակալ` </w:t>
      </w:r>
      <w:r w:rsidR="00880BC1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Օրենսգր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քով</w:t>
      </w:r>
      <w:r w:rsidR="009C3387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նախատեuված դեպքերում և կարգով.</w:t>
      </w:r>
    </w:p>
    <w:p w:rsidR="009C3387" w:rsidRPr="00CE0F6F" w:rsidRDefault="00D81DE8" w:rsidP="00CC118E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Հայաuտանի Հանրապետությունում պետական հաշվառում ստացած անհատ ձեռնարկատերեր</w:t>
      </w:r>
      <w:r w:rsidR="00FB3D80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ը</w:t>
      </w:r>
      <w:r w:rsidR="009C3387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9210E3" w:rsidRPr="00CE0F6F" w:rsidRDefault="009210E3" w:rsidP="00CC118E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ոտարներ</w:t>
      </w:r>
      <w:r w:rsidR="00012A2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D81DE8" w:rsidRPr="00CE0F6F" w:rsidRDefault="00D81DE8" w:rsidP="00CC118E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անհատ ձեռնարկատեր չհանդիuացող</w:t>
      </w:r>
      <w:r w:rsidR="00880BC1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ֆիզիկական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անձ</w:t>
      </w:r>
      <w:r w:rsidR="00012A2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ինք</w:t>
      </w:r>
      <w:r w:rsidR="0026103D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CE0F6F" w:rsidRDefault="00D81DE8" w:rsidP="009C3387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9C3387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297</w:t>
      </w: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Հարկ վճարողների հաշվառման համակարգը</w:t>
      </w:r>
    </w:p>
    <w:p w:rsidR="002313D9" w:rsidRPr="00CE0F6F" w:rsidRDefault="00D81DE8" w:rsidP="00CC118E">
      <w:pPr>
        <w:pStyle w:val="ListParagraph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Հանրապետությունում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գործում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վճարողների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միասնական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համակարգ</w:t>
      </w:r>
      <w:r w:rsidR="002313D9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2313D9" w:rsidRPr="00CE0F6F" w:rsidRDefault="00D81DE8" w:rsidP="00CC118E">
      <w:pPr>
        <w:pStyle w:val="ListParagraph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վճարողների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հաշվառումն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իրականացվում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վճարողի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համարների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միջոցով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9378A6" w:rsidRPr="00CE0F6F" w:rsidRDefault="009378A6" w:rsidP="00CC118E">
      <w:pPr>
        <w:pStyle w:val="ListParagraph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ԱԱՀ վճարողների հաշվառումն իրականացվում է Օրենսգրքի 53-րդ գլխով սահմանված պահանջներին համապատասխան:</w:t>
      </w:r>
    </w:p>
    <w:p w:rsidR="00D81DE8" w:rsidRPr="00CE0F6F" w:rsidRDefault="00D81DE8" w:rsidP="00CC118E">
      <w:pPr>
        <w:pStyle w:val="ListParagraph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վճարողների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տվյալները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գրառվում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մարմնում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վարվող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միասնական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012A2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էլեկտրոնային</w:t>
      </w:r>
      <w:r w:rsidR="00012A28" w:rsidRPr="00CE0F6F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գրանցամատյանում</w:t>
      </w:r>
      <w:r w:rsidR="002313D9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CE0F6F" w:rsidRDefault="00D81DE8" w:rsidP="009378A6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9378A6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298</w:t>
      </w: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Հարկ վճարողի հաշվառման համարը</w:t>
      </w:r>
    </w:p>
    <w:p w:rsidR="00D27E3E" w:rsidRPr="00CE0F6F" w:rsidRDefault="00D81DE8" w:rsidP="00CC118E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մարմնում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հաշվառվող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վճարողին տրամադրվող</w:t>
      </w:r>
      <w:r w:rsidR="009378A6" w:rsidRPr="00CE0F6F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հարկ վճարողի հաշվառման համարը </w:t>
      </w:r>
      <w:r w:rsidR="00D27E3E" w:rsidRPr="00CE0F6F">
        <w:rPr>
          <w:rFonts w:ascii="GHEA Grapalat" w:eastAsia="Times New Roman" w:hAnsi="GHEA Grapalat" w:cs="Sylfaen"/>
          <w:sz w:val="24"/>
          <w:szCs w:val="24"/>
          <w:lang w:val="hy-AM"/>
        </w:rPr>
        <w:t xml:space="preserve">(այսուհետ՝ ՀՎՀՀ)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հանդիսա</w:t>
      </w:r>
      <w:r w:rsidR="009378A6"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նում է նրա նույնականացման կոդը:</w:t>
      </w:r>
    </w:p>
    <w:p w:rsidR="00D27E3E" w:rsidRPr="00CE0F6F" w:rsidRDefault="00D81DE8" w:rsidP="00CC118E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ՀՎՀՀ</w:t>
      </w:r>
      <w:r w:rsidR="00D27E3E" w:rsidRPr="00CE0F6F">
        <w:rPr>
          <w:rFonts w:ascii="GHEA Grapalat" w:eastAsia="Times New Roman" w:hAnsi="GHEA Grapalat" w:cs="Sylfaen"/>
          <w:sz w:val="24"/>
          <w:szCs w:val="24"/>
          <w:lang w:val="hy-AM"/>
        </w:rPr>
        <w:t>-ն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միակն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ենթակա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չէ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փոփոխման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ՀՎՀՀ-ն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չի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կարող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տրամադրվել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այլ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վճարողին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4E7174" w:rsidRPr="00CE0F6F" w:rsidRDefault="00D81DE8" w:rsidP="00CC118E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Ֆիզիկական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անձին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տրամադրվող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ՀՎՀՀ-ն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մնում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անփոփոխ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վերջինիս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տարբեր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կարգավիճակներում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ձեռնարկատիրոջը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հաշվառումից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հանելուց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նոտարի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դադարեցումից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կրկին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որպե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u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ձեռնարկատեր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C0656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որպես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նոտար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հաշվառվելու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նրան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տրամադրվում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իր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նախորդ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ՀՎՀՀ-ն, որը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չի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փոխվում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նաև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այն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ժամանակ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երբ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ձեռնարկատիրոջ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նոտարի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դադարեցումից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վճարողը</w:t>
      </w:r>
      <w:r w:rsidR="009F7E0E" w:rsidRPr="00CE0F6F">
        <w:rPr>
          <w:rFonts w:ascii="GHEA Grapalat" w:eastAsia="Times New Roman" w:hAnsi="GHEA Grapalat" w:cs="Sylfaen"/>
          <w:sz w:val="24"/>
          <w:szCs w:val="24"/>
          <w:lang w:val="hy-AM"/>
        </w:rPr>
        <w:t>, որպե</w:t>
      </w:r>
      <w:r w:rsidR="009F7E0E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u </w:t>
      </w:r>
      <w:r w:rsidR="009F7E0E"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="009F7E0E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9F7E0E" w:rsidRPr="00CE0F6F">
        <w:rPr>
          <w:rFonts w:ascii="GHEA Grapalat" w:eastAsia="Times New Roman" w:hAnsi="GHEA Grapalat" w:cs="Sylfaen"/>
          <w:sz w:val="24"/>
          <w:szCs w:val="24"/>
          <w:lang w:val="hy-AM"/>
        </w:rPr>
        <w:t>ձեռնարկատեր</w:t>
      </w:r>
      <w:r w:rsidR="009F7E0E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9F7E0E"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="009F7E0E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9F7E0E"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նոտար</w:t>
      </w:r>
      <w:r w:rsidR="009F7E0E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9F7E0E" w:rsidRPr="00CE0F6F">
        <w:rPr>
          <w:rFonts w:ascii="GHEA Grapalat" w:eastAsia="Times New Roman" w:hAnsi="GHEA Grapalat" w:cs="Sylfaen"/>
          <w:sz w:val="24"/>
          <w:szCs w:val="24"/>
          <w:lang w:val="hy-AM"/>
        </w:rPr>
        <w:t>չհանդիսացող</w:t>
      </w:r>
      <w:r w:rsidR="009F7E0E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9F7E0E" w:rsidRPr="00CE0F6F">
        <w:rPr>
          <w:rFonts w:ascii="GHEA Grapalat" w:eastAsia="Times New Roman" w:hAnsi="GHEA Grapalat" w:cs="Sylfaen"/>
          <w:sz w:val="24"/>
          <w:szCs w:val="24"/>
          <w:lang w:val="hy-AM"/>
        </w:rPr>
        <w:t>ֆիզիկական</w:t>
      </w:r>
      <w:r w:rsidR="009F7E0E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9F7E0E"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անձ,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մարմին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C0656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է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ներկայացնում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27E3E"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հարկային հաշվարկներ</w:t>
      </w:r>
      <w:r w:rsidR="00D27E3E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734BFB" w:rsidRPr="00CE0F6F" w:rsidRDefault="00D81DE8" w:rsidP="00CC118E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ՀՎՀՀ-ն կազմված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ութանիշ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թվից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="00734BFB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ՀՎՀՀ-ի առ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աջին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յոթ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նիշը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հանդի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u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անում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հերթական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ութերորդ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նիշը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u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տուգիչ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հաշվա</w:t>
      </w:r>
      <w:r w:rsidR="00012A28" w:rsidRPr="00CE0F6F">
        <w:rPr>
          <w:rFonts w:ascii="GHEA Grapalat" w:eastAsia="Times New Roman" w:hAnsi="GHEA Grapalat" w:cs="Sylfaen"/>
          <w:sz w:val="24"/>
          <w:szCs w:val="24"/>
          <w:lang w:val="hy-AM"/>
        </w:rPr>
        <w:t>րկ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նախորդ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յոթ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նիշերի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հիման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վրա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="00734BFB"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ՀՎՀՀ-ի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u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տուգիչ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նիշի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բանաձևը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u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ահմանում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մարմինը</w:t>
      </w:r>
      <w:r w:rsidR="00734BFB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734BFB" w:rsidRPr="00CE0F6F" w:rsidRDefault="00D81DE8" w:rsidP="00CC118E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ՀՎՀՀ-ի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առկայությունը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պարտադիր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34BFB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Հայաստանի Հանրապետության կ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ենտրոնական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բանկի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u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ահմվանած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ցանկում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ներառված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վճարահաշվարկային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փա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u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տաթղթերի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վրա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734BFB" w:rsidRPr="00CE0F6F" w:rsidRDefault="00D81DE8" w:rsidP="00CC118E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Հայա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u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տանի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տարածքում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գործող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բանկերի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ձեռնարկատերերի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նոտարների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բանկային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հաշիվներ</w:t>
      </w:r>
      <w:r w:rsidR="00012A2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բացվում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միայն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34BFB"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ՀՎՀՀ-ի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առկայության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="00734BFB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CE0F6F" w:rsidRDefault="00D81DE8" w:rsidP="00CC118E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Հայա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u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տանի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տարածքում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գործող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բանկերի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ձեռնարկատերերի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և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նոտարների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բանկային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հաշիվների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բացման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մարմին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տեղեկությունների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տրամադրման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կարգը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u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ահմանում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Կենտրոնական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բանկը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`</w:t>
      </w:r>
      <w:r w:rsidR="00012A2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հետ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համատեղ</w:t>
      </w:r>
      <w:r w:rsidR="009A6270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CE0F6F" w:rsidRDefault="00D81DE8" w:rsidP="00D3592C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lastRenderedPageBreak/>
        <w:t xml:space="preserve">Հոդված </w:t>
      </w:r>
      <w:r w:rsidR="00D3592C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299</w:t>
      </w: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Հարկային մարմնում հաշվառման կանգնելը</w:t>
      </w:r>
    </w:p>
    <w:p w:rsidR="00D3592C" w:rsidRPr="00CE0F6F" w:rsidRDefault="00D81DE8" w:rsidP="00CC118E">
      <w:pPr>
        <w:pStyle w:val="ListParagraph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Հայաստանի Հանրապետության արդարադատության նախարարության աշխատակազմի պետական ռեգիստրի գործակալությունում (այսուհետ` </w:t>
      </w:r>
      <w:r w:rsidR="00775C7C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պ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ետական ռեգիստրի գործակալություն) պետական գրանցում (հաշվառում) ստացող կազմակերպություն</w:t>
      </w:r>
      <w:r w:rsidR="00D3592C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ներ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ը և պետական հաշվառում ստացող անհատ ձեռնարկատերը </w:t>
      </w:r>
      <w:r w:rsidR="00D3592C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ՀՎՀՀ-ն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ստանում են </w:t>
      </w:r>
      <w:r w:rsidR="00775C7C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պ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ետական ռ</w:t>
      </w:r>
      <w:r w:rsidR="00D3592C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եգիստրի գործակալության միջոցով:</w:t>
      </w:r>
    </w:p>
    <w:p w:rsidR="002D568D" w:rsidRPr="00CE0F6F" w:rsidRDefault="00D3592C" w:rsidP="00CC118E">
      <w:pPr>
        <w:pStyle w:val="ListParagraph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Հայաստանի Հանրապետության կ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ենտրոնական բանկի կողմից պետական գրանցում (հաշվառում) ստացող կազմակերպություն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ներ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ը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ՀՎՀՀ-ն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ստանում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են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2D568D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Հայաստանի Հանրապետության կ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ենտրոնական բանկի միջոցով` </w:t>
      </w:r>
      <w:r w:rsidR="002D568D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վերջինիս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և հարկային մարմնի </w:t>
      </w:r>
      <w:r w:rsidR="002D568D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կողմից 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համատեղ սահմանված կարգով:</w:t>
      </w:r>
    </w:p>
    <w:p w:rsidR="006C72EE" w:rsidRPr="00CE0F6F" w:rsidRDefault="002D568D" w:rsidP="00CC118E">
      <w:pPr>
        <w:pStyle w:val="ListParagraph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Նոտարները, ա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նհատ ձեռնարկատեր չհանդիսացող ֆիզիկական անձ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ինք, 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Հայաuտանի Հանրապետությունում հավատարմագրված դիվանագիտական ներկայացուցչություն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ներ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ը և հյուպատոսական հիմնարկ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ներ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ը, դրանց հավասարեցված միջազգային, միջկառավարական (միջպետական) կազմակերպություն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ներ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ը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ՀՎՀՀ</w:t>
      </w:r>
      <w:r w:rsidR="00775C7C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ստանալու 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համար դիմում են հարկային մարմնին:</w:t>
      </w:r>
      <w:r w:rsidR="00775C7C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Սույն մասում նշված հարկ վճարողներ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՝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հարկային մարմնում հաշվառման կանգնելու ընթացակարգը սահմանում է Հայաստանի </w:t>
      </w:r>
      <w:r w:rsidR="006C72EE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Հանրապետության կառավարությունը:</w:t>
      </w:r>
    </w:p>
    <w:p w:rsidR="006C72EE" w:rsidRPr="00CE0F6F" w:rsidRDefault="00D81DE8" w:rsidP="00CC118E">
      <w:pPr>
        <w:pStyle w:val="ListParagraph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/>
          <w:sz w:val="24"/>
          <w:szCs w:val="24"/>
          <w:lang w:val="hy-AM" w:eastAsia="ru-RU"/>
        </w:rPr>
        <w:t>Պետական ռեգիստրի գործակալությունում նոր գրանցված</w:t>
      </w:r>
      <w:r w:rsidR="00716E15" w:rsidRPr="00CE0F6F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</w:t>
      </w:r>
      <w:r w:rsidRPr="00CE0F6F">
        <w:rPr>
          <w:rFonts w:ascii="GHEA Grapalat" w:eastAsia="Times New Roman" w:hAnsi="GHEA Grapalat"/>
          <w:sz w:val="24"/>
          <w:szCs w:val="24"/>
          <w:lang w:val="hy-AM" w:eastAsia="ru-RU"/>
        </w:rPr>
        <w:t>կազմակերպությունը համարվում է հաշվառված իր գտնվելու վայր</w:t>
      </w:r>
      <w:r w:rsidR="00775C7C" w:rsidRPr="00CE0F6F">
        <w:rPr>
          <w:rFonts w:ascii="GHEA Grapalat" w:eastAsia="Times New Roman" w:hAnsi="GHEA Grapalat"/>
          <w:sz w:val="24"/>
          <w:szCs w:val="24"/>
          <w:lang w:val="hy-AM" w:eastAsia="ru-RU"/>
        </w:rPr>
        <w:t>ի հասցեն</w:t>
      </w:r>
      <w:r w:rsidRPr="00CE0F6F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սպասարկող հարկային մարմնում (տեսչությունում):</w:t>
      </w:r>
    </w:p>
    <w:p w:rsidR="006C72EE" w:rsidRPr="00CE0F6F" w:rsidRDefault="00D81DE8" w:rsidP="00CC118E">
      <w:pPr>
        <w:pStyle w:val="ListParagraph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/>
          <w:sz w:val="24"/>
          <w:szCs w:val="24"/>
          <w:lang w:val="hy-AM" w:eastAsia="ru-RU"/>
        </w:rPr>
        <w:t>Պետական ռեգիստրի գործակալությունում նոր հաշվառված անհատ ձեռնարկատերը համարվում է հաշվառված իր բնակության կամ հաշվառման հասցեն սպասարկող հարկ</w:t>
      </w:r>
      <w:r w:rsidR="006C72EE" w:rsidRPr="00CE0F6F">
        <w:rPr>
          <w:rFonts w:ascii="GHEA Grapalat" w:eastAsia="Times New Roman" w:hAnsi="GHEA Grapalat"/>
          <w:sz w:val="24"/>
          <w:szCs w:val="24"/>
          <w:lang w:val="hy-AM" w:eastAsia="ru-RU"/>
        </w:rPr>
        <w:t>ային մարմնում (տեսչությունում):</w:t>
      </w:r>
    </w:p>
    <w:p w:rsidR="006C72EE" w:rsidRPr="00CE0F6F" w:rsidRDefault="006C72EE" w:rsidP="00CC118E">
      <w:pPr>
        <w:pStyle w:val="ListParagraph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 w:eastAsia="ru-RU"/>
        </w:rPr>
        <w:t>Նոտարը</w:t>
      </w:r>
      <w:r w:rsidRPr="00CE0F6F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հաշվառման</w:t>
      </w:r>
      <w:r w:rsidRPr="00CE0F6F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 w:eastAsia="ru-RU"/>
        </w:rPr>
        <w:t>է</w:t>
      </w:r>
      <w:r w:rsidRPr="00CE0F6F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 w:eastAsia="ru-RU"/>
        </w:rPr>
        <w:t>կանգնում</w:t>
      </w:r>
      <w:r w:rsidRPr="00CE0F6F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իր նոտարական տարածքը սպասարկող հարկային մարմնում (տեսչությունում): Ն</w:t>
      </w:r>
      <w:r w:rsidRPr="00CE0F6F">
        <w:rPr>
          <w:rFonts w:ascii="GHEA Grapalat" w:hAnsi="GHEA Grapalat" w:cs="Sylfaen"/>
          <w:bCs/>
          <w:sz w:val="24"/>
          <w:szCs w:val="24"/>
          <w:lang w:val="af-ZA"/>
        </w:rPr>
        <w:t xml:space="preserve">ոտարական տարածքը և հարկային մարմնի </w:t>
      </w:r>
      <w:r w:rsidRPr="00CE0F6F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(տեսչության) </w:t>
      </w:r>
      <w:r w:rsidRPr="00CE0F6F">
        <w:rPr>
          <w:rFonts w:ascii="GHEA Grapalat" w:hAnsi="GHEA Grapalat" w:cs="Sylfaen"/>
          <w:bCs/>
          <w:sz w:val="24"/>
          <w:szCs w:val="24"/>
          <w:lang w:val="af-ZA"/>
        </w:rPr>
        <w:t xml:space="preserve">սպասարկման </w:t>
      </w:r>
      <w:r w:rsidRPr="00CE0F6F">
        <w:rPr>
          <w:rFonts w:ascii="GHEA Grapalat" w:hAnsi="GHEA Grapalat" w:cs="Sylfaen"/>
          <w:bCs/>
          <w:sz w:val="24"/>
          <w:szCs w:val="24"/>
          <w:lang w:val="hy-AM"/>
        </w:rPr>
        <w:t>տարածքները</w:t>
      </w:r>
      <w:r w:rsidRPr="00CE0F6F">
        <w:rPr>
          <w:rFonts w:ascii="GHEA Grapalat" w:hAnsi="GHEA Grapalat" w:cs="Sylfaen"/>
          <w:bCs/>
          <w:sz w:val="24"/>
          <w:szCs w:val="24"/>
          <w:lang w:val="af-ZA"/>
        </w:rPr>
        <w:t xml:space="preserve"> չհամընկնելու դեպքում նոտարը հաշվառման է կանգնում իր գործունեության իրականացման </w:t>
      </w:r>
      <w:r w:rsidRPr="00CE0F6F">
        <w:rPr>
          <w:rFonts w:ascii="GHEA Grapalat" w:eastAsia="Times New Roman" w:hAnsi="GHEA Grapalat"/>
          <w:sz w:val="24"/>
          <w:szCs w:val="24"/>
          <w:lang w:val="hy-AM" w:eastAsia="ru-RU"/>
        </w:rPr>
        <w:t>հասցեն սպասարկող հարկային մարմնում (տեսչությունում):</w:t>
      </w:r>
    </w:p>
    <w:p w:rsidR="006C72EE" w:rsidRPr="00CE0F6F" w:rsidRDefault="00D81DE8" w:rsidP="00CC118E">
      <w:pPr>
        <w:pStyle w:val="ListParagraph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/>
          <w:sz w:val="24"/>
          <w:szCs w:val="24"/>
          <w:lang w:val="hy-AM" w:eastAsia="ru-RU"/>
        </w:rPr>
        <w:t>Անհատ ձեռնարկատեր չհանդիսացող ֆիզիկական անձը հաշվառման է կանգնում իր բնակության կամ հաշվառման հասցեն սպասարկող հարկային մարմնում</w:t>
      </w:r>
      <w:r w:rsidR="00775C7C" w:rsidRPr="00CE0F6F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</w:t>
      </w:r>
      <w:r w:rsidRPr="00CE0F6F">
        <w:rPr>
          <w:rFonts w:ascii="GHEA Grapalat" w:eastAsia="Times New Roman" w:hAnsi="GHEA Grapalat"/>
          <w:sz w:val="24"/>
          <w:szCs w:val="24"/>
          <w:lang w:val="hy-AM" w:eastAsia="ru-RU"/>
        </w:rPr>
        <w:t>(տեսչությունում):</w:t>
      </w:r>
    </w:p>
    <w:p w:rsidR="006C72EE" w:rsidRPr="00CE0F6F" w:rsidRDefault="00D81DE8" w:rsidP="00CC118E">
      <w:pPr>
        <w:pStyle w:val="ListParagraph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/>
          <w:sz w:val="24"/>
          <w:szCs w:val="24"/>
          <w:lang w:val="hy-AM" w:eastAsia="ru-RU"/>
        </w:rPr>
        <w:lastRenderedPageBreak/>
        <w:t>Հայաuտանի Հանրապետությունում հավատարմագրված դիվանագիտական ներկայացուցչությունը կամ հյուպատոuական հիմնարկը, կամ դրանց հավաuարեցված միջազգային, միջկառավարական (միջպետական) կազմակերպությունը հաշվառման է կանգնում իր մշտական ներկայացուցչության (նuտավայր, գրաuենյակ և այլն) գտնվելու տարածքը uպաuարկող հարկային մարմնում (տեսչությունում):</w:t>
      </w:r>
    </w:p>
    <w:p w:rsidR="00D81DE8" w:rsidRPr="00CE0F6F" w:rsidRDefault="00D81DE8" w:rsidP="00CC118E">
      <w:pPr>
        <w:pStyle w:val="ListParagraph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/>
          <w:sz w:val="24"/>
          <w:szCs w:val="24"/>
          <w:lang w:val="hy-AM" w:eastAsia="ru-RU"/>
        </w:rPr>
        <w:t>Հարկ վճարողը համարվում է հաշվառված հարկային մարմնում միասնական</w:t>
      </w:r>
      <w:r w:rsidR="00A42B64" w:rsidRPr="00CE0F6F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էլեկտրոնային</w:t>
      </w:r>
      <w:r w:rsidRPr="00CE0F6F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գրանցամատյանում համապատասխան գրառում կատարելու պահից:</w:t>
      </w:r>
    </w:p>
    <w:p w:rsidR="00C8730E" w:rsidRPr="00CE0F6F" w:rsidRDefault="00D81DE8" w:rsidP="00C8730E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C8730E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300</w:t>
      </w: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Հարկային մարմնում հաշվառվելու համար անհրաժեշտ</w:t>
      </w:r>
    </w:p>
    <w:p w:rsidR="00D81DE8" w:rsidRPr="00CE0F6F" w:rsidRDefault="00D81DE8" w:rsidP="00402E20">
      <w:pPr>
        <w:pStyle w:val="Heading4"/>
        <w:spacing w:before="0" w:line="360" w:lineRule="auto"/>
        <w:ind w:firstLine="2156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փաստաթղթերը</w:t>
      </w:r>
    </w:p>
    <w:p w:rsidR="00EC2E24" w:rsidRPr="00CE0F6F" w:rsidRDefault="00D81DE8" w:rsidP="00CC118E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 w:eastAsia="ru-RU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 w:eastAsia="ru-RU"/>
        </w:rPr>
        <w:t>Պետական</w:t>
      </w:r>
      <w:r w:rsidRPr="00CE0F6F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ռեգիստրի գործակալության կողմից կազմակերպությունների և անհատ ձեռնարկատերերի պետական գրանցման (հաշվառման) փաստաթղթերը և տեղեկությունները ներկայացվում են հարկային մարմին` Հայաստանի Հանրապետության կառավար</w:t>
      </w:r>
      <w:r w:rsidR="00EC2E24" w:rsidRPr="00CE0F6F">
        <w:rPr>
          <w:rFonts w:ascii="GHEA Grapalat" w:eastAsia="Times New Roman" w:hAnsi="GHEA Grapalat"/>
          <w:sz w:val="24"/>
          <w:szCs w:val="24"/>
          <w:lang w:val="hy-AM" w:eastAsia="ru-RU"/>
        </w:rPr>
        <w:t>ության կողմից սահմանված կարգով:</w:t>
      </w:r>
    </w:p>
    <w:p w:rsidR="00EC2E24" w:rsidRPr="00CE0F6F" w:rsidRDefault="00EC2E24" w:rsidP="00CC118E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 w:eastAsia="ru-RU"/>
        </w:rPr>
      </w:pPr>
      <w:r w:rsidRPr="00CE0F6F">
        <w:rPr>
          <w:rFonts w:ascii="GHEA Grapalat" w:eastAsia="Times New Roman" w:hAnsi="GHEA Grapalat"/>
          <w:sz w:val="24"/>
          <w:szCs w:val="24"/>
          <w:lang w:val="hy-AM" w:eastAsia="ru-RU"/>
        </w:rPr>
        <w:t>Հայաստանի Հանրապետության կ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ենտրոնական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բանկում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գրանցված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կազմակերպությունների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գրանցման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փաստաթղթերը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տեղեկությունները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Հայաստանի Հանրապետության կ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ենտրոնական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բանկի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ներկայացվում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մարմին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Հայաստանի Հանրապետության կ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ենտրոնական բանկի և հարկային մարմնի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կողմից 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համատեղ սահմանված կարգով:</w:t>
      </w:r>
    </w:p>
    <w:p w:rsidR="0051746C" w:rsidRPr="00CE0F6F" w:rsidRDefault="0051746C" w:rsidP="00CC118E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/>
          <w:sz w:val="24"/>
          <w:szCs w:val="24"/>
          <w:lang w:val="hy-AM" w:eastAsia="ru-RU"/>
        </w:rPr>
        <w:t>Նոտարները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մարմնում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կանգնելու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ներկայացնում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հետևյալ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փաստաթղթերը.</w:t>
      </w:r>
    </w:p>
    <w:p w:rsidR="0051746C" w:rsidRPr="00CE0F6F" w:rsidRDefault="0051746C" w:rsidP="00CC118E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նոտարի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ծառայողական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վկայականի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պատճենը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51746C" w:rsidRPr="00CE0F6F" w:rsidRDefault="0051746C" w:rsidP="00CC118E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նոտարի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լրացված՝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ՀՎՀՀ-ի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տրամադրման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դիմումը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որում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լրացման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ենթակա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տվյալների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ցանկը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հաստատվում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կառավարության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51746C" w:rsidRPr="00CE0F6F" w:rsidRDefault="0051746C" w:rsidP="00CC118E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անձնագրի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պատճենը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</w:p>
    <w:p w:rsidR="00D81DE8" w:rsidRPr="00CE0F6F" w:rsidRDefault="00D81DE8" w:rsidP="00CC118E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 w:eastAsia="ru-RU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ձեռնարկատեր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չհանդիսացող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ֆիզիկական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անձինք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մարմնում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կանգնելու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ներկայացնում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հետեւյալ</w:t>
      </w:r>
      <w:r w:rsidR="00EC2E24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փաստաթղթերը.</w:t>
      </w:r>
    </w:p>
    <w:p w:rsidR="00EC2E24" w:rsidRPr="00CE0F6F" w:rsidRDefault="00D81DE8" w:rsidP="00CC118E">
      <w:pPr>
        <w:pStyle w:val="ListParagraph"/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անձնագրի</w:t>
      </w:r>
      <w:r w:rsidR="00EC2E24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պատճեն.</w:t>
      </w:r>
    </w:p>
    <w:p w:rsidR="0051746C" w:rsidRPr="00CE0F6F" w:rsidRDefault="00D81DE8" w:rsidP="00CC118E">
      <w:pPr>
        <w:pStyle w:val="ListParagraph"/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հանրային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ծառայությունների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համարանիշը</w:t>
      </w:r>
      <w:r w:rsidR="0051746C" w:rsidRPr="00CE0F6F">
        <w:rPr>
          <w:rFonts w:ascii="GHEA Grapalat" w:eastAsia="Times New Roman" w:hAnsi="GHEA Grapalat" w:cs="Sylfaen"/>
          <w:sz w:val="24"/>
          <w:szCs w:val="24"/>
          <w:lang w:val="hy-AM"/>
        </w:rPr>
        <w:t>, իսկ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դրա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բացակայության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="0051746C" w:rsidRPr="00CE0F6F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հանրային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ծառայությունների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համարանիշի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բացակայության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լիազոր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տրամադրված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տեղեկանքի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պատճեն</w:t>
      </w:r>
      <w:r w:rsidR="00BA5CE4" w:rsidRPr="00CE0F6F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D81DE8" w:rsidRPr="00CE0F6F" w:rsidRDefault="00D81DE8" w:rsidP="00CC118E">
      <w:pPr>
        <w:pStyle w:val="ListParagraph"/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ֆիզիկական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անձի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լրացված՝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51746C"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ՀՎՀՀ-ի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տրամադրման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դիմում</w:t>
      </w:r>
      <w:r w:rsidR="00BA5CE4" w:rsidRPr="00CE0F6F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որում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լրացման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ենթակա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տվյալների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ցանկը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հաստատվում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կառավարության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="0051746C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CE0F6F" w:rsidRDefault="00D81DE8" w:rsidP="00CC118E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Հայա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u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տանի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Հանրապետությունում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հավատարմագրված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դիվանագիտական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ներկայացուցչությունները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հյուպատո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u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հիմնարկները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դրանց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հավա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u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արեցված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միջազգային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միջկառավարական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միջպետական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մարմնում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կանգնելու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ներկայացնում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հետեւյալ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0C074A" w:rsidRPr="00CE0F6F">
        <w:rPr>
          <w:rFonts w:ascii="GHEA Grapalat" w:eastAsia="Times New Roman" w:hAnsi="GHEA Grapalat" w:cs="Sylfaen"/>
          <w:sz w:val="24"/>
          <w:szCs w:val="24"/>
          <w:lang w:val="hy-AM"/>
        </w:rPr>
        <w:t>փաստաթղթերը.</w:t>
      </w:r>
    </w:p>
    <w:p w:rsidR="0014187C" w:rsidRPr="00CE0F6F" w:rsidRDefault="00D81DE8" w:rsidP="00CC118E">
      <w:pPr>
        <w:pStyle w:val="ListParagraph"/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կարգավիճակը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հաստատող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փաստաթղթի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պատճեն</w:t>
      </w:r>
      <w:r w:rsidR="00C92C06" w:rsidRPr="00CE0F6F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14187C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D81DE8" w:rsidRPr="00CE0F6F" w:rsidRDefault="00D81DE8" w:rsidP="00CC118E">
      <w:pPr>
        <w:pStyle w:val="ListParagraph"/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դիվանագիտական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ներկայացուցչության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հյուպատոսական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հիմնարկի</w:t>
      </w:r>
      <w:r w:rsidR="0014187C" w:rsidRPr="00CE0F6F">
        <w:rPr>
          <w:rFonts w:ascii="GHEA Grapalat" w:eastAsia="Times New Roman" w:hAnsi="GHEA Grapalat" w:cs="Sylfaen"/>
          <w:sz w:val="24"/>
          <w:szCs w:val="24"/>
          <w:lang w:val="hy-AM"/>
        </w:rPr>
        <w:t xml:space="preserve">,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դրանց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հավասարեցված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միջազգային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միջկառավարական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միջպետական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լիազորված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պաշտոնատար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անձի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լրացված՝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14187C"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ՀՎՀՀ-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տրամադրման</w:t>
      </w:r>
      <w:r w:rsidR="0014187C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դիմում</w:t>
      </w:r>
      <w:r w:rsidR="00C92C06" w:rsidRPr="00CE0F6F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որում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լրացման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ենթակա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տվյալների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ցանկը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հաստատվում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կառավարության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="0014187C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CE0F6F" w:rsidRDefault="00D81DE8" w:rsidP="00FB2EA3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FB2EA3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301</w:t>
      </w: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Հարկային մարմին փաստաթղթեր ներկայացնելը</w:t>
      </w:r>
    </w:p>
    <w:p w:rsidR="0009731F" w:rsidRPr="00CE0F6F" w:rsidRDefault="00D81DE8" w:rsidP="00CC118E">
      <w:pPr>
        <w:pStyle w:val="ListParagraph"/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Փաստաթղթերը հարկային մարմին կարող են ներկայացվել թղթային կրիչի վրա կամ</w:t>
      </w:r>
      <w:r w:rsidR="0009731F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էլեկտրոնային </w:t>
      </w:r>
      <w:r w:rsidR="000A5D91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եղանակով</w:t>
      </w:r>
      <w:r w:rsidR="0009731F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CE0F6F" w:rsidRDefault="00D81DE8" w:rsidP="00CC118E">
      <w:pPr>
        <w:pStyle w:val="ListParagraph"/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Հարկային մարմին ներկայացվող փաստաթղթերը պետք է</w:t>
      </w:r>
      <w:r w:rsidR="0009731F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բավարարեն հետևյալ պահանջներին.</w:t>
      </w:r>
    </w:p>
    <w:p w:rsidR="005B4518" w:rsidRPr="00CE0F6F" w:rsidRDefault="00D81DE8" w:rsidP="00CC118E">
      <w:pPr>
        <w:pStyle w:val="ListParagraph"/>
        <w:numPr>
          <w:ilvl w:val="0"/>
          <w:numId w:val="1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փաստաթուղթը</w:t>
      </w:r>
      <w:r w:rsidR="005B451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պետք է լինի ամբողջական.</w:t>
      </w:r>
    </w:p>
    <w:p w:rsidR="005B4518" w:rsidRPr="00CE0F6F" w:rsidRDefault="00D81DE8" w:rsidP="00CC118E">
      <w:pPr>
        <w:pStyle w:val="ListParagraph"/>
        <w:numPr>
          <w:ilvl w:val="0"/>
          <w:numId w:val="1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փաստաթղթում պետք է նշված լինեն դրա կ</w:t>
      </w:r>
      <w:r w:rsidR="005B451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ազմելու տարին, ամիսը, ամսաթիվը.</w:t>
      </w:r>
    </w:p>
    <w:p w:rsidR="005B4518" w:rsidRPr="00CE0F6F" w:rsidRDefault="00D81DE8" w:rsidP="00CC118E">
      <w:pPr>
        <w:pStyle w:val="ListParagraph"/>
        <w:numPr>
          <w:ilvl w:val="0"/>
          <w:numId w:val="1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փաստաթուղթը չպետք է </w:t>
      </w:r>
      <w:r w:rsidR="00C92C06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ունենա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էական վնասվածքներ, </w:t>
      </w:r>
      <w:r w:rsidR="00C92C06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պարունակի ջնջումներ,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հավելագրումներ, </w:t>
      </w:r>
      <w:r w:rsidR="00C92C06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չծանոթագրված ուղղումներ,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լրացման </w:t>
      </w:r>
      <w:r w:rsidR="00C92C06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ենթակա՝ սակայն </w:t>
      </w:r>
      <w:r w:rsidR="005B451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չլրացված մաuեր.</w:t>
      </w:r>
    </w:p>
    <w:p w:rsidR="00D81DE8" w:rsidRPr="00CE0F6F" w:rsidRDefault="00D81DE8" w:rsidP="00CC118E">
      <w:pPr>
        <w:pStyle w:val="ListParagraph"/>
        <w:numPr>
          <w:ilvl w:val="0"/>
          <w:numId w:val="1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փաստաթղթի տեքստը պետք է </w:t>
      </w:r>
      <w:r w:rsidR="00C92C06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շարադրվի</w:t>
      </w:r>
      <w:r w:rsidR="007C2574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պարզ, հստակ և ընթեռնելի:</w:t>
      </w:r>
    </w:p>
    <w:p w:rsidR="00733C4E" w:rsidRPr="00CE0F6F" w:rsidRDefault="00D81DE8" w:rsidP="00CC118E">
      <w:pPr>
        <w:pStyle w:val="ListParagraph"/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Փաստաթղթեր</w:t>
      </w:r>
      <w:r w:rsidR="00733C4E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էլեկտրոնային եղանակով հարկային մարմին հանձնելու դեպքում դրանք համարվում են պատշաճ ներկայացված, եթե հարկ վճարողը տեղեկատվական համակարգ է մուտքագրում անհրաժեշտ տեղեկությունները և հաստատում </w:t>
      </w:r>
      <w:r w:rsidR="00733C4E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է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էլեկտրոնային ստորագրության միջոցով: Էլեկտրոնային եղանակով փաստաթղթերը հարկային մարմին հանձնելու կարգը սահմանում է Հայաստանի </w:t>
      </w:r>
      <w:r w:rsidR="00733C4E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Հանրապետության կառավարությունը:</w:t>
      </w:r>
    </w:p>
    <w:p w:rsidR="00C6431B" w:rsidRPr="00CE0F6F" w:rsidRDefault="00D81DE8" w:rsidP="00CC118E">
      <w:pPr>
        <w:pStyle w:val="ListParagraph"/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Փաստաթղթեր</w:t>
      </w:r>
      <w:r w:rsidR="009524F2" w:rsidRPr="00CE0F6F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էլեկտրոնային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եղանակով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մարմին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ներկայացնելու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անձնագիր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AA0C25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(</w:t>
      </w:r>
      <w:r w:rsidR="00AA0C25" w:rsidRPr="00CE0F6F">
        <w:rPr>
          <w:rFonts w:ascii="GHEA Grapalat" w:eastAsia="Times New Roman" w:hAnsi="GHEA Grapalat" w:cs="Sylfaen"/>
          <w:sz w:val="24"/>
          <w:szCs w:val="24"/>
          <w:lang w:val="hy-AM"/>
        </w:rPr>
        <w:t>ծառայողական</w:t>
      </w:r>
      <w:r w:rsidR="00AA0C25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AA0C25"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վկայական</w:t>
      </w:r>
      <w:r w:rsidR="00AA0C25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ներկայացնելու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պահանջը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համարվում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կատարված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եթե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անձնագրի</w:t>
      </w:r>
      <w:r w:rsidR="00AA0C25" w:rsidRPr="00CE0F6F">
        <w:rPr>
          <w:rFonts w:ascii="GHEA Grapalat" w:eastAsia="Times New Roman" w:hAnsi="GHEA Grapalat" w:cs="Sylfaen"/>
          <w:sz w:val="24"/>
          <w:szCs w:val="24"/>
          <w:lang w:val="hy-AM"/>
        </w:rPr>
        <w:t xml:space="preserve"> (ծառայողական</w:t>
      </w:r>
      <w:r w:rsidR="00AA0C25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AA0C25"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վկայականի)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տվյալները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պատշաճ</w:t>
      </w:r>
      <w:r w:rsidR="009524F2" w:rsidRPr="00CE0F6F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ձևով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լրացվում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տեղեկատվական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համակարգում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տվյալների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ճշտությունը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հավաստվում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տեղեկատվական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համակարգի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այլ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տվյալների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բազաների</w:t>
      </w:r>
      <w:r w:rsidR="009524F2" w:rsidRPr="00CE0F6F">
        <w:rPr>
          <w:rFonts w:ascii="GHEA Grapalat" w:eastAsia="Times New Roman" w:hAnsi="GHEA Grapalat" w:cs="Sylfaen"/>
          <w:sz w:val="24"/>
          <w:szCs w:val="24"/>
          <w:lang w:val="hy-AM"/>
        </w:rPr>
        <w:t xml:space="preserve"> (այդ թվում՝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էլեկտրոնային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ստորագրության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տվյալների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բազա</w:t>
      </w:r>
      <w:r w:rsidR="009524F2" w:rsidRPr="00CE0F6F">
        <w:rPr>
          <w:rFonts w:ascii="GHEA Grapalat" w:eastAsia="Times New Roman" w:hAnsi="GHEA Grapalat" w:cs="Sylfaen"/>
          <w:sz w:val="24"/>
          <w:szCs w:val="24"/>
          <w:lang w:val="hy-AM"/>
        </w:rPr>
        <w:t>յի)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հետ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համադրելու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միջոցով</w:t>
      </w:r>
      <w:r w:rsidR="009524F2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132927" w:rsidRPr="00CE0F6F" w:rsidRDefault="00D81DE8" w:rsidP="00CC118E">
      <w:pPr>
        <w:pStyle w:val="ListParagraph"/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Տեղեկատվական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համակարգն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օրենսդրությամբ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նախատեսված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տվյալները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մուտքագրելուց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ինքնաշխատ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ստուգում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տեղեկատվության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ճշտությունը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դրանք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համադրելով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համակարգում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պահվող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տեղեկատվության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ինչպես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նաև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այլ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տեղեկատվական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բազաների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տվյալների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հետ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Անճշտություններ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մերժելու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հիմքեր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չհայտնաբերելու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132927" w:rsidRPr="00CE0F6F">
        <w:rPr>
          <w:rFonts w:ascii="GHEA Grapalat" w:eastAsia="Times New Roman" w:hAnsi="GHEA Grapalat" w:cs="Sylfaen"/>
          <w:sz w:val="24"/>
          <w:szCs w:val="24"/>
          <w:lang w:val="hy-AM"/>
        </w:rPr>
        <w:t>գլխ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ով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տեղեկությունները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տեղեկատվական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համակարգի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լրացվում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միասնական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գրանցամատյանում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Տեղեկատվական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համակարգը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վճարողին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ծանուցում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փաստաթղթերի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ստացման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CE0F6F" w:rsidRDefault="00D81DE8" w:rsidP="00CC118E">
      <w:pPr>
        <w:pStyle w:val="ListParagraph"/>
        <w:numPr>
          <w:ilvl w:val="0"/>
          <w:numId w:val="1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հոդվածում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նշված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պահանջները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չբավարարող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փաստաթղթի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առկայությունը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հիմք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վճարողի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հաշվառումը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մերժելու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հոդվածի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պահանջները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չբավարարող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փաստաթղթերը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մարմինը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վերադարձնում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վճարողին</w:t>
      </w:r>
      <w:r w:rsidR="00132927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CE0F6F" w:rsidRDefault="00D81DE8" w:rsidP="00DF4BAD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DF4BAD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302</w:t>
      </w: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Հարկային մարմնում հաշվառման ձևակերպումը և կասեցումը</w:t>
      </w:r>
    </w:p>
    <w:p w:rsidR="00D61FDD" w:rsidRPr="00CE0F6F" w:rsidRDefault="00184965" w:rsidP="00CC118E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Նոտարների, ա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նհատ ձեռնարկատեր չհանդիսացող ֆիզիկական անձանց, ինչպես նաև Հայաuտանի Հանրապետությունում հավատարմագրված դիվանագիտական ներկայացուցչությունների և հյուպատոuական հիմնարկների, դրանց հավաuարեցված միջազգային, միջկառավարական (միջպետական) կազմակերպությունների կողմից հաշվառման կանգնելու համար ներկայացված` </w:t>
      </w:r>
      <w:r w:rsidR="00AD776C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Օրենսգրքի </w:t>
      </w:r>
      <w:r w:rsidR="00D61FDD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300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-րդ հոդվածում նշված փաստաթղթերն ուսումնասիրվում են հարկային մարմնի կողմից` օրենքների պահանջներին դրանց համապատասխանությունը պարզելու նպատակով: Նմուշային ձևեր ներկայացնելու դեպքում ստուգվում է միայն լրացված տեղեկությունների</w:t>
      </w:r>
      <w:r w:rsidR="00D61FDD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լիարժեքությունը և ճշտությունը:</w:t>
      </w:r>
    </w:p>
    <w:p w:rsidR="00D81DE8" w:rsidRPr="00CE0F6F" w:rsidRDefault="00D81DE8" w:rsidP="00CC118E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Սույն հոդվածի 1-ին մասում նշված հարկ վճարողների կողմից ներկայացված</w:t>
      </w:r>
      <w:r w:rsidR="00D61FDD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՝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հաշվառման կանգնելու մասին դիմումի ընթացքը կարող է կասեցվել հետևյալ հիմքերից</w:t>
      </w:r>
      <w:r w:rsidR="00D61FDD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որևէ մեկի առկայության դեպքում.</w:t>
      </w:r>
    </w:p>
    <w:p w:rsidR="00161061" w:rsidRPr="00CE0F6F" w:rsidRDefault="00D81DE8" w:rsidP="00CC118E">
      <w:pPr>
        <w:pStyle w:val="ListParagraph"/>
        <w:numPr>
          <w:ilvl w:val="0"/>
          <w:numId w:val="1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եթե ներկայացված փաստաթղթերն ամբողջական չեն, լրացված են թերի կամ խախտումներով, չեն համապատասխանում սույն </w:t>
      </w:r>
      <w:r w:rsidR="00161061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գլխ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ո</w:t>
      </w:r>
      <w:r w:rsidR="00161061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վ սահմանված փաստաթղթերի ցանկին.</w:t>
      </w:r>
    </w:p>
    <w:p w:rsidR="00D81DE8" w:rsidRPr="00CE0F6F" w:rsidRDefault="00D81DE8" w:rsidP="00CC118E">
      <w:pPr>
        <w:pStyle w:val="ListParagraph"/>
        <w:numPr>
          <w:ilvl w:val="0"/>
          <w:numId w:val="1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ներկայացված տեղեկություններում առկա են անճշտություններ կամ ներառված են </w:t>
      </w:r>
      <w:r w:rsidR="00161061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հարկ վճարողի </w:t>
      </w:r>
      <w:r w:rsidR="00161061"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="00161061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կեղծ տվյալներ:</w:t>
      </w:r>
    </w:p>
    <w:p w:rsidR="003E6969" w:rsidRPr="00CE0F6F" w:rsidRDefault="00D81DE8" w:rsidP="00CC118E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Եթե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կանգնելու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դիմումը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վճարողի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ներկայացվել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ոչ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իրավասու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մարմին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տեսչություն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),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ապա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դիմումը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u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տացած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մարմինը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ոչ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ուշ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քան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դիմումի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ներկայացման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հաջորդ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աշխատանքային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օրն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այն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վերահա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u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ցեագրում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իրավա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u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ու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մարմին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ծանուցելով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դիմողին</w:t>
      </w:r>
      <w:r w:rsidR="009B3970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3E6969" w:rsidRPr="00CE0F6F" w:rsidRDefault="00D81DE8" w:rsidP="00CC118E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հոդվածի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2-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րդ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մասում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բերված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հիմքերով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կանգնելու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վճարողի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ներկայացված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դիմումի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ընթացքի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վճարողին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գրավոր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3E6969"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տեղեկացվում 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դիմումը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ստանալուց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հաջորդ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աշխատանքային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օրը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3E6969" w:rsidRPr="00CE0F6F" w:rsidRDefault="00D81DE8" w:rsidP="00CC118E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կանգնելու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վճարողի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դիմումի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ընթացքի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հիմքերի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դիմողին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3E6969"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տեղեկացնելուց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հոդվածի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6-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րդ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ժամկետի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ընթացքը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կասեցվում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մինչև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դիմումի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հիմքերի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վերացումը</w:t>
      </w:r>
      <w:r w:rsidR="003E6969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3E6969" w:rsidRPr="00CE0F6F" w:rsidRDefault="00D81DE8" w:rsidP="00CC118E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հիմքեր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չհայտնաբերելու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տեղեկությունները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գրանցվում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միասնական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գրանցամատյանում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փաստաթղթերի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ստացումից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="003E6969" w:rsidRPr="00CE0F6F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մեկ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աշխատանքային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օր</w:t>
      </w:r>
      <w:r w:rsidR="003E6969"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վա ընթացքում,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դիմողին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տրամադրվում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3E6969"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ՀՎՀՀ-ն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վճարողի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վկայականը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CE0F6F" w:rsidRDefault="00D81DE8" w:rsidP="00CC118E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կանգնելու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դիմումի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վճարողի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վկայականի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ձևերը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սահմանում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կառավարությունը</w:t>
      </w:r>
      <w:r w:rsidR="003E6969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A10ED9" w:rsidRPr="00CE0F6F" w:rsidRDefault="00D81DE8" w:rsidP="00A10ED9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A10ED9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303</w:t>
      </w: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Հարկային մարմնում էլեկտրոնային եղանակով հաշվառման</w:t>
      </w:r>
    </w:p>
    <w:p w:rsidR="00D81DE8" w:rsidRPr="00CE0F6F" w:rsidRDefault="00D81DE8" w:rsidP="00A10ED9">
      <w:pPr>
        <w:pStyle w:val="Heading4"/>
        <w:spacing w:before="0" w:line="360" w:lineRule="auto"/>
        <w:ind w:firstLine="2142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կանգնելը</w:t>
      </w:r>
    </w:p>
    <w:p w:rsidR="00765A43" w:rsidRPr="00CE0F6F" w:rsidRDefault="00D81DE8" w:rsidP="00CC118E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Հարկային մարմնում հաշվառման կանգնելու համար էլեկտրոնային եղանակով փաստաթղթերը հանձնելու դեպքում, դրանք պետք է բավարարեն </w:t>
      </w:r>
      <w:r w:rsidR="00765A43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Օրենսգրքի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65A43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300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-րդ հոդվածի 3-րդ, 4-րդ և 5-րդ մասերով, ինչպես նաև </w:t>
      </w:r>
      <w:r w:rsidR="00765A43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Օրենսգրքի 301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-րդ </w:t>
      </w:r>
      <w:r w:rsidR="00765A43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հոդվածով սահմանված պահանջներին:</w:t>
      </w:r>
    </w:p>
    <w:p w:rsidR="00765A43" w:rsidRPr="00CE0F6F" w:rsidRDefault="00D81DE8" w:rsidP="00CC118E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Հարկային մարմնում հաշվառման կանգնելու համար ներկայացված տվյալների ինքնաշխատ ստուգման ժամանակ անճշտություններ կամ մերժելու հիմքեր չհայտնաբերվելու դեպքում, սույն </w:t>
      </w:r>
      <w:r w:rsidR="00765A43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գլխ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ով սահմանված տեղեկությունները հարկային մարմնի տեղեկատվական համակարգի կողմից լրացվու</w:t>
      </w:r>
      <w:r w:rsidR="00765A43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մ են միասնական գրանցամատյանում:</w:t>
      </w:r>
    </w:p>
    <w:p w:rsidR="00D81DE8" w:rsidRPr="00CE0F6F" w:rsidRDefault="00D81DE8" w:rsidP="00CC118E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Գրառման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ավարտից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տեղեկատվական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համակարգը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դիմողին</w:t>
      </w:r>
      <w:r w:rsidR="00765A43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օրենքով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նախատեսված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կարգով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շնորհում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65A43"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ՀՎՀՀ-ն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և հարկ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վճարողի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տրամադրած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էլեկտրոնային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փոստի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հասցեով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մեկ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աշխատանքային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օր</w:t>
      </w:r>
      <w:r w:rsidR="00760C8E"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վա ընթացք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ուղարկվում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վճարողի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վկայականի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էլեկտրոնային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տարբերակը</w:t>
      </w:r>
      <w:r w:rsidR="00765A43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CE0F6F" w:rsidRDefault="00D81DE8" w:rsidP="000E13EC">
      <w:pPr>
        <w:spacing w:after="0" w:line="360" w:lineRule="auto"/>
        <w:rPr>
          <w:rFonts w:ascii="GHEA Grapalat" w:hAnsi="GHEA Grapalat"/>
          <w:b/>
          <w:sz w:val="24"/>
          <w:szCs w:val="24"/>
          <w:lang w:val="hy-AM"/>
        </w:rPr>
      </w:pPr>
    </w:p>
    <w:p w:rsidR="0069233B" w:rsidRPr="00CE0F6F" w:rsidRDefault="0069233B" w:rsidP="0069233B">
      <w:pPr>
        <w:pStyle w:val="Heading3"/>
        <w:spacing w:line="360" w:lineRule="auto"/>
        <w:jc w:val="center"/>
        <w:rPr>
          <w:rFonts w:ascii="GHEA Grapalat" w:hAnsi="GHEA Grapalat" w:cs="Sylfaen"/>
          <w:b/>
          <w:lang w:val="hy-AM"/>
        </w:rPr>
      </w:pPr>
      <w:r w:rsidRPr="00CE0F6F">
        <w:rPr>
          <w:rFonts w:ascii="GHEA Grapalat" w:hAnsi="GHEA Grapalat" w:cs="Sylfaen"/>
          <w:b/>
          <w:lang w:val="hy-AM"/>
        </w:rPr>
        <w:t>ԳԼՈՒԽ 60. ԱՎԵԼԱՑՎԱԾ ԱՐԺԵՔԻ ՀԱՐԿ ՎՃԱՐՈՂՆԵՐԻ ՀԱՇՎԱՌՈՒՄԸ</w:t>
      </w:r>
    </w:p>
    <w:p w:rsidR="0069233B" w:rsidRPr="00CE0F6F" w:rsidRDefault="0069233B" w:rsidP="0069233B">
      <w:pPr>
        <w:spacing w:after="0" w:line="360" w:lineRule="auto"/>
        <w:jc w:val="center"/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</w:pPr>
    </w:p>
    <w:p w:rsidR="00830AFA" w:rsidRPr="00CE0F6F" w:rsidRDefault="0069233B" w:rsidP="0069233B">
      <w:pPr>
        <w:pStyle w:val="Heading4"/>
        <w:spacing w:before="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Հոդված 304. Ա</w:t>
      </w:r>
      <w:r w:rsidR="00830AFA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վելացված արժեքի հարկ</w:t>
      </w: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վճարողի հաշվառման</w:t>
      </w:r>
    </w:p>
    <w:p w:rsidR="0069233B" w:rsidRPr="00CE0F6F" w:rsidRDefault="0069233B" w:rsidP="00830AFA">
      <w:pPr>
        <w:pStyle w:val="Heading4"/>
        <w:spacing w:before="0" w:line="360" w:lineRule="auto"/>
        <w:ind w:firstLine="2142"/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</w:pP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առանձնահատկությունները</w:t>
      </w:r>
    </w:p>
    <w:p w:rsidR="00210C5F" w:rsidRPr="00CE0F6F" w:rsidRDefault="0069233B" w:rsidP="00210C5F">
      <w:pPr>
        <w:pStyle w:val="ListParagraph"/>
        <w:numPr>
          <w:ilvl w:val="0"/>
          <w:numId w:val="2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Հարկային մարմնում </w:t>
      </w:r>
      <w:r w:rsidR="00210C5F" w:rsidRPr="00CE0F6F">
        <w:rPr>
          <w:rFonts w:ascii="GHEA Grapalat" w:eastAsia="Times New Roman" w:hAnsi="GHEA Grapalat" w:cs="Times New Roman"/>
          <w:sz w:val="24"/>
          <w:szCs w:val="24"/>
          <w:lang w:val="ru-RU"/>
        </w:rPr>
        <w:t>ԱԱՀ վճարողների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հաշվառումն իրականացվում է ԱԱՀ վճարողի հաշվառման համարների հիման վրա:</w:t>
      </w:r>
    </w:p>
    <w:p w:rsidR="00090610" w:rsidRPr="00CE0F6F" w:rsidRDefault="0069233B" w:rsidP="00090610">
      <w:pPr>
        <w:pStyle w:val="ListParagraph"/>
        <w:numPr>
          <w:ilvl w:val="0"/>
          <w:numId w:val="2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ԱԱՀ վճարողի հաշվառման համարը </w:t>
      </w:r>
      <w:r w:rsidR="00210C5F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ՀՎՀՀ-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ն է, որի վերջում ավելացված է թեք գիծ և մեկ թվային նիշ</w:t>
      </w:r>
      <w:r w:rsidR="00210C5F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210C5F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նդ որում</w:t>
      </w:r>
      <w:r w:rsidR="00210C5F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,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կազմակերպությունների, անհատ ձեռնարկատերերի և նոտարների </w:t>
      </w:r>
      <w:r w:rsidR="00210C5F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ՀՎՀՀ-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ներին թեք գծից հետո ավելացվում է «1» նիշը, իսկ անհատ ձեռնարկատեր </w:t>
      </w:r>
      <w:r w:rsidR="00210C5F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և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նոտար չհանդիսացող ֆիզիկական անձանց </w:t>
      </w:r>
      <w:r w:rsidR="00210C5F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ՀՎՀՀ-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ին` «0» նիշը:</w:t>
      </w:r>
    </w:p>
    <w:p w:rsidR="0069233B" w:rsidRPr="00CE0F6F" w:rsidRDefault="0069233B" w:rsidP="00090610">
      <w:pPr>
        <w:pStyle w:val="ListParagraph"/>
        <w:numPr>
          <w:ilvl w:val="0"/>
          <w:numId w:val="2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Հարկային մարմինը հարկային ծառայության պաշտոնական ինտերնետային կայքում տեղադրում է որպես ԱԱՀ վճարող հաշվառված անձանց ցանկը՝ փնտրման հնարավորությամբ:</w:t>
      </w:r>
    </w:p>
    <w:p w:rsidR="0069233B" w:rsidRPr="00CE0F6F" w:rsidRDefault="0069233B" w:rsidP="00174385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174385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305</w:t>
      </w: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Ա</w:t>
      </w:r>
      <w:r w:rsidR="00B76607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վելացված արժեքի</w:t>
      </w: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B76607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հարկ </w:t>
      </w: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վճարողի հաշվառման կանգնելը</w:t>
      </w:r>
    </w:p>
    <w:p w:rsidR="00AF28D9" w:rsidRPr="00CE0F6F" w:rsidRDefault="0069233B" w:rsidP="00EC33E9">
      <w:pPr>
        <w:pStyle w:val="ListParagraph"/>
        <w:numPr>
          <w:ilvl w:val="0"/>
          <w:numId w:val="2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Օրենսգրքի</w:t>
      </w:r>
      <w:r w:rsidR="00CD13A9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59-րդ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հոդվածի համաձայն ԱԱՀ վճարող</w:t>
      </w:r>
      <w:r w:rsidR="00CD13A9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ները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բացառությամբ սույն հոդվածի </w:t>
      </w:r>
      <w:r w:rsidR="00EC33E9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6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-րդ մասո</w:t>
      </w:r>
      <w:r w:rsidR="000B28BD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վ նախատեսված դեպքերի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ԱԱՀ վճարող </w:t>
      </w:r>
      <w:r w:rsidR="00AF28D9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համարվելու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օրվան հաջորդող 30 օրվա ընթացքում </w:t>
      </w:r>
      <w:r w:rsidR="00AF28D9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իրենց հաշվառման վայրի հարկային մարմին են ներկայացնում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միասնական հայտարարություն:</w:t>
      </w:r>
    </w:p>
    <w:p w:rsidR="00AF28D9" w:rsidRPr="00CE0F6F" w:rsidRDefault="0069233B" w:rsidP="00C10F0F">
      <w:pPr>
        <w:pStyle w:val="ListParagraph"/>
        <w:numPr>
          <w:ilvl w:val="0"/>
          <w:numId w:val="2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Օրենսգրքի </w:t>
      </w:r>
      <w:r w:rsidR="00C10F0F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253-րդ հոդվածի </w:t>
      </w:r>
      <w:r w:rsidR="00C10F0F" w:rsidRPr="00CE0F6F">
        <w:rPr>
          <w:rFonts w:ascii="GHEA Grapalat" w:hAnsi="GHEA Grapalat"/>
          <w:sz w:val="24"/>
          <w:szCs w:val="24"/>
          <w:lang w:val="hy-AM"/>
        </w:rPr>
        <w:t>1-ին մասի 2-4-րդ կետերով նախատեսված փաստերից որևէ մեկը տեղի ունենալու օրվանից մինչև այդ օրվան հաջորդող 30-րդ օրը ներառյալ առևտրային կազմակերպությունը, անհատ ձեռնարկատերը կամ նոտարը իր հաշվառման վայրի հարկային մարմին է ներկայացնում միասնական հայտարարություն` նշելով</w:t>
      </w:r>
      <w:r w:rsidR="00C10F0F" w:rsidRPr="00CE0F6F">
        <w:rPr>
          <w:rFonts w:ascii="Courier New" w:hAnsi="Courier New" w:cs="Courier New"/>
          <w:sz w:val="24"/>
          <w:szCs w:val="24"/>
          <w:lang w:val="hy-AM"/>
        </w:rPr>
        <w:t> </w:t>
      </w:r>
      <w:r w:rsidR="00C10F0F" w:rsidRPr="00CE0F6F">
        <w:rPr>
          <w:rFonts w:ascii="GHEA Grapalat" w:hAnsi="GHEA Grapalat"/>
          <w:sz w:val="24"/>
          <w:szCs w:val="24"/>
          <w:lang w:val="hy-AM"/>
        </w:rPr>
        <w:t>շրջանառության</w:t>
      </w:r>
      <w:r w:rsidR="00C10F0F" w:rsidRPr="00CE0F6F">
        <w:rPr>
          <w:rFonts w:ascii="Courier New" w:hAnsi="Courier New" w:cs="Courier New"/>
          <w:sz w:val="24"/>
          <w:szCs w:val="24"/>
          <w:lang w:val="hy-AM"/>
        </w:rPr>
        <w:t> </w:t>
      </w:r>
      <w:r w:rsidR="00C10F0F" w:rsidRPr="00CE0F6F">
        <w:rPr>
          <w:rFonts w:ascii="GHEA Grapalat" w:hAnsi="GHEA Grapalat"/>
          <w:sz w:val="24"/>
          <w:szCs w:val="24"/>
          <w:lang w:val="hy-AM"/>
        </w:rPr>
        <w:t>հարկ վճարող համարվելուց դադարելու համապատասխան հիմքը և օրը:</w:t>
      </w:r>
    </w:p>
    <w:p w:rsidR="00071F28" w:rsidRPr="00CE0F6F" w:rsidRDefault="0069233B" w:rsidP="00AF28D9">
      <w:pPr>
        <w:pStyle w:val="ListParagraph"/>
        <w:numPr>
          <w:ilvl w:val="0"/>
          <w:numId w:val="2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Օրենսգրքի … հոդվածի … մասի … կետերով </w:t>
      </w:r>
      <w:r w:rsidRPr="00CE0F6F">
        <w:rPr>
          <w:rFonts w:ascii="GHEA Grapalat" w:eastAsia="Times New Roman" w:hAnsi="GHEA Grapalat" w:cs="Times New Roman"/>
          <w:i/>
          <w:sz w:val="24"/>
          <w:szCs w:val="24"/>
          <w:lang w:val="hy-AM"/>
        </w:rPr>
        <w:t xml:space="preserve">(«Հարկերի մասին» Հայաստանի Հանրապետության օրենքի 13.9-րդ հոդվածի 1-ին մասի 2-5-րդ կետերին համապատասխան կետերը)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սահմանված փաստերից որևէ մեկը տեղի ունենալու պահից (օրվանից) մինչև այդ օրվան հաջորդող 30-րդ օրը՝ հարկ վճարողն իր հաշվառման վայրի հարկային մարմին ներկայացնում է միասնական հայտարարություն` նշելով ընտանեկան ձեռնարկատիրության սուբյեկտ հանդիսանալը դադարեցնելու համապատասխան հիմքը և պահը </w:t>
      </w:r>
      <w:r w:rsidR="00071F2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(օրը):</w:t>
      </w:r>
    </w:p>
    <w:p w:rsidR="009B2E50" w:rsidRPr="00CE0F6F" w:rsidRDefault="0069233B" w:rsidP="009B2E50">
      <w:pPr>
        <w:pStyle w:val="ListParagraph"/>
        <w:numPr>
          <w:ilvl w:val="0"/>
          <w:numId w:val="2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 xml:space="preserve">Միասնական հայտարարությունը </w:t>
      </w:r>
      <w:r w:rsidR="00071F2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հարկային մարմին է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ներկայացվում թղթային կրիչով կամ էլեկտրոնային եղանակով:</w:t>
      </w:r>
    </w:p>
    <w:p w:rsidR="00EC33E9" w:rsidRPr="00CE0F6F" w:rsidRDefault="0069233B" w:rsidP="00EC33E9">
      <w:pPr>
        <w:pStyle w:val="ListParagraph"/>
        <w:numPr>
          <w:ilvl w:val="0"/>
          <w:numId w:val="2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Միասնական հայտարարությունը ներկայացվում է տվյալ օրացուցային տարվա որևէ ամսաթվից մինչ տվյալ օրացուցային տարվա ավարտն ընկած ժամանակահատվածի համար:</w:t>
      </w:r>
    </w:p>
    <w:p w:rsidR="0069233B" w:rsidRPr="00CE0F6F" w:rsidRDefault="0069233B" w:rsidP="00EC33E9">
      <w:pPr>
        <w:pStyle w:val="ListParagraph"/>
        <w:numPr>
          <w:ilvl w:val="0"/>
          <w:numId w:val="2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Միասնական հայտարարություն չեն ներկայացնում`</w:t>
      </w:r>
    </w:p>
    <w:p w:rsidR="00BF7122" w:rsidRPr="00CE0F6F" w:rsidRDefault="00E2698A" w:rsidP="00BF7122">
      <w:pPr>
        <w:pStyle w:val="ListParagraph"/>
        <w:numPr>
          <w:ilvl w:val="0"/>
          <w:numId w:val="3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այն հարկ վճարողները</w:t>
      </w:r>
      <w:r w:rsidR="0069233B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որոնց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կողմից </w:t>
      </w:r>
      <w:r w:rsidR="0069233B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նախորդ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հարկային </w:t>
      </w:r>
      <w:r w:rsidR="0069233B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տարվա հաշվետու ժամանակաշրջանների համար ներկայացրած շրջանառության հարկի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հարկային </w:t>
      </w:r>
      <w:r w:rsidR="0069233B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հաշվարկ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ներ</w:t>
      </w:r>
      <w:r w:rsidR="0069233B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ում և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9233B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(կամ) ԱԱՀ-ի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հարկային </w:t>
      </w:r>
      <w:r w:rsidR="0069233B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հաշվարկ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ներ</w:t>
      </w:r>
      <w:r w:rsidR="0069233B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ում արտացոլված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՝ համապատասխանաբար </w:t>
      </w:r>
      <w:r w:rsidR="0069233B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իրացման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շրջանառությունների </w:t>
      </w:r>
      <w:r w:rsidR="0069233B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և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9233B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(կամ) ԱԱՀ-ով հարկ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ման բազաների հանրագումարը</w:t>
      </w:r>
      <w:r w:rsidR="0069233B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գերազանցել է ԱԱՀ-ի շեմը.</w:t>
      </w:r>
    </w:p>
    <w:p w:rsidR="00BF7122" w:rsidRPr="00CE0F6F" w:rsidRDefault="00BF7122" w:rsidP="00BF7122">
      <w:pPr>
        <w:pStyle w:val="ListParagraph"/>
        <w:numPr>
          <w:ilvl w:val="0"/>
          <w:numId w:val="3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այն հարկ վճարողները</w:t>
      </w:r>
      <w:r w:rsidR="0069233B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որոնց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կողմից </w:t>
      </w:r>
      <w:r w:rsidR="0069233B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նախորդ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հարկային</w:t>
      </w:r>
      <w:r w:rsidR="0069233B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տարվա համար հարկային մարմին ներկայացրած շահութահարկի հաշվարկում արտացոլված իրացման շրջանառությունը գերազանցել է ԱԱՀ-ի շեմը.</w:t>
      </w:r>
    </w:p>
    <w:p w:rsidR="00BF7122" w:rsidRPr="00CE0F6F" w:rsidRDefault="00BF7122" w:rsidP="00BF7122">
      <w:pPr>
        <w:pStyle w:val="ListParagraph"/>
        <w:numPr>
          <w:ilvl w:val="0"/>
          <w:numId w:val="3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այն հարկ վճարողները</w:t>
      </w:r>
      <w:r w:rsidR="0069233B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որոնք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Օրենսգրքի 252-րդ հոդվածով</w:t>
      </w:r>
      <w:r w:rsidR="0069233B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սահմանված ժամկետներում չեն ներկայացրել շրջանառության հարկ վճարող համարվելու վերաբերյալ հայտարարություն.</w:t>
      </w:r>
    </w:p>
    <w:p w:rsidR="00BF7122" w:rsidRPr="00CE0F6F" w:rsidRDefault="00BF7122" w:rsidP="00BF7122">
      <w:pPr>
        <w:pStyle w:val="ListParagraph"/>
        <w:numPr>
          <w:ilvl w:val="0"/>
          <w:numId w:val="3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այն հարկ վճարողները</w:t>
      </w:r>
      <w:r w:rsidR="0069233B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որոնք տվյալ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հարկային </w:t>
      </w:r>
      <w:r w:rsidR="0069233B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տարվա մնացած ժամանակահատվածում և դրան հաջորդող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հարկային տարվա ընթացքում</w:t>
      </w:r>
      <w:r w:rsidR="0069233B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շրջանառության հարկ վճարող հանդիսանալու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՝ Օրենսգրքի 252-րդ հոդվածով նախատեսված </w:t>
      </w:r>
      <w:r w:rsidR="0069233B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պայմաններին չբավարարելու կամ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Օրենսգրքի 253-րդ հոդվածի համաձայն, </w:t>
      </w:r>
      <w:r w:rsidR="0069233B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շրջանառության հարկ վճարող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համարվելը</w:t>
      </w:r>
      <w:r w:rsidR="0069233B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դադարեցնելու հիմքերի առկայության դեպքում ստուգման ակտի հիման վրա համարվել են ԱԱՀ վճարող.</w:t>
      </w:r>
    </w:p>
    <w:p w:rsidR="0069233B" w:rsidRPr="00CE0F6F" w:rsidRDefault="00BF7122" w:rsidP="002D4769">
      <w:pPr>
        <w:pStyle w:val="ListParagraph"/>
        <w:numPr>
          <w:ilvl w:val="0"/>
          <w:numId w:val="3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այն հարկ վճարողները, որոնք Օրենսգրքի 253-րդ հոդվածի </w:t>
      </w:r>
      <w:r w:rsidR="002D4769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1-ին մասի 6-րդ կետի համաձայն՝ հարկային մարմնի ղեկավարի որոշման հիման վրա, համարվել են ԱԱՀ վճարողներ</w:t>
      </w:r>
      <w:r w:rsidR="0069233B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</w:p>
    <w:p w:rsidR="00CE482A" w:rsidRPr="00CE0F6F" w:rsidRDefault="0069233B" w:rsidP="00CE482A">
      <w:pPr>
        <w:pStyle w:val="ListParagraph"/>
        <w:numPr>
          <w:ilvl w:val="0"/>
          <w:numId w:val="2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Սույն հոդվածի 3-րդ մասի 2-</w:t>
      </w:r>
      <w:r w:rsidR="00CE482A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4-րդ կետերով նախատեսված հարկ վճարողները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CE482A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հարկային մարմնում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որպես ԱԱՀ վճարող հաշվառվում են ԱԱՀ վճարող համարվելու պահից (օրվանից):</w:t>
      </w:r>
    </w:p>
    <w:p w:rsidR="0069233B" w:rsidRPr="00CE0F6F" w:rsidRDefault="0069233B" w:rsidP="008E7900">
      <w:pPr>
        <w:pStyle w:val="ListParagraph"/>
        <w:numPr>
          <w:ilvl w:val="0"/>
          <w:numId w:val="2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ԱԱՀ վճարող չհամարվող անձանց</w:t>
      </w:r>
      <w:r w:rsidR="00CE482A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ԱԱՀ վճարողի հաշվառման համարներ</w:t>
      </w:r>
      <w:r w:rsidR="00CE482A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չեն տրամադրվում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69233B" w:rsidRPr="00CE0F6F" w:rsidRDefault="0069233B" w:rsidP="00E6505C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lastRenderedPageBreak/>
        <w:t xml:space="preserve">Հոդված </w:t>
      </w:r>
      <w:r w:rsidR="00E6505C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306</w:t>
      </w: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Ա</w:t>
      </w:r>
      <w:r w:rsidR="00E32AFF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վելացված արժեքի հարկ</w:t>
      </w: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վճարողի հաշվառման հավաստագիրը</w:t>
      </w:r>
    </w:p>
    <w:p w:rsidR="00E6505C" w:rsidRPr="00CE0F6F" w:rsidRDefault="0069233B" w:rsidP="00E6505C">
      <w:pPr>
        <w:pStyle w:val="ListParagraph"/>
        <w:numPr>
          <w:ilvl w:val="0"/>
          <w:numId w:val="3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Հարկային մարմն</w:t>
      </w:r>
      <w:r w:rsidR="00E6505C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ում որպես ԱԱՀ վճարող հաշվառված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ԱԱՀ վճարողին տրվում է </w:t>
      </w:r>
      <w:r w:rsidR="00E6505C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որպես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ԱԱՀ վճարող հաշվառվելու մասին հավաստագիր: Միասնական հայտարարության ճշտման դեպքում ԱԱՀ վճարողին տրվում է </w:t>
      </w:r>
      <w:r w:rsidR="00E6505C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որպես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ԱԱՀ վճարող հաշվառվելու մասին նոր հավաստագիր:</w:t>
      </w:r>
    </w:p>
    <w:p w:rsidR="0069233B" w:rsidRPr="00CE0F6F" w:rsidRDefault="0069233B" w:rsidP="00E6505C">
      <w:pPr>
        <w:pStyle w:val="ListParagraph"/>
        <w:numPr>
          <w:ilvl w:val="0"/>
          <w:numId w:val="3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Հարկային մարմին</w:t>
      </w:r>
      <w:r w:rsidR="00E6505C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ը որպես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ԱԱՀ վճարող հաշվառելու մասին հավաստագիրը </w:t>
      </w:r>
      <w:r w:rsidR="00E6505C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ԱԱՀ վճարողին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տրամադրում է՝</w:t>
      </w:r>
    </w:p>
    <w:p w:rsidR="00E6505C" w:rsidRPr="00CE0F6F" w:rsidRDefault="0069233B" w:rsidP="00E6505C">
      <w:pPr>
        <w:pStyle w:val="ListParagraph"/>
        <w:numPr>
          <w:ilvl w:val="0"/>
          <w:numId w:val="3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միասնական հայտարարությունը </w:t>
      </w:r>
      <w:r w:rsidR="00E6505C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հարկային մարմին ներկայացվելու օրվան հաջորդող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աշխատանքային օրվա ընթաց</w:t>
      </w:r>
      <w:r w:rsidR="00E6505C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քում: 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իասնական հայտարարությունն էլեկտրոնային եղանակով ներկայաց</w:t>
      </w:r>
      <w:r w:rsidR="00E6505C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վ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ելու դեպքում</w:t>
      </w:r>
      <w:r w:rsidR="00E6505C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ԱԱՀ վճարող հաշվառելու մասին հավաստագիրը </w:t>
      </w:r>
      <w:r w:rsidR="00E6505C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ԱԱՀ վճարողին տրամադրվում է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էլեկտրոնային փաստաթղթի տեսքով</w:t>
      </w:r>
      <w:r w:rsidR="00E6505C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69233B" w:rsidRPr="00CE0F6F" w:rsidRDefault="0069233B" w:rsidP="00E6505C">
      <w:pPr>
        <w:pStyle w:val="ListParagraph"/>
        <w:numPr>
          <w:ilvl w:val="0"/>
          <w:numId w:val="3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Օրենսգրքի 71-րդ հոդվածի 5-րդ մասի 2-ից՝ 7-րդ կետերում նշված անձանց կողմից ներկայացված գրավոր դիմումի դեպքում՝ դիմումի ստացման օրվան հաջորդող մեկ աշխատանքային օրվա ընթացքում:</w:t>
      </w:r>
    </w:p>
    <w:p w:rsidR="00E6505C" w:rsidRPr="00CE0F6F" w:rsidRDefault="00E6505C" w:rsidP="00E6505C">
      <w:pPr>
        <w:pStyle w:val="ListParagraph"/>
        <w:numPr>
          <w:ilvl w:val="0"/>
          <w:numId w:val="3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Որպես </w:t>
      </w:r>
      <w:r w:rsidR="0069233B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ԱԱՀ վճարող հաշվառելու մասին հավաստագրով հաստատվում է, որ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ԱԱՀ</w:t>
      </w:r>
      <w:r w:rsidR="0069233B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վճարողը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հարկային մարմնում </w:t>
      </w:r>
      <w:r w:rsidR="0069233B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հաշվառված է որպես ԱԱՀ վճարող` միասնական հայտարարությունում նշված օրվանից մինչև տվյալ օրացուցային տարվա ավարտը:</w:t>
      </w:r>
    </w:p>
    <w:p w:rsidR="008C49B0" w:rsidRPr="00CE0F6F" w:rsidRDefault="008C49B0" w:rsidP="008C49B0">
      <w:pPr>
        <w:pStyle w:val="ListParagraph"/>
        <w:numPr>
          <w:ilvl w:val="0"/>
          <w:numId w:val="3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ԱԱՀ վճարողների ապրանքներ գնելիս, աշխատանքներ ընդունելիս և (կամ) ծառայություններ ստանալիս ապրանքների գնորդը, աշխատանքներն ընդունողը և (կամ) ծառայություններն ստացողը </w:t>
      </w:r>
      <w:r w:rsidR="0069233B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կարող է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գործարքի մյուս կողմից </w:t>
      </w:r>
      <w:r w:rsidR="0069233B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պահանջել ներկայացնել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որպես </w:t>
      </w:r>
      <w:r w:rsidR="0069233B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ԱԱՀ վճարող հաշվառելու մասին հավաստագիրը կամ դրա պատճենը:</w:t>
      </w:r>
    </w:p>
    <w:p w:rsidR="0069233B" w:rsidRPr="00CE0F6F" w:rsidRDefault="008C49B0" w:rsidP="008C49B0">
      <w:pPr>
        <w:pStyle w:val="ListParagraph"/>
        <w:numPr>
          <w:ilvl w:val="0"/>
          <w:numId w:val="3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Որպես </w:t>
      </w:r>
      <w:r w:rsidR="0069233B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ԱԱՀ վճարող հաշվառվելու մասին հավաստագրի ձևը սահմանում է Հայաստանի Հանրապետության կառավարությունը:</w:t>
      </w:r>
    </w:p>
    <w:p w:rsidR="00CE0F6F" w:rsidRDefault="00CE0F6F" w:rsidP="005710E8">
      <w:pPr>
        <w:pStyle w:val="Heading3"/>
        <w:spacing w:line="360" w:lineRule="auto"/>
        <w:jc w:val="center"/>
        <w:rPr>
          <w:rFonts w:ascii="GHEA Grapalat" w:hAnsi="GHEA Grapalat" w:cs="Sylfaen"/>
          <w:b/>
          <w:lang w:val="hy-AM"/>
        </w:rPr>
      </w:pPr>
    </w:p>
    <w:p w:rsidR="004F7AC5" w:rsidRPr="00CE0F6F" w:rsidRDefault="00D81DE8" w:rsidP="005710E8">
      <w:pPr>
        <w:pStyle w:val="Heading3"/>
        <w:spacing w:line="360" w:lineRule="auto"/>
        <w:jc w:val="center"/>
        <w:rPr>
          <w:rFonts w:ascii="GHEA Grapalat" w:hAnsi="GHEA Grapalat" w:cs="Sylfaen"/>
          <w:b/>
          <w:lang w:val="hy-AM"/>
        </w:rPr>
      </w:pPr>
      <w:r w:rsidRPr="00CE0F6F">
        <w:rPr>
          <w:rFonts w:ascii="GHEA Grapalat" w:hAnsi="GHEA Grapalat" w:cs="Sylfaen"/>
          <w:b/>
          <w:lang w:val="hy-AM"/>
        </w:rPr>
        <w:t xml:space="preserve">ԳԼՈՒԽ </w:t>
      </w:r>
      <w:r w:rsidR="004F2C3A" w:rsidRPr="00CE0F6F">
        <w:rPr>
          <w:rFonts w:ascii="GHEA Grapalat" w:hAnsi="GHEA Grapalat" w:cs="Sylfaen"/>
          <w:b/>
          <w:lang w:val="hy-AM"/>
        </w:rPr>
        <w:t>6</w:t>
      </w:r>
      <w:r w:rsidR="005710E8" w:rsidRPr="00CE0F6F">
        <w:rPr>
          <w:rFonts w:ascii="GHEA Grapalat" w:hAnsi="GHEA Grapalat" w:cs="Sylfaen"/>
          <w:b/>
          <w:lang w:val="hy-AM"/>
        </w:rPr>
        <w:t>1</w:t>
      </w:r>
      <w:r w:rsidRPr="00CE0F6F">
        <w:rPr>
          <w:rFonts w:ascii="GHEA Grapalat" w:hAnsi="GHEA Grapalat" w:cs="Sylfaen"/>
          <w:b/>
          <w:lang w:val="hy-AM"/>
        </w:rPr>
        <w:t xml:space="preserve">. ՀԱՐԿ ՎՃԱՐՈՂՆԵՐԻ ՎԵՐԱԿԱԶՄԱԿԵՐՊՈՒՄԸ ԵՎ </w:t>
      </w:r>
    </w:p>
    <w:p w:rsidR="00D81DE8" w:rsidRPr="00CE0F6F" w:rsidRDefault="00D81DE8" w:rsidP="000E13EC">
      <w:pPr>
        <w:pStyle w:val="Heading3"/>
        <w:spacing w:line="360" w:lineRule="auto"/>
        <w:jc w:val="center"/>
        <w:rPr>
          <w:rFonts w:ascii="GHEA Grapalat" w:hAnsi="GHEA Grapalat" w:cs="Sylfaen"/>
          <w:b/>
          <w:lang w:val="hy-AM"/>
        </w:rPr>
      </w:pPr>
      <w:r w:rsidRPr="00CE0F6F">
        <w:rPr>
          <w:rFonts w:ascii="GHEA Grapalat" w:hAnsi="GHEA Grapalat" w:cs="Sylfaen"/>
          <w:b/>
          <w:lang w:val="hy-AM"/>
        </w:rPr>
        <w:t>ՀԱՇՎ</w:t>
      </w:r>
      <w:r w:rsidR="004F2C3A" w:rsidRPr="00CE0F6F">
        <w:rPr>
          <w:rFonts w:ascii="GHEA Grapalat" w:hAnsi="GHEA Grapalat" w:cs="Sylfaen"/>
          <w:b/>
          <w:lang w:val="hy-AM"/>
        </w:rPr>
        <w:t>ԱՌՄԱՆ ՀԱՐԿԱՅԻՆ ՄԱՐՄՆԻ ՓՈՓՈԽՈՒԹՅՈՒՆԸ</w:t>
      </w:r>
    </w:p>
    <w:p w:rsidR="00AD776C" w:rsidRPr="00CE0F6F" w:rsidRDefault="00AD776C" w:rsidP="000E13EC">
      <w:pPr>
        <w:pStyle w:val="Heading4"/>
        <w:spacing w:before="0" w:line="360" w:lineRule="auto"/>
        <w:rPr>
          <w:rFonts w:ascii="GHEA Grapalat" w:hAnsi="GHEA Grapalat"/>
          <w:b w:val="0"/>
          <w:i w:val="0"/>
          <w:color w:val="auto"/>
          <w:sz w:val="24"/>
          <w:szCs w:val="24"/>
          <w:lang w:val="hy-AM"/>
        </w:rPr>
      </w:pPr>
    </w:p>
    <w:p w:rsidR="004F7AC5" w:rsidRPr="00CE0F6F" w:rsidRDefault="00D81DE8" w:rsidP="005710E8">
      <w:pPr>
        <w:pStyle w:val="Heading4"/>
        <w:spacing w:before="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4F7AC5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30</w:t>
      </w:r>
      <w:r w:rsidR="005710E8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7</w:t>
      </w: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Հ</w:t>
      </w:r>
      <w:r w:rsidR="004F7AC5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արկ վճարողների հ</w:t>
      </w: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արկային հաշվառման</w:t>
      </w:r>
    </w:p>
    <w:p w:rsidR="004F7AC5" w:rsidRPr="00CE0F6F" w:rsidRDefault="000F1DE2" w:rsidP="004F7AC5">
      <w:pPr>
        <w:pStyle w:val="Heading4"/>
        <w:spacing w:before="0" w:line="360" w:lineRule="auto"/>
        <w:ind w:firstLine="2142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ա</w:t>
      </w:r>
      <w:r w:rsidR="00D81DE8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ռանձնահատկությունները</w:t>
      </w:r>
      <w:r w:rsidR="004F7AC5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կազմակերպությունների</w:t>
      </w:r>
    </w:p>
    <w:p w:rsidR="00D81DE8" w:rsidRPr="00CE0F6F" w:rsidRDefault="00D81DE8" w:rsidP="004F7AC5">
      <w:pPr>
        <w:pStyle w:val="Heading4"/>
        <w:spacing w:before="0" w:line="360" w:lineRule="auto"/>
        <w:ind w:firstLine="2142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վերակազմակերպման ժամանակ</w:t>
      </w:r>
    </w:p>
    <w:p w:rsidR="00D81DE8" w:rsidRPr="00CE0F6F" w:rsidRDefault="00D81DE8" w:rsidP="00CC118E">
      <w:pPr>
        <w:pStyle w:val="ListParagraph"/>
        <w:numPr>
          <w:ilvl w:val="0"/>
          <w:numId w:val="1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Կազմակերպության վերակազմավորման դեպքում </w:t>
      </w:r>
      <w:r w:rsidR="00204D73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ՀՎՀՀ-ն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փոխանցվում է </w:t>
      </w:r>
      <w:r w:rsidR="00204D73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կազմակերպության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իրավահաջորդին, իսկ վերակա</w:t>
      </w:r>
      <w:r w:rsidR="00204D73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զմակերպման մյուս ձևերի դեպքում՝</w:t>
      </w:r>
    </w:p>
    <w:p w:rsidR="007F421A" w:rsidRPr="00CE0F6F" w:rsidRDefault="00D81DE8" w:rsidP="007F421A">
      <w:pPr>
        <w:pStyle w:val="ListParagraph"/>
        <w:numPr>
          <w:ilvl w:val="0"/>
          <w:numId w:val="1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կազմակերպությունների միացման ձևով վերակազմակերպման դեպքում շարունակում է գործել այն կազմակերպության ՀՎՀՀ-ն, որին միանում է մեկ այլ կազմակերպություն, իսկ միացող կազմակերպությա</w:t>
      </w:r>
      <w:r w:rsidR="007F421A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ն ՀՎՀՀ-ն հանվում է հաշվառումից.</w:t>
      </w:r>
    </w:p>
    <w:p w:rsidR="007F421A" w:rsidRPr="00CE0F6F" w:rsidRDefault="00D81DE8" w:rsidP="007F421A">
      <w:pPr>
        <w:pStyle w:val="ListParagraph"/>
        <w:numPr>
          <w:ilvl w:val="0"/>
          <w:numId w:val="1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միաձուլման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ձևով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վերակազմակերպման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F421A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նոր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ստեղծված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տրամադրվում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նոր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ՀՎՀՀ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իսկ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միաձուլվող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ՀՎՀՀ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ները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հանվում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հաշվառումից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7F421A" w:rsidRPr="00CE0F6F" w:rsidRDefault="00D81DE8" w:rsidP="007F421A">
      <w:pPr>
        <w:pStyle w:val="ListParagraph"/>
        <w:numPr>
          <w:ilvl w:val="0"/>
          <w:numId w:val="1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առանձնացման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ձևով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վերակազմակերպման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F421A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նոր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առանձնացված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տրամադրվում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նոր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ՀՎՀՀ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իսկ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F421A"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այն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կազմակերպությունը</w:t>
      </w:r>
      <w:r w:rsidR="007F421A" w:rsidRPr="00CE0F6F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որից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կատարվել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առանձնացումը</w:t>
      </w:r>
      <w:r w:rsidR="007F421A" w:rsidRPr="00CE0F6F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շարունակում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հաշվառվել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իր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ՀՎՀՀ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ով</w:t>
      </w:r>
      <w:r w:rsidR="007F421A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D81DE8" w:rsidRPr="00CE0F6F" w:rsidRDefault="00D81DE8" w:rsidP="007F421A">
      <w:pPr>
        <w:pStyle w:val="ListParagraph"/>
        <w:numPr>
          <w:ilvl w:val="0"/>
          <w:numId w:val="1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բաժանման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ձևով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վերակազմակերպման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ստեղծված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նոր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յուրաքանչյուրին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տրամադրվում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նոր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ՀՎՀՀ</w:t>
      </w:r>
      <w:r w:rsidR="007F421A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, իսկ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F421A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ն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ախկին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ՀՎՀՀ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հանվում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հաշվառումից</w:t>
      </w:r>
      <w:r w:rsidR="007F421A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9835E0" w:rsidRPr="00CE0F6F" w:rsidRDefault="009835E0" w:rsidP="009835E0">
      <w:pPr>
        <w:pStyle w:val="ListParagraph"/>
        <w:numPr>
          <w:ilvl w:val="0"/>
          <w:numId w:val="1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ազմակերպությունների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վերակազմակերպմամբ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պայմանավորված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գրանցման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տեղեկությունները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փաստաթղթերը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պ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ետական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ռեգիստրի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գործակալության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ներկայացվում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մարմին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կառավարության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կարգով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CE0F6F" w:rsidRDefault="009835E0" w:rsidP="009835E0">
      <w:pPr>
        <w:pStyle w:val="ListParagraph"/>
        <w:numPr>
          <w:ilvl w:val="0"/>
          <w:numId w:val="1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ազմակերպությունների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վերակազմակերպմամբ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պայմանավորված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գրանցման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տեղեկությունները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փաստաթղթերը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Հայաստանի Հանրապետության կ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ենտրոնական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բանկի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ներկայացվում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մարմին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Հայաստանի Հանրապետության կ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ենտրոնական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բանկի և հարկային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կողմից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համատեղ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կարգով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CE0F6F" w:rsidRDefault="00D81DE8" w:rsidP="005710E8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lastRenderedPageBreak/>
        <w:t xml:space="preserve">Հոդված </w:t>
      </w:r>
      <w:r w:rsidR="009F34B4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30</w:t>
      </w:r>
      <w:r w:rsidR="005710E8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8</w:t>
      </w: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Հաշվառման հարկային մարմի</w:t>
      </w:r>
      <w:r w:rsidR="009F34B4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նը</w:t>
      </w: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փոփոխելը</w:t>
      </w:r>
    </w:p>
    <w:p w:rsidR="00D81DE8" w:rsidRPr="00CE0F6F" w:rsidRDefault="00D81DE8" w:rsidP="00875E96">
      <w:pPr>
        <w:pStyle w:val="ListParagraph"/>
        <w:numPr>
          <w:ilvl w:val="0"/>
          <w:numId w:val="1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Հարկ վճարողի հաշվառման հարկային մարմինը կարող է փոփոխվել հարկային մարմնի ղեկավարի որոշմամբ</w:t>
      </w:r>
      <w:r w:rsidR="00875E96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՝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սույն հոդվածի 2-րդ մասում նշված հիմքերից</w:t>
      </w:r>
      <w:r w:rsidR="00875E96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մեկի առկայության դեպքում, եթե՝</w:t>
      </w:r>
    </w:p>
    <w:p w:rsidR="00875E96" w:rsidRPr="00CE0F6F" w:rsidRDefault="00D81DE8" w:rsidP="00875E96">
      <w:pPr>
        <w:pStyle w:val="ListParagraph"/>
        <w:numPr>
          <w:ilvl w:val="0"/>
          <w:numId w:val="1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գտնվելու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ֆիզիկական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անձի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բնակության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փա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u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տացի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իրականացման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վայրերը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փոստային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հասցեները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չեն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համապատա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u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խանում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միմյանց</w:t>
      </w:r>
      <w:r w:rsidR="00875E96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D81DE8" w:rsidRPr="00CE0F6F" w:rsidRDefault="00D81DE8" w:rsidP="00875E96">
      <w:pPr>
        <w:pStyle w:val="ListParagraph"/>
        <w:numPr>
          <w:ilvl w:val="0"/>
          <w:numId w:val="1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վճարողը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գործունեություն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իրականացնում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մեկից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ավելի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u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ցեներում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CE0F6F" w:rsidRDefault="00875E96" w:rsidP="00875E96">
      <w:pPr>
        <w:pStyle w:val="ListParagraph"/>
        <w:numPr>
          <w:ilvl w:val="0"/>
          <w:numId w:val="1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արկային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ղեկավարի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որոշմամբ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ձեռնարկատիրոջ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հաշվառումը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մեկ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մարմնից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մեկ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այլ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մարմին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տեղափոխելու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հիմքերն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են՝</w:t>
      </w:r>
    </w:p>
    <w:p w:rsidR="00875E96" w:rsidRPr="00CE0F6F" w:rsidRDefault="00D81DE8" w:rsidP="00875E96">
      <w:pPr>
        <w:pStyle w:val="ListParagraph"/>
        <w:numPr>
          <w:ilvl w:val="0"/>
          <w:numId w:val="1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հիմնական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վայրի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փոփոխությունը.</w:t>
      </w:r>
    </w:p>
    <w:p w:rsidR="00875E96" w:rsidRPr="00CE0F6F" w:rsidRDefault="00D81DE8" w:rsidP="00875E96">
      <w:pPr>
        <w:pStyle w:val="ListParagraph"/>
        <w:numPr>
          <w:ilvl w:val="0"/>
          <w:numId w:val="1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համախառն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75E96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եկամտի կառուցվածքում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որևէ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մեկ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վայրից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ստացվող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եկամտի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տեսակարար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կշռի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գերակայությունը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6A0DCF" w:rsidRPr="00CE0F6F" w:rsidRDefault="00D81DE8" w:rsidP="006A0DCF">
      <w:pPr>
        <w:pStyle w:val="ListParagraph"/>
        <w:numPr>
          <w:ilvl w:val="0"/>
          <w:numId w:val="1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գործարար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շահերի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կենտրոնի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ղեկավար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գտնվելու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վայրի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փոփոխությունը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D81DE8" w:rsidRPr="00CE0F6F" w:rsidRDefault="00D81DE8" w:rsidP="006A0DCF">
      <w:pPr>
        <w:pStyle w:val="ListParagraph"/>
        <w:numPr>
          <w:ilvl w:val="0"/>
          <w:numId w:val="1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ոլորտային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սեզոնային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տարածքային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նմանատիպ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այլ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առանձնահատկությունները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CE0F6F" w:rsidRDefault="00D81DE8" w:rsidP="006A0DCF">
      <w:pPr>
        <w:pStyle w:val="ListParagraph"/>
        <w:numPr>
          <w:ilvl w:val="0"/>
          <w:numId w:val="1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վճարողի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փոփոխությունն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իրականացվում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մարմնի կողմից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կարգով</w:t>
      </w:r>
      <w:r w:rsidR="006A0DCF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783689" w:rsidRPr="00CE0F6F" w:rsidRDefault="00D81DE8" w:rsidP="005710E8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Հոդված</w:t>
      </w:r>
      <w:r w:rsidR="00AD776C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783689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30</w:t>
      </w:r>
      <w:r w:rsidR="005710E8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9</w:t>
      </w: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Հարկ վճարողի տվյալների փոփոխման մասին տեղեկություններ</w:t>
      </w:r>
    </w:p>
    <w:p w:rsidR="00D81DE8" w:rsidRPr="00CE0F6F" w:rsidRDefault="00D81DE8" w:rsidP="00783689">
      <w:pPr>
        <w:pStyle w:val="Heading4"/>
        <w:spacing w:before="0" w:line="360" w:lineRule="auto"/>
        <w:ind w:firstLine="2156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ներկայացնելը</w:t>
      </w:r>
    </w:p>
    <w:p w:rsidR="00EC1B99" w:rsidRPr="00CE0F6F" w:rsidRDefault="00EC1B99" w:rsidP="00973B8D">
      <w:pPr>
        <w:pStyle w:val="ListParagraph"/>
        <w:numPr>
          <w:ilvl w:val="0"/>
          <w:numId w:val="2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Պ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ետական ռեգիստրի գործակալությունում պետական գրանցում (հաշվառում) ստացած կազմակերպությունների, որպես անհատ ձեռնարկատեր հաշվառված անձանց հարկային հաշվառման կանգնելու ժամանակ ներկայացված տվյալների փոփոխման մասին</w:t>
      </w:r>
      <w:r w:rsidR="00973B8D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տեղեկությունները և փաստաթղթերը պ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ետական ռեգիստրի գործակալությունը տրամադրում է հարկային մարմնին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` Հայաստանի Հանրապետության կառավար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ության կողմից սահմանված կարգով:</w:t>
      </w:r>
    </w:p>
    <w:p w:rsidR="00973B8D" w:rsidRPr="00CE0F6F" w:rsidRDefault="00EC1B99" w:rsidP="00973B8D">
      <w:pPr>
        <w:pStyle w:val="ListParagraph"/>
        <w:numPr>
          <w:ilvl w:val="0"/>
          <w:numId w:val="2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Հայաստանի Հանրապետության կ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ենտրոնական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բանկի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գրանցում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ստացած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կազմակերպությունների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կանգնելու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ժամանակ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ներկայացված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տվյալների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փոփոխության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տեղեկությունները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փաստաթղթերը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 xml:space="preserve">Հայաստանի Հանրապետության կենտրոնական բանկը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տրամադրում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973B8D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է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հարկային մարմնին՝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Հայաստանի Հանրապետության կ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ենտրոնական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բանկի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կողմից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համատեղ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կարգով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CE0F6F" w:rsidRDefault="00D81DE8" w:rsidP="00973B8D">
      <w:pPr>
        <w:pStyle w:val="ListParagraph"/>
        <w:numPr>
          <w:ilvl w:val="0"/>
          <w:numId w:val="2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ձեռնարկատեր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չհանդիսացող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ֆիզիկական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անձանց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նոտարների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անձնագրային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տվյալների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փոփոխության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տեղեկությունները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973B8D" w:rsidRPr="00CE0F6F">
        <w:rPr>
          <w:rFonts w:ascii="GHEA Grapalat" w:eastAsia="Times New Roman" w:hAnsi="GHEA Grapalat" w:cs="Sylfaen"/>
          <w:sz w:val="24"/>
          <w:szCs w:val="24"/>
          <w:lang w:val="hy-AM"/>
        </w:rPr>
        <w:t>բնակչության</w:t>
      </w:r>
      <w:r w:rsidR="00973B8D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973B8D"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="00973B8D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973B8D" w:rsidRPr="00CE0F6F">
        <w:rPr>
          <w:rFonts w:ascii="GHEA Grapalat" w:eastAsia="Times New Roman" w:hAnsi="GHEA Grapalat" w:cs="Sylfaen"/>
          <w:sz w:val="24"/>
          <w:szCs w:val="24"/>
          <w:lang w:val="hy-AM"/>
        </w:rPr>
        <w:t>ռեգիստր</w:t>
      </w:r>
      <w:r w:rsidR="00973B8D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973B8D"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վարող</w:t>
      </w:r>
      <w:r w:rsidR="00973B8D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973B8D" w:rsidRPr="00CE0F6F">
        <w:rPr>
          <w:rFonts w:ascii="GHEA Grapalat" w:eastAsia="Times New Roman" w:hAnsi="GHEA Grapalat" w:cs="Sylfaen"/>
          <w:sz w:val="24"/>
          <w:szCs w:val="24"/>
          <w:lang w:val="hy-AM"/>
        </w:rPr>
        <w:t>լիազոր</w:t>
      </w:r>
      <w:r w:rsidR="00973B8D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973B8D" w:rsidRPr="00CE0F6F">
        <w:rPr>
          <w:rFonts w:ascii="GHEA Grapalat" w:eastAsia="Times New Roman" w:hAnsi="GHEA Grapalat" w:cs="Sylfaen"/>
          <w:sz w:val="24"/>
          <w:szCs w:val="24"/>
          <w:lang w:val="hy-AM"/>
        </w:rPr>
        <w:t xml:space="preserve">մարմինը տրամադրում է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մարմն</w:t>
      </w:r>
      <w:r w:rsidR="00973B8D" w:rsidRPr="00CE0F6F">
        <w:rPr>
          <w:rFonts w:ascii="GHEA Grapalat" w:eastAsia="Times New Roman" w:hAnsi="GHEA Grapalat" w:cs="Sylfaen"/>
          <w:sz w:val="24"/>
          <w:szCs w:val="24"/>
          <w:lang w:val="hy-AM"/>
        </w:rPr>
        <w:t>ին՝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կառավարության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կարգով</w:t>
      </w:r>
      <w:r w:rsidR="00973B8D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C23082" w:rsidRPr="00CE0F6F" w:rsidRDefault="00C23082" w:rsidP="005D5891">
      <w:pPr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D81DE8" w:rsidRPr="00CE0F6F" w:rsidRDefault="00D81DE8" w:rsidP="005D5891">
      <w:pPr>
        <w:pStyle w:val="Heading3"/>
        <w:spacing w:line="360" w:lineRule="auto"/>
        <w:jc w:val="center"/>
        <w:rPr>
          <w:rFonts w:ascii="GHEA Grapalat" w:hAnsi="GHEA Grapalat" w:cs="Sylfaen"/>
          <w:b/>
          <w:lang w:val="hy-AM"/>
        </w:rPr>
      </w:pPr>
      <w:r w:rsidRPr="00CE0F6F">
        <w:rPr>
          <w:rFonts w:ascii="GHEA Grapalat" w:hAnsi="GHEA Grapalat" w:cs="Sylfaen"/>
          <w:b/>
          <w:lang w:val="hy-AM"/>
        </w:rPr>
        <w:t xml:space="preserve">ԳԼՈՒԽ </w:t>
      </w:r>
      <w:r w:rsidR="005710E8" w:rsidRPr="00CE0F6F">
        <w:rPr>
          <w:rFonts w:ascii="GHEA Grapalat" w:hAnsi="GHEA Grapalat" w:cs="Sylfaen"/>
          <w:b/>
          <w:lang w:val="hy-AM"/>
        </w:rPr>
        <w:t>62</w:t>
      </w:r>
      <w:r w:rsidRPr="00CE0F6F">
        <w:rPr>
          <w:rFonts w:ascii="GHEA Grapalat" w:hAnsi="GHEA Grapalat" w:cs="Sylfaen"/>
          <w:b/>
          <w:lang w:val="hy-AM"/>
        </w:rPr>
        <w:t>. ՀԱՐԿ ՎՃԱՐՈՂՆԵՐԻ ԳՈՐԾՈՒՆԵՈՒԹՅԱՆ ԴԱԴԱՐԵՑՈՒՄԸ ԵՎ ՀԱՇՎԱՌՈՒՄԻՑ ՀԱՆՈՒՄԸ</w:t>
      </w:r>
    </w:p>
    <w:p w:rsidR="00C23082" w:rsidRPr="00CE0F6F" w:rsidRDefault="00C23082" w:rsidP="000E13EC">
      <w:p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</w:p>
    <w:p w:rsidR="005D5891" w:rsidRPr="00CE0F6F" w:rsidRDefault="00D81DE8" w:rsidP="005710E8">
      <w:pPr>
        <w:pStyle w:val="Heading4"/>
        <w:spacing w:before="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5D5891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</w:t>
      </w:r>
      <w:r w:rsidR="005710E8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10</w:t>
      </w: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. Պետական ռեգիստրի գործակալության կողմից պետական </w:t>
      </w:r>
    </w:p>
    <w:p w:rsidR="005D5891" w:rsidRPr="00CE0F6F" w:rsidRDefault="00C145F7" w:rsidP="005D5891">
      <w:pPr>
        <w:pStyle w:val="Heading4"/>
        <w:spacing w:before="0" w:line="360" w:lineRule="auto"/>
        <w:ind w:firstLine="212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գ</w:t>
      </w:r>
      <w:r w:rsidR="00D81DE8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րանցում</w:t>
      </w:r>
      <w:r w:rsidR="005D5891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(հաշվառում) ստացած կազմակերպությունների</w:t>
      </w:r>
    </w:p>
    <w:p w:rsidR="00D81DE8" w:rsidRPr="00CE0F6F" w:rsidRDefault="00D81DE8" w:rsidP="005D5891">
      <w:pPr>
        <w:pStyle w:val="Heading4"/>
        <w:spacing w:before="0" w:line="360" w:lineRule="auto"/>
        <w:ind w:firstLine="212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հաշվառումից հան</w:t>
      </w:r>
      <w:r w:rsidR="005D5891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ում</w:t>
      </w: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085703" w:rsidRPr="00CE0F6F" w:rsidRDefault="00D81DE8" w:rsidP="00085703">
      <w:pPr>
        <w:pStyle w:val="ListParagraph"/>
        <w:numPr>
          <w:ilvl w:val="0"/>
          <w:numId w:val="2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Պետական ռեգիստրի գործակալությունն օրենքով սահմանված դեպքերում կազմակերպության լուծարման գործընթաց սկսելու մասին գրառում կատարելու օրը հարկային մարմնին առցանց ռեժիմով տրամադրում է կազմակերպության անվանումը, ՀՎՀՀ-ն և լուծարային գործընթացում գտնվելու մասին տեղեկությունը (դատարանի վճռով լուծարման դեպքում՝ դատարանի վճռի կամ որո</w:t>
      </w:r>
      <w:r w:rsidR="00085703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շման վերաբերյալ տեղեկությունը):</w:t>
      </w:r>
    </w:p>
    <w:p w:rsidR="00085703" w:rsidRPr="00CE0F6F" w:rsidRDefault="00D81DE8" w:rsidP="00085703">
      <w:pPr>
        <w:pStyle w:val="ListParagraph"/>
        <w:numPr>
          <w:ilvl w:val="0"/>
          <w:numId w:val="2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="00085703" w:rsidRPr="00CE0F6F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լուծարային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գործընթացում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գտնվելու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տեղեկությունները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ստանալուց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մարմինը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հնգօրյա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ժամկետում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վճարողի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մոտ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սկսում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ստուգում</w:t>
      </w:r>
      <w:r w:rsidR="00085703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EE2D61" w:rsidRPr="00CE0F6F" w:rsidRDefault="00D81DE8" w:rsidP="00EE2D61">
      <w:pPr>
        <w:pStyle w:val="ListParagraph"/>
        <w:numPr>
          <w:ilvl w:val="0"/>
          <w:numId w:val="2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Օրեն</w:t>
      </w:r>
      <w:r w:rsidR="00EE2D61"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սգր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քով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կարգով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վճարողների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մոտ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իրականացված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ստուգման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արդյունքներով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վճարողներին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տրամադրվում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տեղեկանք`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բյուջեի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EE2D61"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նկատմամբ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թվում՝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գանձվող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պարտադիր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այլ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վճարների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պարտավորությունների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="00EE2D61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EE2D61" w:rsidRPr="00CE0F6F" w:rsidRDefault="00EE2D61" w:rsidP="00EE2D61">
      <w:pPr>
        <w:pStyle w:val="ListParagraph"/>
        <w:numPr>
          <w:ilvl w:val="0"/>
          <w:numId w:val="2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մարմինը պ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ետական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ռեգիստրի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գործակալությունից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բյուջեի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գծով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վճարողի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պարտավորությունների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բացակայությունը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հավաստելու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հարցում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ստանալու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հարցումը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ստանալու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օրվանից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20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օրվա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տրամադրում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վերահսկվող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եկամուտների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գծով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պարտավորությունների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տեղեկանք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ձ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ով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CE0F6F" w:rsidRDefault="00D81DE8" w:rsidP="000B6E8B">
      <w:pPr>
        <w:pStyle w:val="ListParagraph"/>
        <w:numPr>
          <w:ilvl w:val="0"/>
          <w:numId w:val="2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ռեգիստրի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գործակալությունը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լուծարման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տեղեկությունների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գրառում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կատարելու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օրը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մարմնին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տրամադրում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լուծարման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գրանցման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տարվա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ամսվա</w:t>
      </w:r>
      <w:r w:rsidR="000B6E8B" w:rsidRPr="00CE0F6F">
        <w:rPr>
          <w:rFonts w:ascii="GHEA Grapalat" w:eastAsia="Times New Roman" w:hAnsi="GHEA Grapalat" w:cs="Sylfaen"/>
          <w:sz w:val="24"/>
          <w:szCs w:val="24"/>
          <w:lang w:val="hy-AM"/>
        </w:rPr>
        <w:t xml:space="preserve"> և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ամսաթվի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Նշված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տեղեկություններն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ինքնաշխատ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կերպով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արդիականանում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միասնական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գրանցամատյանում</w:t>
      </w:r>
      <w:r w:rsidR="00E45C59" w:rsidRPr="00CE0F6F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և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պահից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համարվում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հաշվառումից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հանված</w:t>
      </w:r>
      <w:r w:rsidR="000B6E8B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E45C59" w:rsidRPr="00CE0F6F" w:rsidRDefault="00D81DE8" w:rsidP="00DB7114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E45C59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</w:t>
      </w:r>
      <w:r w:rsidR="00DB7114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11</w:t>
      </w: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Պետական ռեգիստրի գործակալության կողմից պետական</w:t>
      </w:r>
    </w:p>
    <w:p w:rsidR="00E45C59" w:rsidRPr="00CE0F6F" w:rsidRDefault="00D81DE8" w:rsidP="00E45C59">
      <w:pPr>
        <w:pStyle w:val="Heading4"/>
        <w:spacing w:before="0" w:line="360" w:lineRule="auto"/>
        <w:ind w:firstLine="2156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հաշվառում ստացած անհատ ձեռնարկատերերի հաշվառումից</w:t>
      </w:r>
    </w:p>
    <w:p w:rsidR="00D81DE8" w:rsidRPr="00CE0F6F" w:rsidRDefault="00D81DE8" w:rsidP="00E45C59">
      <w:pPr>
        <w:pStyle w:val="Heading4"/>
        <w:spacing w:before="0" w:line="360" w:lineRule="auto"/>
        <w:ind w:firstLine="2156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հան</w:t>
      </w:r>
      <w:r w:rsidR="00E45C59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ում</w:t>
      </w: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 (գործունեությունը դադարեցնելը</w:t>
      </w:r>
      <w:r w:rsidR="00E45C59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)</w:t>
      </w:r>
    </w:p>
    <w:p w:rsidR="00E45C59" w:rsidRPr="00CE0F6F" w:rsidRDefault="00D81DE8" w:rsidP="00E45C59">
      <w:pPr>
        <w:pStyle w:val="ListParagraph"/>
        <w:numPr>
          <w:ilvl w:val="0"/>
          <w:numId w:val="2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Պետական ռեգիստրի գործակալությունը անհատ ձեռնարկատիրոջ</w:t>
      </w:r>
      <w:r w:rsidR="00E45C59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պետական հաշվառումից հանելու գործընթաց սկսելու մասին գրառում կատարելու օրը հարկային մարմնին առցանց ռեժիմով տրամադրում է անհատ ձեռնարկատիրոջ անունը, ազգանունը, հայրանունը, ՀՎՀՀ-ն, պետական հաշվառումից հանելու հիմքը` դիմումի տարին, ամիսը, ամսաթիվը, սնանկության հետևանքով հաշվառումից հանելու դեպքում՝ դատարանի որոշման վերաբերյալ տեղեկություններ, մահվան դեպքում՝ մահվան փա</w:t>
      </w:r>
      <w:r w:rsidR="00E45C59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ստը հավաստող փաստաթղթի պատճենը:</w:t>
      </w:r>
    </w:p>
    <w:p w:rsidR="00E45C59" w:rsidRPr="00CE0F6F" w:rsidRDefault="00D81DE8" w:rsidP="00E45C59">
      <w:pPr>
        <w:pStyle w:val="ListParagraph"/>
        <w:numPr>
          <w:ilvl w:val="0"/>
          <w:numId w:val="2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ռեգիստրի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գործակալությունը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անհատ ձեռնարկատիրոջ</w:t>
      </w:r>
      <w:r w:rsidR="00E45C59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հաշվառումից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հանելու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(գործունեությունը դադարեցնելու)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տեղեկությունների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գրառում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կատարելու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օրը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մարմնին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տրամադրում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ձեռնարկատիրոջ</w:t>
      </w:r>
      <w:r w:rsidR="00E45C59" w:rsidRPr="00CE0F6F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հաշվառումից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հանելու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գրանցման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տարվա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ամսվա</w:t>
      </w:r>
      <w:r w:rsidR="00E45C59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և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ամսաթվի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Նշված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տեղեկություններն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ինքնաշխատ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կերպով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արդիականանում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միասնական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գրանցամատյանում</w:t>
      </w:r>
      <w:r w:rsidR="00E45C59" w:rsidRPr="00CE0F6F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պահից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ձեռնարկատերը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համարվում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հաշվառումից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հանված</w:t>
      </w:r>
      <w:r w:rsidR="00E45C59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CE0F6F" w:rsidRDefault="00D81DE8" w:rsidP="00E45C59">
      <w:pPr>
        <w:pStyle w:val="ListParagraph"/>
        <w:numPr>
          <w:ilvl w:val="0"/>
          <w:numId w:val="2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ձեռնարկատիրոջ</w:t>
      </w:r>
      <w:r w:rsidR="00E45C59" w:rsidRPr="00CE0F6F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հաշվառումից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հանելուց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ձեռնարկատեր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հանդիսանալու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ժամանակաշրջանի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նրա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ներկայացրած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E45C59"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հարկային հաշվարկները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E45C59" w:rsidRPr="00CE0F6F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վճարների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կատարված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վճարումների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տվյալները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գրառվում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տեղեկատվական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համակարգում</w:t>
      </w:r>
      <w:r w:rsidR="00E45C59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E45C59" w:rsidRPr="00CE0F6F" w:rsidRDefault="00D81DE8" w:rsidP="00DB7114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lastRenderedPageBreak/>
        <w:t xml:space="preserve">Հոդված </w:t>
      </w:r>
      <w:r w:rsidR="00E45C59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</w:t>
      </w:r>
      <w:r w:rsidR="00DB7114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12</w:t>
      </w: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. </w:t>
      </w:r>
      <w:r w:rsidR="00E45C59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Հայաստանի Հանրապետության կ</w:t>
      </w: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ենտրոնական բանկի կողմից</w:t>
      </w:r>
    </w:p>
    <w:p w:rsidR="00E45C59" w:rsidRPr="00CE0F6F" w:rsidRDefault="00D81DE8" w:rsidP="009E4B86">
      <w:pPr>
        <w:pStyle w:val="Heading4"/>
        <w:spacing w:before="0" w:line="360" w:lineRule="auto"/>
        <w:ind w:firstLine="2142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պետական գրանցում ստացած կազմակերպությունների</w:t>
      </w:r>
    </w:p>
    <w:p w:rsidR="00D81DE8" w:rsidRPr="00CE0F6F" w:rsidRDefault="00D81DE8" w:rsidP="009E4B86">
      <w:pPr>
        <w:pStyle w:val="Heading4"/>
        <w:spacing w:before="0" w:line="360" w:lineRule="auto"/>
        <w:ind w:firstLine="2142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հաշվառումից հան</w:t>
      </w:r>
      <w:r w:rsidR="009E4B86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ում</w:t>
      </w: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D01A02" w:rsidRPr="00CE0F6F" w:rsidRDefault="006F5187" w:rsidP="00D01A02">
      <w:pPr>
        <w:pStyle w:val="ListParagraph"/>
        <w:numPr>
          <w:ilvl w:val="0"/>
          <w:numId w:val="2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Հայաստանի Հանրապետության կ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ենտրոնական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բանկն օրենքով սահմանված դեպքերում կազմակերպության լուծարման որոշում կայացնելու օրվան հաջորդող երեք աշխատանքային օրվա ընթացքում առցանց ռեժիմով հարկային մարմնին տրամադրում է կազմակերպության անվանումը, ՀՎՀՀ-ն, պաշտոնական ինտերնետային կայքի հասցեն և լուծարման թույլտվություն 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տալու վերաբերյալ տեղեկատվությունը:</w:t>
      </w:r>
    </w:p>
    <w:p w:rsidR="00D01A02" w:rsidRPr="00CE0F6F" w:rsidRDefault="00D81DE8" w:rsidP="00D01A02">
      <w:pPr>
        <w:pStyle w:val="ListParagraph"/>
        <w:numPr>
          <w:ilvl w:val="0"/>
          <w:numId w:val="2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հոդվածի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1-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տվյալները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ստանալուց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հնգօրյա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ժամկետում</w:t>
      </w:r>
      <w:r w:rsidR="00D01A02" w:rsidRPr="00CE0F6F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հարկային մարմինը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բյուջեի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01A02"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նկատմամբ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պարտավորությունների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ճշտման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նպատակով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վճարողի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մոտ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սկսում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ստուգում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CE0F6F" w:rsidRDefault="00D01A02" w:rsidP="00D01A02">
      <w:pPr>
        <w:pStyle w:val="ListParagraph"/>
        <w:numPr>
          <w:ilvl w:val="0"/>
          <w:numId w:val="2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Հայաստանի Հանրապետության կ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ենտրոնական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բանկը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գրանցումից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հանելու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գրառում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կատարելու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օրվան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հաջորդող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երեք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աշխատանքային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օրվա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առցանց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ռեժիմով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մարմնին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տրամադրում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տեղեկ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ատվ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ություն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գրանցումից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հանելու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գրառում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կատարելու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տարվա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ամսվա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 xml:space="preserve"> և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ամսաթվի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Նշված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տեղեկություններն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ինքնաշխատ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կերպով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արդիականանում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միասնական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գրանցամատյանում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պահից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կազմակերպությունը համարվում է հաշվառումից հանված:</w:t>
      </w:r>
    </w:p>
    <w:p w:rsidR="00D01A02" w:rsidRPr="00CE0F6F" w:rsidRDefault="00D81DE8" w:rsidP="00DB7114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D01A02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31</w:t>
      </w:r>
      <w:r w:rsidR="00DB7114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</w:t>
      </w: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Անհատ ձեռնարկատեր չհանդիսացող ֆիզիկական անձանց</w:t>
      </w:r>
    </w:p>
    <w:p w:rsidR="00D81DE8" w:rsidRPr="00CE0F6F" w:rsidRDefault="00D81DE8" w:rsidP="00D01A02">
      <w:pPr>
        <w:pStyle w:val="Heading4"/>
        <w:spacing w:before="0" w:line="360" w:lineRule="auto"/>
        <w:ind w:firstLine="2114"/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</w:pP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հաշվառումից հան</w:t>
      </w:r>
      <w:r w:rsidR="00D01A02" w:rsidRPr="00CE0F6F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ում</w:t>
      </w: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B06157" w:rsidRPr="00CE0F6F" w:rsidRDefault="00D81DE8" w:rsidP="00B06157">
      <w:pPr>
        <w:pStyle w:val="ListParagraph"/>
        <w:numPr>
          <w:ilvl w:val="0"/>
          <w:numId w:val="2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Անհատ ձեռնարկատեր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չհանդիսացող ֆիզիկական անձին հաշվառումից հանելու համար հիմք հանդիսանում է նրա մահվան փաստը հավաստող</w:t>
      </w:r>
      <w:r w:rsidR="00B06157" w:rsidRPr="00CE0F6F">
        <w:rPr>
          <w:rFonts w:ascii="GHEA Grapalat" w:eastAsia="Times New Roman" w:hAnsi="GHEA Grapalat" w:cs="Times New Roman"/>
          <w:sz w:val="24"/>
          <w:szCs w:val="24"/>
          <w:lang w:val="ru-RU"/>
        </w:rPr>
        <w:t>՝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երրոր</w:t>
      </w:r>
      <w:r w:rsidR="00B06157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դ անձի </w:t>
      </w:r>
      <w:r w:rsidR="00B06157" w:rsidRPr="00CE0F6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կողմից </w:t>
      </w:r>
      <w:r w:rsidR="00B06157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ներկայաց</w:t>
      </w:r>
      <w:r w:rsidR="00B06157" w:rsidRPr="00CE0F6F">
        <w:rPr>
          <w:rFonts w:ascii="GHEA Grapalat" w:eastAsia="Times New Roman" w:hAnsi="GHEA Grapalat" w:cs="Times New Roman"/>
          <w:sz w:val="24"/>
          <w:szCs w:val="24"/>
          <w:lang w:val="ru-RU"/>
        </w:rPr>
        <w:t>վ</w:t>
      </w:r>
      <w:r w:rsidR="00B06157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ած փաստաթուղթը:</w:t>
      </w:r>
    </w:p>
    <w:p w:rsidR="00D81DE8" w:rsidRPr="00CE0F6F" w:rsidRDefault="00D81DE8" w:rsidP="00B06157">
      <w:pPr>
        <w:pStyle w:val="ListParagraph"/>
        <w:numPr>
          <w:ilvl w:val="0"/>
          <w:numId w:val="2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հոդվածում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նշված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փաստաթղթ</w:t>
      </w:r>
      <w:r w:rsidR="00B06157" w:rsidRPr="00CE0F6F">
        <w:rPr>
          <w:rFonts w:ascii="GHEA Grapalat" w:eastAsia="Times New Roman" w:hAnsi="GHEA Grapalat" w:cs="Sylfaen"/>
          <w:sz w:val="24"/>
          <w:szCs w:val="24"/>
          <w:lang w:val="hy-AM"/>
        </w:rPr>
        <w:t>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ներկայացումից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հետո՝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մեկ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աշխատանքային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օրվա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="00B06157" w:rsidRPr="00CE0F6F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միասնական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գրանցամատյանում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տվյալ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ֆիզիկական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անձի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կատարվում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համապատասխան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գրառումներ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պահից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ֆիզիկական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անձը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համարվում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հաշվառումից հանված</w:t>
      </w:r>
      <w:r w:rsidR="00B06157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CE0F6F" w:rsidRDefault="00D81DE8" w:rsidP="00DB7114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</w:pP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B06157" w:rsidRPr="00CE0F6F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31</w:t>
      </w:r>
      <w:r w:rsidR="00DB7114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4</w:t>
      </w: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Նոտարների հաշվառումից հան</w:t>
      </w:r>
      <w:r w:rsidR="00B06157" w:rsidRPr="00CE0F6F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ում</w:t>
      </w: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D81DE8" w:rsidRPr="00CE0F6F" w:rsidRDefault="00D81DE8" w:rsidP="0029092F">
      <w:pPr>
        <w:pStyle w:val="ListParagraph"/>
        <w:numPr>
          <w:ilvl w:val="0"/>
          <w:numId w:val="2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Հաշվառումից դուրս գալու (գործունեությունը դադարեցնելու) համար նոտարը հարկային մարմին է ներկայացնում դիմում և</w:t>
      </w:r>
      <w:r w:rsidR="0029092F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հետևյալ փաստաթղթերից որևէ մեկը</w:t>
      </w:r>
      <w:r w:rsidR="0029092F" w:rsidRPr="00CE0F6F">
        <w:rPr>
          <w:rFonts w:ascii="GHEA Grapalat" w:eastAsia="Times New Roman" w:hAnsi="GHEA Grapalat" w:cs="Times New Roman"/>
          <w:sz w:val="24"/>
          <w:szCs w:val="24"/>
          <w:lang w:val="ru-RU"/>
        </w:rPr>
        <w:t>.</w:t>
      </w:r>
    </w:p>
    <w:p w:rsidR="0029092F" w:rsidRPr="00CE0F6F" w:rsidRDefault="00D81DE8" w:rsidP="0029092F">
      <w:pPr>
        <w:pStyle w:val="ListParagraph"/>
        <w:numPr>
          <w:ilvl w:val="0"/>
          <w:numId w:val="2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նոտարական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արդարադատության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նախարարի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որոշում</w:t>
      </w:r>
      <w:r w:rsidR="0029092F" w:rsidRPr="00CE0F6F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29092F" w:rsidRPr="00CE0F6F" w:rsidRDefault="0029092F" w:rsidP="0029092F">
      <w:pPr>
        <w:pStyle w:val="ListParagraph"/>
        <w:numPr>
          <w:ilvl w:val="0"/>
          <w:numId w:val="2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 xml:space="preserve">նոտարի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պաշտոնից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ազատման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դատարանի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որոշում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D81DE8" w:rsidRPr="00CE0F6F" w:rsidRDefault="0029092F" w:rsidP="0029092F">
      <w:pPr>
        <w:pStyle w:val="ListParagraph"/>
        <w:numPr>
          <w:ilvl w:val="0"/>
          <w:numId w:val="2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նոտարի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պաշտոնից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ազատման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արդարադատության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նախարարի</w:t>
      </w:r>
      <w:r w:rsidR="00D81DE8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CE0F6F">
        <w:rPr>
          <w:rFonts w:ascii="GHEA Grapalat" w:eastAsia="Times New Roman" w:hAnsi="GHEA Grapalat" w:cs="Sylfaen"/>
          <w:sz w:val="24"/>
          <w:szCs w:val="24"/>
          <w:lang w:val="hy-AM"/>
        </w:rPr>
        <w:t>հրաման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6043CF" w:rsidRPr="00CE0F6F" w:rsidRDefault="00D81DE8" w:rsidP="006043CF">
      <w:pPr>
        <w:pStyle w:val="ListParagraph"/>
        <w:numPr>
          <w:ilvl w:val="0"/>
          <w:numId w:val="2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Նոտարին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հաշվառումից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հանելու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կարող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հիմք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հանդիսանալ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արդարադատության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նախարարի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ներկայացված</w:t>
      </w:r>
      <w:r w:rsidR="006043CF" w:rsidRPr="00CE0F6F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նոտարի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պաշտոնից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ազատման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հրամանը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որոշումը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նրա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մահվան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փաստը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հավաստող</w:t>
      </w:r>
      <w:r w:rsidR="006043CF" w:rsidRPr="00CE0F6F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երրորդ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անձի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043CF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կողմից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ներկայացրած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փաստաթուղթը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CE0F6F" w:rsidRDefault="00D81DE8" w:rsidP="006043CF">
      <w:pPr>
        <w:pStyle w:val="ListParagraph"/>
        <w:numPr>
          <w:ilvl w:val="0"/>
          <w:numId w:val="2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հոդվածով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փաստաթղթերից որևէ մեկի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ստացման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մեկ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աշխատանքային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օր</w:t>
      </w:r>
      <w:r w:rsidR="006043CF"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վա ընթացք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043CF"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տվյալ</w:t>
      </w:r>
      <w:r w:rsidR="006043CF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043CF"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նոտարի</w:t>
      </w:r>
      <w:r w:rsidR="006043CF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043CF" w:rsidRPr="00CE0F6F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="006043CF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043CF" w:rsidRPr="00CE0F6F">
        <w:rPr>
          <w:rFonts w:ascii="GHEA Grapalat" w:eastAsia="Times New Roman" w:hAnsi="GHEA Grapalat" w:cs="Sylfaen"/>
          <w:sz w:val="24"/>
          <w:szCs w:val="24"/>
          <w:lang w:val="hy-AM"/>
        </w:rPr>
        <w:t>դադարեցման</w:t>
      </w:r>
      <w:r w:rsidR="006043CF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043CF"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="006043CF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043CF" w:rsidRPr="00CE0F6F">
        <w:rPr>
          <w:rFonts w:ascii="GHEA Grapalat" w:eastAsia="Times New Roman" w:hAnsi="GHEA Grapalat" w:cs="Sylfaen"/>
          <w:sz w:val="24"/>
          <w:szCs w:val="24"/>
          <w:lang w:val="hy-AM"/>
        </w:rPr>
        <w:t xml:space="preserve">տեղեկությունները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գրառվում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="006043CF" w:rsidRPr="00CE0F6F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միասնական</w:t>
      </w:r>
      <w:r w:rsidR="006043CF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043CF" w:rsidRPr="00CE0F6F">
        <w:rPr>
          <w:rFonts w:ascii="GHEA Grapalat" w:eastAsia="Times New Roman" w:hAnsi="GHEA Grapalat" w:cs="Sylfaen"/>
          <w:sz w:val="24"/>
          <w:szCs w:val="24"/>
          <w:lang w:val="hy-AM"/>
        </w:rPr>
        <w:t>գրանցամատյանում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պահից նոտարը համարվում է հաշվառումից հանված:</w:t>
      </w:r>
    </w:p>
    <w:p w:rsidR="003A2761" w:rsidRPr="00CE0F6F" w:rsidRDefault="00D81DE8" w:rsidP="00DB7114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3A2761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31</w:t>
      </w:r>
      <w:r w:rsidR="00DB7114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5</w:t>
      </w: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Հայաuտանի Հանրապետությունում հավատարմագրված</w:t>
      </w:r>
    </w:p>
    <w:p w:rsidR="003A2761" w:rsidRPr="00CE0F6F" w:rsidRDefault="00D81DE8" w:rsidP="003A2761">
      <w:pPr>
        <w:pStyle w:val="Heading4"/>
        <w:spacing w:before="0" w:line="360" w:lineRule="auto"/>
        <w:ind w:firstLine="2086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դիվանագիտական ներկայացուցչություններին </w:t>
      </w:r>
      <w:r w:rsidR="003A2761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և</w:t>
      </w: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</w:p>
    <w:p w:rsidR="003A2761" w:rsidRPr="00CE0F6F" w:rsidRDefault="00D81DE8" w:rsidP="003A2761">
      <w:pPr>
        <w:pStyle w:val="Heading4"/>
        <w:spacing w:before="0" w:line="360" w:lineRule="auto"/>
        <w:ind w:firstLine="2086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հյուպատոuական</w:t>
      </w:r>
      <w:r w:rsidR="003A2761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հիմնարկներին, դրանց հավաuարեցված</w:t>
      </w:r>
    </w:p>
    <w:p w:rsidR="003A2761" w:rsidRPr="00CE0F6F" w:rsidRDefault="00D81DE8" w:rsidP="003A2761">
      <w:pPr>
        <w:pStyle w:val="Heading4"/>
        <w:spacing w:before="0" w:line="360" w:lineRule="auto"/>
        <w:ind w:firstLine="2086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միջազգային</w:t>
      </w:r>
      <w:r w:rsidR="003A2761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, </w:t>
      </w: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միջկառավարական (միջպետական</w:t>
      </w:r>
      <w:r w:rsidR="003A2761"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)</w:t>
      </w:r>
    </w:p>
    <w:p w:rsidR="00D81DE8" w:rsidRPr="00CE0F6F" w:rsidRDefault="00D81DE8" w:rsidP="003A2761">
      <w:pPr>
        <w:pStyle w:val="Heading4"/>
        <w:spacing w:before="0" w:line="360" w:lineRule="auto"/>
        <w:ind w:firstLine="2086"/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</w:pP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կազմակերպությունների</w:t>
      </w:r>
      <w:r w:rsidR="003A2761" w:rsidRPr="00CE0F6F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 xml:space="preserve"> </w:t>
      </w: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հաշվառումից հան</w:t>
      </w:r>
      <w:r w:rsidR="003A2761" w:rsidRPr="00CE0F6F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ում</w:t>
      </w:r>
      <w:r w:rsidRPr="00CE0F6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  <w:bookmarkStart w:id="0" w:name="_GoBack"/>
      <w:bookmarkEnd w:id="0"/>
    </w:p>
    <w:p w:rsidR="00D81DE8" w:rsidRPr="00CE0F6F" w:rsidRDefault="00D81DE8" w:rsidP="00622FE3">
      <w:pPr>
        <w:pStyle w:val="ListParagraph"/>
        <w:numPr>
          <w:ilvl w:val="0"/>
          <w:numId w:val="2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Հայաuտանի Հանրապետությունում հավատարմագրված դիվանագիտական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ներկայացուցչությունների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հյուպատո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u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հիմնարկների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դրանց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հավա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u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արեցված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միջազգային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միջկառավարական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միջպետական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դադարեցման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Հայա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u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տանի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արտաքին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գործերի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նախարարությունից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ստացված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տվյալների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հիման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վրա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մեկ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աշխատանքային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օր</w:t>
      </w:r>
      <w:r w:rsidR="00622FE3" w:rsidRPr="00CE0F6F">
        <w:rPr>
          <w:rFonts w:ascii="GHEA Grapalat" w:eastAsia="Times New Roman" w:hAnsi="GHEA Grapalat" w:cs="Sylfaen"/>
          <w:sz w:val="24"/>
          <w:szCs w:val="24"/>
          <w:lang w:val="ru-RU"/>
        </w:rPr>
        <w:t xml:space="preserve">վա ընթացքում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տվյալ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դադարեցման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="00622FE3" w:rsidRPr="00CE0F6F">
        <w:rPr>
          <w:rFonts w:ascii="GHEA Grapalat" w:eastAsia="Times New Roman" w:hAnsi="GHEA Grapalat" w:cs="Sylfaen"/>
          <w:sz w:val="24"/>
          <w:szCs w:val="24"/>
          <w:lang w:val="ru-RU"/>
        </w:rPr>
        <w:t xml:space="preserve"> տեղեկությունները գրառվում են </w:t>
      </w:r>
      <w:r w:rsidR="00622FE3" w:rsidRPr="00CE0F6F">
        <w:rPr>
          <w:rFonts w:ascii="GHEA Grapalat" w:eastAsia="Times New Roman" w:hAnsi="GHEA Grapalat" w:cs="Sylfaen"/>
          <w:sz w:val="24"/>
          <w:szCs w:val="24"/>
          <w:lang w:val="hy-AM"/>
        </w:rPr>
        <w:t>միասնական</w:t>
      </w:r>
      <w:r w:rsidR="00622FE3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22FE3" w:rsidRPr="00CE0F6F">
        <w:rPr>
          <w:rFonts w:ascii="GHEA Grapalat" w:eastAsia="Times New Roman" w:hAnsi="GHEA Grapalat" w:cs="Sylfaen"/>
          <w:sz w:val="24"/>
          <w:szCs w:val="24"/>
          <w:lang w:val="hy-AM"/>
        </w:rPr>
        <w:t>գրանցամատյանում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պահից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կազմակերպությունը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համարվում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հաշվառումից</w:t>
      </w:r>
      <w:r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CE0F6F">
        <w:rPr>
          <w:rFonts w:ascii="GHEA Grapalat" w:eastAsia="Times New Roman" w:hAnsi="GHEA Grapalat" w:cs="Sylfaen"/>
          <w:sz w:val="24"/>
          <w:szCs w:val="24"/>
          <w:lang w:val="hy-AM"/>
        </w:rPr>
        <w:t>հանված</w:t>
      </w:r>
      <w:r w:rsidR="00622FE3" w:rsidRPr="00CE0F6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sectPr w:rsidR="00D81DE8" w:rsidRPr="00CE0F6F" w:rsidSect="00A557E4"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A7A" w:rsidRDefault="00F74A7A" w:rsidP="00F05AE6">
      <w:pPr>
        <w:spacing w:after="0" w:line="240" w:lineRule="auto"/>
      </w:pPr>
      <w:r>
        <w:separator/>
      </w:r>
    </w:p>
  </w:endnote>
  <w:endnote w:type="continuationSeparator" w:id="0">
    <w:p w:rsidR="00F74A7A" w:rsidRDefault="00F74A7A" w:rsidP="00F05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A7A" w:rsidRDefault="00F74A7A" w:rsidP="00F05AE6">
      <w:pPr>
        <w:spacing w:after="0" w:line="240" w:lineRule="auto"/>
      </w:pPr>
      <w:r>
        <w:separator/>
      </w:r>
    </w:p>
  </w:footnote>
  <w:footnote w:type="continuationSeparator" w:id="0">
    <w:p w:rsidR="00F74A7A" w:rsidRDefault="00F74A7A" w:rsidP="00F05A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255C4"/>
    <w:multiLevelType w:val="hybridMultilevel"/>
    <w:tmpl w:val="F3BE883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F05BD"/>
    <w:multiLevelType w:val="hybridMultilevel"/>
    <w:tmpl w:val="9658306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F109E"/>
    <w:multiLevelType w:val="hybridMultilevel"/>
    <w:tmpl w:val="7E4A7B0E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5629B"/>
    <w:multiLevelType w:val="hybridMultilevel"/>
    <w:tmpl w:val="D0B8B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E64C9024">
      <w:start w:val="1"/>
      <w:numFmt w:val="decimal"/>
      <w:lvlText w:val="%2)"/>
      <w:lvlJc w:val="left"/>
      <w:pPr>
        <w:ind w:left="2400" w:hanging="13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F521E0"/>
    <w:multiLevelType w:val="hybridMultilevel"/>
    <w:tmpl w:val="514AD2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0CE64DE"/>
    <w:multiLevelType w:val="hybridMultilevel"/>
    <w:tmpl w:val="E93C4B64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2B407B"/>
    <w:multiLevelType w:val="hybridMultilevel"/>
    <w:tmpl w:val="05BC3D90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ED6BBF"/>
    <w:multiLevelType w:val="hybridMultilevel"/>
    <w:tmpl w:val="B764F43C"/>
    <w:lvl w:ilvl="0" w:tplc="0413000F">
      <w:start w:val="1"/>
      <w:numFmt w:val="decimal"/>
      <w:lvlText w:val="%1."/>
      <w:lvlJc w:val="left"/>
      <w:pPr>
        <w:ind w:left="1287" w:hanging="360"/>
      </w:pPr>
    </w:lvl>
    <w:lvl w:ilvl="1" w:tplc="04130019" w:tentative="1">
      <w:start w:val="1"/>
      <w:numFmt w:val="lowerLetter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CFC37B9"/>
    <w:multiLevelType w:val="hybridMultilevel"/>
    <w:tmpl w:val="CDDADE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DF4C1A"/>
    <w:multiLevelType w:val="hybridMultilevel"/>
    <w:tmpl w:val="54DE473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6CB00B3"/>
    <w:multiLevelType w:val="hybridMultilevel"/>
    <w:tmpl w:val="514AD2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82B3D46"/>
    <w:multiLevelType w:val="hybridMultilevel"/>
    <w:tmpl w:val="A8FC6C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EF76F9"/>
    <w:multiLevelType w:val="hybridMultilevel"/>
    <w:tmpl w:val="1A987FE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087836"/>
    <w:multiLevelType w:val="hybridMultilevel"/>
    <w:tmpl w:val="EE40BD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104201D"/>
    <w:multiLevelType w:val="hybridMultilevel"/>
    <w:tmpl w:val="9BAA58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D313855"/>
    <w:multiLevelType w:val="hybridMultilevel"/>
    <w:tmpl w:val="96DC03C4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F622C0"/>
    <w:multiLevelType w:val="hybridMultilevel"/>
    <w:tmpl w:val="B308C63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EC6500"/>
    <w:multiLevelType w:val="hybridMultilevel"/>
    <w:tmpl w:val="FB7EB6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E572D0"/>
    <w:multiLevelType w:val="hybridMultilevel"/>
    <w:tmpl w:val="F0081DA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213A28"/>
    <w:multiLevelType w:val="hybridMultilevel"/>
    <w:tmpl w:val="B8947B1E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3D4CBF"/>
    <w:multiLevelType w:val="hybridMultilevel"/>
    <w:tmpl w:val="95FC87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E427EA6"/>
    <w:multiLevelType w:val="hybridMultilevel"/>
    <w:tmpl w:val="D25A807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F66B39"/>
    <w:multiLevelType w:val="hybridMultilevel"/>
    <w:tmpl w:val="88F225A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46439A"/>
    <w:multiLevelType w:val="hybridMultilevel"/>
    <w:tmpl w:val="4FC4A51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AD3F53"/>
    <w:multiLevelType w:val="hybridMultilevel"/>
    <w:tmpl w:val="2B409B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944219"/>
    <w:multiLevelType w:val="hybridMultilevel"/>
    <w:tmpl w:val="9658306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A3280E"/>
    <w:multiLevelType w:val="hybridMultilevel"/>
    <w:tmpl w:val="9E4E9E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5CE4E5F"/>
    <w:multiLevelType w:val="hybridMultilevel"/>
    <w:tmpl w:val="54E2BA7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6784D39"/>
    <w:multiLevelType w:val="hybridMultilevel"/>
    <w:tmpl w:val="71C890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53334A"/>
    <w:multiLevelType w:val="hybridMultilevel"/>
    <w:tmpl w:val="9F52A0E8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901F99"/>
    <w:multiLevelType w:val="hybridMultilevel"/>
    <w:tmpl w:val="F60018D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AB4EAC"/>
    <w:multiLevelType w:val="hybridMultilevel"/>
    <w:tmpl w:val="BA7CDC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4"/>
  </w:num>
  <w:num w:numId="4">
    <w:abstractNumId w:val="20"/>
  </w:num>
  <w:num w:numId="5">
    <w:abstractNumId w:val="26"/>
  </w:num>
  <w:num w:numId="6">
    <w:abstractNumId w:val="13"/>
  </w:num>
  <w:num w:numId="7">
    <w:abstractNumId w:val="28"/>
  </w:num>
  <w:num w:numId="8">
    <w:abstractNumId w:val="31"/>
  </w:num>
  <w:num w:numId="9">
    <w:abstractNumId w:val="17"/>
  </w:num>
  <w:num w:numId="10">
    <w:abstractNumId w:val="27"/>
  </w:num>
  <w:num w:numId="11">
    <w:abstractNumId w:val="18"/>
  </w:num>
  <w:num w:numId="12">
    <w:abstractNumId w:val="9"/>
  </w:num>
  <w:num w:numId="13">
    <w:abstractNumId w:val="24"/>
  </w:num>
  <w:num w:numId="14">
    <w:abstractNumId w:val="10"/>
  </w:num>
  <w:num w:numId="15">
    <w:abstractNumId w:val="4"/>
  </w:num>
  <w:num w:numId="16">
    <w:abstractNumId w:val="2"/>
  </w:num>
  <w:num w:numId="17">
    <w:abstractNumId w:val="1"/>
  </w:num>
  <w:num w:numId="18">
    <w:abstractNumId w:val="19"/>
  </w:num>
  <w:num w:numId="19">
    <w:abstractNumId w:val="29"/>
  </w:num>
  <w:num w:numId="20">
    <w:abstractNumId w:val="25"/>
  </w:num>
  <w:num w:numId="21">
    <w:abstractNumId w:val="12"/>
  </w:num>
  <w:num w:numId="22">
    <w:abstractNumId w:val="0"/>
  </w:num>
  <w:num w:numId="23">
    <w:abstractNumId w:val="21"/>
  </w:num>
  <w:num w:numId="24">
    <w:abstractNumId w:val="23"/>
  </w:num>
  <w:num w:numId="25">
    <w:abstractNumId w:val="22"/>
  </w:num>
  <w:num w:numId="26">
    <w:abstractNumId w:val="15"/>
  </w:num>
  <w:num w:numId="27">
    <w:abstractNumId w:val="16"/>
  </w:num>
  <w:num w:numId="28">
    <w:abstractNumId w:val="7"/>
  </w:num>
  <w:num w:numId="29">
    <w:abstractNumId w:val="8"/>
  </w:num>
  <w:num w:numId="30">
    <w:abstractNumId w:val="6"/>
  </w:num>
  <w:num w:numId="31">
    <w:abstractNumId w:val="30"/>
  </w:num>
  <w:num w:numId="32">
    <w:abstractNumId w:val="5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63A1"/>
    <w:rsid w:val="00007D03"/>
    <w:rsid w:val="00012A28"/>
    <w:rsid w:val="00021FDE"/>
    <w:rsid w:val="000222A5"/>
    <w:rsid w:val="00022E97"/>
    <w:rsid w:val="00025A03"/>
    <w:rsid w:val="000325A2"/>
    <w:rsid w:val="000375C6"/>
    <w:rsid w:val="00043D91"/>
    <w:rsid w:val="000443C8"/>
    <w:rsid w:val="00045083"/>
    <w:rsid w:val="00045BB7"/>
    <w:rsid w:val="000573D7"/>
    <w:rsid w:val="00067133"/>
    <w:rsid w:val="00071F28"/>
    <w:rsid w:val="00077D21"/>
    <w:rsid w:val="000803A6"/>
    <w:rsid w:val="00080BF2"/>
    <w:rsid w:val="00085703"/>
    <w:rsid w:val="00090610"/>
    <w:rsid w:val="00091E7D"/>
    <w:rsid w:val="0009731F"/>
    <w:rsid w:val="000A08FE"/>
    <w:rsid w:val="000A5D91"/>
    <w:rsid w:val="000B194E"/>
    <w:rsid w:val="000B28BD"/>
    <w:rsid w:val="000B3842"/>
    <w:rsid w:val="000B6E8B"/>
    <w:rsid w:val="000C074A"/>
    <w:rsid w:val="000C1408"/>
    <w:rsid w:val="000C1522"/>
    <w:rsid w:val="000D3EDD"/>
    <w:rsid w:val="000E13EC"/>
    <w:rsid w:val="000E4921"/>
    <w:rsid w:val="000F1DE2"/>
    <w:rsid w:val="000F411F"/>
    <w:rsid w:val="00103440"/>
    <w:rsid w:val="00103B20"/>
    <w:rsid w:val="001104C0"/>
    <w:rsid w:val="00117EB1"/>
    <w:rsid w:val="0012070A"/>
    <w:rsid w:val="00124396"/>
    <w:rsid w:val="00126498"/>
    <w:rsid w:val="00127179"/>
    <w:rsid w:val="001313A2"/>
    <w:rsid w:val="00132927"/>
    <w:rsid w:val="00135598"/>
    <w:rsid w:val="0014187C"/>
    <w:rsid w:val="00142DD6"/>
    <w:rsid w:val="00146E6F"/>
    <w:rsid w:val="00151A02"/>
    <w:rsid w:val="001542A4"/>
    <w:rsid w:val="00161061"/>
    <w:rsid w:val="00161AE5"/>
    <w:rsid w:val="001620C5"/>
    <w:rsid w:val="00170ED8"/>
    <w:rsid w:val="00172914"/>
    <w:rsid w:val="00172AD7"/>
    <w:rsid w:val="0017392B"/>
    <w:rsid w:val="00173C75"/>
    <w:rsid w:val="00174104"/>
    <w:rsid w:val="00174385"/>
    <w:rsid w:val="00174F4B"/>
    <w:rsid w:val="00177D3D"/>
    <w:rsid w:val="00184965"/>
    <w:rsid w:val="0018733E"/>
    <w:rsid w:val="0019060F"/>
    <w:rsid w:val="00195D64"/>
    <w:rsid w:val="00197031"/>
    <w:rsid w:val="001A1EE1"/>
    <w:rsid w:val="001A7782"/>
    <w:rsid w:val="001B1AF5"/>
    <w:rsid w:val="001B524E"/>
    <w:rsid w:val="001C63A6"/>
    <w:rsid w:val="001D50D8"/>
    <w:rsid w:val="001D78B2"/>
    <w:rsid w:val="001E1C7F"/>
    <w:rsid w:val="001F7160"/>
    <w:rsid w:val="00202F63"/>
    <w:rsid w:val="00204D73"/>
    <w:rsid w:val="0020580F"/>
    <w:rsid w:val="00210C5F"/>
    <w:rsid w:val="00221F9F"/>
    <w:rsid w:val="00222487"/>
    <w:rsid w:val="00222A48"/>
    <w:rsid w:val="00223071"/>
    <w:rsid w:val="002313D9"/>
    <w:rsid w:val="0023260D"/>
    <w:rsid w:val="00242997"/>
    <w:rsid w:val="0024372D"/>
    <w:rsid w:val="00246DAA"/>
    <w:rsid w:val="0025224C"/>
    <w:rsid w:val="00253452"/>
    <w:rsid w:val="00257203"/>
    <w:rsid w:val="00260C3F"/>
    <w:rsid w:val="00260CD6"/>
    <w:rsid w:val="0026103D"/>
    <w:rsid w:val="00267F93"/>
    <w:rsid w:val="002703FA"/>
    <w:rsid w:val="0027671F"/>
    <w:rsid w:val="002774EB"/>
    <w:rsid w:val="00280482"/>
    <w:rsid w:val="00280CBF"/>
    <w:rsid w:val="0029092F"/>
    <w:rsid w:val="00296B86"/>
    <w:rsid w:val="002A09B6"/>
    <w:rsid w:val="002A6844"/>
    <w:rsid w:val="002B4419"/>
    <w:rsid w:val="002B542D"/>
    <w:rsid w:val="002C1B83"/>
    <w:rsid w:val="002C2CA1"/>
    <w:rsid w:val="002C5D03"/>
    <w:rsid w:val="002C601B"/>
    <w:rsid w:val="002C6D63"/>
    <w:rsid w:val="002D0FC6"/>
    <w:rsid w:val="002D10A6"/>
    <w:rsid w:val="002D4769"/>
    <w:rsid w:val="002D568D"/>
    <w:rsid w:val="002D705F"/>
    <w:rsid w:val="002E2805"/>
    <w:rsid w:val="002F751D"/>
    <w:rsid w:val="00310B65"/>
    <w:rsid w:val="00314EF6"/>
    <w:rsid w:val="0032236E"/>
    <w:rsid w:val="00322FAD"/>
    <w:rsid w:val="00324CB3"/>
    <w:rsid w:val="003257DF"/>
    <w:rsid w:val="00330A5A"/>
    <w:rsid w:val="003312A0"/>
    <w:rsid w:val="003314B3"/>
    <w:rsid w:val="00345635"/>
    <w:rsid w:val="00351231"/>
    <w:rsid w:val="00370D1E"/>
    <w:rsid w:val="00371B37"/>
    <w:rsid w:val="0037443F"/>
    <w:rsid w:val="00374642"/>
    <w:rsid w:val="0037763D"/>
    <w:rsid w:val="00380055"/>
    <w:rsid w:val="00381B01"/>
    <w:rsid w:val="0038237F"/>
    <w:rsid w:val="00384230"/>
    <w:rsid w:val="00384A66"/>
    <w:rsid w:val="00385DE4"/>
    <w:rsid w:val="0039302F"/>
    <w:rsid w:val="00393540"/>
    <w:rsid w:val="00394D72"/>
    <w:rsid w:val="00395E7B"/>
    <w:rsid w:val="00395F06"/>
    <w:rsid w:val="00397142"/>
    <w:rsid w:val="003A1287"/>
    <w:rsid w:val="003A2761"/>
    <w:rsid w:val="003A6D2C"/>
    <w:rsid w:val="003B23C5"/>
    <w:rsid w:val="003B604B"/>
    <w:rsid w:val="003B6A07"/>
    <w:rsid w:val="003C01CD"/>
    <w:rsid w:val="003C4465"/>
    <w:rsid w:val="003D68D7"/>
    <w:rsid w:val="003D6A9C"/>
    <w:rsid w:val="003E0FD9"/>
    <w:rsid w:val="003E5EE8"/>
    <w:rsid w:val="003E6969"/>
    <w:rsid w:val="00402E20"/>
    <w:rsid w:val="00403E5A"/>
    <w:rsid w:val="004058AB"/>
    <w:rsid w:val="004068EB"/>
    <w:rsid w:val="00413255"/>
    <w:rsid w:val="004139D7"/>
    <w:rsid w:val="00417944"/>
    <w:rsid w:val="00417C34"/>
    <w:rsid w:val="00433C73"/>
    <w:rsid w:val="004349E7"/>
    <w:rsid w:val="0043570B"/>
    <w:rsid w:val="00437A5D"/>
    <w:rsid w:val="00447BC2"/>
    <w:rsid w:val="004641A2"/>
    <w:rsid w:val="004723E3"/>
    <w:rsid w:val="00473CF5"/>
    <w:rsid w:val="00486FF2"/>
    <w:rsid w:val="004A42F7"/>
    <w:rsid w:val="004A550E"/>
    <w:rsid w:val="004B017D"/>
    <w:rsid w:val="004C2C38"/>
    <w:rsid w:val="004C5DE2"/>
    <w:rsid w:val="004C75AE"/>
    <w:rsid w:val="004D2413"/>
    <w:rsid w:val="004D2C9B"/>
    <w:rsid w:val="004E7174"/>
    <w:rsid w:val="004E728C"/>
    <w:rsid w:val="004F2C3A"/>
    <w:rsid w:val="004F6C74"/>
    <w:rsid w:val="004F7AC5"/>
    <w:rsid w:val="0050018D"/>
    <w:rsid w:val="005021B1"/>
    <w:rsid w:val="00502F89"/>
    <w:rsid w:val="0051746C"/>
    <w:rsid w:val="00520FA4"/>
    <w:rsid w:val="00521A51"/>
    <w:rsid w:val="00523E21"/>
    <w:rsid w:val="00537A56"/>
    <w:rsid w:val="00542AEF"/>
    <w:rsid w:val="005500F4"/>
    <w:rsid w:val="00550E89"/>
    <w:rsid w:val="0055111D"/>
    <w:rsid w:val="00551F59"/>
    <w:rsid w:val="00553565"/>
    <w:rsid w:val="0056033F"/>
    <w:rsid w:val="005710E8"/>
    <w:rsid w:val="00572182"/>
    <w:rsid w:val="005731C1"/>
    <w:rsid w:val="00586031"/>
    <w:rsid w:val="0058686D"/>
    <w:rsid w:val="00591EBD"/>
    <w:rsid w:val="005A01A9"/>
    <w:rsid w:val="005A0B11"/>
    <w:rsid w:val="005A6A44"/>
    <w:rsid w:val="005B4518"/>
    <w:rsid w:val="005B534D"/>
    <w:rsid w:val="005C28C1"/>
    <w:rsid w:val="005C29C0"/>
    <w:rsid w:val="005C3352"/>
    <w:rsid w:val="005C354C"/>
    <w:rsid w:val="005C4449"/>
    <w:rsid w:val="005D036D"/>
    <w:rsid w:val="005D1156"/>
    <w:rsid w:val="005D5891"/>
    <w:rsid w:val="005D7550"/>
    <w:rsid w:val="005E0B83"/>
    <w:rsid w:val="005E5234"/>
    <w:rsid w:val="005F3B1B"/>
    <w:rsid w:val="005F5161"/>
    <w:rsid w:val="005F689D"/>
    <w:rsid w:val="006007A7"/>
    <w:rsid w:val="006043CF"/>
    <w:rsid w:val="006063C6"/>
    <w:rsid w:val="00606CC1"/>
    <w:rsid w:val="00613F98"/>
    <w:rsid w:val="006141A1"/>
    <w:rsid w:val="00614EC7"/>
    <w:rsid w:val="00622FE3"/>
    <w:rsid w:val="00632BD5"/>
    <w:rsid w:val="0063574D"/>
    <w:rsid w:val="00637355"/>
    <w:rsid w:val="006418AA"/>
    <w:rsid w:val="00642011"/>
    <w:rsid w:val="00646E3A"/>
    <w:rsid w:val="00650D1D"/>
    <w:rsid w:val="00655B95"/>
    <w:rsid w:val="006570DA"/>
    <w:rsid w:val="006618A3"/>
    <w:rsid w:val="00662387"/>
    <w:rsid w:val="006639B2"/>
    <w:rsid w:val="00665CEF"/>
    <w:rsid w:val="00665F3D"/>
    <w:rsid w:val="006676E8"/>
    <w:rsid w:val="0067230E"/>
    <w:rsid w:val="006740A9"/>
    <w:rsid w:val="006756EB"/>
    <w:rsid w:val="00690AD5"/>
    <w:rsid w:val="0069233B"/>
    <w:rsid w:val="00694CB0"/>
    <w:rsid w:val="006963A1"/>
    <w:rsid w:val="0069647E"/>
    <w:rsid w:val="006A0DCF"/>
    <w:rsid w:val="006A23B4"/>
    <w:rsid w:val="006A4451"/>
    <w:rsid w:val="006B2976"/>
    <w:rsid w:val="006C0656"/>
    <w:rsid w:val="006C17CD"/>
    <w:rsid w:val="006C72EE"/>
    <w:rsid w:val="006D1107"/>
    <w:rsid w:val="006D38AF"/>
    <w:rsid w:val="006E0C50"/>
    <w:rsid w:val="006E43F0"/>
    <w:rsid w:val="006F4CC0"/>
    <w:rsid w:val="006F5187"/>
    <w:rsid w:val="00702ABD"/>
    <w:rsid w:val="00710292"/>
    <w:rsid w:val="007117EC"/>
    <w:rsid w:val="00716E15"/>
    <w:rsid w:val="00720036"/>
    <w:rsid w:val="00733C4E"/>
    <w:rsid w:val="0073486C"/>
    <w:rsid w:val="00734BFB"/>
    <w:rsid w:val="007366F6"/>
    <w:rsid w:val="00741B39"/>
    <w:rsid w:val="0074252E"/>
    <w:rsid w:val="00742A68"/>
    <w:rsid w:val="00753A3E"/>
    <w:rsid w:val="007563DD"/>
    <w:rsid w:val="0075764A"/>
    <w:rsid w:val="00760C8E"/>
    <w:rsid w:val="00765A43"/>
    <w:rsid w:val="00767D80"/>
    <w:rsid w:val="0077296A"/>
    <w:rsid w:val="00775C7C"/>
    <w:rsid w:val="00783689"/>
    <w:rsid w:val="00784EAB"/>
    <w:rsid w:val="00784EBF"/>
    <w:rsid w:val="007878E7"/>
    <w:rsid w:val="00790B61"/>
    <w:rsid w:val="007B086D"/>
    <w:rsid w:val="007B19FB"/>
    <w:rsid w:val="007B3BA8"/>
    <w:rsid w:val="007B3ED9"/>
    <w:rsid w:val="007B782C"/>
    <w:rsid w:val="007C2574"/>
    <w:rsid w:val="007C38FC"/>
    <w:rsid w:val="007D311C"/>
    <w:rsid w:val="007D4B10"/>
    <w:rsid w:val="007D6773"/>
    <w:rsid w:val="007D7D24"/>
    <w:rsid w:val="007E5006"/>
    <w:rsid w:val="007F141A"/>
    <w:rsid w:val="007F253C"/>
    <w:rsid w:val="007F373D"/>
    <w:rsid w:val="007F421A"/>
    <w:rsid w:val="007F6FE3"/>
    <w:rsid w:val="008041BB"/>
    <w:rsid w:val="00805C1B"/>
    <w:rsid w:val="00811A2B"/>
    <w:rsid w:val="00815B03"/>
    <w:rsid w:val="0081764C"/>
    <w:rsid w:val="00830AFA"/>
    <w:rsid w:val="008321E0"/>
    <w:rsid w:val="008376DC"/>
    <w:rsid w:val="00837930"/>
    <w:rsid w:val="00842D71"/>
    <w:rsid w:val="00844CD9"/>
    <w:rsid w:val="00846E0B"/>
    <w:rsid w:val="008619F4"/>
    <w:rsid w:val="00864F79"/>
    <w:rsid w:val="00871A32"/>
    <w:rsid w:val="00875D15"/>
    <w:rsid w:val="00875E96"/>
    <w:rsid w:val="008763C0"/>
    <w:rsid w:val="00877757"/>
    <w:rsid w:val="00880891"/>
    <w:rsid w:val="00880BC1"/>
    <w:rsid w:val="00881C9B"/>
    <w:rsid w:val="00886377"/>
    <w:rsid w:val="00895EF1"/>
    <w:rsid w:val="008A69E4"/>
    <w:rsid w:val="008B7721"/>
    <w:rsid w:val="008C49B0"/>
    <w:rsid w:val="008C604B"/>
    <w:rsid w:val="008D1807"/>
    <w:rsid w:val="008D58EC"/>
    <w:rsid w:val="008E5257"/>
    <w:rsid w:val="008E7900"/>
    <w:rsid w:val="008F4BB8"/>
    <w:rsid w:val="008F6B33"/>
    <w:rsid w:val="00905048"/>
    <w:rsid w:val="0090548D"/>
    <w:rsid w:val="0091313B"/>
    <w:rsid w:val="009210E3"/>
    <w:rsid w:val="00924E7F"/>
    <w:rsid w:val="00927869"/>
    <w:rsid w:val="009302ED"/>
    <w:rsid w:val="00933A3B"/>
    <w:rsid w:val="009378A6"/>
    <w:rsid w:val="0095008D"/>
    <w:rsid w:val="009507A2"/>
    <w:rsid w:val="009524F2"/>
    <w:rsid w:val="00952ACB"/>
    <w:rsid w:val="00953095"/>
    <w:rsid w:val="00955646"/>
    <w:rsid w:val="00960B92"/>
    <w:rsid w:val="00971043"/>
    <w:rsid w:val="00973B8D"/>
    <w:rsid w:val="009809F0"/>
    <w:rsid w:val="00982CE7"/>
    <w:rsid w:val="00982DFA"/>
    <w:rsid w:val="009835E0"/>
    <w:rsid w:val="009846DB"/>
    <w:rsid w:val="009860E0"/>
    <w:rsid w:val="0099016B"/>
    <w:rsid w:val="00991576"/>
    <w:rsid w:val="009979DB"/>
    <w:rsid w:val="009A06C4"/>
    <w:rsid w:val="009A5DEF"/>
    <w:rsid w:val="009A6270"/>
    <w:rsid w:val="009A7B2B"/>
    <w:rsid w:val="009B0AB1"/>
    <w:rsid w:val="009B0BC9"/>
    <w:rsid w:val="009B2E50"/>
    <w:rsid w:val="009B3970"/>
    <w:rsid w:val="009B452B"/>
    <w:rsid w:val="009B4664"/>
    <w:rsid w:val="009C2EE2"/>
    <w:rsid w:val="009C3387"/>
    <w:rsid w:val="009C499B"/>
    <w:rsid w:val="009C4C2D"/>
    <w:rsid w:val="009C4C64"/>
    <w:rsid w:val="009C6DEE"/>
    <w:rsid w:val="009D6990"/>
    <w:rsid w:val="009E10FB"/>
    <w:rsid w:val="009E14CA"/>
    <w:rsid w:val="009E3846"/>
    <w:rsid w:val="009E474D"/>
    <w:rsid w:val="009E4B86"/>
    <w:rsid w:val="009F34B4"/>
    <w:rsid w:val="009F48D4"/>
    <w:rsid w:val="009F713F"/>
    <w:rsid w:val="009F7E0E"/>
    <w:rsid w:val="00A01FD9"/>
    <w:rsid w:val="00A10516"/>
    <w:rsid w:val="00A10ED9"/>
    <w:rsid w:val="00A14C09"/>
    <w:rsid w:val="00A16A8B"/>
    <w:rsid w:val="00A2169C"/>
    <w:rsid w:val="00A228DF"/>
    <w:rsid w:val="00A27B82"/>
    <w:rsid w:val="00A36605"/>
    <w:rsid w:val="00A42B64"/>
    <w:rsid w:val="00A557E4"/>
    <w:rsid w:val="00A57A18"/>
    <w:rsid w:val="00A60396"/>
    <w:rsid w:val="00A6159A"/>
    <w:rsid w:val="00A747BF"/>
    <w:rsid w:val="00A80977"/>
    <w:rsid w:val="00A84E08"/>
    <w:rsid w:val="00A87CAC"/>
    <w:rsid w:val="00AA0C25"/>
    <w:rsid w:val="00AA3C8C"/>
    <w:rsid w:val="00AA4797"/>
    <w:rsid w:val="00AB133E"/>
    <w:rsid w:val="00AB199F"/>
    <w:rsid w:val="00AB293B"/>
    <w:rsid w:val="00AB311C"/>
    <w:rsid w:val="00AB648D"/>
    <w:rsid w:val="00AC0238"/>
    <w:rsid w:val="00AD2D0D"/>
    <w:rsid w:val="00AD62B8"/>
    <w:rsid w:val="00AD776C"/>
    <w:rsid w:val="00AF28D9"/>
    <w:rsid w:val="00AF32EC"/>
    <w:rsid w:val="00AF6FE9"/>
    <w:rsid w:val="00B028B6"/>
    <w:rsid w:val="00B05F5C"/>
    <w:rsid w:val="00B06157"/>
    <w:rsid w:val="00B06661"/>
    <w:rsid w:val="00B10535"/>
    <w:rsid w:val="00B10A5F"/>
    <w:rsid w:val="00B10D89"/>
    <w:rsid w:val="00B170B8"/>
    <w:rsid w:val="00B201E9"/>
    <w:rsid w:val="00B2217B"/>
    <w:rsid w:val="00B274F1"/>
    <w:rsid w:val="00B31472"/>
    <w:rsid w:val="00B326EA"/>
    <w:rsid w:val="00B33E3D"/>
    <w:rsid w:val="00B3405B"/>
    <w:rsid w:val="00B42925"/>
    <w:rsid w:val="00B454E6"/>
    <w:rsid w:val="00B578BD"/>
    <w:rsid w:val="00B616A3"/>
    <w:rsid w:val="00B6584F"/>
    <w:rsid w:val="00B727EA"/>
    <w:rsid w:val="00B76607"/>
    <w:rsid w:val="00B77023"/>
    <w:rsid w:val="00B86F6E"/>
    <w:rsid w:val="00B96D12"/>
    <w:rsid w:val="00BA2BB0"/>
    <w:rsid w:val="00BA5CE4"/>
    <w:rsid w:val="00BB277E"/>
    <w:rsid w:val="00BB4672"/>
    <w:rsid w:val="00BB6923"/>
    <w:rsid w:val="00BC3B23"/>
    <w:rsid w:val="00BC48A8"/>
    <w:rsid w:val="00BD507F"/>
    <w:rsid w:val="00BD52ED"/>
    <w:rsid w:val="00BF1C92"/>
    <w:rsid w:val="00BF7122"/>
    <w:rsid w:val="00C033C7"/>
    <w:rsid w:val="00C10F0F"/>
    <w:rsid w:val="00C138C0"/>
    <w:rsid w:val="00C145F7"/>
    <w:rsid w:val="00C23082"/>
    <w:rsid w:val="00C24CDB"/>
    <w:rsid w:val="00C253E9"/>
    <w:rsid w:val="00C2764E"/>
    <w:rsid w:val="00C30942"/>
    <w:rsid w:val="00C43D4C"/>
    <w:rsid w:val="00C51C61"/>
    <w:rsid w:val="00C54106"/>
    <w:rsid w:val="00C54634"/>
    <w:rsid w:val="00C54867"/>
    <w:rsid w:val="00C619B7"/>
    <w:rsid w:val="00C6431B"/>
    <w:rsid w:val="00C72A3F"/>
    <w:rsid w:val="00C73458"/>
    <w:rsid w:val="00C74A4F"/>
    <w:rsid w:val="00C815AC"/>
    <w:rsid w:val="00C81B2A"/>
    <w:rsid w:val="00C82559"/>
    <w:rsid w:val="00C851AF"/>
    <w:rsid w:val="00C8730E"/>
    <w:rsid w:val="00C92C06"/>
    <w:rsid w:val="00CC118E"/>
    <w:rsid w:val="00CC17EA"/>
    <w:rsid w:val="00CC2325"/>
    <w:rsid w:val="00CC3D45"/>
    <w:rsid w:val="00CC4953"/>
    <w:rsid w:val="00CC5DBD"/>
    <w:rsid w:val="00CD13A9"/>
    <w:rsid w:val="00CD4EDF"/>
    <w:rsid w:val="00CD61F0"/>
    <w:rsid w:val="00CE0699"/>
    <w:rsid w:val="00CE0F6F"/>
    <w:rsid w:val="00CE482A"/>
    <w:rsid w:val="00CE5F83"/>
    <w:rsid w:val="00CF237C"/>
    <w:rsid w:val="00CF5594"/>
    <w:rsid w:val="00CF5741"/>
    <w:rsid w:val="00D01A02"/>
    <w:rsid w:val="00D01F11"/>
    <w:rsid w:val="00D025F3"/>
    <w:rsid w:val="00D076FD"/>
    <w:rsid w:val="00D13540"/>
    <w:rsid w:val="00D15FEA"/>
    <w:rsid w:val="00D23EAC"/>
    <w:rsid w:val="00D252CE"/>
    <w:rsid w:val="00D27E3E"/>
    <w:rsid w:val="00D3592C"/>
    <w:rsid w:val="00D41A18"/>
    <w:rsid w:val="00D5436F"/>
    <w:rsid w:val="00D61FDD"/>
    <w:rsid w:val="00D633EF"/>
    <w:rsid w:val="00D64609"/>
    <w:rsid w:val="00D64F82"/>
    <w:rsid w:val="00D6792D"/>
    <w:rsid w:val="00D737EF"/>
    <w:rsid w:val="00D73A96"/>
    <w:rsid w:val="00D76ABF"/>
    <w:rsid w:val="00D81DE8"/>
    <w:rsid w:val="00D825DB"/>
    <w:rsid w:val="00D833B7"/>
    <w:rsid w:val="00D848D3"/>
    <w:rsid w:val="00D84DB3"/>
    <w:rsid w:val="00D930FB"/>
    <w:rsid w:val="00D9538D"/>
    <w:rsid w:val="00DA5EB9"/>
    <w:rsid w:val="00DA6A1A"/>
    <w:rsid w:val="00DA6F11"/>
    <w:rsid w:val="00DA744C"/>
    <w:rsid w:val="00DB1397"/>
    <w:rsid w:val="00DB2E62"/>
    <w:rsid w:val="00DB7114"/>
    <w:rsid w:val="00DB7BF4"/>
    <w:rsid w:val="00DB7D6C"/>
    <w:rsid w:val="00DD0A1E"/>
    <w:rsid w:val="00DD1B5D"/>
    <w:rsid w:val="00DD1C09"/>
    <w:rsid w:val="00DE1FF0"/>
    <w:rsid w:val="00DE4870"/>
    <w:rsid w:val="00DE5CC2"/>
    <w:rsid w:val="00DF1AA5"/>
    <w:rsid w:val="00DF2481"/>
    <w:rsid w:val="00DF4BAD"/>
    <w:rsid w:val="00DF651C"/>
    <w:rsid w:val="00E00B3E"/>
    <w:rsid w:val="00E02D04"/>
    <w:rsid w:val="00E04A7C"/>
    <w:rsid w:val="00E07C93"/>
    <w:rsid w:val="00E1163D"/>
    <w:rsid w:val="00E1465C"/>
    <w:rsid w:val="00E209D9"/>
    <w:rsid w:val="00E2409B"/>
    <w:rsid w:val="00E2698A"/>
    <w:rsid w:val="00E26EE9"/>
    <w:rsid w:val="00E329E5"/>
    <w:rsid w:val="00E32AFF"/>
    <w:rsid w:val="00E35336"/>
    <w:rsid w:val="00E40EA1"/>
    <w:rsid w:val="00E45C59"/>
    <w:rsid w:val="00E4608E"/>
    <w:rsid w:val="00E47E07"/>
    <w:rsid w:val="00E568E5"/>
    <w:rsid w:val="00E6505C"/>
    <w:rsid w:val="00E72B9D"/>
    <w:rsid w:val="00E81BD8"/>
    <w:rsid w:val="00E8264C"/>
    <w:rsid w:val="00E8402F"/>
    <w:rsid w:val="00E94079"/>
    <w:rsid w:val="00E970A8"/>
    <w:rsid w:val="00EA157F"/>
    <w:rsid w:val="00EA2DDA"/>
    <w:rsid w:val="00EA3B1D"/>
    <w:rsid w:val="00EA4564"/>
    <w:rsid w:val="00EB0DC5"/>
    <w:rsid w:val="00EB456C"/>
    <w:rsid w:val="00EC1B99"/>
    <w:rsid w:val="00EC1EE9"/>
    <w:rsid w:val="00EC2E24"/>
    <w:rsid w:val="00EC33E9"/>
    <w:rsid w:val="00ED6DA4"/>
    <w:rsid w:val="00ED71CE"/>
    <w:rsid w:val="00EE257A"/>
    <w:rsid w:val="00EE2D61"/>
    <w:rsid w:val="00EE73CE"/>
    <w:rsid w:val="00EF2433"/>
    <w:rsid w:val="00EF40A3"/>
    <w:rsid w:val="00F05AE6"/>
    <w:rsid w:val="00F12614"/>
    <w:rsid w:val="00F12B0F"/>
    <w:rsid w:val="00F149A3"/>
    <w:rsid w:val="00F16649"/>
    <w:rsid w:val="00F17297"/>
    <w:rsid w:val="00F24EF8"/>
    <w:rsid w:val="00F319F5"/>
    <w:rsid w:val="00F34D43"/>
    <w:rsid w:val="00F44FAD"/>
    <w:rsid w:val="00F46569"/>
    <w:rsid w:val="00F4661B"/>
    <w:rsid w:val="00F55457"/>
    <w:rsid w:val="00F557A6"/>
    <w:rsid w:val="00F55A7F"/>
    <w:rsid w:val="00F64C33"/>
    <w:rsid w:val="00F65650"/>
    <w:rsid w:val="00F724A0"/>
    <w:rsid w:val="00F74A7A"/>
    <w:rsid w:val="00F77D80"/>
    <w:rsid w:val="00F83127"/>
    <w:rsid w:val="00F84BCC"/>
    <w:rsid w:val="00F93586"/>
    <w:rsid w:val="00F93787"/>
    <w:rsid w:val="00F97763"/>
    <w:rsid w:val="00FA1640"/>
    <w:rsid w:val="00FA2E5C"/>
    <w:rsid w:val="00FB05C1"/>
    <w:rsid w:val="00FB24E5"/>
    <w:rsid w:val="00FB2EA3"/>
    <w:rsid w:val="00FB3D80"/>
    <w:rsid w:val="00FC3AB7"/>
    <w:rsid w:val="00FD0DBE"/>
    <w:rsid w:val="00FD4F7F"/>
    <w:rsid w:val="00FD6353"/>
    <w:rsid w:val="00FE3075"/>
    <w:rsid w:val="00FF218E"/>
    <w:rsid w:val="00FF4BEA"/>
    <w:rsid w:val="00FF72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3A1"/>
    <w:rPr>
      <w:rFonts w:ascii="Arial Armenian" w:eastAsia="Calibri" w:hAnsi="Arial Armenian" w:cs="Arial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1D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D81DE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42DD6"/>
    <w:pPr>
      <w:keepNext/>
      <w:spacing w:after="0" w:line="240" w:lineRule="auto"/>
      <w:jc w:val="right"/>
      <w:outlineLvl w:val="2"/>
    </w:pPr>
    <w:rPr>
      <w:rFonts w:ascii="Times Armenian" w:eastAsia="Times New Roman" w:hAnsi="Times Armeni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B6A0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42DD6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963A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B017D"/>
    <w:rPr>
      <w:b/>
      <w:bCs/>
    </w:rPr>
  </w:style>
  <w:style w:type="paragraph" w:styleId="FootnoteText">
    <w:name w:val="footnote text"/>
    <w:basedOn w:val="Normal"/>
    <w:link w:val="FootnoteTextChar"/>
    <w:uiPriority w:val="99"/>
    <w:unhideWhenUsed/>
    <w:rsid w:val="00F05AE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05AE6"/>
    <w:rPr>
      <w:rFonts w:ascii="Arial Armenian" w:eastAsia="Calibri" w:hAnsi="Arial Armenian" w:cs="Arial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05AE6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1620C5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246DA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246D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E35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756E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6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649"/>
    <w:rPr>
      <w:rFonts w:ascii="Tahoma" w:eastAsia="Calibri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375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75C6"/>
    <w:rPr>
      <w:rFonts w:ascii="Arial Armenian" w:eastAsia="Calibri" w:hAnsi="Arial Armenian" w:cs="Arial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81D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D81DE8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81DE8"/>
    <w:rPr>
      <w:color w:val="800080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3B6A07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A62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62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6270"/>
    <w:rPr>
      <w:rFonts w:ascii="Arial Armenian" w:eastAsia="Calibri" w:hAnsi="Arial Armenian" w:cs="Arial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2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270"/>
    <w:rPr>
      <w:rFonts w:ascii="Arial Armenian" w:eastAsia="Calibri" w:hAnsi="Arial Armenian" w:cs="Arial"/>
      <w:b/>
      <w:bCs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3A1"/>
    <w:rPr>
      <w:rFonts w:ascii="Arial Armenian" w:eastAsia="Calibri" w:hAnsi="Arial Armenian" w:cs="Arial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1D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D81DE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42DD6"/>
    <w:pPr>
      <w:keepNext/>
      <w:spacing w:after="0" w:line="240" w:lineRule="auto"/>
      <w:jc w:val="right"/>
      <w:outlineLvl w:val="2"/>
    </w:pPr>
    <w:rPr>
      <w:rFonts w:ascii="Times Armenian" w:eastAsia="Times New Roman" w:hAnsi="Times Armeni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B6A0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42DD6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963A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B017D"/>
    <w:rPr>
      <w:b/>
      <w:bCs/>
    </w:rPr>
  </w:style>
  <w:style w:type="paragraph" w:styleId="FootnoteText">
    <w:name w:val="footnote text"/>
    <w:basedOn w:val="Normal"/>
    <w:link w:val="FootnoteTextChar"/>
    <w:uiPriority w:val="99"/>
    <w:unhideWhenUsed/>
    <w:rsid w:val="00F05AE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05AE6"/>
    <w:rPr>
      <w:rFonts w:ascii="Arial Armenian" w:eastAsia="Calibri" w:hAnsi="Arial Armenian" w:cs="Arial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05AE6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1620C5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246DA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246D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E35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756E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6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649"/>
    <w:rPr>
      <w:rFonts w:ascii="Tahoma" w:eastAsia="Calibri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375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75C6"/>
    <w:rPr>
      <w:rFonts w:ascii="Arial Armenian" w:eastAsia="Calibri" w:hAnsi="Arial Armenian" w:cs="Arial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81D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D81DE8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81DE8"/>
    <w:rPr>
      <w:color w:val="800080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3B6A07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A62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62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6270"/>
    <w:rPr>
      <w:rFonts w:ascii="Arial Armenian" w:eastAsia="Calibri" w:hAnsi="Arial Armenian" w:cs="Arial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2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270"/>
    <w:rPr>
      <w:rFonts w:ascii="Arial Armenian" w:eastAsia="Calibri" w:hAnsi="Arial Armenian" w:cs="Arial"/>
      <w:b/>
      <w:bCs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9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2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9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7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32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2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15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98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122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614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18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48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8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00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33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7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1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921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37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0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4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9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4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6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1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4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764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8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0881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8AB4F-A413-4D69-9A5B-43A4D997E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16</Pages>
  <Words>4181</Words>
  <Characters>22998</Characters>
  <Application>Microsoft Office Word</Application>
  <DocSecurity>0</DocSecurity>
  <Lines>191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Arman</cp:lastModifiedBy>
  <cp:revision>145</cp:revision>
  <cp:lastPrinted>2015-09-23T10:50:00Z</cp:lastPrinted>
  <dcterms:created xsi:type="dcterms:W3CDTF">2015-09-25T14:10:00Z</dcterms:created>
  <dcterms:modified xsi:type="dcterms:W3CDTF">2015-10-06T20:47:00Z</dcterms:modified>
</cp:coreProperties>
</file>