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D3B" w:rsidRPr="00E3056D" w:rsidRDefault="00C20D3B" w:rsidP="00E3056D">
      <w:pPr>
        <w:pStyle w:val="a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ԽՈՒՄԲ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04</w:t>
      </w:r>
    </w:p>
    <w:p w:rsidR="00C20D3B" w:rsidRPr="00E3056D" w:rsidRDefault="00C20D3B" w:rsidP="00E3056D">
      <w:pPr>
        <w:pStyle w:val="a0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ԿԱԹՆԱՄԹԵՐՔ,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ԹՌՉՆԻ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ՁՈՒ,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ԲՆԱԿԱՆ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ՄԵՂՐ,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ԿԵՆԴԱՆԱԿԱՆ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="004E75EA">
        <w:rPr>
          <w:rFonts w:ascii="GHEA Grapalat" w:hAnsi="GHEA Grapalat"/>
          <w:color w:val="000000"/>
          <w:sz w:val="24"/>
          <w:szCs w:val="24"/>
        </w:rPr>
        <w:t>ԾԱԳՄԱՆ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="007D3161">
        <w:rPr>
          <w:rFonts w:ascii="GHEA Grapalat" w:hAnsi="GHEA Grapalat"/>
          <w:color w:val="000000"/>
          <w:sz w:val="24"/>
          <w:szCs w:val="24"/>
        </w:rPr>
        <w:t>ՍՆՆԴԱՄԹԵՐՔ</w:t>
      </w:r>
      <w:r w:rsidRPr="00E3056D">
        <w:rPr>
          <w:rFonts w:ascii="GHEA Grapalat" w:hAnsi="GHEA Grapalat"/>
          <w:color w:val="000000"/>
          <w:sz w:val="24"/>
          <w:szCs w:val="24"/>
        </w:rPr>
        <w:t>՝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ԱՅԼ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ՏԵՂՈՒՄ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D7DCA">
        <w:rPr>
          <w:rFonts w:ascii="GHEA Grapalat" w:hAnsi="GHEA Grapalat"/>
          <w:color w:val="000000"/>
          <w:sz w:val="24"/>
          <w:szCs w:val="24"/>
        </w:rPr>
        <w:t>ՉՆՇՎԱԾ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D7DCA">
        <w:rPr>
          <w:rFonts w:ascii="GHEA Grapalat" w:hAnsi="GHEA Grapalat"/>
          <w:color w:val="000000"/>
          <w:sz w:val="24"/>
          <w:szCs w:val="24"/>
        </w:rPr>
        <w:t>ՉՆԵՐԱՌՎԱԾ</w:t>
      </w:r>
    </w:p>
    <w:p w:rsidR="00C20D3B" w:rsidRPr="00E3056D" w:rsidRDefault="00C20D3B" w:rsidP="00E3056D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Ծանոթագրություններ՝</w:t>
      </w:r>
    </w:p>
    <w:p w:rsidR="00C20D3B" w:rsidRPr="00E3056D" w:rsidRDefault="00C20D3B" w:rsidP="00E3056D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1.</w:t>
      </w:r>
      <w:r w:rsidR="00E3056D">
        <w:rPr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«</w:t>
      </w:r>
      <w:r w:rsidRPr="006D7DCA">
        <w:rPr>
          <w:rFonts w:ascii="GHEA Grapalat" w:hAnsi="GHEA Grapalat"/>
          <w:color w:val="000000"/>
          <w:sz w:val="24"/>
          <w:szCs w:val="24"/>
        </w:rPr>
        <w:t>Կաթ»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եզրույթը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նշանակում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է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անքաշ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կաթ,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ինչպես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D7DCA">
        <w:rPr>
          <w:rFonts w:ascii="GHEA Grapalat" w:hAnsi="GHEA Grapalat"/>
          <w:color w:val="000000"/>
          <w:sz w:val="24"/>
          <w:szCs w:val="24"/>
        </w:rPr>
        <w:t>նա</w:t>
      </w:r>
      <w:r w:rsidR="00E3056D" w:rsidRPr="006D7DCA">
        <w:rPr>
          <w:rFonts w:ascii="GHEA Grapalat" w:hAnsi="GHEA Grapalat"/>
          <w:color w:val="000000"/>
          <w:sz w:val="24"/>
          <w:szCs w:val="24"/>
        </w:rPr>
        <w:t>եւ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մասնակիորեն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ամբողջովին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D7DCA">
        <w:rPr>
          <w:rFonts w:ascii="GHEA Grapalat" w:hAnsi="GHEA Grapalat"/>
          <w:color w:val="000000"/>
          <w:sz w:val="24"/>
          <w:szCs w:val="24"/>
        </w:rPr>
        <w:t>ճարպազերծված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կաթ։</w:t>
      </w:r>
    </w:p>
    <w:p w:rsidR="00C20D3B" w:rsidRPr="00E3056D" w:rsidRDefault="00C20D3B" w:rsidP="00E3056D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2.</w:t>
      </w:r>
      <w:r w:rsidR="00E3056D">
        <w:rPr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0405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ապրանքային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դիրքում`</w:t>
      </w:r>
    </w:p>
    <w:p w:rsidR="00C20D3B" w:rsidRPr="00E3056D" w:rsidRDefault="00C20D3B" w:rsidP="00E3056D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ա)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«</w:t>
      </w:r>
      <w:r w:rsidRPr="006D7DCA">
        <w:rPr>
          <w:rFonts w:ascii="GHEA Grapalat" w:hAnsi="GHEA Grapalat"/>
          <w:color w:val="000000"/>
          <w:sz w:val="24"/>
          <w:szCs w:val="24"/>
        </w:rPr>
        <w:t>կարագ»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եզրույթը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նշանակում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է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բնական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յուղ,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շիճուկային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յուղ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D7DCA">
        <w:rPr>
          <w:rFonts w:ascii="GHEA Grapalat" w:hAnsi="GHEA Grapalat"/>
          <w:color w:val="000000"/>
          <w:sz w:val="24"/>
          <w:szCs w:val="24"/>
        </w:rPr>
        <w:t>վերահամակցված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յուղ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(թարմ,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աղի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կծված,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ներառյալ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D7DCA">
        <w:rPr>
          <w:rFonts w:ascii="GHEA Grapalat" w:hAnsi="GHEA Grapalat"/>
          <w:color w:val="000000"/>
          <w:sz w:val="24"/>
          <w:szCs w:val="24"/>
        </w:rPr>
        <w:t>պահածոյացված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յուղը)՝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պատրաստված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բացառապես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կաթից,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կաթնային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ճարպի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80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D7DCA">
        <w:rPr>
          <w:rFonts w:ascii="GHEA Grapalat" w:hAnsi="GHEA Grapalat"/>
          <w:color w:val="000000"/>
          <w:sz w:val="24"/>
          <w:szCs w:val="24"/>
        </w:rPr>
        <w:t>զանգվ</w:t>
      </w:r>
      <w:r w:rsidRPr="00E3056D">
        <w:rPr>
          <w:rFonts w:ascii="GHEA Grapalat" w:hAnsi="GHEA Grapalat"/>
          <w:color w:val="000000"/>
          <w:sz w:val="24"/>
          <w:szCs w:val="24"/>
        </w:rPr>
        <w:t>.%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ավելի,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բայց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95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զանգվ.%-</w:t>
      </w:r>
      <w:r w:rsidRPr="006D7DCA">
        <w:rPr>
          <w:rFonts w:ascii="GHEA Grapalat" w:hAnsi="GHEA Grapalat"/>
          <w:color w:val="000000"/>
          <w:sz w:val="24"/>
          <w:szCs w:val="24"/>
        </w:rPr>
        <w:t>ից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ոչ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ավելի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պարունակությամբ,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չոր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(ճարպազերծված)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կաթի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մնացորդի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2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զանգվ.%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առավելագույն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պարունակությամբ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="00E3056D" w:rsidRPr="006D7DCA">
        <w:rPr>
          <w:rFonts w:ascii="GHEA Grapalat" w:hAnsi="GHEA Grapalat"/>
          <w:color w:val="000000"/>
          <w:sz w:val="24"/>
          <w:szCs w:val="24"/>
        </w:rPr>
        <w:t>եւ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ջրի`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16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զանգվ.%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առավելագույն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պարունակությամբ: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Կարագը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չի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պարունակում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էմուլգատորների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հավելումներ,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բայց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կարող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է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պարունակել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նատրիումի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քլորիդ,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սննդային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ներկանյութեր,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չեզոքացնող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աղեր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E3056D">
        <w:rPr>
          <w:rFonts w:ascii="GHEA Grapalat" w:hAnsi="GHEA Grapalat"/>
          <w:color w:val="000000"/>
          <w:sz w:val="24"/>
          <w:szCs w:val="24"/>
        </w:rPr>
        <w:t>անվնաս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բակտերիաների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կուլտուրաներ,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որոնք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առաջացնում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են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կաթնաթթու,</w:t>
      </w:r>
    </w:p>
    <w:p w:rsidR="00C20D3B" w:rsidRPr="00E3056D" w:rsidRDefault="00C20D3B" w:rsidP="00E3056D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բ)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«կաթնային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D7DCA">
        <w:rPr>
          <w:rFonts w:ascii="GHEA Grapalat" w:hAnsi="GHEA Grapalat"/>
          <w:color w:val="000000"/>
          <w:sz w:val="24"/>
          <w:szCs w:val="24"/>
        </w:rPr>
        <w:t>մածուկ»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եզրույթը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նշանակում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է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քսվելու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ունակ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D7DCA">
        <w:rPr>
          <w:rFonts w:ascii="GHEA Grapalat" w:hAnsi="GHEA Grapalat"/>
          <w:color w:val="000000"/>
          <w:sz w:val="24"/>
          <w:szCs w:val="24"/>
        </w:rPr>
        <w:t>ջրայուղային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էմուլսիաներ,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որոնք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պարունակում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են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կաթնային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ճարպ`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որպես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միակ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ճարպ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մթերքի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մեջ՝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39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զանգվ.%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ավելի,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բայց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80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զանգվ.%-ից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ոչ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ավելի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քանակությամբ:</w:t>
      </w:r>
    </w:p>
    <w:p w:rsidR="00C20D3B" w:rsidRPr="00E3056D" w:rsidRDefault="00C20D3B" w:rsidP="00E3056D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3.</w:t>
      </w:r>
      <w:r w:rsidR="00E3056D">
        <w:rPr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Կաթնային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շիճուկի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խտացման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ժամանակ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E3056D">
        <w:rPr>
          <w:rFonts w:ascii="GHEA Grapalat" w:hAnsi="GHEA Grapalat"/>
          <w:color w:val="000000"/>
          <w:sz w:val="24"/>
          <w:szCs w:val="24"/>
        </w:rPr>
        <w:t>կաթի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կաթնային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ճարպի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ավելացումով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ստացված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մթերքներն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ընդգրկվում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են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0406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ապրանքային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դիրքում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որպես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պանիրներ՝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պայմանով,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որ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ունենան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D7DCA">
        <w:rPr>
          <w:rFonts w:ascii="GHEA Grapalat" w:hAnsi="GHEA Grapalat"/>
          <w:color w:val="000000"/>
          <w:sz w:val="24"/>
          <w:szCs w:val="24"/>
        </w:rPr>
        <w:t>հետ</w:t>
      </w:r>
      <w:r w:rsidR="00E3056D" w:rsidRPr="006D7DCA">
        <w:rPr>
          <w:rFonts w:ascii="GHEA Grapalat" w:hAnsi="GHEA Grapalat"/>
          <w:color w:val="000000"/>
          <w:sz w:val="24"/>
          <w:szCs w:val="24"/>
        </w:rPr>
        <w:t>եւ</w:t>
      </w:r>
      <w:r w:rsidRPr="006D7DCA">
        <w:rPr>
          <w:rFonts w:ascii="GHEA Grapalat" w:hAnsi="GHEA Grapalat"/>
          <w:color w:val="000000"/>
          <w:sz w:val="24"/>
          <w:szCs w:val="24"/>
        </w:rPr>
        <w:t>յալ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3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բնութագրերը.</w:t>
      </w:r>
    </w:p>
    <w:p w:rsidR="00C20D3B" w:rsidRPr="00E3056D" w:rsidRDefault="00C20D3B" w:rsidP="00E3056D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ա)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կաթնային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ճարպի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պարունակությունը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չոր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նյութի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վերահաշվարկով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5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զանգվ.%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ավելի.</w:t>
      </w:r>
    </w:p>
    <w:p w:rsidR="00C20D3B" w:rsidRPr="00E3056D" w:rsidRDefault="00C20D3B" w:rsidP="00E3056D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բ)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չոր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նյութի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պարունակությունը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70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զանգվ.%-ից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ոչ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պակաս,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բայց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85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զանգվ.%-ից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ոչ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ավելի.</w:t>
      </w:r>
    </w:p>
    <w:p w:rsidR="00C20D3B" w:rsidRPr="00E3056D" w:rsidRDefault="00C20D3B" w:rsidP="00E3056D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գ)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այդ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մթերքները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կաղապարված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են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կարող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են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կաղապարվել:</w:t>
      </w:r>
    </w:p>
    <w:p w:rsidR="00C20D3B" w:rsidRPr="00E3056D" w:rsidRDefault="00C20D3B" w:rsidP="00E3056D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4.</w:t>
      </w:r>
      <w:r w:rsidR="00E3056D">
        <w:rPr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Սույն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խմբում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չեն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ընդգրկվում՝</w:t>
      </w:r>
    </w:p>
    <w:p w:rsidR="00C20D3B" w:rsidRPr="00E3056D" w:rsidRDefault="00C20D3B" w:rsidP="00E3056D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ա)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կաթնային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շիճուկից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ստացված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մթերքները`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95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զանգվ.%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կաթնաշաքարի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պարունակությամբ,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արտահայտված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որպես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անջուր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կաթնաշաքար,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չոր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նյութի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վերահաշվարկով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(ապրանքային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դիրք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1702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),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կամ</w:t>
      </w:r>
    </w:p>
    <w:p w:rsidR="00C20D3B" w:rsidRPr="00E3056D" w:rsidRDefault="00C20D3B" w:rsidP="00E3056D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բ)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ալբումիններ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(ներառյալ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երկու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երեք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շիճուկային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սպիտակուցների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D7DCA">
        <w:rPr>
          <w:rFonts w:ascii="GHEA Grapalat" w:hAnsi="GHEA Grapalat"/>
          <w:color w:val="000000"/>
          <w:sz w:val="24"/>
          <w:szCs w:val="24"/>
        </w:rPr>
        <w:t>խտանյութեր</w:t>
      </w:r>
      <w:r w:rsidRPr="00E3056D">
        <w:rPr>
          <w:rFonts w:ascii="GHEA Grapalat" w:hAnsi="GHEA Grapalat"/>
          <w:color w:val="000000"/>
          <w:sz w:val="24"/>
          <w:szCs w:val="24"/>
        </w:rPr>
        <w:t>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որոնք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պարունակում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են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80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զանգվ.%-ից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ավելի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շիճուկային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սպիտակուցներ,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չոր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նյութի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վերահաշվարկով)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(ապրանքային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դիրք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3502)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գլոբուլիններ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(ապրանքային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դիրք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3504):</w:t>
      </w:r>
    </w:p>
    <w:p w:rsidR="00C20D3B" w:rsidRPr="00E3056D" w:rsidRDefault="00C20D3B" w:rsidP="00E3056D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6D7DCA">
        <w:rPr>
          <w:rFonts w:ascii="GHEA Grapalat" w:hAnsi="GHEA Grapalat"/>
          <w:color w:val="000000"/>
          <w:sz w:val="24"/>
          <w:szCs w:val="24"/>
        </w:rPr>
        <w:t>Ենթադիրքերի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վերաբերյալ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ծանոթագրություններ՝</w:t>
      </w:r>
    </w:p>
    <w:p w:rsidR="00C20D3B" w:rsidRPr="00E3056D" w:rsidRDefault="00CB31EB" w:rsidP="00E3056D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1.</w:t>
      </w:r>
      <w:r w:rsidR="00E3056D">
        <w:rPr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0404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10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D7DCA">
        <w:rPr>
          <w:rFonts w:ascii="GHEA Grapalat" w:hAnsi="GHEA Grapalat"/>
          <w:color w:val="000000"/>
          <w:sz w:val="24"/>
          <w:szCs w:val="24"/>
        </w:rPr>
        <w:t>ենթադիրքում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«</w:t>
      </w:r>
      <w:r w:rsidRPr="006D7DCA">
        <w:rPr>
          <w:rFonts w:ascii="GHEA Grapalat" w:hAnsi="GHEA Grapalat"/>
          <w:color w:val="000000"/>
          <w:sz w:val="24"/>
          <w:szCs w:val="24"/>
        </w:rPr>
        <w:t>Ձ</w:t>
      </w:r>
      <w:r w:rsidR="00E3056D" w:rsidRPr="006D7DCA">
        <w:rPr>
          <w:rFonts w:ascii="GHEA Grapalat" w:hAnsi="GHEA Grapalat"/>
          <w:color w:val="000000"/>
          <w:sz w:val="24"/>
          <w:szCs w:val="24"/>
        </w:rPr>
        <w:t>եւ</w:t>
      </w:r>
      <w:r w:rsidRPr="006D7DCA">
        <w:rPr>
          <w:rFonts w:ascii="GHEA Grapalat" w:hAnsi="GHEA Grapalat"/>
          <w:color w:val="000000"/>
          <w:sz w:val="24"/>
          <w:szCs w:val="24"/>
        </w:rPr>
        <w:t>ափոխված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կաթնային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D7DCA">
        <w:rPr>
          <w:rFonts w:ascii="GHEA Grapalat" w:hAnsi="GHEA Grapalat"/>
          <w:color w:val="000000"/>
          <w:sz w:val="24"/>
          <w:szCs w:val="24"/>
        </w:rPr>
        <w:t>շիճուկ»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եզրույթը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նշանակում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է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մթերքներ՝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բաղկացած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շիճուկի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բաղադրամասերից,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այսինքն՝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շիճուկ,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որից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ամբողջովին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մասնակիորեն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հեռացված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են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կաթնաշաքարը,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սպիտակուցները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հանքային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նյութերը,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շիճուկը,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որին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ավելացված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են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շիճուկի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բնական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բաղադրամասերը,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E3056D">
        <w:rPr>
          <w:rFonts w:ascii="GHEA Grapalat" w:hAnsi="GHEA Grapalat"/>
          <w:color w:val="000000"/>
          <w:sz w:val="24"/>
          <w:szCs w:val="24"/>
        </w:rPr>
        <w:t>մթերքներ՝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ստացված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շիճուկի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բնական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բաղադրամասերը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խառնելու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միջոցով:</w:t>
      </w:r>
    </w:p>
    <w:p w:rsidR="00C20D3B" w:rsidRPr="00E3056D" w:rsidRDefault="00CB31EB" w:rsidP="00E3056D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2.</w:t>
      </w:r>
      <w:r w:rsidR="00E3056D">
        <w:rPr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0405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10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ենթադիրքում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«կարագ»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եզրույթը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չի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նշանակում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D7DCA">
        <w:rPr>
          <w:rFonts w:ascii="GHEA Grapalat" w:hAnsi="GHEA Grapalat"/>
          <w:color w:val="000000"/>
          <w:sz w:val="24"/>
          <w:szCs w:val="24"/>
        </w:rPr>
        <w:t>հիդրատազերծած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յուղ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հալած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յուղ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(</w:t>
      </w:r>
      <w:r w:rsidRPr="006D7DCA">
        <w:rPr>
          <w:rFonts w:ascii="GHEA Grapalat" w:hAnsi="GHEA Grapalat"/>
          <w:color w:val="000000"/>
          <w:sz w:val="24"/>
          <w:szCs w:val="24"/>
        </w:rPr>
        <w:t>ենթադիրք</w:t>
      </w:r>
      <w:r w:rsidR="00DE2C13" w:rsidRPr="00DE2C13">
        <w:rPr>
          <w:rFonts w:ascii="GHEA Grapalat" w:hAnsi="GHEA Grapalat"/>
          <w:color w:val="000000"/>
          <w:sz w:val="24"/>
          <w:szCs w:val="24"/>
        </w:rPr>
        <w:t xml:space="preserve"> </w:t>
      </w:r>
      <w:r w:rsidR="00DE2C13" w:rsidRPr="00E3056D">
        <w:rPr>
          <w:rFonts w:ascii="GHEA Grapalat" w:hAnsi="GHEA Grapalat"/>
          <w:color w:val="000000"/>
          <w:sz w:val="24"/>
          <w:szCs w:val="24"/>
        </w:rPr>
        <w:t>0405</w:t>
      </w:r>
      <w:r w:rsidR="00DE2C13">
        <w:rPr>
          <w:rFonts w:ascii="GHEA Grapalat" w:hAnsi="GHEA Grapalat"/>
          <w:color w:val="000000"/>
          <w:sz w:val="24"/>
          <w:szCs w:val="24"/>
        </w:rPr>
        <w:t xml:space="preserve"> </w:t>
      </w:r>
      <w:r w:rsidR="00DE2C13" w:rsidRPr="00E3056D">
        <w:rPr>
          <w:rFonts w:ascii="GHEA Grapalat" w:hAnsi="GHEA Grapalat"/>
          <w:color w:val="000000"/>
          <w:sz w:val="24"/>
          <w:szCs w:val="24"/>
        </w:rPr>
        <w:t>90</w:t>
      </w:r>
      <w:r w:rsidRPr="00E3056D">
        <w:rPr>
          <w:rFonts w:ascii="GHEA Grapalat" w:hAnsi="GHEA Grapalat"/>
          <w:color w:val="000000"/>
          <w:sz w:val="24"/>
          <w:szCs w:val="24"/>
        </w:rPr>
        <w:t>):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</w:p>
    <w:p w:rsidR="00C20D3B" w:rsidRPr="00E3056D" w:rsidRDefault="00C20D3B" w:rsidP="00E3056D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Լրացուցիչ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ծանոթագրություն՝</w:t>
      </w:r>
    </w:p>
    <w:p w:rsidR="00C20D3B" w:rsidRPr="00E3056D" w:rsidRDefault="00C20D3B" w:rsidP="00E3056D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1.</w:t>
      </w:r>
      <w:r w:rsidR="00E3056D">
        <w:rPr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0401-0406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ապրանքային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դիրքերում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նշված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խառնուրդների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համար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տուրքի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D7DCA">
        <w:rPr>
          <w:rFonts w:ascii="GHEA Grapalat" w:hAnsi="GHEA Grapalat"/>
          <w:color w:val="000000"/>
          <w:sz w:val="24"/>
          <w:szCs w:val="24"/>
        </w:rPr>
        <w:t>դրույքաչափերը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որոշվում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են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հետ</w:t>
      </w:r>
      <w:r w:rsidR="00E3056D">
        <w:rPr>
          <w:rFonts w:ascii="GHEA Grapalat" w:hAnsi="GHEA Grapalat"/>
          <w:color w:val="000000"/>
          <w:sz w:val="24"/>
          <w:szCs w:val="24"/>
        </w:rPr>
        <w:t>եւ</w:t>
      </w:r>
      <w:r w:rsidRPr="00E3056D">
        <w:rPr>
          <w:rFonts w:ascii="GHEA Grapalat" w:hAnsi="GHEA Grapalat"/>
          <w:color w:val="000000"/>
          <w:sz w:val="24"/>
          <w:szCs w:val="24"/>
        </w:rPr>
        <w:t>յալ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կերպ՝</w:t>
      </w:r>
    </w:p>
    <w:p w:rsidR="00C20D3B" w:rsidRPr="00E3056D" w:rsidRDefault="00C20D3B" w:rsidP="00E3056D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ա)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խառնուրդների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համար,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որոնցում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բաղադրամասերից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մեկը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կազմում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է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ծայրահեղ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դեպքում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99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զանգվ.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%,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տուրքի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D7DCA">
        <w:rPr>
          <w:rFonts w:ascii="GHEA Grapalat" w:hAnsi="GHEA Grapalat"/>
          <w:color w:val="000000"/>
          <w:sz w:val="24"/>
          <w:szCs w:val="24"/>
        </w:rPr>
        <w:t>դրույքաչափը</w:t>
      </w:r>
      <w:r w:rsidRPr="00E3056D">
        <w:rPr>
          <w:rFonts w:ascii="GHEA Grapalat" w:hAnsi="GHEA Grapalat"/>
          <w:color w:val="000000"/>
          <w:sz w:val="24"/>
          <w:szCs w:val="24"/>
        </w:rPr>
        <w:t>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որոշվում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է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տվյալ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բաղադրամասի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համար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տուրքի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D7DCA">
        <w:rPr>
          <w:rFonts w:ascii="GHEA Grapalat" w:hAnsi="GHEA Grapalat"/>
          <w:color w:val="000000"/>
          <w:sz w:val="24"/>
          <w:szCs w:val="24"/>
        </w:rPr>
        <w:t>դրույքաչափով</w:t>
      </w:r>
      <w:r w:rsidRPr="00E3056D">
        <w:rPr>
          <w:rFonts w:ascii="GHEA Grapalat" w:hAnsi="GHEA Grapalat"/>
          <w:color w:val="000000"/>
          <w:sz w:val="24"/>
          <w:szCs w:val="24"/>
        </w:rPr>
        <w:t>.</w:t>
      </w:r>
    </w:p>
    <w:p w:rsidR="00C20D3B" w:rsidRPr="00E3056D" w:rsidRDefault="00C20D3B" w:rsidP="00E3056D">
      <w:pPr>
        <w:pStyle w:val="a3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բ)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մյուս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խառնուրդների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համար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տուրքի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դրույքաչափը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որոշվում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է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ըստ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այն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բաղադրամասի,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որի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համար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տուրքի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դրույքաչափը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ամենամեծն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է:</w:t>
      </w:r>
    </w:p>
    <w:p w:rsidR="006308BB" w:rsidRPr="00E3056D" w:rsidRDefault="006308BB" w:rsidP="00E3056D">
      <w:pPr>
        <w:pStyle w:val="a1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Մաքսային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Միության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լրացուցիչ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ծանոթագրություն՝</w:t>
      </w:r>
    </w:p>
    <w:p w:rsidR="00486F23" w:rsidRPr="00E3056D" w:rsidRDefault="006308BB" w:rsidP="00E3056D">
      <w:pPr>
        <w:pStyle w:val="a2"/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  <w:r w:rsidRPr="00E3056D">
        <w:rPr>
          <w:rFonts w:ascii="GHEA Grapalat" w:hAnsi="GHEA Grapalat"/>
          <w:color w:val="000000"/>
          <w:sz w:val="24"/>
          <w:szCs w:val="24"/>
        </w:rPr>
        <w:t>1.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0404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10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120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1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E3056D">
        <w:rPr>
          <w:rFonts w:ascii="GHEA Grapalat" w:hAnsi="GHEA Grapalat"/>
          <w:color w:val="000000"/>
          <w:sz w:val="24"/>
          <w:szCs w:val="24"/>
        </w:rPr>
        <w:t>0404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10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160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1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D7DCA">
        <w:rPr>
          <w:rFonts w:ascii="GHEA Grapalat" w:hAnsi="GHEA Grapalat"/>
          <w:color w:val="000000"/>
          <w:sz w:val="24"/>
          <w:szCs w:val="24"/>
        </w:rPr>
        <w:t>ստորաենթադիրքերում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ներառվում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են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կաթնային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շիճուկը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եւ </w:t>
      </w:r>
      <w:r w:rsidRPr="006D7DCA">
        <w:rPr>
          <w:rFonts w:ascii="GHEA Grapalat" w:hAnsi="GHEA Grapalat"/>
          <w:color w:val="000000"/>
          <w:sz w:val="24"/>
          <w:szCs w:val="24"/>
        </w:rPr>
        <w:t>ձ</w:t>
      </w:r>
      <w:r w:rsidR="00E3056D" w:rsidRPr="006D7DCA">
        <w:rPr>
          <w:rFonts w:ascii="GHEA Grapalat" w:hAnsi="GHEA Grapalat"/>
          <w:color w:val="000000"/>
          <w:sz w:val="24"/>
          <w:szCs w:val="24"/>
        </w:rPr>
        <w:t>եւ</w:t>
      </w:r>
      <w:r w:rsidRPr="006D7DCA">
        <w:rPr>
          <w:rFonts w:ascii="GHEA Grapalat" w:hAnsi="GHEA Grapalat"/>
          <w:color w:val="000000"/>
          <w:sz w:val="24"/>
          <w:szCs w:val="24"/>
        </w:rPr>
        <w:t>ափոխված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կաթնային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շիճուկը,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որոնց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նկատմամբ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սահմանված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է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D7DCA">
        <w:rPr>
          <w:rFonts w:ascii="GHEA Grapalat" w:hAnsi="GHEA Grapalat"/>
          <w:color w:val="000000"/>
          <w:sz w:val="24"/>
          <w:szCs w:val="24"/>
        </w:rPr>
        <w:t>սակագնային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6D7DCA">
        <w:rPr>
          <w:rFonts w:ascii="GHEA Grapalat" w:hAnsi="GHEA Grapalat"/>
          <w:color w:val="000000"/>
          <w:sz w:val="24"/>
          <w:szCs w:val="24"/>
        </w:rPr>
        <w:t>քվոտա</w:t>
      </w:r>
      <w:r w:rsidRPr="00E3056D">
        <w:rPr>
          <w:rFonts w:ascii="GHEA Grapalat" w:hAnsi="GHEA Grapalat"/>
          <w:color w:val="000000"/>
          <w:sz w:val="24"/>
          <w:szCs w:val="24"/>
        </w:rPr>
        <w:t>,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իրավասու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մարմնի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կողմից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տրված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լիցենզիայի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առկայության</w:t>
      </w:r>
      <w:r w:rsidR="00E3056D">
        <w:rPr>
          <w:rFonts w:ascii="GHEA Grapalat" w:hAnsi="GHEA Grapalat"/>
          <w:color w:val="000000"/>
          <w:sz w:val="24"/>
          <w:szCs w:val="24"/>
        </w:rPr>
        <w:t xml:space="preserve"> </w:t>
      </w:r>
      <w:r w:rsidRPr="00E3056D">
        <w:rPr>
          <w:rFonts w:ascii="GHEA Grapalat" w:hAnsi="GHEA Grapalat"/>
          <w:color w:val="000000"/>
          <w:sz w:val="24"/>
          <w:szCs w:val="24"/>
        </w:rPr>
        <w:t>դեպքում։</w:t>
      </w:r>
    </w:p>
    <w:p w:rsidR="00C20D3B" w:rsidRPr="00E3056D" w:rsidRDefault="00C20D3B" w:rsidP="00E3056D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tbl>
      <w:tblPr>
        <w:tblW w:w="9795" w:type="dxa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14" w:type="dxa"/>
          <w:right w:w="14" w:type="dxa"/>
        </w:tblCellMar>
        <w:tblLook w:val="0000"/>
      </w:tblPr>
      <w:tblGrid>
        <w:gridCol w:w="182"/>
        <w:gridCol w:w="1812"/>
        <w:gridCol w:w="6390"/>
        <w:gridCol w:w="1411"/>
      </w:tblGrid>
      <w:tr w:rsidR="004E3CEB" w:rsidRPr="00E3056D" w:rsidTr="003F7C2E">
        <w:trPr>
          <w:cantSplit/>
          <w:tblHeader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ԱՏԳ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ԱԱ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ծածկագիր</w:t>
            </w:r>
          </w:p>
        </w:tc>
        <w:tc>
          <w:tcPr>
            <w:tcW w:w="63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Դիրքի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անվանումը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E3CEB" w:rsidRPr="00E3056D" w:rsidRDefault="00E3056D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Լրացուցիչ չափման </w:t>
            </w:r>
            <w:r w:rsidR="004E3CEB"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միավ</w:t>
            </w:r>
            <w:r>
              <w:rPr>
                <w:rFonts w:ascii="GHEA Grapalat" w:hAnsi="GHEA Grapalat"/>
                <w:color w:val="000000"/>
                <w:sz w:val="24"/>
                <w:szCs w:val="24"/>
              </w:rPr>
              <w:t>որներ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sz="4" w:space="0" w:color="auto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</w:p>
        </w:tc>
        <w:tc>
          <w:tcPr>
            <w:tcW w:w="6390" w:type="dxa"/>
            <w:tcBorders>
              <w:top w:val="single" w:sz="4" w:space="0" w:color="auto"/>
            </w:tcBorders>
          </w:tcPr>
          <w:p w:rsidR="004E3CEB" w:rsidRPr="00E3056D" w:rsidRDefault="004E3CEB" w:rsidP="00E3056D">
            <w:pPr>
              <w:ind w:left="57" w:right="57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սերուցք,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չխտացրած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ու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շաքար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քաղցրացնող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նյութեր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չավելացրած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</w:tcBorders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լիտրից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ծավալով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67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–3%-ից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լիտրից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ծավալով.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0,35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լիտրից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ծավալով,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մանկական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11"/>
              <w:keepLines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11"/>
              <w:keepLines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–3%-ից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լիտրից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ծավալով.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փաթեթվածքներում՝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0,35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լիտրից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ծավալով,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մանկական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11"/>
              <w:keepLines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11"/>
              <w:keepLines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583679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լիտրից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ծավալով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21%-ից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ավելի.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լիտրից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ծավալով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583679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21%-ից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ավելի.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լիտրից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ծավալով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45%-ից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ավելի.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լիտրից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ծավալով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57" w:right="57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սերուցք,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խտացրած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շաքար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քաղցրացնող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նյութեր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ավելացրած.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փոշի,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հատիկավոր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պինդ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ձ</w:t>
            </w:r>
            <w:r w:rsidR="00E3056D" w:rsidRPr="006D7DC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ով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յուղի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շաքար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քաղցրացնող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նյութեր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ավելացնելու.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փոշի,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հատիկավոր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պինդ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ձ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ով,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շաքար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քաղցրացնող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նյութեր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ավելացնելու.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170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հատուկ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նշանակության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կրծքի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երեխաների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համար՝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հերմետիկ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փաթեթավորմամբ,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գ-ից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զանգվածով,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150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շաքար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քաղցրացնող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նյութեր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ավելացնելու.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57" w:right="57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57" w:right="57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Թան,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կտրված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սերուցք,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յոգուրտ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կեֆիր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խմորման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ենթարկված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թթվեցրած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ու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սերուցք,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խտացրած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չխտացրած,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շաքար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քաղցրացնող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նյութեր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ավելացրած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չավելացրած,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համաբուրավետիչ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հավելումներով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դրանց,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մրգեր,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ընկույզ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կակաո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ավելացրած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չավելացրած.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3F7C2E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յոգուրտ.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համաբուրավետիչ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հավելումների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մրգեր,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ընկույզներ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կակաո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չավելացրած.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շաքար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քաղցրացնող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նյութեր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չավելացրած,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յուղի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յուղի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համաբուրավետիչ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հավելումներով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մրգեր,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ընկույզներ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կակաո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ավելացրած.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փոշի,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հատիկավոր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պինդ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ձ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ով,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1.5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համաբուրավետիչ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հավելումների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մրգեր,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ընկույզներ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կակաո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չավելացրած.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փոշի,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հատիկավոր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պինդ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ձ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ով.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F7C2E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շաքար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քաղցրացնող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նյութեր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չավելացրած,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sz w:val="24"/>
                <w:szCs w:val="24"/>
              </w:rPr>
            </w:pPr>
            <w:r w:rsidRPr="00E3056D">
              <w:rPr>
                <w:rFonts w:ascii="GHEA Grapalat" w:hAnsi="GHEA Grapalat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3F7C2E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շաքար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քաղցրացնող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նյութեր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չավելացրած,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կեֆիր.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11"/>
              <w:keepLines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446" w:right="57" w:hanging="1389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0,35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լիտրից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ծավալով,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մանկական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կեֆիր.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11"/>
              <w:keepLines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446" w:right="57" w:hanging="1389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0,35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լիտրից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ծավալով,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մանկական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համաբուրավետիչ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հավելումներով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մրգեր,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ընկույզներ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կակաո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ավելացրած.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փոշի,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հատիկավոր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պինդ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ձ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ով,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710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730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790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57" w:right="57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շիճուկ՝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խտացրած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չխտացրած,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շաքար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քաղցրացնող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նյութեր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ավելացրած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չավելացրած.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մթերքներ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բնական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բաղադրիչներից՝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շաքար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քաղցրացնող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նյութեր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ավելացրած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չավելացրած,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տեղում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չնշված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չներառված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շիճուկ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ձ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ափոխված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շիճուկ՝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խտացրած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չխտացրած,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շաքար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քաղցրացնող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նյութեր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ավելացրած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չավելացրած.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փոշի,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հատիկավոր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պինդ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ձ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ով.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C07AA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շաքար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քաղցրացնող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նյութեր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չավելացրած,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զանգվածում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սպիտակուցի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(ազոտի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բաղադրությունը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x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6,38)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զանգ.%-ից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1.5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1.5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060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զանգ.%-ից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1.5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248" w:right="57" w:hanging="1191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79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սպիտակուցի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(ազոտի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պարունակությունը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х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6,38),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խմբի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վերաբերյալ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Մաքսային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Միության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1–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լրացուցիչ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ծանոթագրության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նշված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կարգով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248" w:right="57" w:hanging="1191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140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160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248" w:right="57" w:hanging="1191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79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սպիտակուցի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(ազոտի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պարունակությունը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х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6,38),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խմբի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վերաբերյալ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Մաքսային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Միության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1–ին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լրացուցիչ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ծանոթագրության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նշված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կարգով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160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248" w:right="57" w:hanging="1191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սպիտակուցի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(ազոտի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բաղադրությունը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x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6,38)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զանգ.%-ից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260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280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զանգ.%-ից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340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360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380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շաքար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քաղցրացնող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նյութեր՝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չավելացրած,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սպիտակուցի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(ազոտի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բաղադրությունը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x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6,38)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զանգ.%-ից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480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540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զանգ.%-ից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560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580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սպիտակուցի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(ազոտի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բաղադրությունը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x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6,38)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զանգ.%-ից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720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740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760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զանգ.%-ից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780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840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049" w:right="57" w:hanging="992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շաքար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քաղցրացնող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նյութեր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ավելացնելու,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</w:t>
            </w:r>
            <w:r w:rsidRPr="00771E61">
              <w:rPr>
                <w:rFonts w:ascii="GHEA Grapalat" w:hAnsi="GHEA Grapalat"/>
                <w:color w:val="000000"/>
                <w:sz w:val="24"/>
                <w:szCs w:val="24"/>
              </w:rPr>
              <w:t>անգվ.</w:t>
            </w:r>
            <w:r w:rsidR="00E3056D" w:rsidRPr="00771E6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771E61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 w:rsidRPr="00771E61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0404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0405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57" w:right="57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Կարագ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ու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յուղեր.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մածուկներ.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կարագ.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C07AA0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–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բնական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կարագ.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կգ-ից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զանգվածով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վերահամակցված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յուղ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շիճուկային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յուղ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մածուկներ.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պակաս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75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պակաս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–75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պակաս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99,3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ու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0,5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ջրի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11"/>
              <w:keepLines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57" w:right="57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Պանրի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տեսակներ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կաթնաշոռ.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11"/>
              <w:keepLines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390" w:type="dxa"/>
          </w:tcPr>
          <w:p w:rsidR="004E3CEB" w:rsidRPr="00E3056D" w:rsidRDefault="00C07AA0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="004E3CEB" w:rsidRPr="00E3056D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CEB"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պանրի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CEB" w:rsidRPr="00E3056D">
              <w:rPr>
                <w:rFonts w:ascii="GHEA Grapalat" w:hAnsi="GHEA Grapalat"/>
                <w:color w:val="000000"/>
                <w:sz w:val="24"/>
                <w:szCs w:val="24"/>
              </w:rPr>
              <w:t>տեսակներ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CEB" w:rsidRPr="00E3056D">
              <w:rPr>
                <w:rFonts w:ascii="GHEA Grapalat" w:hAnsi="GHEA Grapalat"/>
                <w:color w:val="000000"/>
                <w:sz w:val="24"/>
                <w:szCs w:val="24"/>
              </w:rPr>
              <w:t>(</w:t>
            </w:r>
            <w:r w:rsidR="004E3CEB" w:rsidRPr="006D7DCA">
              <w:rPr>
                <w:rFonts w:ascii="GHEA Grapalat" w:hAnsi="GHEA Grapalat"/>
                <w:color w:val="000000"/>
                <w:sz w:val="24"/>
                <w:szCs w:val="24"/>
              </w:rPr>
              <w:t>չհասունացած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CEB"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CEB" w:rsidRPr="006D7DCA">
              <w:rPr>
                <w:rFonts w:ascii="GHEA Grapalat" w:hAnsi="GHEA Grapalat"/>
                <w:color w:val="000000"/>
                <w:sz w:val="24"/>
                <w:szCs w:val="24"/>
              </w:rPr>
              <w:t>չհնեցրած</w:t>
            </w:r>
            <w:r w:rsidR="004E3CEB" w:rsidRPr="00E3056D">
              <w:rPr>
                <w:rFonts w:ascii="GHEA Grapalat" w:hAnsi="GHEA Grapalat"/>
                <w:color w:val="000000"/>
                <w:sz w:val="24"/>
                <w:szCs w:val="24"/>
              </w:rPr>
              <w:t>)՝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CEB"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CEB" w:rsidRPr="006D7DCA">
              <w:rPr>
                <w:rFonts w:ascii="GHEA Grapalat" w:hAnsi="GHEA Grapalat"/>
                <w:color w:val="000000"/>
                <w:sz w:val="24"/>
                <w:szCs w:val="24"/>
              </w:rPr>
              <w:t>շիճուկաալբումինային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3CEB"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պանիրները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="004E3CEB"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կաթնաշոռը.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11"/>
              <w:keepLines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11"/>
              <w:keepLines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կաթնաշոռ.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11"/>
              <w:keepLines/>
              <w:jc w:val="center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առաջնային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փաթեթվածքներում՝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գրամից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զուտ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զանգվածով,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մանկական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սղկած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պանիրներ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փոշի-պանիրներ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՝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բոլոր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տեսակների.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Գլարնյան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պանիր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(հայտնի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է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նաեւ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«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Շաբցիգեր»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անունով)՝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յուղազերծված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կաթից,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մանրացված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հոտավետ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խոտերի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հավելումով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հալած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պանիրներ,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չմամլած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չփոշիացրած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որոնց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օգտագործվել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են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միայն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Էմենտալեր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Գրյուեր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Ապենցելեր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տեսակի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պանիրներ,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որոնք,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որպես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լրացուցիչ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բաղադրամաս,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կարող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են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ընդգրկել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Գլարնյան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պանիր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(հայտնի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նաեւ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«Շաբցիգեր»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անունով).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փաթեթավորվում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է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մանրածախ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առ</w:t>
            </w:r>
            <w:r w:rsidR="00E3056D" w:rsidRPr="006D7DCA">
              <w:rPr>
                <w:rFonts w:ascii="GHEA Grapalat" w:hAnsi="GHEA Grapalat"/>
                <w:color w:val="000000"/>
                <w:sz w:val="24"/>
                <w:szCs w:val="24"/>
              </w:rPr>
              <w:t>եւ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տրի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համար,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չոր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նյութի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յուղի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զանգ.%-ից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յուղի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եթե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չոր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նյութում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յուղի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պարունակությունը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կազմում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է.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48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48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երկնագույն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պանիրներ,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որոնք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են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Penicillium</w:t>
            </w:r>
            <w:r w:rsidR="00E3056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roqueforti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օգտագործմամբ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ստացված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խավեր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Ռոկֆոր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Գորգոնզոլա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պանիրներ.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454" w:right="57" w:hanging="39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հալած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պանիրների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արտադրության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Էմենտալեր.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չոր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նյութի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վերահաշվարկով,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հնեցված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երեք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ամիսների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ընթացքում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150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Գրյուեր,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Սբրինց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170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Բերգկազե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Ապենցելեր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180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652" w:right="57" w:hanging="595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ֆրիբուրգյան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պանիր,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Վաշրեն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Մոն-դ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’Օ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Տետ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դը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Մուան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1F2544">
              <w:rPr>
                <w:rFonts w:ascii="GHEA Grapalat" w:hAnsi="GHEA Grapalat"/>
                <w:color w:val="000000"/>
                <w:sz w:val="24"/>
                <w:szCs w:val="24"/>
              </w:rPr>
              <w:t xml:space="preserve">–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Գլարյան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պանիր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(հայտնի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է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նա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«Շաբցիգեր»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անունով՝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պատրաստվող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ճարպազերծված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կաթից,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մանրացված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հոտավետ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խոտերի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հավելումով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Չեդեր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Էդամյան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250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Տիլզիտ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270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Բուտերկեզե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Կաչոկավալո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Ֆետա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851" w:right="57" w:hanging="794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պատրաստված՝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ոչխարի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գոմշակովի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աղաջուր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պարունակող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բեռնարկղներում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ոչխարի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այծի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մորթուց՝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տիկերում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255" w:right="57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350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3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Կեֆալոտիրի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370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3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Ֆինլանդիա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390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3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Յարլսբերգ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3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պանիրներ՝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պատրաստված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ոչխարի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գոմշակովի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աղաջուր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պարունակող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բեռնարկղներում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ոչխարի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այծի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մորթուց՝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տիկերում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4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</w:t>
            </w:r>
            <w:r w:rsidR="00C24FD6">
              <w:rPr>
                <w:rFonts w:ascii="GHEA Grapalat" w:hAnsi="GHEA Grapalat"/>
                <w:color w:val="000000"/>
                <w:sz w:val="24"/>
                <w:szCs w:val="24"/>
              </w:rPr>
              <w:t>վ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.%-ից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ճարպազերծված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նյութում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խոնավության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6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Գրանա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Պադանո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Պարմիջանո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Ռեջանո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Ֆիորե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Սարդո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Պեկորինո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72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730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Պրովոլոնե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750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Ասիագո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Կաչոկավալո,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Մոնտասիո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Ռագուզանո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760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Դանբո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Ֆոնտալ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Ֆոնտինա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Ֆինբո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Ավարտի,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Մարիբո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Սամսո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780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Գաուդա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790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Էսրոմ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Իտալիկո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Կերնգեմ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Սեն–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Նեկտեր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Սեն-Պոլեն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Տալեջո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Կանտալ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Չեշիր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Ուենսլիդայլ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Լանկաշիր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Դաբլ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Գլոստեր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Բլարնեյ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Կոլբի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Մոնտերեյ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820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="001F2544">
              <w:rPr>
                <w:rFonts w:ascii="Sylfaen" w:hAnsi="Sylfaen"/>
                <w:color w:val="000000"/>
                <w:sz w:val="24"/>
                <w:szCs w:val="24"/>
              </w:rPr>
              <w:t xml:space="preserve">–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Կամամբեր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840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Բրի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850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Կեֆալոգրավիերա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Կասերի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7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պանիրներ՝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յուղազրկված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նյութի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վերահաշվարկով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ջրի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պարունակությամբ.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860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47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870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52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880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62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բայց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72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930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6"/>
              <w:ind w:left="1645" w:hanging="158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72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զանգվ.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%-ից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5"/>
              <w:ind w:left="255" w:hanging="19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ind w:left="2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248" w:right="57" w:hanging="1191"/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սպիտակ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պանիր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կովի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կաթից,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աղաջրում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rPr>
                <w:rFonts w:ascii="GHEA Grapalat" w:hAnsi="GHEA Grapalat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ind w:left="28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0406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ind w:left="1248" w:right="57" w:hanging="119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0407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Թռչնի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ձվեր՝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կճեպով,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թարմ,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պահածոյացված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եփված.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բեղմնավորված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ձվեր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ինկուբացիայի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համար.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տնային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հավերի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(Gallus</w:t>
            </w:r>
            <w:r w:rsidR="00E3056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domesticus)</w:t>
            </w:r>
            <w:r w:rsidRPr="00E3056D">
              <w:rPr>
                <w:rFonts w:ascii="GHEA Grapalat" w:hAnsi="GHEA Grapalat"/>
                <w:i/>
                <w:color w:val="000000"/>
                <w:sz w:val="24"/>
                <w:szCs w:val="24"/>
                <w:vertAlign w:val="superscript"/>
              </w:rPr>
              <w:t>6)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0105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դիրքում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նշված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ընտանի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թռչնի.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հնդկահավի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սագի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  <w:vertAlign w:val="superscript"/>
              </w:rPr>
              <w:t>6)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  <w:vertAlign w:val="superscript"/>
              </w:rPr>
              <w:t>6)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թարմ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ձվեր.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տնային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հավերի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(Gallus</w:t>
            </w:r>
            <w:r w:rsidR="00E3056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i/>
                <w:color w:val="000000"/>
                <w:sz w:val="24"/>
                <w:szCs w:val="24"/>
              </w:rPr>
              <w:t>domesticus)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0105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դիրքում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նշված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ընտանի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թռչնի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0105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ապրանքային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դիրքում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նշված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ընտանի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թռչնի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  <w:shd w:val="clear" w:color="auto" w:fill="auto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0407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  <w:shd w:val="clear" w:color="auto" w:fill="auto"/>
          </w:tcPr>
          <w:p w:rsidR="004E3CEB" w:rsidRPr="00E3056D" w:rsidRDefault="004E3CEB" w:rsidP="00E3056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  <w:shd w:val="clear" w:color="auto" w:fill="auto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1000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հատ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0408</w:t>
            </w:r>
          </w:p>
        </w:tc>
        <w:tc>
          <w:tcPr>
            <w:tcW w:w="6390" w:type="dxa"/>
          </w:tcPr>
          <w:p w:rsidR="004E3CEB" w:rsidRPr="00E3056D" w:rsidRDefault="004E3CEB" w:rsidP="00101098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Թռչունների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ձվեր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առանց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կճեպի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եւ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դեղնուցներ՝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թարմ,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չորացրած,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եփած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եռացրած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ջրում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շոգեխաշած,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կաղապարած,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սառեցրած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կերպ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6D7DCA">
              <w:rPr>
                <w:rFonts w:ascii="GHEA Grapalat" w:hAnsi="GHEA Grapalat"/>
                <w:color w:val="000000"/>
                <w:sz w:val="24"/>
                <w:szCs w:val="24"/>
              </w:rPr>
              <w:t>պ</w:t>
            </w:r>
            <w:r w:rsidRPr="00101098">
              <w:rPr>
                <w:rFonts w:ascii="GHEA Grapalat" w:hAnsi="GHEA Grapalat"/>
                <w:color w:val="000000"/>
                <w:sz w:val="24"/>
                <w:szCs w:val="24"/>
              </w:rPr>
              <w:t>ահածոյացրած,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շաքար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քաղցրացնող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նյութեր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ավելացրած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չավելացրած.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ձվի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դեղնուցներ.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0408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չորացրած.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0408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օգտագործելու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պիտանի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0408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0408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0408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օգտագործելու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պիտանի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0408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հեղուկ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0408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19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890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այլ՝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ներառյալ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սառեցրածները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1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0408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չորացրած.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0408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օգտագործելու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պիտանի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0408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91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0408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2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այլ.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0408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200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սննդի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մեջ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օգտագործելու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համար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ոչ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պիտանի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0408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99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800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3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0409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Բնական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մեղր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  <w:tr w:rsidR="004E3CEB" w:rsidRPr="00E3056D" w:rsidTr="003F7C2E">
        <w:trPr>
          <w:cantSplit/>
        </w:trPr>
        <w:tc>
          <w:tcPr>
            <w:tcW w:w="182" w:type="dxa"/>
            <w:tcBorders>
              <w:top w:val="nil"/>
              <w:bottom w:val="nil"/>
            </w:tcBorders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</w:p>
        </w:tc>
        <w:tc>
          <w:tcPr>
            <w:tcW w:w="1812" w:type="dxa"/>
          </w:tcPr>
          <w:p w:rsidR="004E3CEB" w:rsidRPr="00E3056D" w:rsidRDefault="004E3CEB" w:rsidP="00E3056D">
            <w:pPr>
              <w:pStyle w:val="a4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0410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00</w:t>
            </w:r>
            <w:r w:rsidR="00E3056D">
              <w:rPr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000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0</w:t>
            </w:r>
          </w:p>
        </w:tc>
        <w:tc>
          <w:tcPr>
            <w:tcW w:w="6390" w:type="dxa"/>
          </w:tcPr>
          <w:p w:rsidR="004E3CEB" w:rsidRPr="00E3056D" w:rsidRDefault="004E3CEB" w:rsidP="00E3056D">
            <w:pPr>
              <w:pStyle w:val="a5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Կենդանական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="004E75EA">
              <w:rPr>
                <w:rFonts w:ascii="GHEA Grapalat" w:hAnsi="GHEA Grapalat"/>
                <w:color w:val="000000"/>
                <w:sz w:val="24"/>
                <w:szCs w:val="24"/>
              </w:rPr>
              <w:t>ծագման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սննդամթերք`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այլ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տեղում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չնշված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կամ</w:t>
            </w:r>
            <w:r w:rsidR="00E3056D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չներառված</w:t>
            </w:r>
          </w:p>
        </w:tc>
        <w:tc>
          <w:tcPr>
            <w:tcW w:w="1411" w:type="dxa"/>
          </w:tcPr>
          <w:p w:rsidR="004E3CEB" w:rsidRPr="00E3056D" w:rsidRDefault="004E3CEB" w:rsidP="00E3056D">
            <w:pPr>
              <w:pStyle w:val="a6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E3056D">
              <w:rPr>
                <w:rFonts w:ascii="GHEA Grapalat" w:hAnsi="GHEA Grapalat"/>
                <w:color w:val="000000"/>
                <w:sz w:val="24"/>
                <w:szCs w:val="24"/>
              </w:rPr>
              <w:t>–</w:t>
            </w:r>
          </w:p>
        </w:tc>
      </w:tr>
    </w:tbl>
    <w:p w:rsidR="00C20D3B" w:rsidRPr="00E3056D" w:rsidRDefault="00C20D3B" w:rsidP="00E3056D">
      <w:pPr>
        <w:spacing w:after="160" w:line="360" w:lineRule="auto"/>
        <w:rPr>
          <w:rFonts w:ascii="GHEA Grapalat" w:hAnsi="GHEA Grapalat"/>
          <w:color w:val="000000"/>
          <w:sz w:val="24"/>
          <w:szCs w:val="24"/>
        </w:rPr>
      </w:pPr>
    </w:p>
    <w:sectPr w:rsidR="00C20D3B" w:rsidRPr="00E3056D" w:rsidSect="00E3056D">
      <w:headerReference w:type="even" r:id="rId6"/>
      <w:footerReference w:type="default" r:id="rId7"/>
      <w:pgSz w:w="11907" w:h="16834"/>
      <w:pgMar w:top="1134" w:right="850" w:bottom="1134" w:left="1701" w:header="720" w:footer="720" w:gutter="0"/>
      <w:pgNumType w:start="73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7FC2" w:rsidRDefault="00827FC2">
      <w:r>
        <w:separator/>
      </w:r>
    </w:p>
  </w:endnote>
  <w:endnote w:type="continuationSeparator" w:id="1">
    <w:p w:rsidR="00827FC2" w:rsidRDefault="00827F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56D" w:rsidRDefault="00E3056D">
    <w:pPr>
      <w:framePr w:wrap="auto" w:vAnchor="text" w:hAnchor="margin" w:xAlign="center" w:y="1"/>
      <w:tabs>
        <w:tab w:val="center" w:pos="4536"/>
        <w:tab w:val="right" w:pos="9072"/>
      </w:tabs>
      <w:rPr>
        <w:rFonts w:ascii="Times New Roman CYR" w:hAnsi="Times New Roman CYR"/>
        <w:sz w:val="28"/>
      </w:rPr>
    </w:pPr>
  </w:p>
  <w:p w:rsidR="00E3056D" w:rsidRDefault="00E3056D" w:rsidP="00D541DF">
    <w:pPr>
      <w:tabs>
        <w:tab w:val="center" w:pos="4536"/>
        <w:tab w:val="right" w:pos="9072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7FC2" w:rsidRDefault="00827FC2">
      <w:r>
        <w:separator/>
      </w:r>
    </w:p>
  </w:footnote>
  <w:footnote w:type="continuationSeparator" w:id="1">
    <w:p w:rsidR="00827FC2" w:rsidRDefault="00827F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56D" w:rsidRDefault="00292510">
    <w:pPr>
      <w:framePr w:wrap="around" w:vAnchor="text" w:hAnchor="margin" w:xAlign="center" w:y="1"/>
      <w:rPr>
        <w:rFonts w:ascii="Times New Roman CYR" w:hAnsi="Times New Roman CYR"/>
      </w:rPr>
    </w:pPr>
    <w:r>
      <w:rPr>
        <w:rFonts w:ascii="Times New Roman CYR" w:hAnsi="Times New Roman CYR"/>
      </w:rPr>
      <w:fldChar w:fldCharType="begin"/>
    </w:r>
    <w:r w:rsidR="00E3056D">
      <w:rPr>
        <w:rFonts w:ascii="Times New Roman CYR" w:hAnsi="Times New Roman CYR"/>
      </w:rPr>
      <w:instrText xml:space="preserve">PAGE </w:instrText>
    </w:r>
    <w:r>
      <w:rPr>
        <w:rFonts w:ascii="Times New Roman CYR" w:hAnsi="Times New Roman CYR"/>
      </w:rPr>
      <w:fldChar w:fldCharType="end"/>
    </w:r>
  </w:p>
  <w:p w:rsidR="00E3056D" w:rsidRDefault="00E3056D">
    <w:pPr>
      <w:rPr>
        <w:rFonts w:ascii="Times New Roman CYR" w:hAnsi="Times New Roman CYR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stylePaneFormatFilter w:val="3F01"/>
  <w:defaultTabStop w:val="720"/>
  <w:hyphenationZone w:val="357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4C7723"/>
    <w:rsid w:val="000004A7"/>
    <w:rsid w:val="00010DDC"/>
    <w:rsid w:val="0003058C"/>
    <w:rsid w:val="00034FAD"/>
    <w:rsid w:val="00063A7D"/>
    <w:rsid w:val="00087EC9"/>
    <w:rsid w:val="00095FE6"/>
    <w:rsid w:val="000A20AA"/>
    <w:rsid w:val="000A3CE3"/>
    <w:rsid w:val="000B207C"/>
    <w:rsid w:val="000B20DC"/>
    <w:rsid w:val="000C096A"/>
    <w:rsid w:val="000D08AB"/>
    <w:rsid w:val="000E6D3F"/>
    <w:rsid w:val="000F5E19"/>
    <w:rsid w:val="00101098"/>
    <w:rsid w:val="00117CA3"/>
    <w:rsid w:val="00132743"/>
    <w:rsid w:val="001336CA"/>
    <w:rsid w:val="00143506"/>
    <w:rsid w:val="00146865"/>
    <w:rsid w:val="00177E8A"/>
    <w:rsid w:val="001804D1"/>
    <w:rsid w:val="00193B61"/>
    <w:rsid w:val="001A1515"/>
    <w:rsid w:val="001C5C0A"/>
    <w:rsid w:val="001E6ECC"/>
    <w:rsid w:val="001F16C7"/>
    <w:rsid w:val="001F2544"/>
    <w:rsid w:val="00204855"/>
    <w:rsid w:val="00231CBB"/>
    <w:rsid w:val="00267AD9"/>
    <w:rsid w:val="00271E21"/>
    <w:rsid w:val="0027787B"/>
    <w:rsid w:val="002857D0"/>
    <w:rsid w:val="00292510"/>
    <w:rsid w:val="002C09FF"/>
    <w:rsid w:val="002D7673"/>
    <w:rsid w:val="002E638E"/>
    <w:rsid w:val="002F4C11"/>
    <w:rsid w:val="002F5305"/>
    <w:rsid w:val="003054A1"/>
    <w:rsid w:val="00306313"/>
    <w:rsid w:val="00312513"/>
    <w:rsid w:val="00333FFA"/>
    <w:rsid w:val="003550EF"/>
    <w:rsid w:val="003701A7"/>
    <w:rsid w:val="00377802"/>
    <w:rsid w:val="003A1311"/>
    <w:rsid w:val="003A662C"/>
    <w:rsid w:val="003B1CC9"/>
    <w:rsid w:val="003F216D"/>
    <w:rsid w:val="003F3DAD"/>
    <w:rsid w:val="003F7C2E"/>
    <w:rsid w:val="00415144"/>
    <w:rsid w:val="0044539B"/>
    <w:rsid w:val="00446103"/>
    <w:rsid w:val="00456A9B"/>
    <w:rsid w:val="00463232"/>
    <w:rsid w:val="004670B5"/>
    <w:rsid w:val="00471268"/>
    <w:rsid w:val="00486F23"/>
    <w:rsid w:val="004A604E"/>
    <w:rsid w:val="004C4481"/>
    <w:rsid w:val="004C7723"/>
    <w:rsid w:val="004D4367"/>
    <w:rsid w:val="004D76EB"/>
    <w:rsid w:val="004E3CEB"/>
    <w:rsid w:val="004E42F7"/>
    <w:rsid w:val="004E75EA"/>
    <w:rsid w:val="00500D58"/>
    <w:rsid w:val="00506EC4"/>
    <w:rsid w:val="00525942"/>
    <w:rsid w:val="00534AEC"/>
    <w:rsid w:val="00553AA6"/>
    <w:rsid w:val="00560154"/>
    <w:rsid w:val="005641CD"/>
    <w:rsid w:val="00564E2A"/>
    <w:rsid w:val="00572D3A"/>
    <w:rsid w:val="005754C3"/>
    <w:rsid w:val="00583679"/>
    <w:rsid w:val="00584CC0"/>
    <w:rsid w:val="00584F7D"/>
    <w:rsid w:val="00586413"/>
    <w:rsid w:val="00590E3F"/>
    <w:rsid w:val="005C09BE"/>
    <w:rsid w:val="005C7BD4"/>
    <w:rsid w:val="005F673A"/>
    <w:rsid w:val="005F72E2"/>
    <w:rsid w:val="00602842"/>
    <w:rsid w:val="00621448"/>
    <w:rsid w:val="006240B0"/>
    <w:rsid w:val="00627479"/>
    <w:rsid w:val="006308BB"/>
    <w:rsid w:val="00650395"/>
    <w:rsid w:val="00650F08"/>
    <w:rsid w:val="00665136"/>
    <w:rsid w:val="006703B3"/>
    <w:rsid w:val="00676DBF"/>
    <w:rsid w:val="00684B3E"/>
    <w:rsid w:val="00697760"/>
    <w:rsid w:val="006D7DCA"/>
    <w:rsid w:val="00701EBB"/>
    <w:rsid w:val="00705015"/>
    <w:rsid w:val="00712199"/>
    <w:rsid w:val="00717CAD"/>
    <w:rsid w:val="007324AE"/>
    <w:rsid w:val="00764CD4"/>
    <w:rsid w:val="007679EC"/>
    <w:rsid w:val="00771E61"/>
    <w:rsid w:val="00774E74"/>
    <w:rsid w:val="007813FD"/>
    <w:rsid w:val="007849AA"/>
    <w:rsid w:val="007953A5"/>
    <w:rsid w:val="007D1FE1"/>
    <w:rsid w:val="007D3161"/>
    <w:rsid w:val="007D5AA6"/>
    <w:rsid w:val="007D6DF8"/>
    <w:rsid w:val="007D7665"/>
    <w:rsid w:val="007F2C49"/>
    <w:rsid w:val="00827FC2"/>
    <w:rsid w:val="00857196"/>
    <w:rsid w:val="00862FE8"/>
    <w:rsid w:val="0086797B"/>
    <w:rsid w:val="00873230"/>
    <w:rsid w:val="008805A3"/>
    <w:rsid w:val="008844E7"/>
    <w:rsid w:val="0089356D"/>
    <w:rsid w:val="00897765"/>
    <w:rsid w:val="008A1440"/>
    <w:rsid w:val="008A678C"/>
    <w:rsid w:val="008C00C5"/>
    <w:rsid w:val="008D4429"/>
    <w:rsid w:val="008F4405"/>
    <w:rsid w:val="00900CB4"/>
    <w:rsid w:val="0090756E"/>
    <w:rsid w:val="00910F35"/>
    <w:rsid w:val="00924187"/>
    <w:rsid w:val="00950C24"/>
    <w:rsid w:val="00954542"/>
    <w:rsid w:val="00955CBA"/>
    <w:rsid w:val="009811EC"/>
    <w:rsid w:val="009B6C80"/>
    <w:rsid w:val="009D102D"/>
    <w:rsid w:val="009E47E8"/>
    <w:rsid w:val="009E63B9"/>
    <w:rsid w:val="009F5B4B"/>
    <w:rsid w:val="009F5EA1"/>
    <w:rsid w:val="00A01672"/>
    <w:rsid w:val="00A10387"/>
    <w:rsid w:val="00A46778"/>
    <w:rsid w:val="00A75981"/>
    <w:rsid w:val="00AA44D2"/>
    <w:rsid w:val="00AA4D53"/>
    <w:rsid w:val="00AC4E6D"/>
    <w:rsid w:val="00AD7CBD"/>
    <w:rsid w:val="00AE22DC"/>
    <w:rsid w:val="00AE2886"/>
    <w:rsid w:val="00B06773"/>
    <w:rsid w:val="00B313C6"/>
    <w:rsid w:val="00B50B70"/>
    <w:rsid w:val="00B552A4"/>
    <w:rsid w:val="00B62316"/>
    <w:rsid w:val="00B673E0"/>
    <w:rsid w:val="00BA6B2D"/>
    <w:rsid w:val="00BB12A4"/>
    <w:rsid w:val="00BE6E5E"/>
    <w:rsid w:val="00BF669E"/>
    <w:rsid w:val="00C03A95"/>
    <w:rsid w:val="00C07AA0"/>
    <w:rsid w:val="00C07F50"/>
    <w:rsid w:val="00C16100"/>
    <w:rsid w:val="00C20D3B"/>
    <w:rsid w:val="00C24FD6"/>
    <w:rsid w:val="00C2547A"/>
    <w:rsid w:val="00C350BD"/>
    <w:rsid w:val="00C41798"/>
    <w:rsid w:val="00C41A18"/>
    <w:rsid w:val="00C53C95"/>
    <w:rsid w:val="00C7147B"/>
    <w:rsid w:val="00CB31EB"/>
    <w:rsid w:val="00CC06EB"/>
    <w:rsid w:val="00CC5819"/>
    <w:rsid w:val="00CE6567"/>
    <w:rsid w:val="00CF4E27"/>
    <w:rsid w:val="00D01E39"/>
    <w:rsid w:val="00D02A16"/>
    <w:rsid w:val="00D05DB2"/>
    <w:rsid w:val="00D14C51"/>
    <w:rsid w:val="00D22DCC"/>
    <w:rsid w:val="00D47212"/>
    <w:rsid w:val="00D50DFE"/>
    <w:rsid w:val="00D541DF"/>
    <w:rsid w:val="00D90188"/>
    <w:rsid w:val="00D902F9"/>
    <w:rsid w:val="00D94790"/>
    <w:rsid w:val="00D96847"/>
    <w:rsid w:val="00DB517F"/>
    <w:rsid w:val="00DE2C13"/>
    <w:rsid w:val="00DF6EEE"/>
    <w:rsid w:val="00E23FE5"/>
    <w:rsid w:val="00E3056D"/>
    <w:rsid w:val="00E40D91"/>
    <w:rsid w:val="00E42D31"/>
    <w:rsid w:val="00E508DA"/>
    <w:rsid w:val="00E50DBA"/>
    <w:rsid w:val="00E55081"/>
    <w:rsid w:val="00E57741"/>
    <w:rsid w:val="00EA3D19"/>
    <w:rsid w:val="00EB74BE"/>
    <w:rsid w:val="00EC032E"/>
    <w:rsid w:val="00EE45A7"/>
    <w:rsid w:val="00F2094C"/>
    <w:rsid w:val="00F24963"/>
    <w:rsid w:val="00F64B35"/>
    <w:rsid w:val="00F75438"/>
    <w:rsid w:val="00FA2586"/>
    <w:rsid w:val="00FA7DF9"/>
    <w:rsid w:val="00FC047B"/>
    <w:rsid w:val="00FC1CAA"/>
    <w:rsid w:val="00FC298D"/>
    <w:rsid w:val="00FE2C7E"/>
    <w:rsid w:val="00FF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 CYR" w:eastAsia="Times New Roman" w:hAnsi="Times New Roman CYR" w:cs="Times New Roman"/>
        <w:lang w:val="hy-AM" w:eastAsia="hy-AM" w:bidi="hy-AM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240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номер группы"/>
    <w:basedOn w:val="Normal"/>
    <w:rsid w:val="002D7673"/>
    <w:pPr>
      <w:spacing w:after="120"/>
      <w:jc w:val="center"/>
    </w:pPr>
    <w:rPr>
      <w:b/>
      <w:sz w:val="28"/>
      <w:szCs w:val="26"/>
    </w:rPr>
  </w:style>
  <w:style w:type="paragraph" w:customStyle="1" w:styleId="a0">
    <w:name w:val="наименование группы"/>
    <w:basedOn w:val="Normal"/>
    <w:rsid w:val="002D7673"/>
    <w:pPr>
      <w:jc w:val="center"/>
    </w:pPr>
    <w:rPr>
      <w:b/>
      <w:sz w:val="28"/>
      <w:szCs w:val="26"/>
    </w:rPr>
  </w:style>
  <w:style w:type="paragraph" w:customStyle="1" w:styleId="a1">
    <w:name w:val="заголовок примечания"/>
    <w:basedOn w:val="Normal"/>
    <w:rsid w:val="002D7673"/>
    <w:rPr>
      <w:b/>
      <w:sz w:val="26"/>
      <w:szCs w:val="26"/>
    </w:rPr>
  </w:style>
  <w:style w:type="paragraph" w:customStyle="1" w:styleId="a2">
    <w:name w:val="пункт примечания"/>
    <w:basedOn w:val="Normal"/>
    <w:rsid w:val="002D7673"/>
    <w:pPr>
      <w:widowControl/>
      <w:ind w:left="284" w:hanging="284"/>
      <w:jc w:val="both"/>
    </w:pPr>
    <w:rPr>
      <w:sz w:val="26"/>
      <w:szCs w:val="26"/>
    </w:rPr>
  </w:style>
  <w:style w:type="paragraph" w:styleId="BalloonText">
    <w:name w:val="Balloon Text"/>
    <w:basedOn w:val="Normal"/>
    <w:semiHidden/>
    <w:rsid w:val="004C7723"/>
    <w:rPr>
      <w:rFonts w:ascii="Tahoma" w:hAnsi="Tahoma" w:cs="Tahoma"/>
      <w:sz w:val="16"/>
      <w:szCs w:val="16"/>
    </w:rPr>
  </w:style>
  <w:style w:type="paragraph" w:customStyle="1" w:styleId="a3">
    <w:name w:val="подпункт примечания"/>
    <w:basedOn w:val="Normal"/>
    <w:rsid w:val="00F24963"/>
    <w:pPr>
      <w:widowControl/>
      <w:ind w:left="568" w:hanging="284"/>
      <w:jc w:val="both"/>
    </w:pPr>
    <w:rPr>
      <w:sz w:val="26"/>
      <w:szCs w:val="26"/>
    </w:rPr>
  </w:style>
  <w:style w:type="paragraph" w:customStyle="1" w:styleId="a4">
    <w:name w:val="код в колонке"/>
    <w:basedOn w:val="Normal"/>
    <w:rsid w:val="00F24963"/>
    <w:pPr>
      <w:ind w:left="28" w:right="28"/>
    </w:pPr>
    <w:rPr>
      <w:sz w:val="26"/>
      <w:szCs w:val="26"/>
    </w:rPr>
  </w:style>
  <w:style w:type="paragraph" w:customStyle="1" w:styleId="a5">
    <w:name w:val="текст тп"/>
    <w:basedOn w:val="Normal"/>
    <w:rsid w:val="00F24963"/>
    <w:pPr>
      <w:keepLines/>
      <w:widowControl/>
      <w:suppressAutoHyphens/>
      <w:ind w:left="57" w:right="57"/>
    </w:pPr>
    <w:rPr>
      <w:sz w:val="26"/>
      <w:szCs w:val="26"/>
    </w:rPr>
  </w:style>
  <w:style w:type="paragraph" w:customStyle="1" w:styleId="1">
    <w:name w:val="д1"/>
    <w:basedOn w:val="Normal"/>
    <w:link w:val="10"/>
    <w:rsid w:val="00F24963"/>
    <w:pPr>
      <w:keepLines/>
      <w:widowControl/>
      <w:suppressAutoHyphens/>
      <w:ind w:left="255" w:right="57" w:hanging="198"/>
    </w:pPr>
    <w:rPr>
      <w:rFonts w:ascii="Times New Roman CYR" w:hAnsi="Times New Roman CYR"/>
      <w:sz w:val="26"/>
      <w:szCs w:val="26"/>
    </w:rPr>
  </w:style>
  <w:style w:type="paragraph" w:customStyle="1" w:styleId="2">
    <w:name w:val="д2"/>
    <w:basedOn w:val="Normal"/>
    <w:link w:val="20"/>
    <w:rsid w:val="00F24963"/>
    <w:pPr>
      <w:keepLines/>
      <w:widowControl/>
      <w:suppressAutoHyphens/>
      <w:ind w:left="454" w:right="57" w:hanging="397"/>
    </w:pPr>
    <w:rPr>
      <w:rFonts w:ascii="Times New Roman CYR" w:hAnsi="Times New Roman CYR"/>
      <w:sz w:val="26"/>
      <w:szCs w:val="26"/>
    </w:rPr>
  </w:style>
  <w:style w:type="paragraph" w:customStyle="1" w:styleId="3">
    <w:name w:val="д3"/>
    <w:basedOn w:val="Normal"/>
    <w:rsid w:val="00F24963"/>
    <w:pPr>
      <w:keepLines/>
      <w:widowControl/>
      <w:suppressAutoHyphens/>
      <w:ind w:left="652" w:right="57" w:hanging="595"/>
    </w:pPr>
    <w:rPr>
      <w:sz w:val="26"/>
      <w:szCs w:val="26"/>
    </w:rPr>
  </w:style>
  <w:style w:type="paragraph" w:customStyle="1" w:styleId="4">
    <w:name w:val="д4"/>
    <w:basedOn w:val="Normal"/>
    <w:rsid w:val="00F24963"/>
    <w:pPr>
      <w:keepLines/>
      <w:widowControl/>
      <w:suppressAutoHyphens/>
      <w:ind w:left="851" w:right="57" w:hanging="794"/>
    </w:pPr>
    <w:rPr>
      <w:sz w:val="26"/>
      <w:szCs w:val="26"/>
    </w:rPr>
  </w:style>
  <w:style w:type="paragraph" w:customStyle="1" w:styleId="5">
    <w:name w:val="д5"/>
    <w:basedOn w:val="Normal"/>
    <w:rsid w:val="00F24963"/>
    <w:pPr>
      <w:ind w:left="1049" w:right="57" w:hanging="992"/>
    </w:pPr>
    <w:rPr>
      <w:sz w:val="26"/>
    </w:rPr>
  </w:style>
  <w:style w:type="character" w:customStyle="1" w:styleId="20">
    <w:name w:val="д2 Знак"/>
    <w:link w:val="2"/>
    <w:rsid w:val="00F24963"/>
    <w:rPr>
      <w:sz w:val="26"/>
      <w:szCs w:val="26"/>
      <w:lang w:val="hy-AM" w:eastAsia="hy-AM" w:bidi="hy-AM"/>
    </w:rPr>
  </w:style>
  <w:style w:type="paragraph" w:customStyle="1" w:styleId="6">
    <w:name w:val="д6"/>
    <w:basedOn w:val="Normal"/>
    <w:rsid w:val="007813FD"/>
    <w:pPr>
      <w:keepLines/>
      <w:widowControl/>
      <w:suppressAutoHyphens/>
      <w:overflowPunct/>
      <w:adjustRightInd/>
      <w:ind w:left="1248" w:right="57" w:hanging="1191"/>
      <w:textAlignment w:val="auto"/>
    </w:pPr>
    <w:rPr>
      <w:sz w:val="26"/>
    </w:rPr>
  </w:style>
  <w:style w:type="paragraph" w:customStyle="1" w:styleId="7">
    <w:name w:val="д7"/>
    <w:basedOn w:val="6"/>
    <w:rsid w:val="007813FD"/>
    <w:pPr>
      <w:keepLines w:val="0"/>
      <w:widowControl w:val="0"/>
      <w:overflowPunct w:val="0"/>
      <w:adjustRightInd w:val="0"/>
      <w:ind w:left="1446" w:hanging="1389"/>
      <w:textAlignment w:val="baseline"/>
    </w:pPr>
  </w:style>
  <w:style w:type="paragraph" w:customStyle="1" w:styleId="8">
    <w:name w:val="д8"/>
    <w:basedOn w:val="7"/>
    <w:rsid w:val="007813FD"/>
    <w:pPr>
      <w:ind w:left="1645" w:hanging="1588"/>
    </w:pPr>
  </w:style>
  <w:style w:type="character" w:customStyle="1" w:styleId="10">
    <w:name w:val="д1 Знак"/>
    <w:link w:val="1"/>
    <w:rsid w:val="00D14C51"/>
    <w:rPr>
      <w:sz w:val="26"/>
      <w:szCs w:val="26"/>
      <w:lang w:val="hy-AM" w:eastAsia="hy-AM" w:bidi="hy-AM"/>
    </w:rPr>
  </w:style>
  <w:style w:type="paragraph" w:customStyle="1" w:styleId="a6">
    <w:name w:val="е/изм"/>
    <w:basedOn w:val="Normal"/>
    <w:rsid w:val="001F16C7"/>
    <w:pPr>
      <w:ind w:left="28" w:right="28"/>
      <w:jc w:val="center"/>
    </w:pPr>
    <w:rPr>
      <w:sz w:val="26"/>
      <w:szCs w:val="26"/>
    </w:rPr>
  </w:style>
  <w:style w:type="paragraph" w:styleId="Footer">
    <w:name w:val="footer"/>
    <w:basedOn w:val="Normal"/>
    <w:rsid w:val="00D541DF"/>
    <w:pPr>
      <w:tabs>
        <w:tab w:val="center" w:pos="4677"/>
        <w:tab w:val="right" w:pos="9355"/>
      </w:tabs>
    </w:pPr>
  </w:style>
  <w:style w:type="paragraph" w:styleId="Header">
    <w:name w:val="header"/>
    <w:basedOn w:val="Normal"/>
    <w:rsid w:val="00D541DF"/>
    <w:pPr>
      <w:tabs>
        <w:tab w:val="center" w:pos="4677"/>
        <w:tab w:val="right" w:pos="9355"/>
      </w:tabs>
    </w:pPr>
  </w:style>
  <w:style w:type="paragraph" w:customStyle="1" w:styleId="11">
    <w:name w:val="Стиль1"/>
    <w:rsid w:val="000E6D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paragraph" w:styleId="ListParagraph">
    <w:name w:val="List Paragraph"/>
    <w:basedOn w:val="Normal"/>
    <w:uiPriority w:val="34"/>
    <w:qFormat/>
    <w:rsid w:val="005836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3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2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5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14</Pages>
  <Words>3041</Words>
  <Characters>16223</Characters>
  <Application>Microsoft Office Word</Application>
  <DocSecurity>0</DocSecurity>
  <Lines>1448</Lines>
  <Paragraphs>570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?????? 04</vt:lpstr>
      <vt:lpstr>?????? 04</vt:lpstr>
    </vt:vector>
  </TitlesOfParts>
  <Company>TTU GTK RF</Company>
  <LinksUpToDate>false</LinksUpToDate>
  <CharactersWithSpaces>19754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 04</dc:title>
  <dc:creator>Reanimator 99 CD</dc:creator>
  <cp:lastModifiedBy>Ruzannah</cp:lastModifiedBy>
  <cp:revision>5</cp:revision>
  <cp:lastPrinted>2012-06-25T12:36:00Z</cp:lastPrinted>
  <dcterms:created xsi:type="dcterms:W3CDTF">2014-09-27T07:49:00Z</dcterms:created>
  <dcterms:modified xsi:type="dcterms:W3CDTF">2014-09-29T13:23:00Z</dcterms:modified>
</cp:coreProperties>
</file>