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FF0" w:rsidRPr="004442F0" w:rsidRDefault="009C4FF0" w:rsidP="004442F0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 w:cs="Sylfaen"/>
          <w:color w:val="000000"/>
          <w:sz w:val="24"/>
          <w:szCs w:val="24"/>
        </w:rPr>
        <w:t>ԽՈՒՄԲ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</w:t>
      </w:r>
    </w:p>
    <w:p w:rsidR="009C4FF0" w:rsidRPr="004442F0" w:rsidRDefault="009C4FF0" w:rsidP="004442F0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 w:cs="Sylfaen"/>
          <w:sz w:val="24"/>
          <w:szCs w:val="24"/>
        </w:rPr>
        <w:t>ԲԱՆՋԱՐԵՂԵՆԻ</w:t>
      </w:r>
      <w:r w:rsidRPr="004442F0">
        <w:rPr>
          <w:rFonts w:ascii="GHEA Grapalat" w:hAnsi="GHEA Grapalat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sz w:val="24"/>
          <w:szCs w:val="24"/>
        </w:rPr>
        <w:t>ՄՐԳԵՐԻ</w:t>
      </w:r>
      <w:r w:rsidRPr="004442F0">
        <w:rPr>
          <w:rFonts w:ascii="GHEA Grapalat" w:hAnsi="GHEA Grapalat"/>
          <w:sz w:val="24"/>
          <w:szCs w:val="24"/>
        </w:rPr>
        <w:t xml:space="preserve">, </w:t>
      </w:r>
      <w:r w:rsidR="003E18E7">
        <w:rPr>
          <w:rFonts w:ascii="GHEA Grapalat" w:hAnsi="GHEA Grapalat" w:cs="Sylfaen"/>
          <w:sz w:val="24"/>
          <w:szCs w:val="24"/>
        </w:rPr>
        <w:t>ԸՆԿՈՒՅԶՆԵՐ</w:t>
      </w:r>
      <w:r w:rsidR="003E18E7" w:rsidRPr="003E18E7">
        <w:rPr>
          <w:rFonts w:ascii="GHEA Grapalat" w:hAnsi="GHEA Grapalat" w:cs="Sylfaen"/>
          <w:sz w:val="24"/>
          <w:szCs w:val="24"/>
        </w:rPr>
        <w:t>Ի</w:t>
      </w:r>
      <w:r w:rsidRPr="004442F0">
        <w:rPr>
          <w:rFonts w:ascii="GHEA Grapalat" w:hAnsi="GHEA Grapalat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sz w:val="24"/>
          <w:szCs w:val="24"/>
        </w:rPr>
        <w:t>ԿԱՄ</w:t>
      </w:r>
      <w:r w:rsidRPr="004442F0">
        <w:rPr>
          <w:rFonts w:ascii="GHEA Grapalat" w:hAnsi="GHEA Grapalat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sz w:val="24"/>
          <w:szCs w:val="24"/>
        </w:rPr>
        <w:t>ԲՈՒՅՍԵՐԻ</w:t>
      </w:r>
      <w:r w:rsidRPr="004442F0">
        <w:rPr>
          <w:rFonts w:ascii="GHEA Grapalat" w:hAnsi="GHEA Grapalat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sz w:val="24"/>
          <w:szCs w:val="24"/>
        </w:rPr>
        <w:t>ԱՅԼ</w:t>
      </w:r>
      <w:r w:rsidRPr="004442F0">
        <w:rPr>
          <w:rFonts w:ascii="GHEA Grapalat" w:hAnsi="GHEA Grapalat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sz w:val="24"/>
          <w:szCs w:val="24"/>
        </w:rPr>
        <w:t>ՄԱՍԵՐԻ</w:t>
      </w:r>
      <w:r w:rsidRPr="004442F0">
        <w:rPr>
          <w:rFonts w:ascii="GHEA Grapalat" w:hAnsi="GHEA Grapalat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sz w:val="24"/>
          <w:szCs w:val="24"/>
        </w:rPr>
        <w:t>ՎԵՐԱՄՇԱԿՈՒՄԻՑ</w:t>
      </w:r>
      <w:r w:rsidRPr="004442F0">
        <w:rPr>
          <w:rFonts w:ascii="GHEA Grapalat" w:hAnsi="GHEA Grapalat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sz w:val="24"/>
          <w:szCs w:val="24"/>
        </w:rPr>
        <w:t>ՍՏԱՑՎՈՂ</w:t>
      </w:r>
      <w:r w:rsidRPr="004442F0">
        <w:rPr>
          <w:rFonts w:ascii="GHEA Grapalat" w:hAnsi="GHEA Grapalat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sz w:val="24"/>
          <w:szCs w:val="24"/>
        </w:rPr>
        <w:t>ՄԹԵՐՔ</w:t>
      </w:r>
    </w:p>
    <w:p w:rsidR="009C4FF0" w:rsidRPr="004442F0" w:rsidRDefault="009C4FF0" w:rsidP="004442F0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 w:cs="Sylfaen"/>
          <w:color w:val="000000"/>
          <w:sz w:val="24"/>
          <w:szCs w:val="24"/>
        </w:rPr>
        <w:t>Ծանոթագրություններ՝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1.</w:t>
      </w:r>
      <w:r w:rsidR="004442F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Տվյալ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խմբում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չեն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ընդգրկվում՝</w:t>
      </w:r>
    </w:p>
    <w:p w:rsidR="009C4FF0" w:rsidRPr="004442F0" w:rsidRDefault="009C4FF0" w:rsidP="004442F0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 w:cs="Sylfaen"/>
          <w:color w:val="000000"/>
          <w:sz w:val="24"/>
          <w:szCs w:val="24"/>
        </w:rPr>
        <w:t>ա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) 07, 08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11</w:t>
      </w:r>
      <w:r w:rsidR="00BA3D64"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BA3D64" w:rsidRPr="003E18E7">
        <w:rPr>
          <w:rFonts w:ascii="GHEA Grapalat" w:hAnsi="GHEA Grapalat"/>
          <w:color w:val="000000"/>
          <w:sz w:val="24"/>
          <w:szCs w:val="24"/>
        </w:rPr>
        <w:t>րդ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խմբերում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նշված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եղանակներով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պահածոյացված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բանջարեղենը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մրգերը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ընկույզները</w:t>
      </w:r>
      <w:r w:rsidRPr="004442F0">
        <w:rPr>
          <w:rFonts w:ascii="GHEA Grapalat" w:hAnsi="GHEA Grapalat"/>
          <w:color w:val="000000"/>
          <w:sz w:val="24"/>
          <w:szCs w:val="24"/>
        </w:rPr>
        <w:t>,</w:t>
      </w:r>
    </w:p>
    <w:p w:rsidR="009C4FF0" w:rsidRPr="004442F0" w:rsidRDefault="009C4FF0" w:rsidP="004442F0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 w:cs="Sylfaen"/>
          <w:color w:val="000000"/>
          <w:sz w:val="24"/>
          <w:szCs w:val="24"/>
        </w:rPr>
        <w:t>բ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)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պատրաստի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սննդամթերքը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պարունակում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է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 </w:t>
      </w:r>
      <w:r w:rsidR="004442F0" w:rsidRPr="003E18E7">
        <w:rPr>
          <w:rFonts w:ascii="GHEA Grapalat" w:hAnsi="GHEA Grapalat" w:cs="Sylfaen"/>
          <w:color w:val="000000"/>
          <w:sz w:val="24"/>
          <w:szCs w:val="24"/>
        </w:rPr>
        <w:t>զանգվ</w:t>
      </w:r>
      <w:r w:rsidRPr="004442F0">
        <w:rPr>
          <w:rFonts w:ascii="GHEA Grapalat" w:hAnsi="GHEA Grapalat"/>
          <w:color w:val="000000"/>
          <w:sz w:val="24"/>
          <w:szCs w:val="24"/>
        </w:rPr>
        <w:t>.</w:t>
      </w:r>
      <w:r w:rsidR="003E18E7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%-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ից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ավելի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երշիկ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միս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մս</w:t>
      </w:r>
      <w:r w:rsidR="00BA3D64" w:rsidRPr="004442F0">
        <w:rPr>
          <w:rFonts w:ascii="GHEA Grapalat" w:hAnsi="GHEA Grapalat" w:cs="Sylfaen"/>
          <w:color w:val="000000"/>
          <w:sz w:val="24"/>
          <w:szCs w:val="24"/>
        </w:rPr>
        <w:t>ային</w:t>
      </w:r>
      <w:r w:rsidRPr="003E18E7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ենթամթերքներ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արյուն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ձուկ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խեցեմորթներ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կակղամորթներ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ջրային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անողնաշարավորներ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ցանկացած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համակցում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(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խումբ</w:t>
      </w:r>
      <w:r w:rsidR="00BA3D64" w:rsidRPr="004442F0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BA3D64" w:rsidRPr="004442F0">
        <w:rPr>
          <w:rFonts w:ascii="GHEA Grapalat" w:hAnsi="GHEA Grapalat"/>
          <w:color w:val="000000"/>
          <w:sz w:val="24"/>
          <w:szCs w:val="24"/>
        </w:rPr>
        <w:t>16</w:t>
      </w:r>
      <w:r w:rsidRPr="004442F0">
        <w:rPr>
          <w:rFonts w:ascii="GHEA Grapalat" w:hAnsi="GHEA Grapalat"/>
          <w:color w:val="000000"/>
          <w:sz w:val="24"/>
          <w:szCs w:val="24"/>
        </w:rPr>
        <w:t>),</w:t>
      </w:r>
    </w:p>
    <w:p w:rsidR="009C4FF0" w:rsidRPr="004442F0" w:rsidRDefault="009C4FF0" w:rsidP="004442F0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 w:cs="Sylfaen"/>
          <w:color w:val="000000"/>
          <w:sz w:val="24"/>
          <w:szCs w:val="24"/>
        </w:rPr>
        <w:t>գ</w:t>
      </w:r>
      <w:r w:rsidRPr="004442F0">
        <w:rPr>
          <w:rFonts w:ascii="GHEA Grapalat" w:hAnsi="GHEA Grapalat"/>
          <w:color w:val="000000"/>
          <w:sz w:val="24"/>
          <w:szCs w:val="24"/>
        </w:rPr>
        <w:t>)</w:t>
      </w:r>
      <w:r w:rsid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1905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ընդգրկված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հացաբուլկեղենային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արտադրատեսակները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ալրային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հրուշակեղենը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 w:rsidRPr="003E18E7">
        <w:rPr>
          <w:rFonts w:ascii="GHEA Grapalat" w:hAnsi="GHEA Grapalat" w:cs="Sylfaen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A3D64" w:rsidRPr="004442F0">
        <w:rPr>
          <w:rFonts w:ascii="GHEA Grapalat" w:hAnsi="GHEA Grapalat" w:cs="Sylfaen"/>
          <w:color w:val="000000"/>
          <w:sz w:val="24"/>
          <w:szCs w:val="24"/>
        </w:rPr>
        <w:t>արտադրատեսակներ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</w:p>
    <w:p w:rsidR="009C4FF0" w:rsidRPr="004442F0" w:rsidRDefault="009C4FF0" w:rsidP="004442F0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 w:cs="Sylfaen"/>
          <w:color w:val="000000"/>
          <w:sz w:val="24"/>
          <w:szCs w:val="24"/>
        </w:rPr>
        <w:t>դ</w:t>
      </w:r>
      <w:r w:rsidRPr="004442F0">
        <w:rPr>
          <w:rFonts w:ascii="GHEA Grapalat" w:hAnsi="GHEA Grapalat"/>
          <w:color w:val="000000"/>
          <w:sz w:val="24"/>
          <w:szCs w:val="24"/>
        </w:rPr>
        <w:t>)</w:t>
      </w:r>
      <w:r w:rsidR="004442F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2104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ընդգրկված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՝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հոմոգենացված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բաղադրված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սննդամթերքը։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2.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2007 </w:t>
      </w:r>
      <w:r w:rsidR="004442F0" w:rsidRPr="004442F0">
        <w:rPr>
          <w:rFonts w:ascii="GHEA Grapalat" w:hAnsi="GHEA Grapalat" w:cs="Sylfaen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2008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դիրքերում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չեն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ընդգրկվում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մրգային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դոնդողը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մրգային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մածուկները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շաքարած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նուշը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հրուշակային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արտադրատեսակների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տեսք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ունեցող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025D0" w:rsidRPr="004442F0">
        <w:rPr>
          <w:rFonts w:ascii="GHEA Grapalat" w:hAnsi="GHEA Grapalat" w:cs="Sylfaen"/>
          <w:color w:val="000000"/>
          <w:sz w:val="24"/>
          <w:szCs w:val="24"/>
        </w:rPr>
        <w:t>նույնանման</w:t>
      </w:r>
      <w:r w:rsidR="001025D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(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</w:t>
      </w:r>
      <w:r w:rsidR="001025D0" w:rsidRPr="004442F0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25D0" w:rsidRPr="004442F0">
        <w:rPr>
          <w:rFonts w:ascii="GHEA Grapalat" w:hAnsi="GHEA Grapalat"/>
          <w:color w:val="000000"/>
          <w:sz w:val="24"/>
          <w:szCs w:val="24"/>
        </w:rPr>
        <w:t>1704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)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շոկոլադային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հրուշակային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արտադրատեսակները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(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</w:t>
      </w:r>
      <w:r w:rsidR="001025D0" w:rsidRPr="004442F0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25D0" w:rsidRPr="004442F0">
        <w:rPr>
          <w:rFonts w:ascii="GHEA Grapalat" w:hAnsi="GHEA Grapalat"/>
          <w:color w:val="000000"/>
          <w:sz w:val="24"/>
          <w:szCs w:val="24"/>
        </w:rPr>
        <w:t>1806</w:t>
      </w:r>
      <w:r w:rsidRPr="004442F0">
        <w:rPr>
          <w:rFonts w:ascii="GHEA Grapalat" w:hAnsi="GHEA Grapalat"/>
          <w:color w:val="000000"/>
          <w:sz w:val="24"/>
          <w:szCs w:val="24"/>
        </w:rPr>
        <w:t>)։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3.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2001, 2004 </w:t>
      </w:r>
      <w:r w:rsidR="004442F0" w:rsidRPr="004442F0">
        <w:rPr>
          <w:rFonts w:ascii="GHEA Grapalat" w:hAnsi="GHEA Grapalat" w:cs="Sylfaen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2005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դիրքերում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ընդգրկվում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միայն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07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խմբի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1105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1106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խմբերի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մթերքները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(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բացի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մանր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 w:rsidRPr="004442F0">
        <w:rPr>
          <w:rFonts w:ascii="GHEA Grapalat" w:hAnsi="GHEA Grapalat" w:cs="Sylfaen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խոշոր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աղացվածքի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ալյուրից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ու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08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խմբում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ընդգրկված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մթերքներից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ստացված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փոշուց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),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որոնք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պահածոյացված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1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ծանոթագրության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մեջ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նշվածից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տարբեր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եղանակներով։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4.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7 </w:t>
      </w:r>
      <w:r w:rsidR="004442F0">
        <w:rPr>
          <w:rFonts w:ascii="GHEA Grapalat" w:hAnsi="GHEA Grapalat" w:cs="Sylfaen"/>
          <w:color w:val="000000"/>
          <w:sz w:val="24"/>
          <w:szCs w:val="24"/>
        </w:rPr>
        <w:t>զանգվ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.%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ավելի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չոր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նյութ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պարունակող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տոմատի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հյութ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ընդգրկվում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է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2002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դիրքում։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lastRenderedPageBreak/>
        <w:t>5.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2007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«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ջերմային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մշակման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եղանակով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ստացված</w:t>
      </w:r>
      <w:r w:rsidRPr="003E18E7">
        <w:rPr>
          <w:rFonts w:ascii="GHEA Grapalat" w:hAnsi="GHEA Grapalat"/>
          <w:color w:val="000000"/>
          <w:sz w:val="24"/>
          <w:szCs w:val="24"/>
        </w:rPr>
        <w:t>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եզրույթ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նշանակում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է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ստացվել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է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մթնոլորտային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ճնշման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ցածր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ճնշման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պայմաններում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ջերմամշակման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եղանակով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մածուցիկությունը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բարձրացնելու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համար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ջրի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պարունակության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նվազման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արդյունքում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այլ</w:t>
      </w:r>
      <w:r w:rsidR="001025D0" w:rsidRPr="004442F0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ձ</w:t>
      </w:r>
      <w:r w:rsidR="004442F0" w:rsidRPr="003E18E7">
        <w:rPr>
          <w:rFonts w:ascii="GHEA Grapalat" w:hAnsi="GHEA Grapalat" w:cs="Sylfaen"/>
          <w:color w:val="000000"/>
          <w:sz w:val="24"/>
          <w:szCs w:val="24"/>
        </w:rPr>
        <w:t>եւ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ով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։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6.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2009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«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չխմորված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 w:rsidRPr="004442F0">
        <w:rPr>
          <w:rFonts w:ascii="GHEA Grapalat" w:hAnsi="GHEA Grapalat" w:cs="Sylfaen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սպիրտ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չավելացրած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հյութեր</w:t>
      </w:r>
      <w:r w:rsidRPr="003E18E7">
        <w:rPr>
          <w:rFonts w:ascii="GHEA Grapalat" w:hAnsi="GHEA Grapalat"/>
          <w:color w:val="000000"/>
          <w:sz w:val="24"/>
          <w:szCs w:val="24"/>
        </w:rPr>
        <w:t>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եզրույթ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նշանակում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է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հյութեր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>`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սպիրտի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0,5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ծավալ</w:t>
      </w:r>
      <w:r w:rsidRPr="004442F0">
        <w:rPr>
          <w:rFonts w:ascii="GHEA Grapalat" w:hAnsi="GHEA Grapalat"/>
          <w:color w:val="000000"/>
          <w:sz w:val="24"/>
          <w:szCs w:val="24"/>
        </w:rPr>
        <w:t>.%-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ից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ոչ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ավելի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խտությամբ</w:t>
      </w:r>
      <w:r w:rsidRPr="004442F0">
        <w:rPr>
          <w:rFonts w:ascii="GHEA Grapalat" w:hAnsi="GHEA Grapalat"/>
          <w:color w:val="000000"/>
          <w:sz w:val="24"/>
          <w:szCs w:val="24"/>
        </w:rPr>
        <w:t>: (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տես՝</w:t>
      </w:r>
      <w:r w:rsidR="004442F0" w:rsidRPr="004442F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22-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րդ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խմբի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վերաբերյալ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2–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րդ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ծանոթագրությունը</w:t>
      </w:r>
      <w:r w:rsidRPr="004442F0">
        <w:rPr>
          <w:rFonts w:ascii="GHEA Grapalat" w:hAnsi="GHEA Grapalat"/>
          <w:color w:val="000000"/>
          <w:sz w:val="24"/>
          <w:szCs w:val="24"/>
        </w:rPr>
        <w:t>)։</w:t>
      </w:r>
    </w:p>
    <w:p w:rsidR="009C4FF0" w:rsidRPr="004442F0" w:rsidRDefault="009C4FF0" w:rsidP="004442F0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E18E7">
        <w:rPr>
          <w:rFonts w:ascii="GHEA Grapalat" w:hAnsi="GHEA Grapalat" w:cs="Sylfaen"/>
          <w:color w:val="000000"/>
          <w:sz w:val="24"/>
          <w:szCs w:val="24"/>
        </w:rPr>
        <w:t>Ենթադիրքերի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վերաբերյալ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ծանոթագրություններ՝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1.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2005 10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ենթադիրքում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«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հոմոգենացված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բանջարեղեն</w:t>
      </w:r>
      <w:r w:rsidRPr="003E18E7">
        <w:rPr>
          <w:rFonts w:ascii="GHEA Grapalat" w:hAnsi="GHEA Grapalat"/>
          <w:color w:val="000000"/>
          <w:sz w:val="24"/>
          <w:szCs w:val="24"/>
        </w:rPr>
        <w:t>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եզրույթ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նշանակում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է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բանջարեղենից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մթերքները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`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որպես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մանկական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դիետիկ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սնունդ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մանրածախ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վաճառքի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համար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մանր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կտրատված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 w:rsidRPr="004442F0">
        <w:rPr>
          <w:rFonts w:ascii="GHEA Grapalat" w:hAnsi="GHEA Grapalat" w:cs="Sylfaen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տեսակավորված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250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գ</w:t>
      </w:r>
      <w:r w:rsidRPr="003E18E7">
        <w:rPr>
          <w:rFonts w:ascii="GHEA Grapalat" w:hAnsi="GHEA Grapalat"/>
          <w:color w:val="000000"/>
          <w:sz w:val="24"/>
          <w:szCs w:val="24"/>
        </w:rPr>
        <w:t>-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ից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ոչ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ավելի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զուտ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զանգվածով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փաթեթներում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: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որում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՝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մեջ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որպես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համեմունք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պահածոյ</w:t>
      </w:r>
      <w:r w:rsidR="00A75020" w:rsidRPr="003E18E7">
        <w:rPr>
          <w:rFonts w:ascii="GHEA Grapalat" w:hAnsi="GHEA Grapalat" w:cs="Sylfaen"/>
          <w:color w:val="000000"/>
          <w:sz w:val="24"/>
          <w:szCs w:val="24"/>
        </w:rPr>
        <w:t>ացնող</w:t>
      </w:r>
      <w:r w:rsidR="00A75020" w:rsidRPr="004442F0">
        <w:rPr>
          <w:rFonts w:ascii="GHEA Grapalat" w:hAnsi="GHEA Grapalat" w:cs="Sylfaen"/>
          <w:color w:val="000000"/>
          <w:sz w:val="24"/>
          <w:szCs w:val="24"/>
        </w:rPr>
        <w:t xml:space="preserve"> նյութ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նպատակների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համար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ոչ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մեծ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քանակությամբ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ավելացված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որ</w:t>
      </w:r>
      <w:r w:rsidR="004442F0" w:rsidRPr="003E18E7">
        <w:rPr>
          <w:rFonts w:ascii="GHEA Grapalat" w:hAnsi="GHEA Grapalat" w:cs="Sylfaen"/>
          <w:color w:val="000000"/>
          <w:sz w:val="24"/>
          <w:szCs w:val="24"/>
        </w:rPr>
        <w:t>եւ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է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բաղադրիչ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հաշվի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չի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առնվում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: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մթերքները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կարող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փոքր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 xml:space="preserve">քանակություններով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պարունակել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աչքի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համար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տեսանելի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բանջարեղենի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կտորներ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: 2005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2005 10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ենթադիրք</w:t>
      </w:r>
      <w:r w:rsidR="002E1F1D" w:rsidRPr="003E18E7">
        <w:rPr>
          <w:rFonts w:ascii="GHEA Grapalat" w:hAnsi="GHEA Grapalat" w:cs="Sylfaen"/>
          <w:color w:val="000000"/>
          <w:sz w:val="24"/>
          <w:szCs w:val="24"/>
        </w:rPr>
        <w:t>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ունի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առաջնային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նշանակություն։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2.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2007 10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ենթադիրքում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«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հոմոգենացված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բանջարեղեն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» 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եզրույթ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նշանակում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է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պտուղներից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`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որպես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մանկական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դիետիկ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սնունդ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մանրածախ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վաճառքի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համար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մանր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կտրատված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 w:rsidRPr="004442F0">
        <w:rPr>
          <w:rFonts w:ascii="GHEA Grapalat" w:hAnsi="GHEA Grapalat" w:cs="Sylfaen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փաթեթների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մեջ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տեսակավորած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250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գ</w:t>
      </w:r>
      <w:r w:rsidRPr="004442F0">
        <w:rPr>
          <w:rFonts w:ascii="GHEA Grapalat" w:hAnsi="GHEA Grapalat"/>
          <w:color w:val="000000"/>
          <w:sz w:val="24"/>
          <w:szCs w:val="24"/>
        </w:rPr>
        <w:t>-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ից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ոչ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ավելի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զուտ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զանգվածով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: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Ընդ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որում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՝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պատրաստի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մեջ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որպես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համեմունք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="00A75020" w:rsidRPr="004442F0">
        <w:rPr>
          <w:rFonts w:ascii="GHEA Grapalat" w:hAnsi="GHEA Grapalat" w:cs="Sylfaen"/>
          <w:color w:val="000000"/>
          <w:sz w:val="24"/>
          <w:szCs w:val="24"/>
        </w:rPr>
        <w:t>պահածոյացնող նյութ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նպատակների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համար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ոչ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մեծ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քանակությամբ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ավելացված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որ</w:t>
      </w:r>
      <w:r w:rsidR="004442F0" w:rsidRPr="004442F0">
        <w:rPr>
          <w:rFonts w:ascii="GHEA Grapalat" w:hAnsi="GHEA Grapalat" w:cs="Sylfaen"/>
          <w:color w:val="000000"/>
          <w:sz w:val="24"/>
          <w:szCs w:val="24"/>
        </w:rPr>
        <w:t>եւ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է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բաղադրիչ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հաշվի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չի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առնվում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: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Այդ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մթերքները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կարող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պարունակել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փոքր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քանակություններով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աչքի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համար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տեսանելի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պտուղների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կտորներ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: 2007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ապրանքային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դիրքում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2007 10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ենթադիրք</w:t>
      </w:r>
      <w:r w:rsidR="00A75020" w:rsidRPr="004442F0">
        <w:rPr>
          <w:rFonts w:ascii="GHEA Grapalat" w:hAnsi="GHEA Grapalat" w:cs="Sylfaen"/>
          <w:color w:val="000000"/>
          <w:sz w:val="24"/>
          <w:szCs w:val="24"/>
        </w:rPr>
        <w:t>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ունի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առաջնային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նշանակություն։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lastRenderedPageBreak/>
        <w:t>3.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12, 2009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21, 2009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31, 2009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41, 2009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61 </w:t>
      </w:r>
      <w:r w:rsidR="004442F0" w:rsidRPr="004442F0">
        <w:rPr>
          <w:rFonts w:ascii="GHEA Grapalat" w:hAnsi="GHEA Grapalat" w:cs="Sylfaen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2009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71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ենթադիրքերում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«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Բրիկսի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թիվ</w:t>
      </w:r>
      <w:r w:rsidRPr="003E18E7">
        <w:rPr>
          <w:rFonts w:ascii="GHEA Grapalat" w:hAnsi="GHEA Grapalat"/>
          <w:color w:val="000000"/>
          <w:sz w:val="24"/>
          <w:szCs w:val="24"/>
        </w:rPr>
        <w:t>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2E1F1D" w:rsidRPr="004442F0">
        <w:rPr>
          <w:rFonts w:ascii="GHEA Grapalat" w:hAnsi="GHEA Grapalat" w:cs="Sylfaen"/>
          <w:color w:val="000000"/>
          <w:sz w:val="24"/>
          <w:szCs w:val="24"/>
        </w:rPr>
        <w:t>եզրույթ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նշանակում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է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Բրիկսի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խտաչափի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օգնությամբ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անմիջականորեն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հաշվված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խտաչափական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աստիճանների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թիվը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կամ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ռեֆրակտոմետրի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(</w:t>
      </w:r>
      <w:r w:rsidRPr="003E18E7">
        <w:rPr>
          <w:rFonts w:ascii="GHEA Grapalat" w:hAnsi="GHEA Grapalat" w:cs="Sylfaen"/>
          <w:color w:val="000000"/>
          <w:sz w:val="24"/>
          <w:szCs w:val="24"/>
        </w:rPr>
        <w:t>բեկաչափի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)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վրա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ստացված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բեկման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 w:cs="Sylfaen"/>
          <w:color w:val="000000"/>
          <w:sz w:val="24"/>
          <w:szCs w:val="24"/>
        </w:rPr>
        <w:t>ցուցիչը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(</w:t>
      </w:r>
      <w:r w:rsidRPr="003E18E7">
        <w:rPr>
          <w:rFonts w:ascii="GHEA Grapalat" w:hAnsi="GHEA Grapalat"/>
          <w:color w:val="000000"/>
          <w:sz w:val="24"/>
          <w:szCs w:val="24"/>
        </w:rPr>
        <w:t>բուսաշաքարի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պարունակությունը տոկոսային արտահայտությամբ), 20ºС ջերմաստիճանում կամ այն դեպքում, երբ ցուցմունքները հաշվված են այլ ջերմաստիճանում՝ 20ºС ջերմաստիճանի վերահաշվարկով։ </w:t>
      </w:r>
    </w:p>
    <w:p w:rsidR="009C4FF0" w:rsidRPr="004442F0" w:rsidRDefault="009C4FF0" w:rsidP="004442F0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Լրացուցիչ ծանոթագրություններ՝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1.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2001 ապրանքային դիրքում քացախի կամ քացախաթթվի հավելմամբ պատրաստված կամ պահածոյացված բանջարեղենը, մրգերը, ընկույզները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բույսերի այլ ուտելի մասեր պետք է պարունակեն 0,5</w:t>
      </w:r>
      <w:r w:rsidR="001F4479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>
        <w:rPr>
          <w:rFonts w:ascii="GHEA Grapalat" w:hAnsi="GHEA Grapalat"/>
          <w:color w:val="000000"/>
          <w:sz w:val="24"/>
          <w:szCs w:val="24"/>
        </w:rPr>
        <w:t>զանգվ</w:t>
      </w:r>
      <w:r w:rsidRPr="004442F0">
        <w:rPr>
          <w:rFonts w:ascii="GHEA Grapalat" w:hAnsi="GHEA Grapalat"/>
          <w:color w:val="000000"/>
          <w:sz w:val="24"/>
          <w:szCs w:val="24"/>
        </w:rPr>
        <w:t>.% կամ ավելի ազատ ցնդող թթուներ՝ քացախաթթվի վերահաշվարկով։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Բացի դրանից, 2001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500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0 </w:t>
      </w:r>
      <w:r w:rsidRPr="003E18E7">
        <w:rPr>
          <w:rFonts w:ascii="GHEA Grapalat" w:hAnsi="GHEA Grapalat"/>
          <w:color w:val="000000"/>
          <w:sz w:val="24"/>
          <w:szCs w:val="24"/>
        </w:rPr>
        <w:t>ստորաենթադիրքում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ընդգրկված սնկերում աղի պարունակությունը պետք է կազմի 2,5</w:t>
      </w:r>
      <w:r w:rsidR="00B0795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>
        <w:rPr>
          <w:rFonts w:ascii="GHEA Grapalat" w:hAnsi="GHEA Grapalat"/>
          <w:color w:val="000000"/>
          <w:sz w:val="24"/>
          <w:szCs w:val="24"/>
        </w:rPr>
        <w:t>զանգվ</w:t>
      </w:r>
      <w:r w:rsidRPr="004442F0">
        <w:rPr>
          <w:rFonts w:ascii="GHEA Grapalat" w:hAnsi="GHEA Grapalat"/>
          <w:color w:val="000000"/>
          <w:sz w:val="24"/>
          <w:szCs w:val="24"/>
        </w:rPr>
        <w:t>.%-ից ոչ ավելի։</w:t>
      </w:r>
    </w:p>
    <w:p w:rsidR="00B07950" w:rsidRDefault="009C4FF0" w:rsidP="00B07950">
      <w:pPr>
        <w:pStyle w:val="a2"/>
        <w:spacing w:after="160" w:line="360" w:lineRule="auto"/>
        <w:ind w:left="425" w:hanging="425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 xml:space="preserve">2ա. Տվյալ խմբում ընդգրկված մթերքներում որպես </w:t>
      </w:r>
      <w:r w:rsidRPr="003E18E7">
        <w:rPr>
          <w:rFonts w:ascii="GHEA Grapalat" w:hAnsi="GHEA Grapalat"/>
          <w:color w:val="000000"/>
          <w:sz w:val="24"/>
          <w:szCs w:val="24"/>
        </w:rPr>
        <w:t>բուսաշաքար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արտահայտված տարբեր շաքարների պարունակությունը (շաքարի պարունակությունը) համապատասխանում է 20ºС ջերմաստիճանում հաշվված ռեֆրակտոմետրի ցուցմունքին՝ բազմապատկած </w:t>
      </w:r>
      <w:r w:rsidRPr="003E18E7">
        <w:rPr>
          <w:rFonts w:ascii="GHEA Grapalat" w:hAnsi="GHEA Grapalat"/>
          <w:color w:val="000000"/>
          <w:sz w:val="24"/>
          <w:szCs w:val="24"/>
        </w:rPr>
        <w:t>հետ</w:t>
      </w:r>
      <w:r w:rsidR="004442F0" w:rsidRPr="003E18E7">
        <w:rPr>
          <w:rFonts w:ascii="GHEA Grapalat" w:hAnsi="GHEA Grapalat"/>
          <w:color w:val="000000"/>
          <w:sz w:val="24"/>
          <w:szCs w:val="24"/>
        </w:rPr>
        <w:t>եւ</w:t>
      </w:r>
      <w:r w:rsidRPr="003E18E7">
        <w:rPr>
          <w:rFonts w:ascii="GHEA Grapalat" w:hAnsi="GHEA Grapalat"/>
          <w:color w:val="000000"/>
          <w:sz w:val="24"/>
          <w:szCs w:val="24"/>
        </w:rPr>
        <w:t>յալ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գործակցով. </w:t>
      </w:r>
    </w:p>
    <w:p w:rsidR="00B07950" w:rsidRDefault="009C4FF0" w:rsidP="00B07950">
      <w:pPr>
        <w:pStyle w:val="a2"/>
        <w:spacing w:after="160" w:line="360" w:lineRule="auto"/>
        <w:ind w:left="720" w:hanging="270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– 0,93-ով՝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80, 2008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93, 2008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97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99 ապրանքային ենթադիրքերում ընդգրկված </w:t>
      </w:r>
      <w:r w:rsidR="00594598" w:rsidRPr="004442F0">
        <w:rPr>
          <w:rFonts w:ascii="GHEA Grapalat" w:hAnsi="GHEA Grapalat"/>
          <w:color w:val="000000"/>
          <w:sz w:val="24"/>
          <w:szCs w:val="24"/>
        </w:rPr>
        <w:t>արտադրատեսակների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համար, կամ</w:t>
      </w:r>
    </w:p>
    <w:p w:rsidR="009C4FF0" w:rsidRPr="004442F0" w:rsidRDefault="009C4FF0" w:rsidP="00B07950">
      <w:pPr>
        <w:pStyle w:val="a2"/>
        <w:spacing w:after="160" w:line="360" w:lineRule="auto"/>
        <w:ind w:left="720" w:hanging="270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– 0,95-ով՝ այլ ապրանքային դիրքերում ընդգրկված մթերքների համար։</w:t>
      </w:r>
    </w:p>
    <w:p w:rsidR="009C4FF0" w:rsidRPr="004442F0" w:rsidRDefault="009C4FF0" w:rsidP="004442F0">
      <w:pPr>
        <w:pStyle w:val="a2"/>
        <w:spacing w:after="160" w:line="360" w:lineRule="auto"/>
        <w:ind w:left="425" w:hanging="425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 xml:space="preserve">2բ. 2009 ապրանքային դիրքի ենթադիրքերում ներկայացված «Բրիկսի </w:t>
      </w:r>
      <w:r w:rsidRPr="003E18E7">
        <w:rPr>
          <w:rFonts w:ascii="GHEA Grapalat" w:hAnsi="GHEA Grapalat"/>
          <w:color w:val="000000"/>
          <w:sz w:val="24"/>
          <w:szCs w:val="24"/>
        </w:rPr>
        <w:t>թիվը»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համապատասխանում է 20°С ջերմաստիճանում ռեֆրակտոմետրի ցուցմունքին։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B07950" w:rsidRDefault="009C4FF0" w:rsidP="00B0795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3. 2008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80, 2008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93, 2008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97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99 </w:t>
      </w:r>
      <w:r w:rsidRPr="003E18E7">
        <w:rPr>
          <w:rFonts w:ascii="GHEA Grapalat" w:hAnsi="GHEA Grapalat"/>
          <w:color w:val="000000"/>
          <w:sz w:val="24"/>
          <w:szCs w:val="24"/>
        </w:rPr>
        <w:t>ենթադիրքերի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մթերքները պետք է դիտարկվեն որպես շաքարի հավելումներ պարունակող, եթե դրանցում «շաքարի </w:t>
      </w:r>
      <w:r w:rsidRPr="003E18E7">
        <w:rPr>
          <w:rFonts w:ascii="GHEA Grapalat" w:hAnsi="GHEA Grapalat"/>
          <w:color w:val="000000"/>
          <w:sz w:val="24"/>
          <w:szCs w:val="24"/>
        </w:rPr>
        <w:t>պարունակությունը»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իր զանգվածով գերազանցում է </w:t>
      </w:r>
      <w:r w:rsidRPr="003E18E7">
        <w:rPr>
          <w:rFonts w:ascii="GHEA Grapalat" w:hAnsi="GHEA Grapalat"/>
          <w:color w:val="000000"/>
          <w:sz w:val="24"/>
          <w:szCs w:val="24"/>
        </w:rPr>
        <w:t>ստոր</w:t>
      </w:r>
      <w:r w:rsidR="004442F0" w:rsidRPr="003E18E7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նշված տոկոսը՝ կախված պտղի տեսակից կամ բույսի</w:t>
      </w:r>
      <w:r w:rsidR="00A75020" w:rsidRPr="004442F0">
        <w:rPr>
          <w:rFonts w:ascii="GHEA Grapalat" w:hAnsi="GHEA Grapalat"/>
          <w:color w:val="000000"/>
          <w:sz w:val="24"/>
          <w:szCs w:val="24"/>
        </w:rPr>
        <w:t>՝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սննդում օգտագործվող 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 xml:space="preserve">բույսի </w:t>
      </w:r>
      <w:r w:rsidRPr="004442F0">
        <w:rPr>
          <w:rFonts w:ascii="GHEA Grapalat" w:hAnsi="GHEA Grapalat"/>
          <w:color w:val="000000"/>
          <w:sz w:val="24"/>
          <w:szCs w:val="24"/>
        </w:rPr>
        <w:t>մասից.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B07950" w:rsidRDefault="009C4FF0" w:rsidP="00B07950">
      <w:pPr>
        <w:pStyle w:val="a2"/>
        <w:spacing w:after="160" w:line="360" w:lineRule="auto"/>
        <w:ind w:left="540" w:hanging="270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lastRenderedPageBreak/>
        <w:t>– արքայախնձորներ ու խաղող՝ 13%,</w:t>
      </w:r>
    </w:p>
    <w:p w:rsidR="009C4FF0" w:rsidRPr="004442F0" w:rsidRDefault="009C4FF0" w:rsidP="00B07950">
      <w:pPr>
        <w:pStyle w:val="a2"/>
        <w:spacing w:after="160" w:line="360" w:lineRule="auto"/>
        <w:ind w:left="540" w:hanging="270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 xml:space="preserve">– այլ պտուղներ՝ ներառյալ պտուղների խառնուրդները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բույսերի</w:t>
      </w:r>
      <w:r w:rsidR="00A75020" w:rsidRPr="004442F0">
        <w:rPr>
          <w:rFonts w:ascii="GHEA Grapalat" w:hAnsi="GHEA Grapalat"/>
          <w:color w:val="000000"/>
          <w:sz w:val="24"/>
          <w:szCs w:val="24"/>
        </w:rPr>
        <w:t>՝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սննդում օգտագործվող այլ մասեր՝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9%, </w:t>
      </w:r>
    </w:p>
    <w:p w:rsidR="00F23C79" w:rsidRDefault="009C4FF0" w:rsidP="00F23C79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4.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390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0, 2008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40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B07950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40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390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0, 2008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50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50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590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0, 2008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60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60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390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0, 2008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70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70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590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0, 2008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390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0, 2008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93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93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290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0, 2008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120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380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0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–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400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 ենթադիրքերում հետ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յալ </w:t>
      </w:r>
      <w:r w:rsidR="002E1F1D" w:rsidRPr="003E18E7">
        <w:rPr>
          <w:rFonts w:ascii="GHEA Grapalat" w:hAnsi="GHEA Grapalat"/>
          <w:color w:val="000000"/>
          <w:sz w:val="24"/>
          <w:szCs w:val="24"/>
        </w:rPr>
        <w:t>եզրույթ</w:t>
      </w:r>
      <w:r w:rsidRPr="003E18E7">
        <w:rPr>
          <w:rFonts w:ascii="GHEA Grapalat" w:hAnsi="GHEA Grapalat"/>
          <w:color w:val="000000"/>
          <w:sz w:val="24"/>
          <w:szCs w:val="24"/>
        </w:rPr>
        <w:t>ներ</w:t>
      </w:r>
      <w:r w:rsidR="002E1F1D" w:rsidRPr="003E18E7">
        <w:rPr>
          <w:rFonts w:ascii="GHEA Grapalat" w:hAnsi="GHEA Grapalat"/>
          <w:color w:val="000000"/>
          <w:sz w:val="24"/>
          <w:szCs w:val="24"/>
        </w:rPr>
        <w:t>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ունեն ստոր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նշված նշանակությունները՝ </w:t>
      </w:r>
    </w:p>
    <w:p w:rsidR="00F23C79" w:rsidRDefault="009C4FF0" w:rsidP="00F23C79">
      <w:pPr>
        <w:pStyle w:val="a2"/>
        <w:spacing w:after="160" w:line="360" w:lineRule="auto"/>
        <w:ind w:left="540" w:hanging="270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– «սպիրտի փաստացի խտությունը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>՝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138DA" w:rsidRPr="004442F0">
        <w:rPr>
          <w:rFonts w:ascii="GHEA Grapalat" w:hAnsi="GHEA Grapalat"/>
          <w:color w:val="000000"/>
          <w:sz w:val="24"/>
          <w:szCs w:val="24"/>
        </w:rPr>
        <w:t xml:space="preserve">ըստ </w:t>
      </w:r>
      <w:r w:rsidRPr="003E18E7">
        <w:rPr>
          <w:rFonts w:ascii="GHEA Grapalat" w:hAnsi="GHEA Grapalat"/>
          <w:color w:val="000000"/>
          <w:sz w:val="24"/>
          <w:szCs w:val="24"/>
        </w:rPr>
        <w:t>զանգված</w:t>
      </w:r>
      <w:r w:rsidR="001138DA" w:rsidRPr="003E18E7">
        <w:rPr>
          <w:rFonts w:ascii="GHEA Grapalat" w:hAnsi="GHEA Grapalat"/>
          <w:color w:val="000000"/>
          <w:sz w:val="24"/>
          <w:szCs w:val="24"/>
        </w:rPr>
        <w:t>ի</w:t>
      </w:r>
      <w:r w:rsidRPr="003E18E7">
        <w:rPr>
          <w:rFonts w:ascii="GHEA Grapalat" w:hAnsi="GHEA Grapalat"/>
          <w:color w:val="000000"/>
          <w:sz w:val="24"/>
          <w:szCs w:val="24"/>
        </w:rPr>
        <w:t>»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>՝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100 </w:t>
      </w:r>
      <w:r w:rsidRPr="003E18E7">
        <w:rPr>
          <w:rFonts w:ascii="GHEA Grapalat" w:hAnsi="GHEA Grapalat"/>
          <w:color w:val="000000"/>
          <w:sz w:val="24"/>
          <w:szCs w:val="24"/>
        </w:rPr>
        <w:t>կգ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մթերքի մեջ պարունակվող մաքուր սպիրտի կիլոգրամների թիվը,</w:t>
      </w:r>
    </w:p>
    <w:p w:rsidR="009C4FF0" w:rsidRPr="004442F0" w:rsidRDefault="009C4FF0" w:rsidP="00F23C79">
      <w:pPr>
        <w:pStyle w:val="a2"/>
        <w:spacing w:after="160" w:line="360" w:lineRule="auto"/>
        <w:ind w:left="540" w:hanging="270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– «</w:t>
      </w:r>
      <w:r w:rsidR="004442F0">
        <w:rPr>
          <w:rFonts w:ascii="GHEA Grapalat" w:hAnsi="GHEA Grapalat"/>
          <w:color w:val="000000"/>
          <w:sz w:val="24"/>
          <w:szCs w:val="24"/>
        </w:rPr>
        <w:t>զանգվ</w:t>
      </w:r>
      <w:r w:rsidRPr="004442F0">
        <w:rPr>
          <w:rFonts w:ascii="GHEA Grapalat" w:hAnsi="GHEA Grapalat"/>
          <w:color w:val="000000"/>
          <w:sz w:val="24"/>
          <w:szCs w:val="24"/>
        </w:rPr>
        <w:t>.%»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>՝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սպիրտի խտություն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>ն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1138DA" w:rsidRPr="004442F0">
        <w:rPr>
          <w:rFonts w:ascii="GHEA Grapalat" w:hAnsi="GHEA Grapalat"/>
          <w:color w:val="000000"/>
          <w:sz w:val="24"/>
          <w:szCs w:val="24"/>
        </w:rPr>
        <w:t xml:space="preserve">ըստ </w:t>
      </w:r>
      <w:r w:rsidRPr="004442F0">
        <w:rPr>
          <w:rFonts w:ascii="GHEA Grapalat" w:hAnsi="GHEA Grapalat"/>
          <w:color w:val="000000"/>
          <w:sz w:val="24"/>
          <w:szCs w:val="24"/>
        </w:rPr>
        <w:t>զանգված</w:t>
      </w:r>
      <w:r w:rsidR="001138DA" w:rsidRPr="004442F0">
        <w:rPr>
          <w:rFonts w:ascii="GHEA Grapalat" w:hAnsi="GHEA Grapalat"/>
          <w:color w:val="000000"/>
          <w:sz w:val="24"/>
          <w:szCs w:val="24"/>
        </w:rPr>
        <w:t>ի</w:t>
      </w:r>
      <w:r w:rsidRPr="004442F0">
        <w:rPr>
          <w:rFonts w:ascii="GHEA Grapalat" w:hAnsi="GHEA Grapalat"/>
          <w:color w:val="000000"/>
          <w:sz w:val="24"/>
          <w:szCs w:val="24"/>
        </w:rPr>
        <w:t>։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5.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Ներկայացված </w:t>
      </w:r>
      <w:r w:rsidR="00B92250" w:rsidRPr="004442F0">
        <w:rPr>
          <w:rFonts w:ascii="GHEA Grapalat" w:hAnsi="GHEA Grapalat"/>
          <w:color w:val="000000"/>
          <w:sz w:val="24"/>
          <w:szCs w:val="24"/>
        </w:rPr>
        <w:t xml:space="preserve">արտադրատեսակների </w:t>
      </w:r>
      <w:r w:rsidRPr="004442F0">
        <w:rPr>
          <w:rFonts w:ascii="GHEA Grapalat" w:hAnsi="GHEA Grapalat"/>
          <w:color w:val="000000"/>
          <w:sz w:val="24"/>
          <w:szCs w:val="24"/>
        </w:rPr>
        <w:t>նկատմա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>մ</w:t>
      </w:r>
      <w:r w:rsidRPr="004442F0">
        <w:rPr>
          <w:rFonts w:ascii="GHEA Grapalat" w:hAnsi="GHEA Grapalat"/>
          <w:color w:val="000000"/>
          <w:sz w:val="24"/>
          <w:szCs w:val="24"/>
        </w:rPr>
        <w:t>բ պետք է կիրառվի հետ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>յալը՝</w:t>
      </w:r>
    </w:p>
    <w:p w:rsidR="009C4FF0" w:rsidRPr="004442F0" w:rsidRDefault="009C4FF0" w:rsidP="004442F0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 xml:space="preserve">ա) 2009 ապրանքային դիրքում ընդգրկված մթերքներում ավելացված շաքարի պարունակությունը համապատասխանում է «շաքարի </w:t>
      </w:r>
      <w:r w:rsidRPr="003E18E7">
        <w:rPr>
          <w:rFonts w:ascii="GHEA Grapalat" w:hAnsi="GHEA Grapalat"/>
          <w:color w:val="000000"/>
          <w:sz w:val="24"/>
          <w:szCs w:val="24"/>
        </w:rPr>
        <w:t>պարունակությանը»</w:t>
      </w:r>
      <w:r w:rsidR="00EE224A" w:rsidRPr="004442F0">
        <w:rPr>
          <w:rFonts w:ascii="GHEA Grapalat" w:hAnsi="GHEA Grapalat"/>
          <w:color w:val="000000"/>
          <w:sz w:val="24"/>
          <w:szCs w:val="24"/>
        </w:rPr>
        <w:t>՝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հանած ստոր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նշված թ</w:t>
      </w:r>
      <w:r w:rsidR="00B92250" w:rsidRPr="004442F0">
        <w:rPr>
          <w:rFonts w:ascii="GHEA Grapalat" w:hAnsi="GHEA Grapalat"/>
          <w:color w:val="000000"/>
          <w:sz w:val="24"/>
          <w:szCs w:val="24"/>
        </w:rPr>
        <w:t>իվը</w:t>
      </w:r>
      <w:r w:rsidRPr="004442F0">
        <w:rPr>
          <w:rFonts w:ascii="GHEA Grapalat" w:hAnsi="GHEA Grapalat"/>
          <w:color w:val="000000"/>
          <w:sz w:val="24"/>
          <w:szCs w:val="24"/>
        </w:rPr>
        <w:t>՝ կախված հյութի տեսակից.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9C4FF0" w:rsidRPr="004442F0" w:rsidRDefault="009C4FF0" w:rsidP="004442F0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– կիտրոնի կամ տոմատի հյութ՝ 3,</w:t>
      </w:r>
    </w:p>
    <w:p w:rsidR="009C4FF0" w:rsidRPr="004442F0" w:rsidRDefault="009C4FF0" w:rsidP="004442F0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– խաղողի հյութ՝ 15,</w:t>
      </w:r>
    </w:p>
    <w:p w:rsidR="009C4FF0" w:rsidRPr="004442F0" w:rsidRDefault="009C4FF0" w:rsidP="004442F0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– մրգային կամ բանջարեղենային այլ հյութեր՝ ներառյալ հյութերի խառնուրդները՝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13</w:t>
      </w:r>
      <w:r w:rsidR="00B92250" w:rsidRPr="004442F0">
        <w:rPr>
          <w:rFonts w:ascii="GHEA Grapalat" w:hAnsi="GHEA Grapalat"/>
          <w:color w:val="000000"/>
          <w:sz w:val="24"/>
          <w:szCs w:val="24"/>
        </w:rPr>
        <w:t>.</w:t>
      </w:r>
    </w:p>
    <w:p w:rsidR="00F23C79" w:rsidRDefault="009C4FF0" w:rsidP="00F23C79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 xml:space="preserve">բ) շաքարի հավելմամբ մրգային հյութերը, որոնցում Բրիկսի թիվը 67-ից ավելի չէ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որոնք իրենց բնական վիճակում պարունակում են 50</w:t>
      </w:r>
      <w:r w:rsidR="00B9225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>
        <w:rPr>
          <w:rFonts w:ascii="GHEA Grapalat" w:hAnsi="GHEA Grapalat"/>
          <w:color w:val="000000"/>
          <w:sz w:val="24"/>
          <w:szCs w:val="24"/>
        </w:rPr>
        <w:t>զանգվ</w:t>
      </w:r>
      <w:r w:rsidRPr="004442F0">
        <w:rPr>
          <w:rFonts w:ascii="GHEA Grapalat" w:hAnsi="GHEA Grapalat"/>
          <w:color w:val="000000"/>
          <w:sz w:val="24"/>
          <w:szCs w:val="24"/>
        </w:rPr>
        <w:t>.%-ից պակաս մրգային հյութեր՝ մրգերից կամ խտացրած հյութ խառնելու միջոցով ստացված, կորցնում են 2009 ապրանքային դիրքում ընդգրկված մրգային հյութերի նախնական հատկությունները։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9C4FF0" w:rsidRPr="004442F0" w:rsidRDefault="009C4FF0" w:rsidP="00F23C79">
      <w:pPr>
        <w:pStyle w:val="a3"/>
        <w:spacing w:after="160" w:line="360" w:lineRule="auto"/>
        <w:ind w:left="270" w:firstLine="360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 xml:space="preserve">5բ լրացուցիչ ծանոթագրությունը չի կիրառվում բնական խտացրած մրգային հյութերի նկատմամբ։ </w:t>
      </w:r>
      <w:r w:rsidRPr="003E18E7">
        <w:rPr>
          <w:rFonts w:ascii="GHEA Grapalat" w:hAnsi="GHEA Grapalat"/>
          <w:color w:val="000000"/>
          <w:sz w:val="24"/>
          <w:szCs w:val="24"/>
        </w:rPr>
        <w:t>Հետ</w:t>
      </w:r>
      <w:r w:rsidR="004442F0" w:rsidRPr="003E18E7">
        <w:rPr>
          <w:rFonts w:ascii="GHEA Grapalat" w:hAnsi="GHEA Grapalat"/>
          <w:color w:val="000000"/>
          <w:sz w:val="24"/>
          <w:szCs w:val="24"/>
        </w:rPr>
        <w:t>եւ</w:t>
      </w:r>
      <w:r w:rsidRPr="003E18E7">
        <w:rPr>
          <w:rFonts w:ascii="GHEA Grapalat" w:hAnsi="GHEA Grapalat"/>
          <w:color w:val="000000"/>
          <w:sz w:val="24"/>
          <w:szCs w:val="24"/>
        </w:rPr>
        <w:t>աբար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բնական խտացրած մրգային հյութերը </w:t>
      </w:r>
      <w:r w:rsidRPr="004442F0">
        <w:rPr>
          <w:rFonts w:ascii="GHEA Grapalat" w:hAnsi="GHEA Grapalat"/>
          <w:color w:val="000000"/>
          <w:sz w:val="24"/>
          <w:szCs w:val="24"/>
        </w:rPr>
        <w:lastRenderedPageBreak/>
        <w:t>շարունակում են դասվել 2009 ապրանքային դիրքում ընդգր</w:t>
      </w:r>
      <w:r w:rsidR="00EE224A" w:rsidRPr="004442F0">
        <w:rPr>
          <w:rFonts w:ascii="GHEA Grapalat" w:hAnsi="GHEA Grapalat"/>
          <w:color w:val="000000"/>
          <w:sz w:val="24"/>
          <w:szCs w:val="24"/>
        </w:rPr>
        <w:t>կ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ված մթերքների շարքին։ 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6.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69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510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2009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69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710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0 </w:t>
      </w:r>
      <w:r w:rsidRPr="003E18E7">
        <w:rPr>
          <w:rFonts w:ascii="GHEA Grapalat" w:hAnsi="GHEA Grapalat"/>
          <w:color w:val="000000"/>
          <w:sz w:val="24"/>
          <w:szCs w:val="24"/>
        </w:rPr>
        <w:t>ստորաենթադիրքերում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«խտացրած խաղողահյութ (ներառյալ խաղողի քաղցուն)» </w:t>
      </w:r>
      <w:r w:rsidR="002E1F1D" w:rsidRPr="004442F0">
        <w:rPr>
          <w:rFonts w:ascii="GHEA Grapalat" w:hAnsi="GHEA Grapalat"/>
          <w:color w:val="000000"/>
          <w:sz w:val="24"/>
          <w:szCs w:val="24"/>
        </w:rPr>
        <w:t>եզրույթ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ը նշանակում է խաղողահյութ (ներառյալ խաղողի քաղցուն), որի համար ռեֆրակտոմետրի ցուցմունքը 20ºС ջերմաստիճանի </w:t>
      </w:r>
      <w:r w:rsidR="00B92250" w:rsidRPr="004442F0">
        <w:rPr>
          <w:rFonts w:ascii="GHEA Grapalat" w:hAnsi="GHEA Grapalat"/>
          <w:color w:val="000000"/>
          <w:sz w:val="24"/>
          <w:szCs w:val="24"/>
        </w:rPr>
        <w:t xml:space="preserve">դեպքում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կազմում է 50,9%-ից ոչ պակաս։ 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7.</w:t>
      </w:r>
      <w:r w:rsidR="00F23C79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«</w:t>
      </w:r>
      <w:r w:rsidRPr="003E18E7">
        <w:rPr>
          <w:rFonts w:ascii="GHEA Grapalat" w:hAnsi="GHEA Grapalat"/>
          <w:color w:val="000000"/>
          <w:sz w:val="24"/>
          <w:szCs w:val="24"/>
        </w:rPr>
        <w:t>Ար</w:t>
      </w:r>
      <w:r w:rsidR="004442F0" w:rsidRPr="003E18E7">
        <w:rPr>
          <w:rFonts w:ascii="GHEA Grapalat" w:hAnsi="GHEA Grapalat"/>
          <w:color w:val="000000"/>
          <w:sz w:val="24"/>
          <w:szCs w:val="24"/>
        </w:rPr>
        <w:t>եւ</w:t>
      </w:r>
      <w:r w:rsidRPr="003E18E7">
        <w:rPr>
          <w:rFonts w:ascii="GHEA Grapalat" w:hAnsi="GHEA Grapalat"/>
          <w:color w:val="000000"/>
          <w:sz w:val="24"/>
          <w:szCs w:val="24"/>
        </w:rPr>
        <w:t>ադարձային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/>
          <w:color w:val="000000"/>
          <w:sz w:val="24"/>
          <w:szCs w:val="24"/>
        </w:rPr>
        <w:t>պտուղները»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2001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2006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350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2006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91,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930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910,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120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160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320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360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510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720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760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920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940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240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360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380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480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630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340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360,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730,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850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880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89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920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950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 ստորաենթադիրքերում ներառում են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/>
          <w:color w:val="000000"/>
          <w:sz w:val="24"/>
          <w:szCs w:val="24"/>
        </w:rPr>
        <w:t>գուայավայի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մանգոյի, մանգոստանի կամ </w:t>
      </w:r>
      <w:r w:rsidRPr="003E18E7">
        <w:rPr>
          <w:rFonts w:ascii="GHEA Grapalat" w:hAnsi="GHEA Grapalat"/>
          <w:color w:val="000000"/>
          <w:sz w:val="24"/>
          <w:szCs w:val="24"/>
        </w:rPr>
        <w:t>գարցինիայի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3E18E7">
        <w:rPr>
          <w:rFonts w:ascii="GHEA Grapalat" w:hAnsi="GHEA Grapalat"/>
          <w:color w:val="000000"/>
          <w:sz w:val="24"/>
          <w:szCs w:val="24"/>
        </w:rPr>
        <w:t>պապայայի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3E18E7">
        <w:rPr>
          <w:rFonts w:ascii="GHEA Grapalat" w:hAnsi="GHEA Grapalat"/>
          <w:color w:val="000000"/>
          <w:sz w:val="24"/>
          <w:szCs w:val="24"/>
        </w:rPr>
        <w:t>տամարինդի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3E18E7">
        <w:rPr>
          <w:rFonts w:ascii="GHEA Grapalat" w:hAnsi="GHEA Grapalat"/>
          <w:color w:val="000000"/>
          <w:sz w:val="24"/>
          <w:szCs w:val="24"/>
        </w:rPr>
        <w:t>անակարդիայի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կամ </w:t>
      </w:r>
      <w:r w:rsidRPr="003E18E7">
        <w:rPr>
          <w:rFonts w:ascii="GHEA Grapalat" w:hAnsi="GHEA Grapalat"/>
          <w:color w:val="000000"/>
          <w:sz w:val="24"/>
          <w:szCs w:val="24"/>
        </w:rPr>
        <w:t>ակաժուի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3E18E7">
        <w:rPr>
          <w:rFonts w:ascii="GHEA Grapalat" w:hAnsi="GHEA Grapalat"/>
          <w:color w:val="000000"/>
          <w:sz w:val="24"/>
          <w:szCs w:val="24"/>
        </w:rPr>
        <w:t>լիչիի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</w:t>
      </w:r>
      <w:r w:rsidRPr="003E18E7">
        <w:rPr>
          <w:rFonts w:ascii="GHEA Grapalat" w:hAnsi="GHEA Grapalat"/>
          <w:color w:val="000000"/>
          <w:sz w:val="24"/>
          <w:szCs w:val="24"/>
        </w:rPr>
        <w:t>ջեկֆրուտի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կամ հացի ծառի, </w:t>
      </w:r>
      <w:r w:rsidRPr="003E18E7">
        <w:rPr>
          <w:rFonts w:ascii="GHEA Grapalat" w:hAnsi="GHEA Grapalat"/>
          <w:color w:val="000000"/>
          <w:sz w:val="24"/>
          <w:szCs w:val="24"/>
        </w:rPr>
        <w:t>սապոդիլլայի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, սիրածաղկի կամ անվածաղկի, </w:t>
      </w:r>
      <w:r w:rsidRPr="003E18E7">
        <w:rPr>
          <w:rFonts w:ascii="GHEA Grapalat" w:hAnsi="GHEA Grapalat"/>
          <w:color w:val="000000"/>
          <w:sz w:val="24"/>
          <w:szCs w:val="24"/>
        </w:rPr>
        <w:t>կարամբոլայի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/>
          <w:color w:val="000000"/>
          <w:sz w:val="24"/>
          <w:szCs w:val="24"/>
        </w:rPr>
        <w:t>պիտայայի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պտուղները։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9C4FF0" w:rsidRPr="004442F0" w:rsidRDefault="009C4FF0" w:rsidP="004442F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442F0">
        <w:rPr>
          <w:rFonts w:ascii="GHEA Grapalat" w:hAnsi="GHEA Grapalat"/>
          <w:color w:val="000000"/>
          <w:sz w:val="24"/>
          <w:szCs w:val="24"/>
        </w:rPr>
        <w:t>8.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«Ար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>ադարձային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/>
          <w:color w:val="000000"/>
          <w:sz w:val="24"/>
          <w:szCs w:val="24"/>
        </w:rPr>
        <w:t>ընկույզները»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2001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2006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350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2006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930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19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910,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120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160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320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360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510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720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760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920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940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0,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2008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970</w:t>
      </w:r>
      <w:r w:rsidR="00676728">
        <w:rPr>
          <w:rFonts w:ascii="Sylfaen" w:hAnsi="Sylfaen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>0</w:t>
      </w:r>
      <w:r w:rsidR="0067672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ստորաենթադիրքերում ներառում է կոկոսյան ընկույզը, </w:t>
      </w:r>
      <w:r w:rsidRPr="003E18E7">
        <w:rPr>
          <w:rFonts w:ascii="GHEA Grapalat" w:hAnsi="GHEA Grapalat"/>
          <w:color w:val="000000"/>
          <w:sz w:val="24"/>
          <w:szCs w:val="24"/>
        </w:rPr>
        <w:t>կեշյուի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ընկույզները, բրազիլական ընկույզները, </w:t>
      </w:r>
      <w:r w:rsidRPr="003E18E7">
        <w:rPr>
          <w:rFonts w:ascii="GHEA Grapalat" w:hAnsi="GHEA Grapalat"/>
          <w:color w:val="000000"/>
          <w:sz w:val="24"/>
          <w:szCs w:val="24"/>
        </w:rPr>
        <w:t>արեկայի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(կամ թմբուլի) ընկույզները, կոլայի ընկույզները </w:t>
      </w:r>
      <w:r w:rsidR="004442F0" w:rsidRPr="004442F0">
        <w:rPr>
          <w:rFonts w:ascii="GHEA Grapalat" w:hAnsi="GHEA Grapalat"/>
          <w:color w:val="000000"/>
          <w:sz w:val="24"/>
          <w:szCs w:val="24"/>
        </w:rPr>
        <w:t>եւ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E18E7">
        <w:rPr>
          <w:rFonts w:ascii="GHEA Grapalat" w:hAnsi="GHEA Grapalat"/>
          <w:color w:val="000000"/>
          <w:sz w:val="24"/>
          <w:szCs w:val="24"/>
        </w:rPr>
        <w:t>մակադամիայի</w:t>
      </w:r>
      <w:r w:rsidRPr="004442F0">
        <w:rPr>
          <w:rFonts w:ascii="GHEA Grapalat" w:hAnsi="GHEA Grapalat"/>
          <w:color w:val="000000"/>
          <w:sz w:val="24"/>
          <w:szCs w:val="24"/>
        </w:rPr>
        <w:t xml:space="preserve"> ընկույզները։</w:t>
      </w:r>
    </w:p>
    <w:p w:rsidR="009C4FF0" w:rsidRPr="004442F0" w:rsidRDefault="009C4FF0" w:rsidP="004442F0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54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29"/>
        <w:gridCol w:w="6120"/>
        <w:gridCol w:w="1635"/>
      </w:tblGrid>
      <w:tr w:rsidR="009C4FF0" w:rsidRPr="004442F0" w:rsidTr="00E75577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FF0" w:rsidRPr="004442F0" w:rsidRDefault="009C4FF0" w:rsidP="00676728">
            <w:pPr>
              <w:pStyle w:val="a7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E18E7">
              <w:rPr>
                <w:rFonts w:ascii="GHEA Grapalat" w:hAnsi="GHEA Grapalat"/>
                <w:sz w:val="24"/>
                <w:szCs w:val="24"/>
              </w:rPr>
              <w:t>ԱՏԳ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E18E7">
              <w:rPr>
                <w:rFonts w:ascii="GHEA Grapalat" w:hAnsi="GHEA Grapalat"/>
                <w:sz w:val="24"/>
                <w:szCs w:val="24"/>
              </w:rPr>
              <w:t>ԱԱ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Ծածկագիր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միավորները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6120" w:type="dxa"/>
            <w:tcBorders>
              <w:top w:val="single" w:sz="4" w:space="0" w:color="auto"/>
            </w:tcBorders>
          </w:tcPr>
          <w:p w:rsidR="009C4FF0" w:rsidRPr="004442F0" w:rsidRDefault="009C4FF0" w:rsidP="00676728">
            <w:pPr>
              <w:pStyle w:val="7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Բանջարեղեն, մրգեր, ընկույզներ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բույսերի այլ ուտելի մասեր՝ պատրաստված կամ պահածոյացված քացախի կամ քացախաթթվի հավելմամբ.</w:t>
            </w:r>
          </w:p>
        </w:tc>
        <w:tc>
          <w:tcPr>
            <w:tcW w:w="1635" w:type="dxa"/>
            <w:tcBorders>
              <w:top w:val="single" w:sz="4" w:space="0" w:color="auto"/>
            </w:tcBorders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2001 10 000 0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վարունգներ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մանրավարունգներ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մանգո</w:t>
            </w:r>
            <w:r w:rsidR="002405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յ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ի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չուտնի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2001 90 200 0</w:t>
            </w:r>
          </w:p>
        </w:tc>
        <w:tc>
          <w:tcPr>
            <w:tcW w:w="6120" w:type="dxa"/>
          </w:tcPr>
          <w:p w:rsidR="009C4FF0" w:rsidRPr="004442F0" w:rsidRDefault="00676728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– – </w:t>
            </w:r>
            <w:r w:rsidR="009C4FF0"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Caрsicum</w:t>
            </w:r>
            <w:r w:rsidR="009C4FF0" w:rsidRPr="004442F0">
              <w:rPr>
                <w:rFonts w:ascii="GHEA Grapalat" w:hAnsi="GHEA Grapalat"/>
                <w:sz w:val="24"/>
                <w:szCs w:val="24"/>
              </w:rPr>
              <w:t xml:space="preserve"> ընտանիքին պատկանող պտուղներ</w:t>
            </w:r>
            <w:r w:rsidR="00792E3E" w:rsidRPr="004442F0">
              <w:rPr>
                <w:rFonts w:ascii="GHEA Grapalat" w:hAnsi="GHEA Grapalat"/>
                <w:sz w:val="24"/>
                <w:szCs w:val="24"/>
              </w:rPr>
              <w:t>՝</w:t>
            </w:r>
            <w:r w:rsidR="009C4FF0" w:rsidRPr="004442F0">
              <w:rPr>
                <w:rFonts w:ascii="GHEA Grapalat" w:hAnsi="GHEA Grapalat"/>
                <w:sz w:val="24"/>
                <w:szCs w:val="24"/>
              </w:rPr>
              <w:t xml:space="preserve"> բացի քաղցր պատիճավոր պղպեղից կամ բուրավետ պղպեղից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2001 90 300 0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– շաքարային եգիպտացորեն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(Zea mays var. saccharata).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2001 90 400 0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յամս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, քաղցր կարտոֆիլ կամ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բատատ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սննդի մեջ օգտագործվող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B2CF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նույնանման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բույսերի մասեր՝ օսլայի 5</w:t>
            </w:r>
            <w:r w:rsidR="006E492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.%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ավելի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2001 90 500 0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սնկեր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2001 90 600 0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արմավենու միջուկ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2001 90 650 0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4442F0" w:rsidRPr="003E18E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կամ կանաչ ձիթապտուղներ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2001 90 700 0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քաղցր պղպեղ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3E18E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պտուղներ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ընկույզներ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2001 90 970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rPr>
                <w:rFonts w:ascii="GHEA Grapalat" w:hAnsi="GHEA Grapalat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2001 90 970 1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sz w:val="24"/>
                <w:szCs w:val="24"/>
              </w:rPr>
              <w:t>– – գլուխ սոխ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rPr>
                <w:rFonts w:ascii="GHEA Grapalat" w:hAnsi="GHEA Grapalat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2001 90 970 2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կարմրագլուխ կաղամբ </w:t>
            </w:r>
            <w:r w:rsidR="004442F0" w:rsidRPr="004442F0">
              <w:rPr>
                <w:rFonts w:ascii="GHEA Grapalat" w:hAnsi="GHEA Grapalat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սալաթի կարմիր բազուկ (</w:t>
            </w:r>
            <w:r w:rsidRPr="004442F0">
              <w:rPr>
                <w:rFonts w:ascii="GHEA Grapalat" w:hAnsi="GHEA Grapalat"/>
                <w:i/>
                <w:sz w:val="24"/>
                <w:szCs w:val="24"/>
              </w:rPr>
              <w:t>Beta vulgaris var. conditiva</w:t>
            </w:r>
            <w:r w:rsidRPr="004442F0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rPr>
                <w:rFonts w:ascii="GHEA Grapalat" w:hAnsi="GHEA Grapalat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2001 90 970 9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Լոլիկներ՝ պատրաստված կամ պահածոյացված առանց քացախի կամ քացախաթթվի հավելման.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2002 10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լոլիկներ՝ ամբողջական կամ մասերի կտրատած.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2002 10 100 0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մաքրած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2002 10 900 0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2002 90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7672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12 զանգվ. %-ից պակաս չոր նյութի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2002 90 110 0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առաջնային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, 1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2002 90 190 0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ոչ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12 զանգ</w:t>
            </w:r>
            <w:r w:rsidR="00CB2CF9" w:rsidRPr="004442F0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.%-ից ոչ պակաս, բայց 30 զանգ</w:t>
            </w:r>
            <w:r w:rsidR="00CB2CF9" w:rsidRPr="004442F0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.%-ից ոչ ավելի չոր նյութի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2002 90 310 0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2002 90 390 0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ոչ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30 զանգվ. %-ից ավելի չոր նյութի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2002 90 910 0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2002 90 990 0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ոչ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Սնկեր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գետնասնկեր՝ պատրաստված կամ պահածոյացված առանց քացախի կամ քացախաթթվի հավելման.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2003 10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Pr="00A96F66">
              <w:rPr>
                <w:rFonts w:ascii="GHEA Grapalat" w:hAnsi="GHEA Grapalat"/>
                <w:i/>
                <w:sz w:val="24"/>
                <w:szCs w:val="24"/>
              </w:rPr>
              <w:t xml:space="preserve">Agaricus </w:t>
            </w:r>
            <w:r w:rsidRPr="004442F0">
              <w:rPr>
                <w:rFonts w:ascii="GHEA Grapalat" w:hAnsi="GHEA Grapalat"/>
                <w:sz w:val="24"/>
                <w:szCs w:val="24"/>
              </w:rPr>
              <w:t>ցեղին պատկանող սնկեր.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2003 10 200 0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նախապես պահածոյացված, ամբողջովին ջերմային մշակման ենթարկված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2003 10 300 0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2003 90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2003 90 100 0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գետնասնկեր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2003 90 900 0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 բանջարեղեն՝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պատրաստված կամ պահածոյացված առանց քացախ կամ քացախաթթու ավելացնելու, սառեցված՝ բացի 2006 ապրանքային դիրքում ընդգրկված մթերքից.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կարտոֆիլ՝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2004 10 100 0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ջերմային մշակման ենթարկված, որ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է այլ եղանակով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չպատրաստված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2004 10 910 0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մանր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խոշոր աղացվածքի ալյուրի կամ փաթիլների տեսքով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2004 10 990 0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այլ բանջարեղեն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բանջարեղենի խառնուրդներ.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2004 90 100 0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– շաքարային եգիպտացորեն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(Zea mays var. saccharata).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2004 90 300 0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թթու դրած կաղամբ, կապար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կամ կանաչ ձիթապտուղներ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2004 90 500 0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– ոլոռ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(Рisum sativum)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E18E7">
              <w:rPr>
                <w:rFonts w:ascii="GHEA Grapalat" w:hAnsi="GHEA Grapalat"/>
                <w:sz w:val="24"/>
                <w:szCs w:val="24"/>
              </w:rPr>
              <w:t>չհասունացած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լոբի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Рhaseolus sрр</w:t>
            </w:r>
            <w:r w:rsidRPr="004442F0">
              <w:rPr>
                <w:rFonts w:ascii="GHEA Grapalat" w:hAnsi="GHEA Grapalat"/>
                <w:sz w:val="24"/>
                <w:szCs w:val="24"/>
              </w:rPr>
              <w:t>.</w:t>
            </w:r>
            <w:r w:rsidR="00792E3E" w:rsidRPr="004442F0">
              <w:rPr>
                <w:rFonts w:ascii="GHEA Grapalat" w:hAnsi="GHEA Grapalat"/>
                <w:sz w:val="24"/>
                <w:szCs w:val="24"/>
              </w:rPr>
              <w:t>՝</w:t>
            </w:r>
            <w:r w:rsidR="004442F0"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պատիճներով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  <w:r w:rsidR="00792E3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ներառյալ խառնուրդները.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2004 90 910 0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գլուխ սոխ՝ ջերմային մշակման ենթարկված, որ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է այլ եղանակով չպատրաստված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2004 90 980 0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 բանջարեղեն՝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պատրաստված կամ պահածոյացված առանց քացախ կամ քացախաթթու ավելացնելու,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չսառեցված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՝ բացի 2006 ապրանքային դիրքում ընդգրկված մթերքից.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2005 10 00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հոմոգենացված բանջարեղեն</w:t>
            </w:r>
            <w:r w:rsidR="00C932E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2005 10 001 0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մանկական սննդի համար նախատեսված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2005 10 009 0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2005 20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կարտոֆիլ</w:t>
            </w:r>
            <w:r w:rsidR="00C932E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2005 20 100 0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մանր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խոշոր աղացվածքի ալյուրի կամ փաթիլների տեսքով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2005 20 2</w:t>
            </w:r>
            <w:r w:rsidR="00C932E0"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բարակ բլիթներով կտրատած, տապակած կամ չորացրած, աղ դրած կամ չդրած,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բուրավետացված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կամ չբուրավետացված, անմիջական օգտագործման համար պիտանի հերմետիկ փաթեթավորումով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2005 20 800 0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96F6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2005 40 000 0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ոլոռ </w:t>
            </w:r>
            <w:r w:rsidRPr="00A96F66">
              <w:rPr>
                <w:rFonts w:ascii="GHEA Grapalat" w:hAnsi="GHEA Grapalat"/>
                <w:i/>
                <w:sz w:val="24"/>
                <w:szCs w:val="24"/>
              </w:rPr>
              <w:t>(Pisum sativum)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լոբի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(Vigna sрр., Рhaseolus sрр.)</w:t>
            </w:r>
            <w:r w:rsidRPr="004442F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2005 51 000 0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4442F0" w:rsidRPr="003E18E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ահանած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լոբի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2005 59 000 0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2005 60 000 0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ծնեբեկ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2005 70 000 0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ս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ձիթապտուղներ կամ կանաչ ձիթապտուղներ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2005 80 000 0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շաքարային եգիպտացորեն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(Zea mays var. saccharata)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այլ բանջարեղեն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բանջարեղենի խառնուրդներ.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2005 91 000 0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հնդկեղեգի ընձյուղներ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2005 99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2005 99 100 0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– –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Caрsicum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ընտանիքին պատկանող պտուղներ</w:t>
            </w:r>
            <w:r w:rsidR="00792E3E" w:rsidRPr="004442F0">
              <w:rPr>
                <w:rFonts w:ascii="GHEA Grapalat" w:hAnsi="GHEA Grapalat"/>
                <w:sz w:val="24"/>
                <w:szCs w:val="24"/>
              </w:rPr>
              <w:t>՝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բացի քաղցր պատիճավոր պղպեղից </w:t>
            </w:r>
            <w:r w:rsidR="004442F0" w:rsidRPr="004442F0">
              <w:rPr>
                <w:rFonts w:ascii="GHEA Grapalat" w:hAnsi="GHEA Grapalat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բուրավետ պղպեղից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2005 99 200 0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թթու դրած կապար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2005 99 300 0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արտիճուկ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2005 99 400 0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գազար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2005 99 500 0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բանջարեղենի խառնուրդներ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2005 99 600 0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թթու դրած կաղամբ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2005 99 900 0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2006 00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Բանջարեղեն, մրգեր, ընկույզներ, պտուղների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4442F0" w:rsidRPr="003E18E7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բույսերի այլ մասեր՝ շաքարի օգնությամբ պահածոյացված (շաքարի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թանձրահյութով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ներծծված, շաքարահյութով պատված կամ շաքարած).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2006 00 100 0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կոճապղպեղ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13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2006 00 310 0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բալ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կեռաս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2006 00 350 0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պտուղներ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ընկույզներ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2006 00 380 0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2006 00 910 0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պտուղներ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ընկույզներ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2006 00 990 0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Ջեմեր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, մրգային դոնդողներ, մարմելադներ, մրգային կամ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ընկուզային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խյուսեր, մրգային կամ ընկուզային մածուկ՝ ստացված ջերմային մշակման եղանակով, այդ թվում</w:t>
            </w:r>
            <w:r w:rsidR="00792E3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շաքարի կամ այլ քաղցրացնող նյութերի հավելմամբ՝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հոմոգենացված պատրաստի մթերք.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2007 10 10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13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2007 10 101 0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մանկական սննդի համար նախատեսված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2007 10 109 0</w:t>
            </w:r>
          </w:p>
        </w:tc>
        <w:tc>
          <w:tcPr>
            <w:tcW w:w="6120" w:type="dxa"/>
          </w:tcPr>
          <w:p w:rsidR="009C4FF0" w:rsidRPr="004442F0" w:rsidRDefault="00866CFC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2007 10 91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2007 10 911 0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մանկական սննդի համար նախատեսված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2007 10 919 0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2007 10 99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2007 10 991 0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մանկական սննդի համար նախատեսված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2007 10 999 0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ցիտրուսային պտուղներ.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2007 91 100 0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2007 91 300 0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13 զանգ</w:t>
            </w:r>
            <w:r w:rsidR="009A75A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.%-ից ավելի, բայց 30 զանգ</w:t>
            </w:r>
            <w:r w:rsidR="009A75A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.%-ից ոչ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2007 91 900 0</w:t>
            </w:r>
          </w:p>
        </w:tc>
        <w:tc>
          <w:tcPr>
            <w:tcW w:w="6120" w:type="dxa"/>
          </w:tcPr>
          <w:p w:rsidR="009C4FF0" w:rsidRPr="004442F0" w:rsidRDefault="00866CFC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2007 99 100 0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– – –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Рrunus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տեսակի սալորի խյուս </w:t>
            </w:r>
            <w:r w:rsidR="004442F0" w:rsidRPr="004442F0">
              <w:rPr>
                <w:rFonts w:ascii="GHEA Grapalat" w:hAnsi="GHEA Grapalat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մածուկ առաջնային փաթեթվածքներում, 100</w:t>
            </w:r>
            <w:r w:rsidR="006E492E"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sz w:val="24"/>
                <w:szCs w:val="24"/>
              </w:rPr>
              <w:t>կգ-ից ավելի զուտ զանգվածով, արդյունաբերական մշակման համար նախատեսված</w:t>
            </w:r>
            <w:r w:rsidR="004442F0"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2007 99 200 0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շագանակի խյուս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մածուկ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– բալից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կեռասից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2007 99 330 0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– մորուց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ելակից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2007 99 350 0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ազնվամորուց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2007 99 390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2007 99 390 1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19" w:hanging="116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առաջնային փաթեթվածքներում, 40 կգ կամ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2007 99 390 9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866CF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2007 99 500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13 զանգ</w:t>
            </w:r>
            <w:r w:rsidR="009A75A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.%-ից ավելի, բայց 30 զանգ</w:t>
            </w:r>
            <w:r w:rsidR="009A75A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.%-ից ոչ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2007 99 500 1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խնձորի խյուս՝ ներառյալ կոմպոտները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2007 99 500 2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առաջնային փաթեթվածքներում, 40 կգ կամ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2007 99 500 8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trHeight w:val="315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2007 99 930 0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պտուղներից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ընկույզներից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2007 99 970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2007 99 970 1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խնձորի խյուս՝ ներառյալ կոմպոտները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2007 99 970 2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19" w:hanging="116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DA2E17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առաջնային փաթեթվածքներում, 40 կգ կամ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2007 99 970 8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A2E17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A2E17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A2E17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A2E17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A2E17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A2E17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Մրգեր, ընկույզներ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բույսերի այլ ուտելի մասեր՝ այլ եղանակով պատրաստված կամ պահածոյացված, շաքարի հավելումներ կամ այլ քաղցրացնող նյութեր կամ սպիրտ պարունակող կամ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չպարունակող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, </w:t>
            </w:r>
            <w:bookmarkStart w:id="0" w:name="OLE_LINK1"/>
            <w:bookmarkStart w:id="1" w:name="OLE_LINK2"/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այլ տեղում </w:t>
            </w:r>
            <w:r w:rsidR="009A75A0" w:rsidRPr="003E18E7">
              <w:rPr>
                <w:rFonts w:ascii="GHEA Grapalat" w:hAnsi="GHEA Grapalat"/>
                <w:color w:val="000000"/>
                <w:sz w:val="24"/>
                <w:szCs w:val="24"/>
              </w:rPr>
              <w:t>չնշված</w:t>
            </w:r>
            <w:r w:rsidR="009A75A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bookmarkEnd w:id="0"/>
            <w:bookmarkEnd w:id="1"/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կամ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չընդգրկված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ընկույզներ, գետնընկույզ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սերմեր՝ միմյանց հետ խառնված կամ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չխառնված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գետնընկույզ.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2008 11 100 0</w:t>
            </w:r>
          </w:p>
        </w:tc>
        <w:tc>
          <w:tcPr>
            <w:tcW w:w="6120" w:type="dxa"/>
          </w:tcPr>
          <w:p w:rsidR="009C4FF0" w:rsidRPr="004442F0" w:rsidRDefault="00DA2E17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գետնընկույզի յուղ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այլ, առաջնային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, զուտ զանգվածը՝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2008 11 910 0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 կգ-ից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DA2E17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1 կգ–ից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2008 11 960 0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բոված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2008 11 980 0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այլ՝ ներառյալ խառնուրդները.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2008 19 110 0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ընկույզներ. </w:t>
            </w:r>
            <w:r w:rsidR="00C81336" w:rsidRPr="004442F0">
              <w:rPr>
                <w:rFonts w:ascii="GHEA Grapalat" w:hAnsi="GHEA Grapalat"/>
                <w:color w:val="000000"/>
                <w:sz w:val="24"/>
                <w:szCs w:val="24"/>
              </w:rPr>
              <w:t>Խ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առնուրդներ</w:t>
            </w:r>
            <w:r w:rsidR="00C81336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9A75A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2008 19 130 0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– բոված նուշ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պիստակ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2008 19 190 0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2008 19 910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ընկույզներ. </w:t>
            </w:r>
            <w:r w:rsidR="00C81336" w:rsidRPr="004442F0">
              <w:rPr>
                <w:rFonts w:ascii="GHEA Grapalat" w:hAnsi="GHEA Grapalat"/>
                <w:color w:val="000000"/>
                <w:sz w:val="24"/>
                <w:szCs w:val="24"/>
              </w:rPr>
              <w:t>Խ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առնուրդներ</w:t>
            </w:r>
            <w:r w:rsidR="00C81336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9A75A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9A75A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2008 19 910 1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 – – – – բոված ար</w:t>
            </w:r>
            <w:r w:rsidR="004442F0" w:rsidRPr="004442F0">
              <w:rPr>
                <w:rFonts w:ascii="GHEA Grapalat" w:hAnsi="GHEA Grapalat"/>
              </w:rPr>
              <w:t>եւ</w:t>
            </w:r>
            <w:r w:rsidRPr="004442F0">
              <w:rPr>
                <w:rFonts w:ascii="GHEA Grapalat" w:hAnsi="GHEA Grapalat"/>
              </w:rPr>
              <w:t xml:space="preserve">ադարձային ընկույզներ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2008 19 910 9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 xml:space="preserve">– – – – – այլ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բոված ընկույզներ.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trHeight w:val="279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2008 19 930 0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– – նուշ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պիստակ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2008 19 950 0</w:t>
            </w:r>
          </w:p>
        </w:tc>
        <w:tc>
          <w:tcPr>
            <w:tcW w:w="6120" w:type="dxa"/>
          </w:tcPr>
          <w:p w:rsidR="009C4FF0" w:rsidRPr="004442F0" w:rsidRDefault="00DA2E17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– –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2008 19 990 0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արքայախնձորներ.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DA2E17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17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8A73E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19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2008 20 390 0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2008 20 510 0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8A73E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17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2008 20 590 0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2008 20 710 0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8A73E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19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2008 20 790 0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2008 20 900 0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չպարունակող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ցիտրուսային պտուղներ.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8A73E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2008 30 390 0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2008 30 510 0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թուրինջի բլթակներ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2008 30 550 0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մանդարիններ (ներառյալ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թենջերինները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սատսուման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).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կլեմենտիններ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,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վիլկինգներ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ցիտրուսային պտուղների </w:t>
            </w:r>
            <w:r w:rsidR="00BB38D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նույնանման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հիբրիդներ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2008 30 590 0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2008 30 710 0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թուրինջի բլթակներ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2008 30 750 0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մանդարիններ (ներառյալ թենջերինները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սատսուման). կլեմենտիններ, վիլկինգներ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ցիտրուսային պտուղների նմանատիպ հիբրիդներ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2008 30 790 0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2008 30 900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2008 30 900 1</w:t>
            </w:r>
          </w:p>
        </w:tc>
        <w:tc>
          <w:tcPr>
            <w:tcW w:w="6120" w:type="dxa"/>
          </w:tcPr>
          <w:p w:rsidR="009C4FF0" w:rsidRPr="004442F0" w:rsidRDefault="009C4FF0" w:rsidP="008A73E2">
            <w:pPr>
              <w:pStyle w:val="Default"/>
              <w:ind w:left="886" w:hanging="829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 – – –</w:t>
            </w:r>
            <w:r w:rsidR="008A73E2">
              <w:rPr>
                <w:rFonts w:ascii="Sylfaen" w:hAnsi="Sylfaen"/>
              </w:rPr>
              <w:t xml:space="preserve"> </w:t>
            </w:r>
            <w:r w:rsidRPr="004442F0">
              <w:rPr>
                <w:rFonts w:ascii="GHEA Grapalat" w:hAnsi="GHEA Grapalat"/>
              </w:rPr>
              <w:t>առաջնային փաթեթվածքներում, 4</w:t>
            </w:r>
            <w:r w:rsidR="006E492E" w:rsidRPr="004442F0">
              <w:rPr>
                <w:rFonts w:ascii="GHEA Grapalat" w:hAnsi="GHEA Grapalat"/>
              </w:rPr>
              <w:t>,</w:t>
            </w:r>
            <w:r w:rsidRPr="004442F0">
              <w:rPr>
                <w:rFonts w:ascii="GHEA Grapalat" w:hAnsi="GHEA Grapalat"/>
              </w:rPr>
              <w:t xml:space="preserve">5 կգ կամ ավելի զուտ զանգվածով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2008 30 900 9</w:t>
            </w:r>
          </w:p>
        </w:tc>
        <w:tc>
          <w:tcPr>
            <w:tcW w:w="6120" w:type="dxa"/>
          </w:tcPr>
          <w:p w:rsidR="009C4FF0" w:rsidRPr="004442F0" w:rsidRDefault="009C4FF0" w:rsidP="008A73E2">
            <w:pPr>
              <w:pStyle w:val="Default"/>
              <w:ind w:left="886" w:hanging="829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 xml:space="preserve">– – – – առաջնային փաթեթվածքներում, 4,5 կգ-ից պակաս զուտ զանգվածով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trHeight w:val="191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տանձեր.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8A73E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13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</w:t>
            </w:r>
            <w:r w:rsidR="00BB38D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2008 40 290 0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15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2008 40 390 0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2008 40 510 0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13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2008 40 590 0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2008 40 710 0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15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2008 40 790 0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2008 40 900 0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չպարունակող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ծիրաններ.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13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2008 50 390 0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2008 50 510 0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15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2008 50 590 0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2008 50 610 0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13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2008 50 690 0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trHeight w:val="125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2008 50 710 0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15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2008 50 790 0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չպարունակող, առաջնային փաթեթվածքներում, զուտ զանգվածով՝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2008 50 920 0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5</w:t>
            </w:r>
            <w:r w:rsidR="006E492E" w:rsidRPr="004442F0"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կամ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2008 50 940 0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4,5</w:t>
            </w:r>
            <w:r w:rsidR="006E492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կամ ավելի, բայց 5</w:t>
            </w:r>
            <w:r w:rsidR="006E492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պակաս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2008 50 990 0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4,5</w:t>
            </w:r>
            <w:r w:rsidR="006E492E" w:rsidRPr="004442F0"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պակաս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2008 60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բալ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կեռաս՝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2008 60 110 0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2008 60 190 0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2008 60 310 0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2008 60 390 0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զուտ զանգվածով՝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2008 60 500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 կգ-ից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2008 60 500 1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 xml:space="preserve">– – – – – թթու բալ </w:t>
            </w:r>
            <w:r w:rsidRPr="004442F0">
              <w:rPr>
                <w:rFonts w:ascii="GHEA Grapalat" w:hAnsi="GHEA Grapalat"/>
                <w:i/>
              </w:rPr>
              <w:t>(Prunus cerasus)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2008 60 500 9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2008 60 600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317D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 կգ–ից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2008 60 600 1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 xml:space="preserve">– – – – – թթու բալ </w:t>
            </w:r>
            <w:r w:rsidRPr="004442F0">
              <w:rPr>
                <w:rFonts w:ascii="GHEA Grapalat" w:hAnsi="GHEA Grapalat"/>
                <w:i/>
              </w:rPr>
              <w:t>(Prunus cerasus)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2008 60 600 9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ind w:left="28" w:right="28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չպարունակող, առաջնային փաթեթվածքներում, զուտ զանգվածով՝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2008 60 700 0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4,5</w:t>
            </w:r>
            <w:r w:rsidR="003A5694" w:rsidRPr="004442F0"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կամ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2008 60 900 0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4,5</w:t>
            </w:r>
            <w:r w:rsidR="003A5694" w:rsidRPr="004442F0"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պակաս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դեղձեր</w:t>
            </w:r>
            <w:r w:rsidR="00C81336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ներառյալ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նեկտարինները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2611C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13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2008 70 390 0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2008 70 510 0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2611C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15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2008 70 590 0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2008 70 610 0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2611C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13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2008 70 690 0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2008 70 710 0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2611C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15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2008 70 790 0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չպարունակող, առաջնային փաթեթվածքներում, զուտ զանգվածով՝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2008 70 920 0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5</w:t>
            </w:r>
            <w:r w:rsidR="003A5694" w:rsidRPr="004442F0"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կամ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2008 70 980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5</w:t>
            </w:r>
            <w:r w:rsidR="003A5694" w:rsidRPr="004442F0">
              <w:rPr>
                <w:rFonts w:ascii="GHEA Grapalat" w:hAnsi="GHEA Grapalat"/>
                <w:color w:val="000000"/>
                <w:sz w:val="24"/>
                <w:szCs w:val="24"/>
                <w:lang w:val="en-GB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պակաս.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2008 70 980 1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 – – – – 4,5</w:t>
            </w:r>
            <w:r w:rsidR="003A5694" w:rsidRPr="004442F0">
              <w:rPr>
                <w:rFonts w:ascii="GHEA Grapalat" w:hAnsi="GHEA Grapalat"/>
                <w:lang w:val="en-GB"/>
              </w:rPr>
              <w:t xml:space="preserve"> </w:t>
            </w:r>
            <w:r w:rsidRPr="004442F0">
              <w:rPr>
                <w:rFonts w:ascii="GHEA Grapalat" w:hAnsi="GHEA Grapalat"/>
              </w:rPr>
              <w:t>կգ կամ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Default"/>
              <w:ind w:left="28" w:right="28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2008 70 980 9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Default"/>
              <w:ind w:left="851" w:hanging="794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 – – – – 4,5</w:t>
            </w:r>
            <w:r w:rsidR="003A5694" w:rsidRPr="004442F0">
              <w:rPr>
                <w:rFonts w:ascii="GHEA Grapalat" w:hAnsi="GHEA Grapalat"/>
                <w:lang w:val="en-GB"/>
              </w:rPr>
              <w:t xml:space="preserve"> </w:t>
            </w:r>
            <w:r w:rsidRPr="004442F0">
              <w:rPr>
                <w:rFonts w:ascii="GHEA Grapalat" w:hAnsi="GHEA Grapalat"/>
              </w:rPr>
              <w:t>կգ-ից պակաս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Default"/>
              <w:jc w:val="center"/>
              <w:rPr>
                <w:rFonts w:ascii="GHEA Grapalat" w:hAnsi="GHEA Grapalat"/>
              </w:rPr>
            </w:pPr>
            <w:r w:rsidRPr="004442F0">
              <w:rPr>
                <w:rFonts w:ascii="GHEA Grapalat" w:hAnsi="GHEA Grapalat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2008 80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մորի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ելակ՝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2611C6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2008 80 110 0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2008 80 190 0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2008 80 310 0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2008 80 390 0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2008 80 500 0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2008 80 700 0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պարունակող,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2008 80 900 0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չպարունակող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այլ՝ ներառյալ խառնուրդները՝ բացի 2008 19 ենթադիրքում ընդգրկված խառնուրդներից.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2008 91 000 0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արմավենու միջուկ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– – լոռամրգի</w:t>
            </w:r>
            <w:r w:rsidR="004442F0"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(Vaccinium macrocarpon, Vaccinium oxycoccos, Vaccinium vitis-idaea)</w:t>
            </w:r>
            <w:r w:rsidRPr="004442F0">
              <w:rPr>
                <w:rFonts w:ascii="GHEA Grapalat" w:hAnsi="GHEA Grapalat"/>
                <w:sz w:val="24"/>
                <w:szCs w:val="24"/>
              </w:rPr>
              <w:t>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2008 93 110 0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2008 93 190 0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2008 93 210 0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2008 93 290 0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2008 93 910 0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պարունակող, առաջնային փաթեթվածքներում, 1 կգ-ից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2008 93 930 0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պարունակող, առաջնային փաթեթվածքներում, 1 կգ-ից ոչ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2008 93 990 0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խառնուրդներ՝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2008 97 120 0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587256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2008 97 140 0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2008 97 160 0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587256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2008 97 180 0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2008 97 320 0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587256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2008 97 340 0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2008 97 360 0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587256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2008 97 380 0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</w:t>
            </w:r>
            <w:r w:rsidR="00F60A45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առաջնային փաթեթվածքներում՝ 1 կգ-ից ավելի զուտ զանգվածով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2008 97 510 0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587256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2008 97 590 0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60A45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– – պտուղների խառնուրդներ, որոնցում բաղադրամասերից յուրաքանչյուրի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չափաբաժինը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չի գերազանցում ընդհանուր զանգվածի 50</w:t>
            </w:r>
            <w:r w:rsidR="00BE3194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զանգվ.%-ը.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2008 97 720 0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587256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2008 97 740 0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2008 97 760 0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587256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2008 97 780 0</w:t>
            </w:r>
          </w:p>
        </w:tc>
        <w:tc>
          <w:tcPr>
            <w:tcW w:w="6120" w:type="dxa"/>
          </w:tcPr>
          <w:p w:rsidR="009C4FF0" w:rsidRPr="004442F0" w:rsidRDefault="009C4FF0" w:rsidP="00AF131E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չպարունակող, առաջնային փաթեթվածքներում, զուտ զանգվածով՝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5կգ կամ ավելի.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ab/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2008 97 920 0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27743D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2008 97 930 0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4,5</w:t>
            </w:r>
            <w:r w:rsidR="00357981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կամ ավելի, բայց 5</w:t>
            </w:r>
            <w:r w:rsidR="00357981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պակաս.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2008 97 940 0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27743D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2008 97 960 0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4,5</w:t>
            </w:r>
            <w:r w:rsidR="00357981" w:rsidRPr="004442F0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պակաս.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2008 97 970 0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պտուղներից (ներառյալ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ադարձային ընկույզների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50</w:t>
            </w:r>
            <w:r w:rsidR="0027743D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 խառնուրդները)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2008 97 980 0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սպիրտային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կոճապղպեղ՝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11,85 զանգվ.%–ից ոչ ավելի սպիրտի փաստացի խտությամբ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խաղող՝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2008 99 210 0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13 զանգվ. %-ից ավելի շաքարի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2008 99 230 0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AF131E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 զանգվ. %-ից ավելի շաքարի պարունակությամբ.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11,85 զանգվ.%–ից ոչ ավելի սպիրտի փաստացի խտությամբ.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2008 99 240 0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2008 99 280 0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2008 99 310 0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2008 99 340 0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11,85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զանգվ.%–ից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սպիրտի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փաստացի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2008 99 360 0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2008 99 370 0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2008 99 380 0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2008 99 400 0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սպիրտային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պարունակող, առաջնային փաթեթվածքներում, 1 կգ-ից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2008 99 410 0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կոճապղպեղ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2008 99 430 0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խաղող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2008 99 450 0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– – – –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Рrunus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ցեղի տեսակների սալոր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2008 99 480 0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2008 99 490 0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պարունակող, առաջնային փաթեթվածքներում, 1 կգ-ից ոչ ավելի զուտ զանգվածով.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2008 99 510 0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կոճապղպեղ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2008 99 630 0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2008 99 670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2008 99 670 1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խաղող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2008 99 670 2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– – – – –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Рrunus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ցեղի տեսակների սալոր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2008 99 670 8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– – – –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Рrunus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ցեղի տեսակների սալոր, առաջնային փաթեթվածքներում զուտ զանգվածով՝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2008 99 720 0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5</w:t>
            </w:r>
            <w:r w:rsidR="00357981" w:rsidRPr="004442F0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կամ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2008 99 780 0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5</w:t>
            </w:r>
            <w:r w:rsidR="00357981" w:rsidRPr="004442F0">
              <w:rPr>
                <w:rFonts w:ascii="GHEA Grapalat" w:hAnsi="GHEA Grapalat"/>
                <w:color w:val="000000"/>
                <w:sz w:val="24"/>
                <w:szCs w:val="24"/>
                <w:lang w:val="ru-RU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պակաս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2008 99 850 0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 xml:space="preserve">– – – – – եգիպտացորեն՝ բացի շաքարային եգիպտացորենից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(Zea mays var. saccharata)</w:t>
            </w:r>
            <w:r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– յամս, քաղցր կարտոֆիլ, կամ բատատ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սննդի մեջ օգտագործվող </w:t>
            </w:r>
            <w:r w:rsidR="00CC58A6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նույնանման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բույսերի մասեր՝ օսլայի 5</w:t>
            </w:r>
            <w:r w:rsidR="00D23A9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.% կամ ավելի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2008 99 990 0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6120" w:type="dxa"/>
          </w:tcPr>
          <w:p w:rsidR="009C4FF0" w:rsidRPr="000D156D" w:rsidRDefault="009C4FF0" w:rsidP="00676728">
            <w:pPr>
              <w:pStyle w:val="7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Մրգային հյութեր (ներառյալ խաղողի քաղցուն) </w:t>
            </w:r>
            <w:r w:rsidR="004442F0" w:rsidRPr="000D1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բանջարեղենի հյութերը՝</w:t>
            </w:r>
            <w:r w:rsidR="004442F0" w:rsidRP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չխմորված </w:t>
            </w:r>
            <w:r w:rsidR="0043137B" w:rsidRP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ու </w:t>
            </w:r>
            <w:r w:rsidRPr="000D156D">
              <w:rPr>
                <w:rFonts w:ascii="GHEA Grapalat" w:hAnsi="GHEA Grapalat"/>
                <w:color w:val="000000"/>
                <w:sz w:val="24"/>
                <w:szCs w:val="24"/>
              </w:rPr>
              <w:t>սպիրտի հավելումներ չպարունակող, շաքար կամ այլ քաղցրացնող նյութեր ավելացրած կամ չավելացրած.</w:t>
            </w:r>
            <w:r w:rsidR="004442F0" w:rsidRPr="000D1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նարնջի հյութ՝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սառեցված.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0D156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Բրիկսի թվով՝ 67-ից ավելի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կգ զուտ զանգվածի համար 30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չգերազանցող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2009 11 190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2009 11 190 2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</w:t>
            </w:r>
            <w:r w:rsidR="00813B58" w:rsidRPr="003E18E7">
              <w:rPr>
                <w:rFonts w:ascii="GHEA Grapalat" w:hAnsi="GHEA Grapalat"/>
                <w:color w:val="000000"/>
                <w:sz w:val="24"/>
                <w:szCs w:val="24"/>
              </w:rPr>
              <w:t>ֆլեքսի-տանկ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2009 11 190 3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2009 11 190 8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ոչ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եվրոն չգերազանցող արժողությամբ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30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զանգվ.%-ից ավելի շաքարի հավելումներ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պարունակությամբ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2009 11 990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2009 11 990 1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Բրիկսի թիվը՝ 20-ից ավելի, 40 կգ-ից ոչ պակաս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2009 11 990 3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Բրիկսի թիվը՝ 20-ից ավելի,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813B58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2009 11 990 8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2009 12 000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չսառեցված՝ Բրիկսի թիվը՝ 20-ից ոչ ավելի.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2009 12 000 1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0,35 լիտրից ոչ ավելի ծավալով փաթեթվածքներում</w:t>
            </w:r>
            <w:r w:rsidR="0043137B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նախատեսված մանկական սննդի համար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2009 12 000 2</w:t>
            </w:r>
          </w:p>
        </w:tc>
        <w:tc>
          <w:tcPr>
            <w:tcW w:w="6120" w:type="dxa"/>
          </w:tcPr>
          <w:p w:rsidR="009C4FF0" w:rsidRPr="004442F0" w:rsidRDefault="0057037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2009 12 000 8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չգերազանցող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2009 19 190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2009 19 190 2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2009 19 190 3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2009 19 190 8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20-ից ավելի, բայց 67-ից ոչ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եվրոն չգերազանցող արժողությամբ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զանգվ.%-ից ավելի շաքարի հավելումներ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2009 19 980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2009 19 980 1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պակաս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2009 19 980 9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թուրինջի հյութ (ներառյալ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պոմելոյի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հյութը).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2009 21 000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20-ից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2009 21 000 1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2009 21 000 9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չգերազանցող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2009 29 190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2009 29 190 2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2009 29 190 3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2009 29 190 8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570370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20-ից ավելի, բայց 67-ից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trHeight w:val="491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եվրոն չգերազանցող արժողությամբ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30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զանգվ.%-ից ավելի շաքարի հավելումներ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trHeight w:val="74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2009 29 990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2009 29 990 1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խտացրած, 40 կգ-ից ոչ պակաս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2009 29 990 9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 ցիտրուսային պտուղների հյութեր.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EB4B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20-ից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100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գերազանցող արժողությամբ.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100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չգերազանցող արժողությամբ.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կիտրոնի հյութ.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2009 31 510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շաքարի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2009 31 510 1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EB4B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F9081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2009 31 510 9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B4B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B4B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B4B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B4B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B4B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B4B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2009 31 590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2009 31 590 1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65689F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2009 31 590 9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996C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ցիտրուսային</w:t>
            </w:r>
            <w:r w:rsidR="00996C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996C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հյութեր՝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2009 31 910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շաքարի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2009 31 910 1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65689F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2009 31 910 9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2009 31 990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2009 31 990 1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65689F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2009 31 990 9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65689F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չգերազանցող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2009 39 190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2009 39 190 2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65689F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2009 39 190 3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խտացրած, 40 կգ-ից </w:t>
            </w:r>
            <w:r w:rsidR="0065689F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ոչ ավելի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65689F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2009 39 190 8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20-ից ավելի, բայց 67-ից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65689F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գերազանցող արժողությամբ.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2009 39 310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շաքարի հավելումներ 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2009 39 310 1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խտացրած, 40 կգ-ից ոչ </w:t>
            </w:r>
            <w:r w:rsidR="0065689F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պակաս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8333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2009 39 310 9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2009 39 390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2009 39 390 1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խտացրած, 40 կգ-ից ոչ </w:t>
            </w:r>
            <w:r w:rsidR="00C8333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պակաս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8333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2009 39 390 9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996C0C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C8333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չգերազանցող արժողությամբ.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trHeight w:val="8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կիտրոնի հյութ.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2009 39 510 0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D0608B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ավելի շաքարի հավելումներ</w:t>
            </w:r>
            <w:r w:rsidR="00C8333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</w:t>
            </w:r>
            <w:r w:rsidR="00C8333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ությամբ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2009 39 550 0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D0608B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ոչ ավելի շաքարի հավելումներ</w:t>
            </w:r>
            <w:r w:rsidR="00C8333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</w:t>
            </w:r>
            <w:r w:rsidR="00C8333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2009 39 590 0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շաքարի հավելումներ չպարունակող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D0608B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608B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D0608B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այլ ցիտրուսային պտուղների հյութեր՝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ավելի շաքարի հավելումներ</w:t>
            </w:r>
            <w:r w:rsidR="00B35BDB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</w:t>
            </w:r>
            <w:r w:rsidR="00B35BDB" w:rsidRPr="004442F0">
              <w:rPr>
                <w:rFonts w:ascii="GHEA Grapalat" w:hAnsi="GHEA Grapalat"/>
                <w:color w:val="000000"/>
                <w:sz w:val="24"/>
                <w:szCs w:val="24"/>
              </w:rPr>
              <w:t>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2009 39 950 0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ոչ ավելի շաքարի հավելումներ</w:t>
            </w:r>
            <w:r w:rsidR="00B35BDB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B35BDB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2009 39 990 0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շաքարի հավելումներ չպարունակող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արքայախնձորի հյութ.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20-ից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2009 41 100</w:t>
            </w:r>
          </w:p>
        </w:tc>
        <w:tc>
          <w:tcPr>
            <w:tcW w:w="6120" w:type="dxa"/>
          </w:tcPr>
          <w:p w:rsidR="009C4FF0" w:rsidRPr="004442F0" w:rsidRDefault="00A31FDD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B35BDB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գերազանցող արժողությամբ</w:t>
            </w:r>
            <w:r w:rsidR="002077AB" w:rsidRPr="004442F0">
              <w:rPr>
                <w:rFonts w:ascii="GHEA Grapalat" w:hAnsi="GHEA Grapalat"/>
                <w:color w:val="000000"/>
                <w:sz w:val="24"/>
                <w:szCs w:val="24"/>
              </w:rPr>
              <w:t>, շաքարի հավելումների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2009 41 100 1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0,35</w:t>
            </w:r>
            <w:r w:rsidR="003E18E7" w:rsidRPr="003E18E7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E18E7">
              <w:rPr>
                <w:rFonts w:ascii="GHEA Grapalat" w:hAnsi="GHEA Grapalat"/>
                <w:color w:val="000000"/>
                <w:sz w:val="24"/>
                <w:szCs w:val="24"/>
              </w:rPr>
              <w:t>լ-ից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ոչ ավելի ծավալով փաթեթվածքներում</w:t>
            </w:r>
            <w:r w:rsidR="007F684D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նախատեսված մանկական սննդի համար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2009 41 100 9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2009 41 910 0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2009 41 990 0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շաքարի հավելումներ չպարունակող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ավելի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չգերազանցող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2009 49 190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2009 49 190 2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խտացրած, 40 կգ-ից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2009 49 190 3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2009 49 190 8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20-ից ավելի, բայց 67-ից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2009 49 300 0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գերազանցող արժողությամբ</w:t>
            </w:r>
            <w:r w:rsidR="002077AB" w:rsidRPr="004442F0">
              <w:rPr>
                <w:rFonts w:ascii="GHEA Grapalat" w:hAnsi="GHEA Grapalat"/>
                <w:color w:val="000000"/>
                <w:sz w:val="24"/>
                <w:szCs w:val="24"/>
              </w:rPr>
              <w:t>, շաքարի հավելումների պարունակությամբ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ավելի շաքարի հավելումներ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2009 49 930 0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ոչ ավելի շաքարի հավելումներ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2009 49 990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2009 49 990 1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ոչ պակաս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2009 49 990 9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2009 50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տոմատի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2009 50 100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2009 50 100 1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0,35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</w:t>
            </w:r>
            <w:r w:rsidR="007F684D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2009 50 100 9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2009 50 900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2009 50 900 2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17-ից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պակաս,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67-ից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գերազանցող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արժողությամբ,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2009 50 900 3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խտացրած, Բրիկսի թիվը՝ 17-ից ոչ պակաս, բայց 67-ից ոչ ավելի, 100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ոչ ավելի տարողությամբ տակառներում, գլանատակառներում, պահպանման տանկերում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2009 50 900 8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խաղողի հյութ (ներառյալ խաղողի քաղցուն)՝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</w:t>
            </w:r>
            <w:r w:rsidR="00A31FD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30-ից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2009 61 100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100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18 եվրոն գերազանցող արժողությամբ.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2009 61 100 2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</w:t>
            </w:r>
            <w:r w:rsidR="00A31FDD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0,35</w:t>
            </w:r>
            <w:r w:rsidR="0083144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լ-ից ոչ ավելի ծավալով փաթեթվածքներում</w:t>
            </w:r>
            <w:r w:rsidR="007E4E99" w:rsidRPr="004442F0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նախատեսված մանկական սննդի համար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2009 61 100 3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խտացրած, Բրիկսի թիվը՝ 26-ից ոչ պակաս, 100կգ զուտ զանգվածի դիմաց 30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ավելի տարողությամբ տակառներում, գլանատակառներում, պահպանման տանկերում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2009 61 100 4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խտացրած, Բրիկսի թիվը՝ 26-ից ոչ ավելի, 100կգ զուտ զանգվածի համար 30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 ոչ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 տարողությամբ տակառներում, գլանատակառներում, պահպանման տանկերում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2009 61 100 7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2009 61 900 0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100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</w:t>
            </w:r>
            <w:r w:rsidR="00BE3194" w:rsidRPr="004442F0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18 եվրոն չգերազանցող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trHeight w:val="511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22 եվրոն չգերազանցող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2009 69 190 0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30-ից ավելի, բայց 67-ից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18 եվրոն գերազանցող արժողությամբ.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2009 69 510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խտացրած.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2009 69 510 1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ոչ պակաս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պահպանման տանկերում 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2009 69 510 9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2009 69 590 0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18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չգերազանցող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2009 69 710 0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2009 69 790 0</w:t>
            </w:r>
          </w:p>
        </w:tc>
        <w:tc>
          <w:tcPr>
            <w:tcW w:w="6120" w:type="dxa"/>
          </w:tcPr>
          <w:p w:rsidR="009C4FF0" w:rsidRPr="004442F0" w:rsidRDefault="005B7C94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C4F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2009 69 900 0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խնձորի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2009 71 200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2009 71 200 1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18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գերազանցող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արժողությամբ,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0,35լ-ից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B7C9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2009 71 200 2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0F4F2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2009 71 200 8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2009 71 990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2009 71 990 1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7" w:hanging="80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2009 71 990 9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22 եվրոն չգերազանցող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2009 79 190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2009 79 190 2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</w:t>
            </w:r>
            <w:r w:rsidR="000510DA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2009 79 190 8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20-ից ավելի, բայց 67-ից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2009 79 300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18 եվրոն գերազանցող արժողությամբ, շաքարի հավելումներ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2009 79 300 1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2009 79 300 9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2009 79 910 0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ավելի շաքարի հավելումներ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2009 79 930 0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5B7C9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ոչ ավելի շաքարի հավելումներ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2009 79 990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trHeight w:val="510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2009 79 990 1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ոչ պակաս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2009 79 990 9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ցանկացած այլ տեսակի 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մեկ տեսակի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մրգերի կամ բանջարեղենի հյութ՝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454" w:hanging="397"/>
              <w:rPr>
                <w:rFonts w:ascii="GHEA Grapalat" w:hAnsi="GHEA Grapalat"/>
                <w:i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sz w:val="24"/>
                <w:szCs w:val="24"/>
              </w:rPr>
              <w:t>– – լոռամրգու հյութ</w:t>
            </w:r>
            <w:r w:rsidR="004442F0"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(Vaccinium macrocarpon, Vaccinium oxycoccos, Vaccinium vitis-idea)</w:t>
            </w:r>
            <w:r w:rsidRPr="004442F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չգերազանցող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2009 81 190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2009 81 190 2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  <w:r w:rsidR="004442F0" w:rsidRPr="004442F0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2009 81 190 3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խտացրած, 40 կգ-ից 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ոչ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2009 81 190 8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ոչ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2009 81 310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100</w:t>
            </w:r>
            <w:r w:rsidR="00C322B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գերազանցող արժողությամբ, շաքարի հավելումներ</w:t>
            </w:r>
            <w:r w:rsidR="00D61C8B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D61C8B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2009 81 310 1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Բրիկսի թիվը՝ 20-ից ավելի, 40 կգ-ից ոչ պակաս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D61C8B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2009 81 310 3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Բրիկսի թիվը՝ 20-ից ոչ ավելի,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2009 81 310 8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2009 81 510 0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ավելի շաքարի հավելումներ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2009 81 590 0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ոչ ավելի շաքարի հավելումներ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07274">
              <w:rPr>
                <w:rFonts w:ascii="GHEA Grapalat" w:hAnsi="GHEA Grapalat"/>
                <w:color w:val="000000"/>
                <w:sz w:val="24"/>
                <w:szCs w:val="24"/>
              </w:rPr>
              <w:t>պարունակո</w:t>
            </w:r>
            <w:r w:rsidR="003E18E7" w:rsidRPr="00D07274">
              <w:rPr>
                <w:rFonts w:ascii="GHEA Grapalat" w:hAnsi="GHEA Grapalat"/>
                <w:color w:val="000000"/>
                <w:sz w:val="24"/>
                <w:szCs w:val="24"/>
              </w:rPr>
              <w:t>ւ</w:t>
            </w:r>
            <w:r w:rsidR="00083E1E" w:rsidRPr="00D07274">
              <w:rPr>
                <w:rFonts w:ascii="GHEA Grapalat" w:hAnsi="GHEA Grapalat"/>
                <w:color w:val="000000"/>
                <w:sz w:val="24"/>
                <w:szCs w:val="24"/>
              </w:rPr>
              <w:t>թյամ</w:t>
            </w:r>
            <w:r w:rsidR="00083E1E" w:rsidRPr="003E18E7">
              <w:rPr>
                <w:rFonts w:ascii="GHEA Grapalat" w:hAnsi="GHEA Grapalat"/>
                <w:color w:val="000000"/>
                <w:sz w:val="24"/>
                <w:szCs w:val="24"/>
              </w:rPr>
              <w:t>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շաքարի հավելումներ 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2009 81 950 0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Vaccinium macrocarрon </w:t>
            </w:r>
            <w:r w:rsidRPr="006A540D">
              <w:rPr>
                <w:rFonts w:ascii="GHEA Grapalat" w:hAnsi="GHEA Grapalat"/>
                <w:color w:val="000000"/>
                <w:sz w:val="24"/>
                <w:szCs w:val="24"/>
              </w:rPr>
              <w:t>տեսակի բույսերի պտուղների հյութ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2009 81 990 0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 թիվը՝ 67-ից 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տանձի հյութ.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100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22 եվրոն չգերազանցող 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2009 89 190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2009 89 190 2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2009 89 190 3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100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 գերազանցող արժողությամբ,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2009 89 190 8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չգերազանցող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2009 89 340 0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2009 89 360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2009 89 360 2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2009 89 360 3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2009 89 360 8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2009 89 380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2009 89 380 2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2009 89 380 3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2009 89 380 8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A540D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67-ից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A540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տանձի հյութ.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2009 89 500 0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18 եվրոն գերազանցող արժողությամբ, շաքարի հավելումներ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083E1E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2009 89 610 0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ավելի շաքարի հավելումներ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>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2009 89 630 0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 զանգվ. %-ից ոչ ավելի շաքարի հավելումներ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>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2009 89 690 0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շաքարի հավելումներ չպարունակող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100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 զուտ զանգվածի համար 30 եվրոն գերազանցող արժողությամբ, շաքարի հավելումներ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պարունակո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2009 89 710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բալի կամ կեռասի հյութ՝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2009 89 710 1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Բրիկսի թիվը՝ 20-ից ավելի, 40 կգ-ից ոչ պակաս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2834E2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2009 89 710 3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Բրիկսի թիվը՝ 20-ից ոչ ավելի,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5F4BCD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2009 89 710 8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2009 89 730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 պտուղների հյութ.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2009 89 730 1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Բրիկսի թիվը՝ 20-ից ավելի, 40 կգ-ից ոչ պակաս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5F4BCD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2009 89 730 3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Բրիկսի թիվը՝ 20-ից ոչ ավելի,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5F4BCD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730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89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790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F4BCD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2009 89 790 3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Բրիկսի թիվը՝ 20-ից ոչ ավելի,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5C1F3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2009 89 790 8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0C484D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</w:t>
            </w:r>
            <w:r w:rsidR="000C484D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2009 89 850 0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2009 89 860 0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0C484D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</w:t>
            </w:r>
            <w:r w:rsidR="000C484D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2009 89 880 0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2009 89 890 0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չպարունակող.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trHeight w:val="74"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2009 89 960 0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բալի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կեռասի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2009 89 970 0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2009 89 990 0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հյութերի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խառնուրդներ.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67-ից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խնձորի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տանձի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հյութերի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խառնուրդներ.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2009 90 110 0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100կգ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չգերազանցող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2009 90 190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2009 90 190 2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գերազանցող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C1F39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2009 90 190 3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դիմաց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գերազանցող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C1F39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2009 90 190 8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2009 90 210 0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չգերազանցող</w:t>
            </w:r>
            <w:r w:rsidR="00E1729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2009 90 290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այլ.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Sylfaen" w:hAnsi="Sylfaen"/>
                <w:color w:val="000000"/>
                <w:sz w:val="24"/>
                <w:szCs w:val="24"/>
              </w:rPr>
              <w:t> 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2009 90 290 2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 խտացրած, 40 կգ-ից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5C1F3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2009 90 290 3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 – – – –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 40 կգ-ից ոչ ավելի տարողությամբ տակառներում,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 պահպանման տանկերում</w:t>
            </w:r>
            <w:r w:rsidR="005C1F39" w:rsidRPr="004442F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67-ից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խնձորի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տանձի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խառնուրդներ.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չգերազանցող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զանգվ.%-ից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0C484D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</w:t>
            </w:r>
            <w:r w:rsidR="000C484D" w:rsidRPr="004442F0">
              <w:rPr>
                <w:rFonts w:ascii="GHEA Grapalat" w:hAnsi="GHEA Grapalat"/>
                <w:color w:val="000000"/>
                <w:sz w:val="24"/>
                <w:szCs w:val="24"/>
              </w:rPr>
              <w:t>ւթյամբ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0,35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լ-ից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գերազանցող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ցիտրուսայինների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արքայախնձորի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խառնուրդներ՝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պարունակող.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EF474C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645" w:hanging="158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642037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0,35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645" w:hanging="158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843" w:hanging="178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642037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EF474C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843" w:hanging="178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B1B84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B1B84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պարունակող.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B1B84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645" w:hanging="158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0,35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645" w:hanging="158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843" w:hanging="178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F60A2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843" w:hanging="178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F60A2" w:rsidRPr="004442F0">
              <w:rPr>
                <w:rFonts w:ascii="GHEA Grapalat" w:hAnsi="GHEA Grapalat"/>
                <w:color w:val="000000"/>
                <w:sz w:val="24"/>
                <w:szCs w:val="24"/>
              </w:rPr>
              <w:t>(ֆլեքսի-տանկ)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խտացրած,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Բրիկսի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թիվը՝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տարողությամբ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գլանատակառներում,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պահպանման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տանկերում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851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կգ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զանգվածի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եվրոն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չգերազանցող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արժողությամբ.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049" w:hanging="99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ցիտրուսայինների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արքայախնձորի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խառնուրդներ.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710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E50B7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E50B7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730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E50B7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E50B7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790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չպարունակող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E50B7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E50B7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920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խառնուրդներ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940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ind w:left="1248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E50B7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պարունակ</w:t>
            </w:r>
            <w:r w:rsidR="00E50B7E" w:rsidRPr="004442F0">
              <w:rPr>
                <w:rFonts w:ascii="GHEA Grapalat" w:hAnsi="GHEA Grapalat"/>
                <w:color w:val="000000"/>
                <w:sz w:val="24"/>
                <w:szCs w:val="24"/>
              </w:rPr>
              <w:t>ությամբ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խառնուրդներ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960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627072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հավելումներ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չպարունակող.</w:t>
            </w:r>
          </w:p>
        </w:tc>
        <w:tc>
          <w:tcPr>
            <w:tcW w:w="1635" w:type="dxa"/>
          </w:tcPr>
          <w:p w:rsidR="009C4FF0" w:rsidRPr="004442F0" w:rsidRDefault="00627072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970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4442F0" w:rsidRPr="004442F0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հյութերի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խառնուրդներ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C4FF0" w:rsidRPr="004442F0" w:rsidTr="00E75577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9C4FF0" w:rsidRPr="004442F0" w:rsidRDefault="009C4FF0" w:rsidP="00676728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</w:tcPr>
          <w:p w:rsidR="009C4FF0" w:rsidRPr="004442F0" w:rsidRDefault="009C4FF0" w:rsidP="00676728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2009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980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20" w:type="dxa"/>
          </w:tcPr>
          <w:p w:rsidR="009C4FF0" w:rsidRPr="004442F0" w:rsidRDefault="009C4FF0" w:rsidP="00676728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62707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35" w:type="dxa"/>
          </w:tcPr>
          <w:p w:rsidR="009C4FF0" w:rsidRPr="004442F0" w:rsidRDefault="009C4FF0" w:rsidP="00676728">
            <w:pPr>
              <w:pStyle w:val="a9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4442F0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9C4FF0" w:rsidRPr="004442F0" w:rsidRDefault="009C4FF0" w:rsidP="004442F0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9C4FF0" w:rsidRPr="004442F0" w:rsidSect="004442F0">
      <w:headerReference w:type="even" r:id="rId6"/>
      <w:pgSz w:w="11907" w:h="16840"/>
      <w:pgMar w:top="1134" w:right="850" w:bottom="1134" w:left="1701" w:header="720" w:footer="720" w:gutter="0"/>
      <w:pgNumType w:start="164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C95" w:rsidRDefault="00037C95">
      <w:r>
        <w:separator/>
      </w:r>
    </w:p>
  </w:endnote>
  <w:endnote w:type="continuationSeparator" w:id="1">
    <w:p w:rsidR="00037C95" w:rsidRDefault="00037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C95" w:rsidRDefault="00037C95">
      <w:r>
        <w:separator/>
      </w:r>
    </w:p>
  </w:footnote>
  <w:footnote w:type="continuationSeparator" w:id="1">
    <w:p w:rsidR="00037C95" w:rsidRDefault="00037C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577" w:rsidRDefault="00E7557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:rsidR="00E75577" w:rsidRDefault="00E7557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stylePaneFormatFilter w:val="3F01"/>
  <w:defaultTabStop w:val="720"/>
  <w:hyphenationZone w:val="142"/>
  <w:doNotHyphenateCaps/>
  <w:drawingGridHorizontalSpacing w:val="100"/>
  <w:drawingGridVerticalSpacing w:val="120"/>
  <w:displayHorizontalDrawingGridEvery w:val="2"/>
  <w:displayVerticalDrawingGridEvery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BC49C5"/>
    <w:rsid w:val="000301D2"/>
    <w:rsid w:val="00037C95"/>
    <w:rsid w:val="000510DA"/>
    <w:rsid w:val="00083E1E"/>
    <w:rsid w:val="000C484D"/>
    <w:rsid w:val="000D156D"/>
    <w:rsid w:val="000F4F29"/>
    <w:rsid w:val="000F603D"/>
    <w:rsid w:val="001025D0"/>
    <w:rsid w:val="001138DA"/>
    <w:rsid w:val="00137099"/>
    <w:rsid w:val="001777A1"/>
    <w:rsid w:val="001D1B7E"/>
    <w:rsid w:val="001F4479"/>
    <w:rsid w:val="002077AB"/>
    <w:rsid w:val="002405F0"/>
    <w:rsid w:val="002611C6"/>
    <w:rsid w:val="0027743D"/>
    <w:rsid w:val="002834E2"/>
    <w:rsid w:val="002A1212"/>
    <w:rsid w:val="002C01F6"/>
    <w:rsid w:val="002E1F1D"/>
    <w:rsid w:val="002F45F4"/>
    <w:rsid w:val="00300FF2"/>
    <w:rsid w:val="003555D9"/>
    <w:rsid w:val="00357981"/>
    <w:rsid w:val="003845B8"/>
    <w:rsid w:val="003A5694"/>
    <w:rsid w:val="003E18E7"/>
    <w:rsid w:val="004065FA"/>
    <w:rsid w:val="0043137B"/>
    <w:rsid w:val="004317D8"/>
    <w:rsid w:val="004442F0"/>
    <w:rsid w:val="00477A2B"/>
    <w:rsid w:val="004A3753"/>
    <w:rsid w:val="00536033"/>
    <w:rsid w:val="005525B5"/>
    <w:rsid w:val="00570370"/>
    <w:rsid w:val="00587256"/>
    <w:rsid w:val="00594598"/>
    <w:rsid w:val="005B0CF0"/>
    <w:rsid w:val="005B1B84"/>
    <w:rsid w:val="005B7C94"/>
    <w:rsid w:val="005C1F39"/>
    <w:rsid w:val="005C380C"/>
    <w:rsid w:val="005F4BCD"/>
    <w:rsid w:val="00627072"/>
    <w:rsid w:val="00642037"/>
    <w:rsid w:val="0065689F"/>
    <w:rsid w:val="00676728"/>
    <w:rsid w:val="0069125D"/>
    <w:rsid w:val="006A540D"/>
    <w:rsid w:val="006D18D4"/>
    <w:rsid w:val="006E492E"/>
    <w:rsid w:val="00773E8E"/>
    <w:rsid w:val="00792E3E"/>
    <w:rsid w:val="007E4E99"/>
    <w:rsid w:val="007F684D"/>
    <w:rsid w:val="00813B58"/>
    <w:rsid w:val="00831442"/>
    <w:rsid w:val="00866CFC"/>
    <w:rsid w:val="0088011D"/>
    <w:rsid w:val="008A73E2"/>
    <w:rsid w:val="008B63A0"/>
    <w:rsid w:val="008C2A02"/>
    <w:rsid w:val="00917F26"/>
    <w:rsid w:val="00996C0C"/>
    <w:rsid w:val="009A75A0"/>
    <w:rsid w:val="009B0EC0"/>
    <w:rsid w:val="009C4FF0"/>
    <w:rsid w:val="009C5699"/>
    <w:rsid w:val="009F60A2"/>
    <w:rsid w:val="00A31FDD"/>
    <w:rsid w:val="00A623E4"/>
    <w:rsid w:val="00A667F1"/>
    <w:rsid w:val="00A75020"/>
    <w:rsid w:val="00A96F66"/>
    <w:rsid w:val="00AF131E"/>
    <w:rsid w:val="00B07950"/>
    <w:rsid w:val="00B21DDA"/>
    <w:rsid w:val="00B35BDB"/>
    <w:rsid w:val="00B50C6E"/>
    <w:rsid w:val="00B92250"/>
    <w:rsid w:val="00BA3D64"/>
    <w:rsid w:val="00BB38D8"/>
    <w:rsid w:val="00BC49C5"/>
    <w:rsid w:val="00BD7864"/>
    <w:rsid w:val="00BE3194"/>
    <w:rsid w:val="00C322B0"/>
    <w:rsid w:val="00C62D3B"/>
    <w:rsid w:val="00C81336"/>
    <w:rsid w:val="00C82D82"/>
    <w:rsid w:val="00C8333E"/>
    <w:rsid w:val="00C932E0"/>
    <w:rsid w:val="00CB2CF9"/>
    <w:rsid w:val="00CB664A"/>
    <w:rsid w:val="00CC58A6"/>
    <w:rsid w:val="00D0608B"/>
    <w:rsid w:val="00D07274"/>
    <w:rsid w:val="00D23A90"/>
    <w:rsid w:val="00D57C6A"/>
    <w:rsid w:val="00D61C8B"/>
    <w:rsid w:val="00DA2E17"/>
    <w:rsid w:val="00E1145B"/>
    <w:rsid w:val="00E1729F"/>
    <w:rsid w:val="00E50B7E"/>
    <w:rsid w:val="00E641C0"/>
    <w:rsid w:val="00E70445"/>
    <w:rsid w:val="00E75577"/>
    <w:rsid w:val="00EB4B0C"/>
    <w:rsid w:val="00EE224A"/>
    <w:rsid w:val="00EE7341"/>
    <w:rsid w:val="00EF474C"/>
    <w:rsid w:val="00F23C79"/>
    <w:rsid w:val="00F243DA"/>
    <w:rsid w:val="00F60A45"/>
    <w:rsid w:val="00F9081A"/>
    <w:rsid w:val="00F93EDC"/>
    <w:rsid w:val="00FE3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43DA"/>
    <w:pPr>
      <w:overflowPunct w:val="0"/>
      <w:autoSpaceDE w:val="0"/>
      <w:autoSpaceDN w:val="0"/>
      <w:adjustRightInd w:val="0"/>
      <w:textAlignment w:val="baseline"/>
    </w:pPr>
    <w:rPr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C49C5"/>
    <w:rPr>
      <w:rFonts w:ascii="Tahoma" w:hAnsi="Tahoma" w:cs="Tahoma"/>
      <w:sz w:val="16"/>
      <w:szCs w:val="16"/>
    </w:rPr>
  </w:style>
  <w:style w:type="paragraph" w:customStyle="1" w:styleId="a">
    <w:name w:val="номер группы"/>
    <w:basedOn w:val="Normal"/>
    <w:rsid w:val="00DD4E48"/>
    <w:pPr>
      <w:widowControl w:val="0"/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DD4E48"/>
    <w:pPr>
      <w:widowControl w:val="0"/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DD4E48"/>
    <w:pPr>
      <w:widowControl w:val="0"/>
    </w:pPr>
    <w:rPr>
      <w:b/>
      <w:sz w:val="26"/>
      <w:szCs w:val="26"/>
    </w:rPr>
  </w:style>
  <w:style w:type="paragraph" w:customStyle="1" w:styleId="a2">
    <w:name w:val="пункт примечания"/>
    <w:basedOn w:val="Normal"/>
    <w:rsid w:val="00DD4E48"/>
    <w:pPr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DD4E48"/>
    <w:pPr>
      <w:ind w:left="568" w:hanging="284"/>
      <w:jc w:val="both"/>
    </w:pPr>
    <w:rPr>
      <w:sz w:val="26"/>
      <w:szCs w:val="26"/>
    </w:rPr>
  </w:style>
  <w:style w:type="paragraph" w:customStyle="1" w:styleId="a4">
    <w:name w:val="подпункт на тире"/>
    <w:basedOn w:val="a3"/>
    <w:rsid w:val="00DD4E48"/>
    <w:pPr>
      <w:keepLines/>
      <w:suppressAutoHyphens/>
      <w:ind w:left="482" w:hanging="198"/>
    </w:pPr>
  </w:style>
  <w:style w:type="paragraph" w:customStyle="1" w:styleId="a5">
    <w:name w:val="на тире в подпункте"/>
    <w:basedOn w:val="Normal"/>
    <w:rsid w:val="00160EF7"/>
    <w:pPr>
      <w:widowControl w:val="0"/>
      <w:ind w:left="765" w:hanging="198"/>
      <w:jc w:val="both"/>
    </w:pPr>
    <w:rPr>
      <w:sz w:val="26"/>
      <w:szCs w:val="26"/>
    </w:rPr>
  </w:style>
  <w:style w:type="paragraph" w:customStyle="1" w:styleId="a6">
    <w:name w:val="втор абзац в пункте"/>
    <w:basedOn w:val="Normal"/>
    <w:rsid w:val="001B0972"/>
    <w:pPr>
      <w:keepLines/>
      <w:widowControl w:val="0"/>
      <w:suppressAutoHyphens/>
      <w:ind w:left="284" w:firstLine="284"/>
      <w:jc w:val="both"/>
    </w:pPr>
    <w:rPr>
      <w:sz w:val="26"/>
      <w:szCs w:val="26"/>
    </w:rPr>
  </w:style>
  <w:style w:type="paragraph" w:customStyle="1" w:styleId="a7">
    <w:name w:val="код в колонке"/>
    <w:basedOn w:val="Normal"/>
    <w:rsid w:val="001B0972"/>
    <w:pPr>
      <w:widowControl w:val="0"/>
      <w:ind w:left="28" w:right="28"/>
    </w:pPr>
    <w:rPr>
      <w:sz w:val="26"/>
      <w:szCs w:val="26"/>
    </w:rPr>
  </w:style>
  <w:style w:type="paragraph" w:customStyle="1" w:styleId="a8">
    <w:name w:val="текст тп"/>
    <w:basedOn w:val="Normal"/>
    <w:rsid w:val="001B0972"/>
    <w:pPr>
      <w:keepLines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1B0972"/>
    <w:pPr>
      <w:keepLines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1B0972"/>
    <w:pPr>
      <w:keepLines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7D2155"/>
    <w:pPr>
      <w:keepLines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7D2155"/>
    <w:pPr>
      <w:keepLines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7D2155"/>
    <w:pPr>
      <w:widowControl w:val="0"/>
      <w:ind w:left="1049" w:right="57" w:hanging="992"/>
    </w:pPr>
    <w:rPr>
      <w:sz w:val="26"/>
    </w:rPr>
  </w:style>
  <w:style w:type="paragraph" w:customStyle="1" w:styleId="6">
    <w:name w:val="д6"/>
    <w:basedOn w:val="Normal"/>
    <w:rsid w:val="008E21BB"/>
    <w:pPr>
      <w:keepLines/>
      <w:suppressAutoHyphens/>
      <w:overflowPunct/>
      <w:adjustRightInd/>
      <w:ind w:left="1248" w:right="57" w:hanging="1191"/>
      <w:textAlignment w:val="auto"/>
    </w:pPr>
    <w:rPr>
      <w:sz w:val="26"/>
    </w:rPr>
  </w:style>
  <w:style w:type="paragraph" w:customStyle="1" w:styleId="7">
    <w:name w:val="д7"/>
    <w:basedOn w:val="6"/>
    <w:rsid w:val="004F3DD3"/>
    <w:pPr>
      <w:keepLines w:val="0"/>
      <w:widowControl w:val="0"/>
      <w:overflowPunct w:val="0"/>
      <w:adjustRightInd w:val="0"/>
      <w:ind w:left="1446" w:hanging="1389"/>
      <w:textAlignment w:val="baseline"/>
    </w:pPr>
  </w:style>
  <w:style w:type="paragraph" w:customStyle="1" w:styleId="a9">
    <w:name w:val="е/изм"/>
    <w:basedOn w:val="Normal"/>
    <w:rsid w:val="00900FDD"/>
    <w:pPr>
      <w:widowControl w:val="0"/>
      <w:ind w:left="28" w:right="28"/>
      <w:jc w:val="center"/>
    </w:pPr>
    <w:rPr>
      <w:sz w:val="26"/>
      <w:szCs w:val="26"/>
    </w:rPr>
  </w:style>
  <w:style w:type="character" w:styleId="PageNumber">
    <w:name w:val="page number"/>
    <w:basedOn w:val="DefaultParagraphFont"/>
    <w:rsid w:val="00531BC6"/>
  </w:style>
  <w:style w:type="paragraph" w:styleId="Footer">
    <w:name w:val="footer"/>
    <w:basedOn w:val="Normal"/>
    <w:rsid w:val="00EE3E8C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EE3E8C"/>
    <w:pPr>
      <w:tabs>
        <w:tab w:val="center" w:pos="4677"/>
        <w:tab w:val="right" w:pos="9355"/>
      </w:tabs>
    </w:pPr>
  </w:style>
  <w:style w:type="paragraph" w:customStyle="1" w:styleId="50">
    <w:name w:val="а5"/>
    <w:basedOn w:val="Normal"/>
    <w:rsid w:val="00C806DE"/>
    <w:pPr>
      <w:keepLines/>
      <w:widowControl w:val="0"/>
      <w:overflowPunct/>
      <w:autoSpaceDE/>
      <w:autoSpaceDN/>
      <w:adjustRightInd/>
      <w:ind w:left="1049" w:right="57" w:hanging="992"/>
      <w:textAlignment w:val="auto"/>
    </w:pPr>
    <w:rPr>
      <w:sz w:val="26"/>
    </w:rPr>
  </w:style>
  <w:style w:type="paragraph" w:customStyle="1" w:styleId="k11">
    <w:name w:val="k11"/>
    <w:basedOn w:val="Normal"/>
    <w:rsid w:val="00C806DE"/>
    <w:pPr>
      <w:widowControl w:val="0"/>
      <w:ind w:left="255"/>
    </w:pPr>
    <w:rPr>
      <w:rFonts w:ascii="Pragmatica Condensed" w:hAnsi="Pragmatica Condensed"/>
      <w:b/>
      <w:sz w:val="16"/>
    </w:rPr>
  </w:style>
  <w:style w:type="paragraph" w:customStyle="1" w:styleId="30">
    <w:name w:val="а3"/>
    <w:basedOn w:val="Normal"/>
    <w:rsid w:val="00C806DE"/>
    <w:pPr>
      <w:keepLines/>
      <w:widowControl w:val="0"/>
      <w:overflowPunct/>
      <w:autoSpaceDE/>
      <w:autoSpaceDN/>
      <w:adjustRightInd/>
      <w:ind w:left="652" w:right="57" w:hanging="595"/>
      <w:textAlignment w:val="auto"/>
    </w:pPr>
    <w:rPr>
      <w:sz w:val="26"/>
    </w:rPr>
  </w:style>
  <w:style w:type="paragraph" w:customStyle="1" w:styleId="60">
    <w:name w:val="а6"/>
    <w:basedOn w:val="Normal"/>
    <w:rsid w:val="0072191C"/>
    <w:pPr>
      <w:keepLines/>
      <w:widowControl w:val="0"/>
      <w:overflowPunct/>
      <w:autoSpaceDE/>
      <w:autoSpaceDN/>
      <w:adjustRightInd/>
      <w:ind w:left="1247" w:right="57" w:hanging="1191"/>
      <w:textAlignment w:val="auto"/>
    </w:pPr>
    <w:rPr>
      <w:sz w:val="26"/>
    </w:rPr>
  </w:style>
  <w:style w:type="paragraph" w:customStyle="1" w:styleId="40">
    <w:name w:val="а4"/>
    <w:basedOn w:val="Normal"/>
    <w:rsid w:val="0072191C"/>
    <w:pPr>
      <w:keepLines/>
      <w:widowControl w:val="0"/>
      <w:overflowPunct/>
      <w:autoSpaceDE/>
      <w:autoSpaceDN/>
      <w:adjustRightInd/>
      <w:ind w:left="850" w:right="57" w:hanging="794"/>
      <w:textAlignment w:val="auto"/>
    </w:pPr>
    <w:rPr>
      <w:sz w:val="26"/>
    </w:rPr>
  </w:style>
  <w:style w:type="paragraph" w:customStyle="1" w:styleId="t5">
    <w:name w:val="t5"/>
    <w:basedOn w:val="Normal"/>
    <w:rsid w:val="00F07FCE"/>
    <w:pPr>
      <w:widowControl w:val="0"/>
      <w:overflowPunct/>
      <w:autoSpaceDE/>
      <w:autoSpaceDN/>
      <w:adjustRightInd/>
      <w:ind w:left="732" w:hanging="675"/>
      <w:textAlignment w:val="auto"/>
    </w:pPr>
    <w:rPr>
      <w:rFonts w:ascii="Pragmatica Condensed" w:hAnsi="Pragmatica Condensed"/>
      <w:sz w:val="18"/>
    </w:rPr>
  </w:style>
  <w:style w:type="paragraph" w:customStyle="1" w:styleId="70">
    <w:name w:val="а7"/>
    <w:basedOn w:val="Normal"/>
    <w:rsid w:val="008C4E15"/>
    <w:pPr>
      <w:keepLines/>
      <w:widowControl w:val="0"/>
      <w:overflowPunct/>
      <w:autoSpaceDE/>
      <w:autoSpaceDN/>
      <w:adjustRightInd/>
      <w:ind w:left="1446" w:right="57" w:hanging="1389"/>
      <w:textAlignment w:val="auto"/>
    </w:pPr>
    <w:rPr>
      <w:sz w:val="26"/>
    </w:rPr>
  </w:style>
  <w:style w:type="paragraph" w:customStyle="1" w:styleId="Default">
    <w:name w:val="Default"/>
    <w:rsid w:val="001F2B1D"/>
    <w:pPr>
      <w:autoSpaceDE w:val="0"/>
      <w:autoSpaceDN w:val="0"/>
      <w:adjustRightInd w:val="0"/>
    </w:pPr>
    <w:rPr>
      <w:color w:val="000000"/>
      <w:sz w:val="24"/>
      <w:szCs w:val="24"/>
      <w:lang w:val="hy-AM" w:eastAsia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1</Pages>
  <Words>7842</Words>
  <Characters>44701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?????? 20</vt:lpstr>
    </vt:vector>
  </TitlesOfParts>
  <Company>TTU GTK RF</Company>
  <LinksUpToDate>false</LinksUpToDate>
  <CharactersWithSpaces>52439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20</dc:title>
  <dc:subject/>
  <dc:creator>Reanimator 99 CD</dc:creator>
  <cp:keywords/>
  <dc:description/>
  <cp:lastModifiedBy>Ruzannah</cp:lastModifiedBy>
  <cp:revision>7</cp:revision>
  <cp:lastPrinted>2011-11-25T13:20:00Z</cp:lastPrinted>
  <dcterms:created xsi:type="dcterms:W3CDTF">2012-08-03T06:29:00Z</dcterms:created>
  <dcterms:modified xsi:type="dcterms:W3CDTF">2014-09-26T09:33:00Z</dcterms:modified>
</cp:coreProperties>
</file>