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E0" w:rsidRPr="00583E36" w:rsidRDefault="009217E0" w:rsidP="00583E36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ԽՈՒՄԲ 37</w:t>
      </w:r>
    </w:p>
    <w:p w:rsidR="009217E0" w:rsidRPr="00583E36" w:rsidRDefault="009217E0" w:rsidP="00583E36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 xml:space="preserve">ԼՈՒՍԱՆԿԱՐՉԱԿԱՆ ԱՊՐԱՆՔՆԵՐ ԵՎ ԿԻՆՈԱՊՐԱՆՔՆԵՐ </w:t>
      </w:r>
    </w:p>
    <w:p w:rsidR="009217E0" w:rsidRPr="00583E36" w:rsidRDefault="009217E0" w:rsidP="00583E36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9217E0" w:rsidRPr="00583E36" w:rsidRDefault="009217E0" w:rsidP="00583E3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1.</w:t>
      </w:r>
      <w:r w:rsidR="00583E36">
        <w:rPr>
          <w:color w:val="000000"/>
          <w:sz w:val="24"/>
          <w:szCs w:val="24"/>
        </w:rPr>
        <w:t xml:space="preserve"> </w:t>
      </w:r>
      <w:r w:rsidRPr="00583E36">
        <w:rPr>
          <w:rFonts w:ascii="GHEA Grapalat" w:hAnsi="GHEA Grapalat"/>
          <w:color w:val="000000"/>
          <w:sz w:val="24"/>
          <w:szCs w:val="24"/>
        </w:rPr>
        <w:t xml:space="preserve">Տվյալ խմբում չեն ընդգրկվում թափոնները </w:t>
      </w:r>
      <w:r w:rsidR="00583E36">
        <w:rPr>
          <w:rFonts w:ascii="GHEA Grapalat" w:hAnsi="GHEA Grapalat"/>
          <w:color w:val="000000"/>
          <w:sz w:val="24"/>
          <w:szCs w:val="24"/>
        </w:rPr>
        <w:t>եւ</w:t>
      </w:r>
      <w:r w:rsidRPr="00583E36">
        <w:rPr>
          <w:rFonts w:ascii="GHEA Grapalat" w:hAnsi="GHEA Grapalat"/>
          <w:color w:val="000000"/>
          <w:sz w:val="24"/>
          <w:szCs w:val="24"/>
        </w:rPr>
        <w:t xml:space="preserve"> ջարդոնները։</w:t>
      </w:r>
    </w:p>
    <w:p w:rsidR="009217E0" w:rsidRPr="00583E36" w:rsidRDefault="009217E0" w:rsidP="00583E3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2.</w:t>
      </w:r>
      <w:r w:rsidR="00583E36">
        <w:rPr>
          <w:color w:val="000000"/>
          <w:sz w:val="24"/>
          <w:szCs w:val="24"/>
        </w:rPr>
        <w:t xml:space="preserve"> </w:t>
      </w:r>
      <w:r w:rsidRPr="00583E36">
        <w:rPr>
          <w:rFonts w:ascii="GHEA Grapalat" w:hAnsi="GHEA Grapalat"/>
          <w:color w:val="000000"/>
          <w:sz w:val="24"/>
          <w:szCs w:val="24"/>
        </w:rPr>
        <w:t>Տվյալ խմբում «լուսանկարչական» եզրույթը վերաբերում է մի գործընթացի, որի օգնությամբ լուսազգայուն մակերեսի վրա լուսային ճառագայթների կամ այլ ճառագայթումների ազդեցության հետ</w:t>
      </w:r>
      <w:r w:rsidR="00583E36">
        <w:rPr>
          <w:rFonts w:ascii="GHEA Grapalat" w:hAnsi="GHEA Grapalat"/>
          <w:color w:val="000000"/>
          <w:sz w:val="24"/>
          <w:szCs w:val="24"/>
        </w:rPr>
        <w:t>եւ</w:t>
      </w:r>
      <w:r w:rsidRPr="00583E36">
        <w:rPr>
          <w:rFonts w:ascii="GHEA Grapalat" w:hAnsi="GHEA Grapalat"/>
          <w:color w:val="000000"/>
          <w:sz w:val="24"/>
          <w:szCs w:val="24"/>
        </w:rPr>
        <w:t>անքով ուղղակիորեն կամ անուղղակիորեն ստանում են տեսանելի պատկերներ։</w:t>
      </w:r>
    </w:p>
    <w:p w:rsidR="009217E0" w:rsidRPr="00583E36" w:rsidRDefault="009217E0" w:rsidP="00583E36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Լրացուցիչ ծանոթագրություններ՝</w:t>
      </w:r>
    </w:p>
    <w:p w:rsidR="009217E0" w:rsidRPr="00583E36" w:rsidRDefault="009217E0" w:rsidP="00583E3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1.</w:t>
      </w:r>
      <w:r w:rsidR="00583E36">
        <w:rPr>
          <w:color w:val="000000"/>
          <w:sz w:val="24"/>
          <w:szCs w:val="24"/>
        </w:rPr>
        <w:t xml:space="preserve"> </w:t>
      </w:r>
      <w:r w:rsidRPr="00583E36">
        <w:rPr>
          <w:rFonts w:ascii="GHEA Grapalat" w:hAnsi="GHEA Grapalat"/>
          <w:color w:val="000000"/>
          <w:sz w:val="24"/>
          <w:szCs w:val="24"/>
        </w:rPr>
        <w:t>Երկու երիզի վրա (երիզներից մեկը պարունակում է միայն պատկերը, երկրորդը երիզը՝ ձայնը) նկարահանված ձայնային ֆիլմերի դեպքում յուրաքանչյուր երիզը պետք է ընդգրկվի համապատասխան ապրանքային դիրքում:</w:t>
      </w:r>
    </w:p>
    <w:p w:rsidR="009217E0" w:rsidRPr="00583E36" w:rsidRDefault="009217E0" w:rsidP="00583E36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83E36">
        <w:rPr>
          <w:rFonts w:ascii="GHEA Grapalat" w:hAnsi="GHEA Grapalat"/>
          <w:color w:val="000000"/>
          <w:sz w:val="24"/>
          <w:szCs w:val="24"/>
        </w:rPr>
        <w:t>2.</w:t>
      </w:r>
      <w:r w:rsidR="00583E36">
        <w:rPr>
          <w:color w:val="000000"/>
          <w:sz w:val="24"/>
          <w:szCs w:val="24"/>
        </w:rPr>
        <w:t xml:space="preserve"> </w:t>
      </w:r>
      <w:r w:rsidRPr="00583E36">
        <w:rPr>
          <w:rFonts w:ascii="GHEA Grapalat" w:hAnsi="GHEA Grapalat"/>
          <w:color w:val="000000"/>
          <w:sz w:val="24"/>
          <w:szCs w:val="24"/>
        </w:rPr>
        <w:t>«Ժամանակագրական ֆիլմեր» եզրույթը (ստորաենթադիրք</w:t>
      </w:r>
      <w:r w:rsidR="00DD6FE7" w:rsidRPr="00DD6FE7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D6FE7" w:rsidRPr="00583E36">
        <w:rPr>
          <w:rFonts w:ascii="GHEA Grapalat" w:hAnsi="GHEA Grapalat"/>
          <w:color w:val="000000"/>
          <w:sz w:val="24"/>
          <w:szCs w:val="24"/>
        </w:rPr>
        <w:t>3706 90 510 0</w:t>
      </w:r>
      <w:r w:rsidRPr="00583E36">
        <w:rPr>
          <w:rFonts w:ascii="GHEA Grapalat" w:hAnsi="GHEA Grapalat"/>
          <w:color w:val="000000"/>
          <w:sz w:val="24"/>
          <w:szCs w:val="24"/>
        </w:rPr>
        <w:t xml:space="preserve">) վերաբերում է 330 մետրից պակաս երկարությամբ կինոժապավեններին, </w:t>
      </w:r>
      <w:r w:rsidR="00583E36">
        <w:rPr>
          <w:rFonts w:ascii="GHEA Grapalat" w:hAnsi="GHEA Grapalat"/>
          <w:color w:val="000000"/>
          <w:sz w:val="24"/>
          <w:szCs w:val="24"/>
        </w:rPr>
        <w:t>եւ</w:t>
      </w:r>
      <w:r w:rsidRPr="00583E36">
        <w:rPr>
          <w:rFonts w:ascii="GHEA Grapalat" w:hAnsi="GHEA Grapalat"/>
          <w:color w:val="000000"/>
          <w:sz w:val="24"/>
          <w:szCs w:val="24"/>
        </w:rPr>
        <w:t xml:space="preserve"> այդ </w:t>
      </w:r>
      <w:r w:rsidR="00283FFA" w:rsidRPr="00583E36">
        <w:rPr>
          <w:rFonts w:ascii="GHEA Grapalat" w:hAnsi="GHEA Grapalat"/>
          <w:color w:val="000000"/>
          <w:sz w:val="24"/>
          <w:szCs w:val="24"/>
        </w:rPr>
        <w:t>ֆիլմերում</w:t>
      </w:r>
      <w:r w:rsidRPr="00583E36">
        <w:rPr>
          <w:rFonts w:ascii="GHEA Grapalat" w:hAnsi="GHEA Grapalat"/>
          <w:color w:val="000000"/>
          <w:sz w:val="24"/>
          <w:szCs w:val="24"/>
        </w:rPr>
        <w:t xml:space="preserve"> արտացոլվում են ընթացիկ քաղաքական, մարզական, ռազմական, գիտական, գրական, բանահյուսական, տուրիստական, հասարակական </w:t>
      </w:r>
      <w:r w:rsidR="00583E36">
        <w:rPr>
          <w:rFonts w:ascii="GHEA Grapalat" w:hAnsi="GHEA Grapalat"/>
          <w:color w:val="000000"/>
          <w:sz w:val="24"/>
          <w:szCs w:val="24"/>
        </w:rPr>
        <w:t>եւ</w:t>
      </w:r>
      <w:r w:rsidRPr="00583E36">
        <w:rPr>
          <w:rFonts w:ascii="GHEA Grapalat" w:hAnsi="GHEA Grapalat"/>
          <w:color w:val="000000"/>
          <w:sz w:val="24"/>
          <w:szCs w:val="24"/>
        </w:rPr>
        <w:t xml:space="preserve"> այլ իրադարձություններ:</w:t>
      </w:r>
    </w:p>
    <w:p w:rsidR="009217E0" w:rsidRPr="00583E36" w:rsidRDefault="009217E0" w:rsidP="00583E36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60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32"/>
        <w:gridCol w:w="6300"/>
        <w:gridCol w:w="1458"/>
      </w:tblGrid>
      <w:tr w:rsidR="00F2726E" w:rsidRPr="00583E36" w:rsidTr="00583E36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726E" w:rsidRPr="00583E36" w:rsidRDefault="00F2726E" w:rsidP="004B319B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3701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Լուսանկարչական թիթեղներ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հարթ ժապավեններ՝ զգայունացրած, չլուսակայած, ցանկացած նյութից՝ բացի թղթից, ստվարաթղթից կամ մանածագործական նյութերից, վայրկենական լուսանկարման </w:t>
            </w:r>
            <w:r w:rsidR="00283FFA"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համար հարթ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ժապավեններ` զգայունացրած, չլուսակայած, փաթեթավորված կամ առանց փաթեթավորման՝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3701 10 000 0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ռենտգենյան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3701 20 000 0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վայրկենական լուսանկարման համար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3701 30 000 0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այլ թիթեղներ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ժապավեններ՝ ցանկացած կողմի  255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 երկարությամբ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3701 91 000 0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գունավոր (բազմագույն) լուսանկարչության  համար 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3701 99 000 0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Լուսանկարչական ժապավեն` գլանափաթեթով, զգայունացրած, չլուսակայած, ցանկացած նյութերից, բացի </w:t>
            </w:r>
            <w:r w:rsidR="00283FFA" w:rsidRPr="00583E36">
              <w:rPr>
                <w:rFonts w:ascii="GHEA Grapalat" w:hAnsi="GHEA Grapalat"/>
                <w:color w:val="000000"/>
                <w:sz w:val="24"/>
                <w:szCs w:val="24"/>
              </w:rPr>
              <w:t>թղթից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, ստվարաթղթից կամ մանածագործական նյութերից, ժապավեններ՝ գլանափաթեթով, վայրկենական լուսանկարման համար` զգայունացած, չլուսակայած՝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3702 10 000 0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ռենտգենյան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 ժապավեն՝ չծակոտած, 105 մմ-ից ոչ ավելի լայնությամբ՝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3702 31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գունավոր (բազմագույն) լուսանկարչության  համար՝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3702 31 200 0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30 մ-ից ոչ ավելի երկարությամբ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30 մ-ից ավելի երկարությամբ՝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3702 31 910 0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նեգատիվ գունավոր ժապավեն՝ 75 մմ կամ ավելի լայնությամբ, սակայն 105 մմ-ից ոչ ավելի,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100 մ կամ ավելի երկարությամբ վայրկենական լուսանկարչության համար նախատեսված ժապավենատուփերի արտադրության համար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3702 31 980 0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3702 32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այլ՝ արծաթի հալոգենիդից լուսազգայուն շերտով՝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35 մմ-ից ոչ ավելի լայնությամբ՝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3702 32 100 0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միկրոժապավեն, ժապավեն՝ գեղարվեստական լուսանկարչության համար 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3702 32 200 0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3702 32 850 0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35 մմ-ից ավելի լայնությամբ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3702 39 000 0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 ժապավեն՝ չծակոտած, 105 մմ-ից ավելի լայնությամբ՝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3702 41 000 0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610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200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մ-ից ավելի երկարությամբ գունավոր (բազմագույն) լուսանկարչության  համար 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3702 42 000 0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610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200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ավելի երկարությամբ՝ բացի գունավոր լուսանկարչության համար նախատեսված ժապավեններից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3702 43 000 0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610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200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ոչ ավելի երկարությամբ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3702 44 000 0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105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ավելի, սակայն 610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ոչ ավելի լայնությամբ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ժապավեն գունավոր (բազմագույն) լուսանկարչության համար՝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3702 52 000 0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16 մմ-ից ոչ ավելի լայնությամբ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3702 53 000 0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ավելի, սակայն 35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ոչ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ոչ ավելի երկարությամբ՝ նախատեսված դիապոզիտիվների  (թափանցապատկերների) համար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3702 54 000 0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ավելի, սակայն 35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ոչ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ոչ ավելի երկարությամբ՝ բացի դիապոզիտիվների համար նախատեսված ժապավեններից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3702 55 000 0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16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ավելի, սակայն 35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ոչ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ավելի երկարությամբ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3702 56 000 0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35 մմ-ից ավելի լայնությամբ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3702 96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ոչ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ոչ ավելի երկարությամբ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3702 96 100 0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միկրոժապավեն, ժապավեն գեղարվեստական լուսանկարչության համար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3702 96 900 0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3702 97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ոչ ավելի լայնությամբ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մ-ից ավելի երկարությամբ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3702 97 100 0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միկրոժապավեն, ժապավեն գեղարվեստական լուսանկարչության համար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3702 97 900 0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հատ, 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3702 98 000 0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35 մմ-ից ավելի լայնությամբ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3703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Լուսանկարչական թուղթ, ստվարաթուղթ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մանածագործական նյութեր՝ զգայունացրած, չլուսակայած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3703 10 000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610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 լայնությամբ գլանափաթեթներով՝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3703 10 000 1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283FFA"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ավելի լայնությամբ գլանափաթեթներով լուսանկարչական թուղթ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3703 10 000 9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3703 20 000 0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այլ՝ գունավոր (բազմագույն) լուսանկարչության  համար 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3703 90 000 0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3704 00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Լուսանկարչական թիթեղներ, ժապավեն, թուղթ, ստվարաթուղթ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մանածագործական նյութեր՝ լուսակայած, բայց չեր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ակած՝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3704 00 100 0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թիթեղ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ժապավեն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3704 00 900 0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3705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Լուսանկարչական թիթեղներ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ժապավեն՝ լուսակայած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եր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ակած՝ բացի կինոժապավենից՝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3705 10 000 0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օֆսեթային վերարտադրության համար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3705 90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3705 90 100 0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միկրոժապավեններ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3705 90 900 0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Կինոժապավեն՝ լուսակայած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եր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ակած, ձայնուղիով կամ առանց ձայնուղու կամ միայն ձայնուղի պարունակող՝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3706 10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35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 կամ ավելի լայնությամբ՝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3706 10 100 0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միայն ձայնուղի պարունակող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3706 10 910 0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նեգատիվ, միջակա պոզիտիվ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3706 10 990 0</w:t>
            </w:r>
          </w:p>
        </w:tc>
        <w:tc>
          <w:tcPr>
            <w:tcW w:w="6300" w:type="dxa"/>
          </w:tcPr>
          <w:p w:rsidR="00F2726E" w:rsidRPr="00583E36" w:rsidRDefault="00F2726E" w:rsidP="00283FFA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– այլ պոզիտիվ՝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3706 90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3706 90 100 0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միայն ձայնուղի պարունակող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3706 90 310 0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նեգատիվ, միջակա պոզիտիվ 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 պոզիտիվ՝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3706 90 510 0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ժամանակագրական ֆիլմեր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583E36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այլ՝ հետ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յալ լայնությամբ՝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3706 90 910 0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մմ-ից պակաս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3706 90 990 0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մմ կամ ավելի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3707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Լուսաքիմիկատներ (բացի լաքերից, սոսինձներից, հարակցանյութերից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նույնանման պատրաստուկներից), չխառնուրդված արտադրանք՝ լուսանկարչական նպատակների համար օգտագործվող, որոշված բաժնեչափերով ներկայացված կամ մանրածախ վաճառքի նպատակով փաթեթավորված, օգտագործման համար պատրաստի վիճակում՝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3707 10 000 0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լուսազգայուն շերտեր՝ զգայունացրած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3707 90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E36">
              <w:rPr>
                <w:color w:val="000000"/>
                <w:sz w:val="24"/>
                <w:szCs w:val="24"/>
              </w:rPr>
              <w:t xml:space="preserve"> 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8" w:type="dxa"/>
          </w:tcPr>
          <w:p w:rsidR="00F2726E" w:rsidRPr="00583E36" w:rsidRDefault="00583E36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3707 90 200 0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եր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ակիչներ 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</w:t>
            </w:r>
            <w:r w:rsidR="00583E3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եռիչներ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F2726E" w:rsidRPr="00583E36" w:rsidTr="00583E36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2726E" w:rsidRPr="00583E36" w:rsidRDefault="00583E36" w:rsidP="00583E36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F2726E" w:rsidRPr="00583E36" w:rsidRDefault="00F2726E" w:rsidP="00583E36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3707 90 900 0</w:t>
            </w:r>
          </w:p>
        </w:tc>
        <w:tc>
          <w:tcPr>
            <w:tcW w:w="6300" w:type="dxa"/>
          </w:tcPr>
          <w:p w:rsidR="00F2726E" w:rsidRPr="00583E36" w:rsidRDefault="00F2726E" w:rsidP="00583E36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8" w:type="dxa"/>
          </w:tcPr>
          <w:p w:rsidR="00F2726E" w:rsidRPr="00583E36" w:rsidRDefault="00F2726E" w:rsidP="00583E36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83E3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0A3271" w:rsidRPr="00583E36" w:rsidRDefault="000A3271" w:rsidP="00583E36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0A3271" w:rsidRPr="00583E36" w:rsidSect="00583E36">
      <w:headerReference w:type="even" r:id="rId6"/>
      <w:footerReference w:type="default" r:id="rId7"/>
      <w:pgSz w:w="11907" w:h="16834"/>
      <w:pgMar w:top="1134" w:right="850" w:bottom="1134" w:left="1701" w:header="720" w:footer="720" w:gutter="0"/>
      <w:pgNumType w:start="31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A40" w:rsidRDefault="00386A40">
      <w:r>
        <w:separator/>
      </w:r>
    </w:p>
  </w:endnote>
  <w:endnote w:type="continuationSeparator" w:id="1">
    <w:p w:rsidR="00386A40" w:rsidRDefault="0038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583E36">
    <w:pPr>
      <w:framePr w:wrap="auto" w:vAnchor="text" w:hAnchor="margin" w:xAlign="center" w:y="1"/>
      <w:rPr>
        <w:rFonts w:ascii="Times New Roman CYR" w:hAnsi="Times New Roman CYR"/>
        <w:sz w:val="28"/>
      </w:rPr>
    </w:pPr>
  </w:p>
  <w:p w:rsidR="00583E36" w:rsidRDefault="00583E36" w:rsidP="000741B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A40" w:rsidRDefault="00386A40">
      <w:r>
        <w:separator/>
      </w:r>
    </w:p>
  </w:footnote>
  <w:footnote w:type="continuationSeparator" w:id="1">
    <w:p w:rsidR="00386A40" w:rsidRDefault="00386A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B749A0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583E36">
      <w:rPr>
        <w:rFonts w:ascii="Times New Roman CYR" w:hAnsi="Times New Roman CYR"/>
      </w:rPr>
      <w:instrText xml:space="preserve">PAGE  </w:instrText>
    </w:r>
    <w:r>
      <w:rPr>
        <w:rFonts w:ascii="Times New Roman CYR" w:hAnsi="Times New Roman CYR"/>
      </w:rPr>
      <w:fldChar w:fldCharType="end"/>
    </w:r>
  </w:p>
  <w:p w:rsidR="00583E36" w:rsidRDefault="00583E36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2F5C35"/>
    <w:rsid w:val="0002351A"/>
    <w:rsid w:val="00033C03"/>
    <w:rsid w:val="00062D4B"/>
    <w:rsid w:val="000741B0"/>
    <w:rsid w:val="000962C1"/>
    <w:rsid w:val="000A3271"/>
    <w:rsid w:val="000B597D"/>
    <w:rsid w:val="000C0FC7"/>
    <w:rsid w:val="000F3162"/>
    <w:rsid w:val="001239A2"/>
    <w:rsid w:val="00140948"/>
    <w:rsid w:val="001553AA"/>
    <w:rsid w:val="00161124"/>
    <w:rsid w:val="00176059"/>
    <w:rsid w:val="00192F48"/>
    <w:rsid w:val="001C4E7E"/>
    <w:rsid w:val="002059A3"/>
    <w:rsid w:val="002565AB"/>
    <w:rsid w:val="00276BDD"/>
    <w:rsid w:val="00283FFA"/>
    <w:rsid w:val="002F5C35"/>
    <w:rsid w:val="003503D7"/>
    <w:rsid w:val="00366EEB"/>
    <w:rsid w:val="00372197"/>
    <w:rsid w:val="00386A40"/>
    <w:rsid w:val="003C3E19"/>
    <w:rsid w:val="00413413"/>
    <w:rsid w:val="004B319B"/>
    <w:rsid w:val="004C5060"/>
    <w:rsid w:val="00554585"/>
    <w:rsid w:val="00583E36"/>
    <w:rsid w:val="005D203D"/>
    <w:rsid w:val="005F2CB6"/>
    <w:rsid w:val="00605F2A"/>
    <w:rsid w:val="00613FFD"/>
    <w:rsid w:val="00641D95"/>
    <w:rsid w:val="00731E0A"/>
    <w:rsid w:val="00747EC8"/>
    <w:rsid w:val="00774832"/>
    <w:rsid w:val="007816DC"/>
    <w:rsid w:val="007C684B"/>
    <w:rsid w:val="007D47F2"/>
    <w:rsid w:val="007F3E2C"/>
    <w:rsid w:val="00811433"/>
    <w:rsid w:val="008C62DE"/>
    <w:rsid w:val="00900150"/>
    <w:rsid w:val="00900429"/>
    <w:rsid w:val="0090456D"/>
    <w:rsid w:val="00915C4E"/>
    <w:rsid w:val="009217E0"/>
    <w:rsid w:val="00921D2F"/>
    <w:rsid w:val="00940C2A"/>
    <w:rsid w:val="00973D57"/>
    <w:rsid w:val="009D4143"/>
    <w:rsid w:val="00A027C0"/>
    <w:rsid w:val="00A05B93"/>
    <w:rsid w:val="00A75FC4"/>
    <w:rsid w:val="00A95557"/>
    <w:rsid w:val="00AD583C"/>
    <w:rsid w:val="00B25AD9"/>
    <w:rsid w:val="00B26DD7"/>
    <w:rsid w:val="00B3024B"/>
    <w:rsid w:val="00B749A0"/>
    <w:rsid w:val="00BA73DD"/>
    <w:rsid w:val="00BB11BB"/>
    <w:rsid w:val="00BE313D"/>
    <w:rsid w:val="00BF0533"/>
    <w:rsid w:val="00BF2411"/>
    <w:rsid w:val="00C10CDE"/>
    <w:rsid w:val="00CA7719"/>
    <w:rsid w:val="00CE3A44"/>
    <w:rsid w:val="00CE70C1"/>
    <w:rsid w:val="00CF7E81"/>
    <w:rsid w:val="00D01418"/>
    <w:rsid w:val="00D20613"/>
    <w:rsid w:val="00D87B9C"/>
    <w:rsid w:val="00DD2044"/>
    <w:rsid w:val="00DD57EF"/>
    <w:rsid w:val="00DD6FE7"/>
    <w:rsid w:val="00E439FB"/>
    <w:rsid w:val="00ED0EB8"/>
    <w:rsid w:val="00F2726E"/>
    <w:rsid w:val="00F52FFF"/>
    <w:rsid w:val="00F71244"/>
    <w:rsid w:val="00F73BD1"/>
    <w:rsid w:val="00F91519"/>
    <w:rsid w:val="00FC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4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7C684B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7C684B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7C684B"/>
    <w:rPr>
      <w:b/>
      <w:sz w:val="26"/>
      <w:szCs w:val="26"/>
    </w:rPr>
  </w:style>
  <w:style w:type="paragraph" w:customStyle="1" w:styleId="a2">
    <w:name w:val="пункт примечания"/>
    <w:basedOn w:val="Normal"/>
    <w:rsid w:val="007C684B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код в колонке"/>
    <w:basedOn w:val="Normal"/>
    <w:rsid w:val="007C684B"/>
    <w:pPr>
      <w:ind w:left="28" w:right="28"/>
    </w:pPr>
    <w:rPr>
      <w:sz w:val="26"/>
      <w:szCs w:val="26"/>
    </w:rPr>
  </w:style>
  <w:style w:type="paragraph" w:customStyle="1" w:styleId="a4">
    <w:name w:val="текст тп"/>
    <w:basedOn w:val="Normal"/>
    <w:rsid w:val="007C684B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7C684B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7C684B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7C684B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7C684B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7C684B"/>
    <w:pPr>
      <w:ind w:left="1049" w:right="57" w:hanging="992"/>
    </w:pPr>
    <w:rPr>
      <w:sz w:val="26"/>
    </w:rPr>
  </w:style>
  <w:style w:type="paragraph" w:customStyle="1" w:styleId="a5">
    <w:name w:val="е/изм"/>
    <w:basedOn w:val="Normal"/>
    <w:rsid w:val="00A75FC4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192F48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rsid w:val="002F5C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92F4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802</Words>
  <Characters>4732</Characters>
  <Application>Microsoft Office Word</Application>
  <DocSecurity>0</DocSecurity>
  <Lines>374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37</vt:lpstr>
      <vt:lpstr>?????? 37</vt:lpstr>
    </vt:vector>
  </TitlesOfParts>
  <Company>TTU GTK RF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37</dc:title>
  <dc:creator>Reanimator 99 CD</dc:creator>
  <cp:lastModifiedBy>Ruzannah</cp:lastModifiedBy>
  <cp:revision>8</cp:revision>
  <cp:lastPrinted>2011-11-16T05:13:00Z</cp:lastPrinted>
  <dcterms:created xsi:type="dcterms:W3CDTF">2014-07-04T08:15:00Z</dcterms:created>
  <dcterms:modified xsi:type="dcterms:W3CDTF">2014-09-30T05:22:00Z</dcterms:modified>
</cp:coreProperties>
</file>