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4E7" w:rsidRPr="004F5710" w:rsidRDefault="00AD6F10" w:rsidP="00FD04E7">
      <w:pPr>
        <w:tabs>
          <w:tab w:val="left" w:pos="4710"/>
        </w:tabs>
        <w:jc w:val="center"/>
        <w:rPr>
          <w:rFonts w:ascii="Arial Armenian" w:hAnsi="Arial Armenian" w:cs="Sylfaen"/>
          <w:bCs/>
          <w:sz w:val="22"/>
          <w:szCs w:val="22"/>
          <w:lang w:val="en-US"/>
        </w:rPr>
      </w:pPr>
      <w:r w:rsidRPr="004F5710">
        <w:rPr>
          <w:rFonts w:ascii="Sylfaen" w:hAnsi="Sylfaen" w:cs="Sylfaen"/>
          <w:bCs/>
          <w:sz w:val="22"/>
          <w:szCs w:val="22"/>
          <w:lang w:val="en-US"/>
        </w:rPr>
        <w:t>ԱՄՓՈՓԱԹԵՐԹ</w:t>
      </w:r>
    </w:p>
    <w:p w:rsidR="00AD6F10" w:rsidRPr="002A5C80" w:rsidRDefault="00AD6F10" w:rsidP="00FD04E7">
      <w:pPr>
        <w:tabs>
          <w:tab w:val="left" w:pos="4710"/>
        </w:tabs>
        <w:jc w:val="center"/>
        <w:rPr>
          <w:rFonts w:ascii="GHEA Grapalat" w:hAnsi="GHEA Grapalat" w:cs="Sylfaen"/>
          <w:bCs/>
          <w:sz w:val="22"/>
          <w:szCs w:val="22"/>
          <w:lang w:val="en-US"/>
        </w:rPr>
      </w:pPr>
    </w:p>
    <w:p w:rsidR="00D41167" w:rsidRPr="00D41167" w:rsidRDefault="00D41167" w:rsidP="00D41167">
      <w:pPr>
        <w:jc w:val="center"/>
        <w:rPr>
          <w:rFonts w:ascii="GHEA Grapalat" w:hAnsi="GHEA Grapalat" w:cs="Arial"/>
          <w:color w:val="E36C0A" w:themeColor="accent6" w:themeShade="BF"/>
          <w:lang w:val="en-US"/>
        </w:rPr>
      </w:pPr>
      <w:r w:rsidRPr="002A5C80">
        <w:rPr>
          <w:rFonts w:ascii="GHEA Grapalat" w:hAnsi="GHEA Grapalat"/>
          <w:b/>
          <w:sz w:val="20"/>
          <w:szCs w:val="20"/>
          <w:lang w:val="af-ZA"/>
        </w:rPr>
        <w:t>«</w:t>
      </w:r>
      <w:r w:rsidR="00A17BDF" w:rsidRPr="00A17BDF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ՀԱՅԱՍՏԱՆԻ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ՀԱՆՐԱՊԵՏՈՒԹՅԱՆ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ՍԱՀՄԱՆԱԴՐՈՒԹՅԱՆ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ԲԱՐԵՓՈԽՈՒՄՆԵՐԻ</w:t>
      </w:r>
      <w:r w:rsidR="002D3C54" w:rsidRPr="002D3C54">
        <w:rPr>
          <w:rFonts w:ascii="GHEA Grapalat" w:hAnsi="GHEA Grapalat" w:cs="Sylfaen"/>
          <w:lang w:val="en-US"/>
        </w:rPr>
        <w:t xml:space="preserve"> 2015 </w:t>
      </w:r>
      <w:r w:rsidR="002D3C54">
        <w:rPr>
          <w:rFonts w:ascii="GHEA Grapalat" w:hAnsi="GHEA Grapalat" w:cs="Sylfaen"/>
        </w:rPr>
        <w:t>ԹՎԱԿԱՆԻ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ՀԱՆՐԱՔՎԵԻ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ՆԱԽԱՊԱՏՐԱՍՏՄԱՆ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ԵՎ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ԱՆՑԿԱՑՄԱՆ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ԾԱԽՍԵՐԸ</w:t>
      </w:r>
      <w:r w:rsidR="002D3C54" w:rsidRPr="002D3C54">
        <w:rPr>
          <w:rFonts w:ascii="GHEA Grapalat" w:hAnsi="GHEA Grapalat" w:cs="Sylfaen"/>
          <w:lang w:val="en-US"/>
        </w:rPr>
        <w:t xml:space="preserve"> </w:t>
      </w:r>
      <w:r w:rsidR="002D3C54">
        <w:rPr>
          <w:rFonts w:ascii="GHEA Grapalat" w:hAnsi="GHEA Grapalat" w:cs="Sylfaen"/>
        </w:rPr>
        <w:t>ՖԻՆԱՆՍԱՎՈՐԵԼՈՒ</w:t>
      </w:r>
      <w:r w:rsidR="002D3C54" w:rsidRPr="002D3C54">
        <w:rPr>
          <w:rFonts w:ascii="GHEA Grapalat" w:hAnsi="GHEA Grapalat" w:cs="Sylfaen"/>
          <w:lang w:val="en-US"/>
        </w:rPr>
        <w:t>,</w:t>
      </w:r>
      <w:r w:rsidR="002D3C54" w:rsidRPr="002D3C54">
        <w:rPr>
          <w:rFonts w:ascii="GHEA Grapalat" w:hAnsi="GHEA Grapalat" w:cs="Arial"/>
          <w:color w:val="E36C0A" w:themeColor="accent6" w:themeShade="BF"/>
          <w:lang w:val="en-US"/>
        </w:rPr>
        <w:t xml:space="preserve"> </w:t>
      </w:r>
      <w:r w:rsidR="002D3C54">
        <w:rPr>
          <w:rFonts w:ascii="GHEA Grapalat" w:hAnsi="GHEA Grapalat" w:cs="Arial"/>
        </w:rPr>
        <w:t>ՀԱՅԱՍՏԱՆԻ</w:t>
      </w:r>
      <w:r w:rsidR="002D3C54" w:rsidRPr="002D3C54">
        <w:rPr>
          <w:rFonts w:ascii="GHEA Grapalat" w:hAnsi="GHEA Grapalat" w:cs="Arial"/>
          <w:lang w:val="en-US"/>
        </w:rPr>
        <w:t xml:space="preserve"> </w:t>
      </w:r>
      <w:r w:rsidR="002D3C54">
        <w:rPr>
          <w:rFonts w:ascii="GHEA Grapalat" w:hAnsi="GHEA Grapalat" w:cs="Arial"/>
        </w:rPr>
        <w:t>ՀԱՆՐԱՊԵՏՈՒԹՅԱՆ</w:t>
      </w:r>
      <w:r w:rsidR="002D3C54" w:rsidRPr="002D3C54">
        <w:rPr>
          <w:rFonts w:ascii="GHEA Grapalat" w:hAnsi="GHEA Grapalat" w:cs="Arial"/>
          <w:lang w:val="en-US"/>
        </w:rPr>
        <w:t xml:space="preserve"> </w:t>
      </w:r>
      <w:r w:rsidR="002D3C54">
        <w:rPr>
          <w:rFonts w:ascii="GHEA Grapalat" w:hAnsi="GHEA Grapalat" w:cs="Arial"/>
        </w:rPr>
        <w:t>ԿԱՌԱՎԱՐՈՒԹՅԱՆ</w:t>
      </w:r>
      <w:r w:rsidR="002D3C54" w:rsidRPr="002D3C54">
        <w:rPr>
          <w:rFonts w:ascii="GHEA Grapalat" w:hAnsi="GHEA Grapalat" w:cs="Arial"/>
          <w:lang w:val="en-US"/>
        </w:rPr>
        <w:t xml:space="preserve"> 2014 </w:t>
      </w:r>
      <w:r w:rsidR="002D3C54">
        <w:rPr>
          <w:rFonts w:ascii="GHEA Grapalat" w:hAnsi="GHEA Grapalat" w:cs="Arial"/>
        </w:rPr>
        <w:t>ԹՎԱԿԱՆԻ</w:t>
      </w:r>
      <w:r w:rsidR="002D3C54" w:rsidRPr="002D3C54">
        <w:rPr>
          <w:rFonts w:ascii="GHEA Grapalat" w:hAnsi="GHEA Grapalat" w:cs="Arial"/>
          <w:lang w:val="en-US"/>
        </w:rPr>
        <w:t xml:space="preserve"> </w:t>
      </w:r>
      <w:r w:rsidR="002D3C54">
        <w:rPr>
          <w:rFonts w:ascii="GHEA Grapalat" w:hAnsi="GHEA Grapalat" w:cs="Arial"/>
        </w:rPr>
        <w:t>ԴԵԿՏԵՄԲԵՐԻ</w:t>
      </w:r>
      <w:r w:rsidR="002D3C54" w:rsidRPr="002D3C54">
        <w:rPr>
          <w:rFonts w:ascii="GHEA Grapalat" w:hAnsi="GHEA Grapalat" w:cs="Arial"/>
          <w:lang w:val="en-US"/>
        </w:rPr>
        <w:t xml:space="preserve"> 18-</w:t>
      </w:r>
      <w:r w:rsidR="002D3C54">
        <w:rPr>
          <w:rFonts w:ascii="GHEA Grapalat" w:hAnsi="GHEA Grapalat" w:cs="Arial"/>
        </w:rPr>
        <w:t>Ի</w:t>
      </w:r>
      <w:r w:rsidR="002D3C54" w:rsidRPr="002D3C54">
        <w:rPr>
          <w:rFonts w:ascii="GHEA Grapalat" w:hAnsi="GHEA Grapalat" w:cs="Arial"/>
          <w:lang w:val="en-US"/>
        </w:rPr>
        <w:t xml:space="preserve"> N 1515-</w:t>
      </w:r>
      <w:r w:rsidR="002D3C54">
        <w:rPr>
          <w:rFonts w:ascii="GHEA Grapalat" w:hAnsi="GHEA Grapalat" w:cs="Arial"/>
        </w:rPr>
        <w:t>Ն</w:t>
      </w:r>
      <w:r w:rsidR="002D3C54" w:rsidRPr="002D3C54">
        <w:rPr>
          <w:rFonts w:ascii="GHEA Grapalat" w:hAnsi="GHEA Grapalat" w:cs="Arial"/>
          <w:lang w:val="en-US"/>
        </w:rPr>
        <w:t xml:space="preserve"> </w:t>
      </w:r>
      <w:r w:rsidR="002D3C54">
        <w:rPr>
          <w:rFonts w:ascii="GHEA Grapalat" w:hAnsi="GHEA Grapalat" w:cs="Arial"/>
        </w:rPr>
        <w:t>ՈՐՈՇՄԱՆ</w:t>
      </w:r>
      <w:r w:rsidR="002D3C54" w:rsidRPr="002D3C54">
        <w:rPr>
          <w:rFonts w:ascii="GHEA Grapalat" w:hAnsi="GHEA Grapalat" w:cs="Arial"/>
          <w:lang w:val="en-US"/>
        </w:rPr>
        <w:t xml:space="preserve"> </w:t>
      </w:r>
      <w:r w:rsidR="002D3C54">
        <w:rPr>
          <w:rFonts w:ascii="GHEA Grapalat" w:hAnsi="GHEA Grapalat" w:cs="Arial"/>
        </w:rPr>
        <w:t>ՄԵՋ</w:t>
      </w:r>
      <w:r w:rsidR="002D3C54" w:rsidRPr="002D3C54">
        <w:rPr>
          <w:rFonts w:ascii="GHEA Grapalat" w:hAnsi="GHEA Grapalat" w:cs="Arial"/>
          <w:lang w:val="en-US"/>
        </w:rPr>
        <w:t xml:space="preserve"> </w:t>
      </w:r>
      <w:r w:rsidR="002D3C54">
        <w:rPr>
          <w:rFonts w:ascii="GHEA Grapalat" w:hAnsi="GHEA Grapalat" w:cs="Arial"/>
        </w:rPr>
        <w:t>ԼՐԱՑՈՒՄՆԵՐ</w:t>
      </w:r>
      <w:r w:rsidR="002D3C54" w:rsidRPr="002D3C54">
        <w:rPr>
          <w:rFonts w:ascii="GHEA Grapalat" w:hAnsi="GHEA Grapalat" w:cs="Arial"/>
          <w:lang w:val="en-US"/>
        </w:rPr>
        <w:t xml:space="preserve"> </w:t>
      </w:r>
      <w:r w:rsidR="002D3C54">
        <w:rPr>
          <w:rFonts w:ascii="GHEA Grapalat" w:hAnsi="GHEA Grapalat" w:cs="Arial"/>
        </w:rPr>
        <w:t>ԿԱՏԱՐԵԼՈՒ</w:t>
      </w:r>
      <w:r w:rsidR="002D3C54" w:rsidRPr="002D3C54">
        <w:rPr>
          <w:rFonts w:ascii="GHEA Grapalat" w:hAnsi="GHEA Grapalat" w:cs="Arial"/>
          <w:lang w:val="en-US"/>
        </w:rPr>
        <w:t xml:space="preserve"> </w:t>
      </w:r>
      <w:r w:rsidR="002D3C54">
        <w:rPr>
          <w:rFonts w:ascii="GHEA Grapalat" w:hAnsi="GHEA Grapalat" w:cs="Arial"/>
        </w:rPr>
        <w:t>ՄԱՍԻՆ</w:t>
      </w:r>
      <w:r w:rsidRPr="002A5C80">
        <w:rPr>
          <w:rFonts w:ascii="GHEA Grapalat" w:hAnsi="GHEA Grapalat"/>
          <w:b/>
          <w:sz w:val="20"/>
          <w:szCs w:val="20"/>
          <w:lang w:val="af-ZA"/>
        </w:rPr>
        <w:t>»</w:t>
      </w:r>
    </w:p>
    <w:p w:rsidR="00FD04E7" w:rsidRPr="002A5C80" w:rsidRDefault="00FD04E7" w:rsidP="00FD04E7">
      <w:pPr>
        <w:jc w:val="center"/>
        <w:rPr>
          <w:rFonts w:ascii="GHEA Grapalat" w:hAnsi="GHEA Grapalat" w:cs="Sylfaen"/>
          <w:bCs/>
          <w:sz w:val="20"/>
          <w:szCs w:val="20"/>
          <w:lang w:val="af-ZA"/>
        </w:rPr>
      </w:pPr>
      <w:r w:rsidRPr="002A5C80">
        <w:rPr>
          <w:rFonts w:ascii="GHEA Grapalat" w:hAnsi="GHEA Grapalat"/>
          <w:sz w:val="20"/>
          <w:szCs w:val="20"/>
          <w:lang w:val="af-ZA"/>
        </w:rPr>
        <w:t>ՀՀ ԿԱՌԱՎԱՐՈՒԹՅԱՆ ՈՐՈՇՄԱՆ ՆԱԽԱԳԾԻ ԸՆԴՈՒՆՄԱՆ ՎԵՐԱԲԵՐՅԱԼ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ՇԱՀԱԳ</w:t>
      </w:r>
      <w:r w:rsidR="00EF6273" w:rsidRPr="002A5C80">
        <w:rPr>
          <w:rFonts w:ascii="GHEA Grapalat" w:hAnsi="GHEA Grapalat" w:cs="Sylfaen"/>
          <w:bCs/>
          <w:sz w:val="20"/>
          <w:szCs w:val="20"/>
          <w:lang w:val="en-US"/>
        </w:rPr>
        <w:t>Ր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ԳԻՌ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ԳԵՐԱՏԵՍՉՈՒԹ</w:t>
      </w:r>
      <w:r w:rsidR="00EF6273" w:rsidRPr="002A5C80">
        <w:rPr>
          <w:rFonts w:ascii="GHEA Grapalat" w:hAnsi="GHEA Grapalat" w:cs="Sylfaen"/>
          <w:bCs/>
          <w:sz w:val="20"/>
          <w:szCs w:val="20"/>
          <w:lang w:val="en-US"/>
        </w:rPr>
        <w:t>Յ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Ո</w:t>
      </w:r>
      <w:r w:rsidR="00EF6273" w:rsidRPr="002A5C80">
        <w:rPr>
          <w:rFonts w:ascii="GHEA Grapalat" w:hAnsi="GHEA Grapalat" w:cs="Sylfaen"/>
          <w:bCs/>
          <w:sz w:val="20"/>
          <w:szCs w:val="20"/>
          <w:lang w:val="en-US"/>
        </w:rPr>
        <w:t>Ւ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ՆՆԵՐԻ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ԱՌԱՋԱՐԿՈՒԹՅՈՒՆՆԵՐԻ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ԵՎ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ԱՌԱՐԿՈՒԹՅՈՒՆՆԵՐԻ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ՄԱՍԻՆ</w:t>
      </w:r>
    </w:p>
    <w:p w:rsidR="00986862" w:rsidRPr="007D3206" w:rsidRDefault="00986862" w:rsidP="00FD04E7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D54D8E">
        <w:rPr>
          <w:rFonts w:ascii="GHEA Grapalat" w:hAnsi="GHEA Grapalat"/>
          <w:lang w:val="af-ZA"/>
        </w:rPr>
        <w:tab/>
      </w:r>
    </w:p>
    <w:p w:rsidR="00986862" w:rsidRPr="007D3206" w:rsidRDefault="00986862" w:rsidP="00986862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74"/>
        <w:gridCol w:w="4955"/>
        <w:gridCol w:w="2410"/>
        <w:gridCol w:w="4819"/>
      </w:tblGrid>
      <w:tr w:rsidR="00986862" w:rsidRPr="007D3206" w:rsidTr="008F2705">
        <w:trPr>
          <w:trHeight w:val="57"/>
        </w:trPr>
        <w:tc>
          <w:tcPr>
            <w:tcW w:w="568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320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274" w:type="dxa"/>
            <w:vAlign w:val="center"/>
          </w:tcPr>
          <w:p w:rsidR="00986862" w:rsidRPr="007D3206" w:rsidRDefault="00986862" w:rsidP="00FD04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Առարկության, առաջարկության հեղինակը, </w:t>
            </w:r>
            <w:r w:rsidR="00FD04E7" w:rsidRPr="007D3206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րության ստացման ամսաթիվը, գրության համարը</w:t>
            </w:r>
          </w:p>
        </w:tc>
        <w:tc>
          <w:tcPr>
            <w:tcW w:w="4955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4819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986862" w:rsidRPr="007D3206" w:rsidTr="008F2705">
        <w:trPr>
          <w:trHeight w:val="57"/>
        </w:trPr>
        <w:tc>
          <w:tcPr>
            <w:tcW w:w="568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74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4955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819" w:type="dxa"/>
            <w:vAlign w:val="center"/>
          </w:tcPr>
          <w:p w:rsidR="00986862" w:rsidRPr="007D3206" w:rsidRDefault="00986862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986862" w:rsidRPr="002D3C54" w:rsidTr="008F2705">
        <w:trPr>
          <w:trHeight w:val="644"/>
        </w:trPr>
        <w:tc>
          <w:tcPr>
            <w:tcW w:w="568" w:type="dxa"/>
          </w:tcPr>
          <w:p w:rsidR="00986862" w:rsidRPr="007D3206" w:rsidRDefault="0098686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2A5C80" w:rsidRDefault="002A5C80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E66A8" w:rsidRPr="007D3206" w:rsidRDefault="00CE66A8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274" w:type="dxa"/>
          </w:tcPr>
          <w:p w:rsidR="00CE66A8" w:rsidRDefault="00130CA9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A17BDF" w:rsidRDefault="004E03B9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12</w:t>
            </w:r>
            <w:r w:rsidR="00207F50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="00A17BDF">
              <w:rPr>
                <w:rFonts w:ascii="GHEA Grapalat" w:hAnsi="GHEA Grapalat"/>
                <w:sz w:val="20"/>
                <w:szCs w:val="20"/>
                <w:lang w:val="af-ZA"/>
              </w:rPr>
              <w:t>10</w:t>
            </w:r>
            <w:r w:rsidR="00207F50">
              <w:rPr>
                <w:rFonts w:ascii="GHEA Grapalat" w:hAnsi="GHEA Grapalat"/>
                <w:sz w:val="20"/>
                <w:szCs w:val="20"/>
                <w:lang w:val="af-ZA"/>
              </w:rPr>
              <w:t>.2015թ.</w:t>
            </w:r>
          </w:p>
          <w:p w:rsidR="00504329" w:rsidRPr="007D3206" w:rsidRDefault="00207F50" w:rsidP="00A24E02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N01</w:t>
            </w:r>
            <w:r w:rsidR="00A17BDF">
              <w:rPr>
                <w:rFonts w:ascii="GHEA Grapalat" w:hAnsi="GHEA Grapalat"/>
                <w:sz w:val="20"/>
                <w:szCs w:val="20"/>
                <w:lang w:val="af-ZA"/>
              </w:rPr>
              <w:t>.1/82-2/</w:t>
            </w:r>
            <w:r w:rsidR="004E03B9">
              <w:rPr>
                <w:rFonts w:ascii="GHEA Grapalat" w:hAnsi="GHEA Grapalat"/>
                <w:sz w:val="20"/>
                <w:szCs w:val="20"/>
                <w:lang w:val="af-ZA"/>
              </w:rPr>
              <w:t>30129</w:t>
            </w:r>
            <w:r w:rsidR="00A17BDF">
              <w:rPr>
                <w:rFonts w:ascii="GHEA Grapalat" w:hAnsi="GHEA Grapalat"/>
                <w:sz w:val="20"/>
                <w:szCs w:val="20"/>
                <w:lang w:val="af-ZA"/>
              </w:rPr>
              <w:t>-15</w:t>
            </w:r>
          </w:p>
        </w:tc>
        <w:tc>
          <w:tcPr>
            <w:tcW w:w="4955" w:type="dxa"/>
          </w:tcPr>
          <w:p w:rsidR="00C56F7B" w:rsidRPr="00EF6475" w:rsidRDefault="00207F50" w:rsidP="00A24E02">
            <w:pPr>
              <w:pStyle w:val="ListParagraph"/>
              <w:ind w:left="28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1.</w:t>
            </w:r>
            <w:r w:rsidR="002D3C54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Քնարկել նախագծի հավելված 7-ի գնումների պլանում ներառված </w:t>
            </w:r>
            <w:r w:rsidR="002D3C54">
              <w:rPr>
                <w:rFonts w:ascii="Arial Armenian" w:hAnsi="Arial Armenian" w:cs="Arial Armenian"/>
                <w:sz w:val="20"/>
                <w:szCs w:val="20"/>
                <w:lang w:val="af-ZA" w:bidi="he-IL"/>
              </w:rPr>
              <w:t>§30192153/9¦ §</w:t>
            </w:r>
            <w:r w:rsidR="002D3C54" w:rsidRPr="002D3C54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տեքստ պարունակող կնիքներ</w:t>
            </w:r>
            <w:r w:rsidR="002D3C54">
              <w:rPr>
                <w:rFonts w:ascii="Arial Armenian" w:hAnsi="Arial Armenian" w:cs="Arial Armenian"/>
                <w:sz w:val="20"/>
                <w:szCs w:val="20"/>
                <w:lang w:val="af-ZA" w:bidi="he-IL"/>
              </w:rPr>
              <w:t>¦ §30192153/10¦ §</w:t>
            </w:r>
            <w:r w:rsidR="002D3C54" w:rsidRPr="002D3C54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տեքստ պարունակող կնիքներ</w:t>
            </w:r>
            <w:r w:rsidR="002D3C54">
              <w:rPr>
                <w:rFonts w:ascii="Arial Armenian" w:hAnsi="Arial Armenian" w:cs="Arial Armenian"/>
                <w:sz w:val="20"/>
                <w:szCs w:val="20"/>
                <w:lang w:val="af-ZA" w:bidi="he-IL"/>
              </w:rPr>
              <w:t xml:space="preserve">¦ </w:t>
            </w:r>
            <w:r w:rsidR="002D3C54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CPV կոդերով  գնման առարկաները մրցակցային  ընթացակարգի  կիրառմամբ ձեռք բերելու հնարավորության հարցը</w:t>
            </w:r>
            <w:r w:rsidR="00C25500" w:rsidRPr="00C25500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:</w:t>
            </w:r>
          </w:p>
        </w:tc>
        <w:tc>
          <w:tcPr>
            <w:tcW w:w="2410" w:type="dxa"/>
          </w:tcPr>
          <w:p w:rsidR="00F62071" w:rsidRPr="007D3206" w:rsidRDefault="008B2D91" w:rsidP="00A24E02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="00C25500">
              <w:rPr>
                <w:rFonts w:ascii="GHEA Grapalat" w:hAnsi="GHEA Grapalat"/>
                <w:sz w:val="20"/>
                <w:szCs w:val="20"/>
                <w:lang w:val="af-ZA"/>
              </w:rPr>
              <w:t>Համաձայնվել ՀՀ ֆինանսների նախարարության առաջարկի հետ:</w:t>
            </w:r>
          </w:p>
        </w:tc>
        <w:tc>
          <w:tcPr>
            <w:tcW w:w="4819" w:type="dxa"/>
          </w:tcPr>
          <w:p w:rsidR="00EF6475" w:rsidRPr="007D3206" w:rsidRDefault="00FB2453" w:rsidP="00A24E02">
            <w:pPr>
              <w:pStyle w:val="ListParagraph"/>
              <w:ind w:left="28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Pr="007D320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</w:t>
            </w:r>
            <w:r w:rsidR="002D3C54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Նախագծի հավելված 7-ի գնումների պլանում ներառված </w:t>
            </w:r>
            <w:r w:rsidR="002D3C54">
              <w:rPr>
                <w:rFonts w:ascii="Arial Armenian" w:hAnsi="Arial Armenian" w:cs="Arial Armenian"/>
                <w:sz w:val="20"/>
                <w:szCs w:val="20"/>
                <w:lang w:val="af-ZA" w:bidi="he-IL"/>
              </w:rPr>
              <w:t>§30192153/9¦ §</w:t>
            </w:r>
            <w:r w:rsidR="002D3C54" w:rsidRPr="002D3C54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տեքստ պարունակող կնիքներ</w:t>
            </w:r>
            <w:r w:rsidR="002D3C54">
              <w:rPr>
                <w:rFonts w:ascii="Arial Armenian" w:hAnsi="Arial Armenian" w:cs="Arial Armenian"/>
                <w:sz w:val="20"/>
                <w:szCs w:val="20"/>
                <w:lang w:val="af-ZA" w:bidi="he-IL"/>
              </w:rPr>
              <w:t>¦ §30192153/10¦ §</w:t>
            </w:r>
            <w:r w:rsidR="002D3C54" w:rsidRPr="002D3C54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տեքստ պարունակող կնիքներ</w:t>
            </w:r>
            <w:r w:rsidR="002D3C54">
              <w:rPr>
                <w:rFonts w:ascii="Arial Armenian" w:hAnsi="Arial Armenian" w:cs="Arial Armenian"/>
                <w:sz w:val="20"/>
                <w:szCs w:val="20"/>
                <w:lang w:val="af-ZA" w:bidi="he-IL"/>
              </w:rPr>
              <w:t xml:space="preserve">¦ </w:t>
            </w:r>
            <w:r w:rsidR="002D3C54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CPV կոդերով  գնման առարկաները ձեռք կբերվեն մրցակցային  ընթացակարգի  կիրառմամբ</w:t>
            </w:r>
            <w:r w:rsidR="002D3C54" w:rsidRPr="00C25500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:</w:t>
            </w:r>
            <w:bookmarkStart w:id="0" w:name="_GoBack"/>
            <w:bookmarkEnd w:id="0"/>
          </w:p>
        </w:tc>
      </w:tr>
      <w:tr w:rsidR="00A24E02" w:rsidRPr="002D3C54" w:rsidTr="008F2705">
        <w:trPr>
          <w:trHeight w:val="644"/>
        </w:trPr>
        <w:tc>
          <w:tcPr>
            <w:tcW w:w="568" w:type="dxa"/>
          </w:tcPr>
          <w:p w:rsidR="00A24E02" w:rsidRPr="007D3206" w:rsidRDefault="00A24E0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</w:p>
        </w:tc>
        <w:tc>
          <w:tcPr>
            <w:tcW w:w="2274" w:type="dxa"/>
          </w:tcPr>
          <w:p w:rsidR="00A24E02" w:rsidRPr="007D3206" w:rsidRDefault="00A24E02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ՀՀ արդարադատության նախարար</w:t>
            </w:r>
          </w:p>
        </w:tc>
        <w:tc>
          <w:tcPr>
            <w:tcW w:w="4955" w:type="dxa"/>
          </w:tcPr>
          <w:p w:rsidR="00A24E02" w:rsidRDefault="00A24E02" w:rsidP="00A24E02">
            <w:pPr>
              <w:pStyle w:val="ListParagraph"/>
              <w:ind w:left="28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Դիտողություններ և առաջարկություններ չկան</w:t>
            </w:r>
          </w:p>
        </w:tc>
        <w:tc>
          <w:tcPr>
            <w:tcW w:w="2410" w:type="dxa"/>
          </w:tcPr>
          <w:p w:rsidR="00A24E02" w:rsidRDefault="00A24E02" w:rsidP="00A24E02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819" w:type="dxa"/>
          </w:tcPr>
          <w:p w:rsidR="00A24E02" w:rsidRPr="007D3206" w:rsidRDefault="00A24E02" w:rsidP="00A24E02">
            <w:pPr>
              <w:pStyle w:val="ListParagraph"/>
              <w:ind w:left="28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D750FE" w:rsidRPr="007D3206" w:rsidRDefault="00D750FE" w:rsidP="0025459F">
      <w:pPr>
        <w:rPr>
          <w:rFonts w:ascii="GHEA Grapalat" w:hAnsi="GHEA Grapalat"/>
          <w:sz w:val="20"/>
          <w:szCs w:val="20"/>
          <w:lang w:val="af-ZA"/>
        </w:rPr>
      </w:pPr>
    </w:p>
    <w:sectPr w:rsidR="00D750FE" w:rsidRPr="007D3206" w:rsidSect="00F62071">
      <w:pgSz w:w="16839" w:h="11907" w:orient="landscape" w:code="9"/>
      <w:pgMar w:top="306" w:right="873" w:bottom="184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5205"/>
    <w:multiLevelType w:val="hybridMultilevel"/>
    <w:tmpl w:val="8FC6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128BB"/>
    <w:multiLevelType w:val="hybridMultilevel"/>
    <w:tmpl w:val="CFC082B0"/>
    <w:lvl w:ilvl="0" w:tplc="C09EF4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D050D"/>
    <w:multiLevelType w:val="hybridMultilevel"/>
    <w:tmpl w:val="4BFC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86862"/>
    <w:rsid w:val="00130CA9"/>
    <w:rsid w:val="001F737B"/>
    <w:rsid w:val="00206C21"/>
    <w:rsid w:val="00207F50"/>
    <w:rsid w:val="002473CF"/>
    <w:rsid w:val="0025459F"/>
    <w:rsid w:val="002651B7"/>
    <w:rsid w:val="002A5C80"/>
    <w:rsid w:val="002D3C54"/>
    <w:rsid w:val="00356056"/>
    <w:rsid w:val="003A67E6"/>
    <w:rsid w:val="004C7E43"/>
    <w:rsid w:val="004D1E5F"/>
    <w:rsid w:val="004E03B9"/>
    <w:rsid w:val="004F5710"/>
    <w:rsid w:val="00504329"/>
    <w:rsid w:val="005F2F18"/>
    <w:rsid w:val="00645CA6"/>
    <w:rsid w:val="00671404"/>
    <w:rsid w:val="006901E7"/>
    <w:rsid w:val="006B345D"/>
    <w:rsid w:val="00703B45"/>
    <w:rsid w:val="00716F7A"/>
    <w:rsid w:val="00721C1F"/>
    <w:rsid w:val="007369CC"/>
    <w:rsid w:val="007D3206"/>
    <w:rsid w:val="0088189F"/>
    <w:rsid w:val="008B2D91"/>
    <w:rsid w:val="008C6351"/>
    <w:rsid w:val="008F2705"/>
    <w:rsid w:val="00973D4E"/>
    <w:rsid w:val="00981E1D"/>
    <w:rsid w:val="00986862"/>
    <w:rsid w:val="00A03BE5"/>
    <w:rsid w:val="00A17BDF"/>
    <w:rsid w:val="00A24E02"/>
    <w:rsid w:val="00A503F8"/>
    <w:rsid w:val="00A56CDC"/>
    <w:rsid w:val="00AD6F10"/>
    <w:rsid w:val="00AE4266"/>
    <w:rsid w:val="00B37A16"/>
    <w:rsid w:val="00B90C95"/>
    <w:rsid w:val="00C25500"/>
    <w:rsid w:val="00C2794F"/>
    <w:rsid w:val="00C56F7B"/>
    <w:rsid w:val="00C669BB"/>
    <w:rsid w:val="00C872D7"/>
    <w:rsid w:val="00CE66A8"/>
    <w:rsid w:val="00D41167"/>
    <w:rsid w:val="00D54D8E"/>
    <w:rsid w:val="00D6579D"/>
    <w:rsid w:val="00D750FE"/>
    <w:rsid w:val="00DA00C1"/>
    <w:rsid w:val="00DC577C"/>
    <w:rsid w:val="00DE7376"/>
    <w:rsid w:val="00E2007A"/>
    <w:rsid w:val="00E4697A"/>
    <w:rsid w:val="00EC6B18"/>
    <w:rsid w:val="00EF4761"/>
    <w:rsid w:val="00EF6273"/>
    <w:rsid w:val="00EF6475"/>
    <w:rsid w:val="00F62071"/>
    <w:rsid w:val="00FA1526"/>
    <w:rsid w:val="00FB12EF"/>
    <w:rsid w:val="00FB2453"/>
    <w:rsid w:val="00FC50C2"/>
    <w:rsid w:val="00FD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  <w:style w:type="paragraph" w:styleId="NoSpacing">
    <w:name w:val="No Spacing"/>
    <w:uiPriority w:val="1"/>
    <w:qFormat/>
    <w:rsid w:val="00C6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rsid w:val="00716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E66A8"/>
    <w:pPr>
      <w:ind w:left="720"/>
      <w:contextualSpacing/>
    </w:pPr>
  </w:style>
  <w:style w:type="paragraph" w:styleId="NoSpacing">
    <w:name w:val="No Spacing"/>
    <w:uiPriority w:val="1"/>
    <w:qFormat/>
    <w:rsid w:val="00C6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ArpineM</cp:lastModifiedBy>
  <cp:revision>51</cp:revision>
  <cp:lastPrinted>2015-10-12T14:32:00Z</cp:lastPrinted>
  <dcterms:created xsi:type="dcterms:W3CDTF">2014-02-04T13:04:00Z</dcterms:created>
  <dcterms:modified xsi:type="dcterms:W3CDTF">2015-10-13T12:44:00Z</dcterms:modified>
</cp:coreProperties>
</file>