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9AB" w:rsidRPr="0042035C" w:rsidRDefault="002F39AB" w:rsidP="00E72672">
      <w:pPr>
        <w:spacing w:line="360" w:lineRule="auto"/>
        <w:ind w:right="-360"/>
        <w:jc w:val="center"/>
        <w:rPr>
          <w:rFonts w:ascii="GHEA Grapalat" w:hAnsi="GHEA Grapalat" w:cs="Arial"/>
          <w:color w:val="000000" w:themeColor="text1"/>
          <w:sz w:val="28"/>
          <w:szCs w:val="28"/>
          <w:u w:val="single"/>
        </w:rPr>
      </w:pPr>
      <w:r w:rsidRPr="0042035C">
        <w:rPr>
          <w:rFonts w:ascii="GHEA Grapalat" w:hAnsi="GHEA Grapalat" w:cs="Arial"/>
          <w:b/>
          <w:sz w:val="28"/>
          <w:szCs w:val="28"/>
          <w:u w:val="single"/>
        </w:rPr>
        <w:t>ՏԵՂԵԿԱՆՔ</w:t>
      </w:r>
    </w:p>
    <w:p w:rsidR="002F39AB" w:rsidRPr="00C2026D" w:rsidRDefault="000E66D0" w:rsidP="009506CE">
      <w:pPr>
        <w:spacing w:line="360" w:lineRule="auto"/>
        <w:ind w:left="-450" w:right="-360"/>
        <w:jc w:val="center"/>
        <w:rPr>
          <w:rFonts w:ascii="GHEA Grapalat" w:hAnsi="GHEA Grapalat" w:cs="Arial"/>
          <w:b/>
          <w:sz w:val="24"/>
          <w:szCs w:val="24"/>
        </w:rPr>
      </w:pPr>
      <w:r w:rsidRPr="00C2026D">
        <w:rPr>
          <w:rFonts w:ascii="GHEA Grapalat" w:hAnsi="GHEA Grapalat" w:cs="Arial"/>
          <w:color w:val="000000" w:themeColor="text1"/>
          <w:sz w:val="24"/>
          <w:szCs w:val="24"/>
        </w:rPr>
        <w:t>«</w:t>
      </w:r>
      <w:r w:rsidR="002F39AB" w:rsidRPr="00C2026D">
        <w:rPr>
          <w:rFonts w:ascii="GHEA Grapalat" w:hAnsi="GHEA Grapalat" w:cs="Arial"/>
          <w:b/>
          <w:sz w:val="24"/>
          <w:szCs w:val="24"/>
        </w:rPr>
        <w:t xml:space="preserve">ՀԱՅԱՍՏԱՆԻ ՀԱՆՐԱՊԵՏՈՒԹՅԱՆ </w:t>
      </w:r>
      <w:r w:rsidR="0042035C">
        <w:rPr>
          <w:rFonts w:ascii="GHEA Grapalat" w:hAnsi="GHEA Grapalat" w:cs="Arial"/>
          <w:b/>
          <w:sz w:val="24"/>
          <w:szCs w:val="24"/>
        </w:rPr>
        <w:t>ՊԵՏԱԿԱՆ ԵԿԱՄՈՒՏՆԵՐԻ ԿՈՄԻՏԵԻ</w:t>
      </w:r>
      <w:r w:rsidR="00DF536A">
        <w:rPr>
          <w:rFonts w:ascii="GHEA Grapalat" w:hAnsi="GHEA Grapalat" w:cs="Arial"/>
          <w:b/>
          <w:sz w:val="24"/>
          <w:szCs w:val="24"/>
        </w:rPr>
        <w:t xml:space="preserve">        </w:t>
      </w:r>
      <w:r w:rsidR="0042035C">
        <w:rPr>
          <w:rFonts w:ascii="GHEA Grapalat" w:hAnsi="GHEA Grapalat" w:cs="Arial"/>
          <w:b/>
          <w:sz w:val="24"/>
          <w:szCs w:val="24"/>
        </w:rPr>
        <w:t xml:space="preserve"> </w:t>
      </w:r>
      <w:r w:rsidR="00DF536A" w:rsidRPr="00C2026D">
        <w:rPr>
          <w:rFonts w:ascii="GHEA Grapalat" w:hAnsi="GHEA Grapalat" w:cs="Arial"/>
          <w:color w:val="000000" w:themeColor="text1"/>
          <w:sz w:val="24"/>
          <w:szCs w:val="24"/>
        </w:rPr>
        <w:t>«</w:t>
      </w:r>
      <w:r w:rsidR="0042035C">
        <w:rPr>
          <w:rFonts w:ascii="GHEA Grapalat" w:hAnsi="GHEA Grapalat" w:cs="Arial"/>
          <w:b/>
          <w:sz w:val="24"/>
          <w:szCs w:val="24"/>
        </w:rPr>
        <w:t>ՀԱՐԿԱՅԻՆ ԾԱՌԱՅՈՒԹՅԱՆ ՄԱՐՄՆԻ ՀԱՄԱԿԱՐԳԻ ԵՎ ՄԱՔՍԱՅԻՆ ԾԱՌԱՅՈՒԹՅԱՆ ՆՅՈՒԹԱԿԱՆ ԽՐԱԽՈՒՍՄԱՆ ԵՎ ՀԱՄԱԿԱՐԳԻ ԶԱՐԳԱՑՄԱՆ ՖՈՆԴ</w:t>
      </w:r>
      <w:r w:rsidR="0042035C" w:rsidRPr="00C2026D">
        <w:rPr>
          <w:rFonts w:ascii="GHEA Grapalat" w:hAnsi="GHEA Grapalat" w:cs="Arial"/>
          <w:sz w:val="24"/>
          <w:szCs w:val="24"/>
        </w:rPr>
        <w:t>»</w:t>
      </w:r>
      <w:r w:rsidR="0042035C">
        <w:rPr>
          <w:rFonts w:ascii="GHEA Grapalat" w:hAnsi="GHEA Grapalat" w:cs="Arial"/>
          <w:sz w:val="24"/>
          <w:szCs w:val="24"/>
        </w:rPr>
        <w:t xml:space="preserve"> </w:t>
      </w:r>
      <w:r w:rsidR="0042035C" w:rsidRPr="0042035C">
        <w:rPr>
          <w:rFonts w:ascii="GHEA Grapalat" w:hAnsi="GHEA Grapalat" w:cs="Arial"/>
          <w:b/>
          <w:sz w:val="24"/>
          <w:szCs w:val="24"/>
        </w:rPr>
        <w:t>ԾՐԱԳՐԻ</w:t>
      </w:r>
      <w:r w:rsidR="0042035C">
        <w:rPr>
          <w:rFonts w:ascii="GHEA Grapalat" w:hAnsi="GHEA Grapalat" w:cs="Arial"/>
          <w:b/>
          <w:sz w:val="24"/>
          <w:szCs w:val="24"/>
        </w:rPr>
        <w:t xml:space="preserve"> ՕԳՏԱԳՈՐԾՄԱՆ ՈՒՂՂՈՒԹՅՈՒՆ ՍԱՀՄԱՆԵԼՈՒ, </w:t>
      </w:r>
      <w:r w:rsidR="0042035C" w:rsidRPr="00C2026D">
        <w:rPr>
          <w:rFonts w:ascii="GHEA Grapalat" w:hAnsi="GHEA Grapalat" w:cs="Arial"/>
          <w:b/>
          <w:sz w:val="24"/>
          <w:szCs w:val="24"/>
        </w:rPr>
        <w:t xml:space="preserve">ՀԱՅԱՍՏԱՆԻ ՀԱՆՐԱՊԵՏՈՒԹՅԱՆ </w:t>
      </w:r>
      <w:r w:rsidR="002F39AB" w:rsidRPr="00C2026D">
        <w:rPr>
          <w:rFonts w:ascii="GHEA Grapalat" w:hAnsi="GHEA Grapalat" w:cs="Arial"/>
          <w:b/>
          <w:sz w:val="24"/>
          <w:szCs w:val="24"/>
        </w:rPr>
        <w:t>2018 ԹՎԱԿԱՆԻ ՊԵՏԱԿԱՆ ԲՅՈՒՋԵՈՒՄ</w:t>
      </w:r>
      <w:r w:rsidR="00E72F74">
        <w:rPr>
          <w:rFonts w:ascii="GHEA Grapalat" w:hAnsi="GHEA Grapalat" w:cs="Arial"/>
          <w:b/>
          <w:sz w:val="24"/>
          <w:szCs w:val="24"/>
        </w:rPr>
        <w:t xml:space="preserve"> ԵՎ</w:t>
      </w:r>
      <w:r w:rsidR="002F39AB" w:rsidRPr="00C2026D">
        <w:rPr>
          <w:rFonts w:ascii="GHEA Grapalat" w:hAnsi="GHEA Grapalat" w:cs="Arial"/>
          <w:b/>
          <w:sz w:val="24"/>
          <w:szCs w:val="24"/>
        </w:rPr>
        <w:t xml:space="preserve"> ՀԱՅԱՍՏԱՆԻ ՀԱՆՐԱՊԵՏՈՒԹՅԱՆ ԿԱՌԱՎԱՐՈՒԹՅԱՆ 2017 ԹՎԱԿԱՆԻ ԴԵԿՏԵՄԲԵՐԻ 28-Ի N 1717-Ն ՈՐՈՇՄԱՆ ՄԵՋ ՓՈՓՈԽՈՒԹՅՈՒՆՆԵՐ</w:t>
      </w:r>
      <w:r w:rsidR="00F269DE" w:rsidRPr="00C2026D">
        <w:rPr>
          <w:rFonts w:ascii="GHEA Grapalat" w:hAnsi="GHEA Grapalat" w:cs="Arial"/>
          <w:b/>
          <w:sz w:val="24"/>
          <w:szCs w:val="24"/>
        </w:rPr>
        <w:t xml:space="preserve"> ԵՎ ԼՐԱՑՈՒՄՆԵՐ</w:t>
      </w:r>
      <w:r w:rsidR="002F39AB" w:rsidRPr="00C2026D">
        <w:rPr>
          <w:rFonts w:ascii="GHEA Grapalat" w:hAnsi="GHEA Grapalat" w:cs="Arial"/>
          <w:b/>
          <w:sz w:val="24"/>
          <w:szCs w:val="24"/>
        </w:rPr>
        <w:t xml:space="preserve"> ԿԱՏԱՐԵԼՈՒ ՄԱՍԻՆ</w:t>
      </w:r>
      <w:r w:rsidR="002F39AB" w:rsidRPr="00C2026D">
        <w:rPr>
          <w:rFonts w:ascii="GHEA Grapalat" w:hAnsi="GHEA Grapalat" w:cs="Arial"/>
          <w:sz w:val="24"/>
          <w:szCs w:val="24"/>
        </w:rPr>
        <w:t xml:space="preserve">» </w:t>
      </w:r>
      <w:r w:rsidR="002F39AB" w:rsidRPr="00C2026D">
        <w:rPr>
          <w:rFonts w:ascii="GHEA Grapalat" w:hAnsi="GHEA Grapalat" w:cs="Arial"/>
          <w:b/>
          <w:sz w:val="24"/>
          <w:szCs w:val="24"/>
        </w:rPr>
        <w:t>ՀԱՅԱՍՏԱՆԻ ՀԱՆՐԱՊԵՏՈՒԹՅԱՆ ԿԱՌԱՎԱՐՈՒԹՅԱՆ ՈՐՈՇՄԱՆ ՆԱԽԱԳԾԻ ԸՆԴՈՒ</w:t>
      </w:r>
      <w:r w:rsidR="00147D23" w:rsidRPr="00C2026D">
        <w:rPr>
          <w:rFonts w:ascii="GHEA Grapalat" w:hAnsi="GHEA Grapalat" w:cs="Arial"/>
          <w:b/>
          <w:sz w:val="24"/>
          <w:szCs w:val="24"/>
        </w:rPr>
        <w:t>Ն</w:t>
      </w:r>
      <w:r w:rsidR="002F39AB" w:rsidRPr="00C2026D">
        <w:rPr>
          <w:rFonts w:ascii="GHEA Grapalat" w:hAnsi="GHEA Grapalat" w:cs="Arial"/>
          <w:b/>
          <w:sz w:val="24"/>
          <w:szCs w:val="24"/>
        </w:rPr>
        <w:t>ՄԱՆ ԿԱՊԱԿՑՈՒԹՅԱՄԲ ԱՅԼ ԻՐԱՎԱԿԱՆ ԱԿՏԵՐՈՒՄ ՓՈՓՈԽՈՒԹՅՈՒՆՆԵՐ ԿԱՄ ԼՐԱՑՈՒՄՆԵՐ ԿԱՏԱՐԵԼՈՒ ԱՀՐԱԺԵՇՏՈՒԹՅԱՆ ԿԱՄ ԲԱՑԱԿԱՅՈՒԹՅԱՆ ՄԱՍԻՆ</w:t>
      </w:r>
      <w:r w:rsidR="0042035C">
        <w:rPr>
          <w:rFonts w:ascii="GHEA Grapalat" w:hAnsi="GHEA Grapalat" w:cs="Arial"/>
          <w:b/>
          <w:sz w:val="24"/>
          <w:szCs w:val="24"/>
        </w:rPr>
        <w:t xml:space="preserve"> </w:t>
      </w:r>
      <w:r w:rsidR="00DF536A">
        <w:rPr>
          <w:rFonts w:ascii="GHEA Grapalat" w:hAnsi="GHEA Grapalat" w:cs="Arial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 xml:space="preserve">  </w:t>
      </w:r>
    </w:p>
    <w:p w:rsidR="00EA5BE2" w:rsidRPr="00C2026D" w:rsidRDefault="00EA5BE2" w:rsidP="009506CE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42035C" w:rsidRDefault="009506CE" w:rsidP="009506CE">
      <w:pPr>
        <w:spacing w:line="360" w:lineRule="auto"/>
        <w:ind w:left="-450" w:right="-360"/>
        <w:jc w:val="both"/>
        <w:rPr>
          <w:rFonts w:ascii="GHEA Grapalat" w:hAnsi="GHEA Grapalat" w:cs="Arial"/>
          <w:color w:val="000000" w:themeColor="text1"/>
          <w:sz w:val="24"/>
          <w:szCs w:val="24"/>
        </w:rPr>
      </w:pPr>
      <w:r w:rsidRPr="00C2026D">
        <w:rPr>
          <w:rFonts w:ascii="GHEA Grapalat" w:hAnsi="GHEA Grapalat" w:cs="Arial"/>
          <w:color w:val="000000" w:themeColor="text1"/>
          <w:sz w:val="24"/>
          <w:szCs w:val="24"/>
        </w:rPr>
        <w:t xml:space="preserve">     </w:t>
      </w:r>
    </w:p>
    <w:p w:rsidR="00147D23" w:rsidRPr="00C2026D" w:rsidRDefault="00147D23" w:rsidP="00E72672">
      <w:pPr>
        <w:spacing w:line="360" w:lineRule="auto"/>
        <w:ind w:right="-360" w:firstLine="567"/>
        <w:jc w:val="both"/>
        <w:rPr>
          <w:rFonts w:ascii="GHEA Grapalat" w:hAnsi="GHEA Grapalat" w:cs="Arial"/>
          <w:sz w:val="24"/>
          <w:szCs w:val="24"/>
        </w:rPr>
      </w:pPr>
      <w:r w:rsidRPr="00C2026D">
        <w:rPr>
          <w:rFonts w:ascii="GHEA Grapalat" w:hAnsi="GHEA Grapalat" w:cs="Arial"/>
          <w:color w:val="000000" w:themeColor="text1"/>
          <w:sz w:val="24"/>
          <w:szCs w:val="24"/>
        </w:rPr>
        <w:t>«</w:t>
      </w:r>
      <w:r w:rsidRPr="00C2026D">
        <w:rPr>
          <w:rFonts w:ascii="GHEA Grapalat" w:hAnsi="GHEA Grapalat" w:cs="Arial"/>
          <w:sz w:val="24"/>
          <w:szCs w:val="24"/>
        </w:rPr>
        <w:t xml:space="preserve">Հայաստանի Հանրապետության </w:t>
      </w:r>
      <w:r w:rsidR="000E66D0">
        <w:rPr>
          <w:rFonts w:ascii="GHEA Grapalat" w:hAnsi="GHEA Grapalat" w:cs="Arial"/>
          <w:sz w:val="24"/>
          <w:szCs w:val="24"/>
        </w:rPr>
        <w:t xml:space="preserve">պետական եկամուտների կոմիտեի </w:t>
      </w:r>
      <w:r w:rsidR="000E66D0" w:rsidRPr="00FF7618">
        <w:rPr>
          <w:rFonts w:ascii="GHEA Grapalat" w:hAnsi="GHEA Grapalat" w:cs="Sylfaen"/>
          <w:sz w:val="24"/>
          <w:szCs w:val="24"/>
          <w:lang w:val="pt-BR"/>
        </w:rPr>
        <w:t>«</w:t>
      </w:r>
      <w:r w:rsidR="000E66D0">
        <w:rPr>
          <w:rFonts w:ascii="GHEA Grapalat" w:hAnsi="GHEA Grapalat" w:cs="Sylfaen"/>
          <w:sz w:val="24"/>
          <w:szCs w:val="24"/>
          <w:lang w:val="pt-BR"/>
        </w:rPr>
        <w:t>Հարկային ծառայության մարմնի համակարգի և մաքսային ծառայության նյութական խրախուսման և համակարգի զարգացման ֆոնդ</w:t>
      </w:r>
      <w:r w:rsidR="000E66D0" w:rsidRPr="00FF7618">
        <w:rPr>
          <w:rFonts w:ascii="GHEA Grapalat" w:hAnsi="GHEA Grapalat" w:cs="Sylfaen"/>
          <w:sz w:val="24"/>
          <w:szCs w:val="24"/>
          <w:lang w:val="pt-BR"/>
        </w:rPr>
        <w:t>»</w:t>
      </w:r>
      <w:r w:rsidR="000E66D0">
        <w:rPr>
          <w:rFonts w:ascii="GHEA Grapalat" w:hAnsi="GHEA Grapalat" w:cs="Sylfaen"/>
          <w:sz w:val="24"/>
          <w:szCs w:val="24"/>
          <w:lang w:val="pt-BR"/>
        </w:rPr>
        <w:t xml:space="preserve"> Ծրագրի օգտագործման ուղղություն սահմանելու,  </w:t>
      </w:r>
      <w:r w:rsidR="000E66D0" w:rsidRPr="00C2026D">
        <w:rPr>
          <w:rFonts w:ascii="GHEA Grapalat" w:hAnsi="GHEA Grapalat" w:cs="Arial"/>
          <w:sz w:val="24"/>
          <w:szCs w:val="24"/>
        </w:rPr>
        <w:t xml:space="preserve">Հայաստանի Հանրապետության </w:t>
      </w:r>
      <w:r w:rsidRPr="00C2026D">
        <w:rPr>
          <w:rFonts w:ascii="GHEA Grapalat" w:hAnsi="GHEA Grapalat" w:cs="Arial"/>
          <w:sz w:val="24"/>
          <w:szCs w:val="24"/>
        </w:rPr>
        <w:t>2018 թվականի պետական բյուջեում</w:t>
      </w:r>
      <w:r w:rsidR="00E72F74">
        <w:rPr>
          <w:rFonts w:ascii="GHEA Grapalat" w:hAnsi="GHEA Grapalat" w:cs="Arial"/>
          <w:sz w:val="24"/>
          <w:szCs w:val="24"/>
        </w:rPr>
        <w:t xml:space="preserve"> և</w:t>
      </w:r>
      <w:r w:rsidRPr="00C2026D">
        <w:rPr>
          <w:rFonts w:ascii="GHEA Grapalat" w:hAnsi="GHEA Grapalat" w:cs="Arial"/>
          <w:sz w:val="24"/>
          <w:szCs w:val="24"/>
        </w:rPr>
        <w:t xml:space="preserve"> Հայաստանի Հանրապետության կառավարության 2017 թվականի դեկտեմբերի 28-ի  1717-</w:t>
      </w:r>
      <w:r w:rsidR="00202B62">
        <w:rPr>
          <w:rFonts w:ascii="GHEA Grapalat" w:hAnsi="GHEA Grapalat" w:cs="Arial"/>
          <w:sz w:val="24"/>
          <w:szCs w:val="24"/>
        </w:rPr>
        <w:t>Ն</w:t>
      </w:r>
      <w:r w:rsidRPr="00C2026D">
        <w:rPr>
          <w:rFonts w:ascii="GHEA Grapalat" w:hAnsi="GHEA Grapalat" w:cs="Arial"/>
          <w:sz w:val="24"/>
          <w:szCs w:val="24"/>
        </w:rPr>
        <w:t xml:space="preserve"> որոշման մեջ փոփոխություններ</w:t>
      </w:r>
      <w:r w:rsidR="00F269DE" w:rsidRPr="00C2026D">
        <w:rPr>
          <w:rFonts w:ascii="GHEA Grapalat" w:hAnsi="GHEA Grapalat" w:cs="Arial"/>
          <w:sz w:val="24"/>
          <w:szCs w:val="24"/>
        </w:rPr>
        <w:t xml:space="preserve"> և լրացումներ</w:t>
      </w:r>
      <w:r w:rsidRPr="00C2026D">
        <w:rPr>
          <w:rFonts w:ascii="GHEA Grapalat" w:hAnsi="GHEA Grapalat" w:cs="Arial"/>
          <w:sz w:val="24"/>
          <w:szCs w:val="24"/>
        </w:rPr>
        <w:t xml:space="preserve"> կատարելու մասին» </w:t>
      </w:r>
      <w:r w:rsidR="00E72F74" w:rsidRPr="00C2026D">
        <w:rPr>
          <w:rFonts w:ascii="GHEA Grapalat" w:hAnsi="GHEA Grapalat" w:cs="Arial"/>
          <w:sz w:val="24"/>
          <w:szCs w:val="24"/>
        </w:rPr>
        <w:t xml:space="preserve">Հայաստանի Հանրապետության </w:t>
      </w:r>
      <w:r w:rsidR="00E72F74">
        <w:rPr>
          <w:rFonts w:ascii="GHEA Grapalat" w:hAnsi="GHEA Grapalat" w:cs="Arial"/>
          <w:sz w:val="24"/>
          <w:szCs w:val="24"/>
        </w:rPr>
        <w:t xml:space="preserve">կառավարության </w:t>
      </w:r>
      <w:r w:rsidRPr="00C2026D">
        <w:rPr>
          <w:rFonts w:ascii="GHEA Grapalat" w:hAnsi="GHEA Grapalat" w:cs="Arial"/>
          <w:sz w:val="24"/>
          <w:szCs w:val="24"/>
        </w:rPr>
        <w:t>որոշման նախագծի ընդունում</w:t>
      </w:r>
      <w:r w:rsidR="00202B62">
        <w:rPr>
          <w:rFonts w:ascii="GHEA Grapalat" w:hAnsi="GHEA Grapalat" w:cs="Arial"/>
          <w:sz w:val="24"/>
          <w:szCs w:val="24"/>
        </w:rPr>
        <w:t>ն</w:t>
      </w:r>
      <w:r w:rsidRPr="00C2026D">
        <w:rPr>
          <w:rFonts w:ascii="GHEA Grapalat" w:hAnsi="GHEA Grapalat" w:cs="Arial"/>
          <w:sz w:val="24"/>
          <w:szCs w:val="24"/>
        </w:rPr>
        <w:t xml:space="preserve"> այլ իրավական ակտերում փոփոխություններ կամ լրացումներ կատարելու ահրաժեշտություն չի առաջացնում:</w:t>
      </w:r>
      <w:r w:rsidR="0042035C">
        <w:rPr>
          <w:rFonts w:ascii="GHEA Grapalat" w:hAnsi="GHEA Grapalat" w:cs="Arial"/>
          <w:sz w:val="24"/>
          <w:szCs w:val="24"/>
        </w:rPr>
        <w:t xml:space="preserve"> </w:t>
      </w:r>
    </w:p>
    <w:p w:rsidR="00E72F74" w:rsidRDefault="00E72F74" w:rsidP="00491828">
      <w:pPr>
        <w:tabs>
          <w:tab w:val="left" w:pos="3828"/>
        </w:tabs>
        <w:spacing w:before="100" w:beforeAutospacing="1" w:after="100" w:afterAutospacing="1"/>
        <w:ind w:firstLine="284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491828" w:rsidRDefault="00491828" w:rsidP="00491828">
      <w:pPr>
        <w:tabs>
          <w:tab w:val="left" w:pos="3828"/>
        </w:tabs>
        <w:spacing w:before="100" w:beforeAutospacing="1" w:after="100" w:afterAutospacing="1"/>
        <w:ind w:firstLine="284"/>
        <w:jc w:val="center"/>
        <w:rPr>
          <w:rFonts w:ascii="GHEA Grapalat" w:hAnsi="GHEA Grapalat"/>
          <w:b/>
          <w:color w:val="000000"/>
          <w:sz w:val="28"/>
          <w:szCs w:val="28"/>
          <w:u w:val="single"/>
          <w:lang w:val="hy-AM"/>
        </w:rPr>
      </w:pPr>
      <w:r w:rsidRPr="007F2034">
        <w:rPr>
          <w:rFonts w:ascii="GHEA Grapalat" w:hAnsi="GHEA Grapalat"/>
          <w:b/>
          <w:color w:val="000000"/>
          <w:sz w:val="28"/>
          <w:szCs w:val="28"/>
          <w:u w:val="single"/>
          <w:lang w:val="hy-AM"/>
        </w:rPr>
        <w:lastRenderedPageBreak/>
        <w:t>ՏԵՂԵԿԱՆՔ</w:t>
      </w:r>
    </w:p>
    <w:p w:rsidR="007F2034" w:rsidRPr="007F2034" w:rsidRDefault="007F2034" w:rsidP="00491828">
      <w:pPr>
        <w:tabs>
          <w:tab w:val="left" w:pos="3828"/>
        </w:tabs>
        <w:spacing w:before="100" w:beforeAutospacing="1" w:after="100" w:afterAutospacing="1"/>
        <w:ind w:firstLine="284"/>
        <w:jc w:val="center"/>
        <w:rPr>
          <w:rFonts w:ascii="GHEA Grapalat" w:hAnsi="GHEA Grapalat"/>
          <w:b/>
          <w:color w:val="000000"/>
          <w:sz w:val="28"/>
          <w:szCs w:val="28"/>
          <w:u w:val="single"/>
          <w:lang w:val="hy-AM"/>
        </w:rPr>
      </w:pPr>
    </w:p>
    <w:p w:rsidR="0042035C" w:rsidRPr="00E72672" w:rsidRDefault="0042035C" w:rsidP="0042035C">
      <w:pPr>
        <w:spacing w:line="360" w:lineRule="auto"/>
        <w:ind w:left="-450" w:right="-36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E72672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«</w:t>
      </w:r>
      <w:r w:rsidRPr="00E72672">
        <w:rPr>
          <w:rFonts w:ascii="GHEA Grapalat" w:hAnsi="GHEA Grapalat" w:cs="Arial"/>
          <w:b/>
          <w:sz w:val="24"/>
          <w:szCs w:val="24"/>
          <w:lang w:val="hy-AM"/>
        </w:rPr>
        <w:t>ՀԱՅԱՍՏԱՆԻ ՀԱՆՐԱՊԵՏՈՒԹՅԱՆ ՊԵՏԱԿԱՆ ԵԿԱՄՈՒՏՆԵՐԻ ԿՈՄԻՏԵԻ ՀԱՐԿԱՅԻՆ ԾԱՌԱՅՈՒԹՅԱՆ ՄԱՐՄՆԻ ՀԱՄԱԿԱՐԳԻ ԵՎ ՄԱՔՍԱՅԻՆ ԾԱՌԱՅՈՒԹՅԱՆ ՆՅՈՒԹԱԿԱՆ ԽՐԱԽՈՒՍՄԱՆ ԵՎ ՀԱՄԱԿԱՐԳԻ ԶԱՐԳԱՑՄԱՆ ՖՈՆԴ</w:t>
      </w:r>
      <w:r w:rsidRPr="00E72672">
        <w:rPr>
          <w:rFonts w:ascii="GHEA Grapalat" w:hAnsi="GHEA Grapalat" w:cs="Arial"/>
          <w:sz w:val="24"/>
          <w:szCs w:val="24"/>
          <w:lang w:val="hy-AM"/>
        </w:rPr>
        <w:t xml:space="preserve">» </w:t>
      </w:r>
      <w:r w:rsidRPr="00E72672">
        <w:rPr>
          <w:rFonts w:ascii="GHEA Grapalat" w:hAnsi="GHEA Grapalat" w:cs="Arial"/>
          <w:b/>
          <w:sz w:val="24"/>
          <w:szCs w:val="24"/>
          <w:lang w:val="hy-AM"/>
        </w:rPr>
        <w:t>ԾՐԱԳՐԻ ՕԳՏԱԳՈՐԾՄԱՆ ՈՒՂՂՈՒԹՅՈՒՆ ՍԱՀՄԱՆԵԼՈՒ, ՀԱՅԱՍՏԱՆԻ ՀԱՆՐԱՊԵՏՈՒԹՅԱՆ 2018 ԹՎԱԿԱՆԻ ՊԵՏԱԿԱՆ ԲՅՈՒՋԵՈՒՄ ԵՎ ՀԱՅԱՍՏԱՆԻ ՀԱՆՐԱՊԵՏՈՒԹՅԱՆ ԿԱՌԱՎԱՐՈՒԹՅԱՆ 2017 ԹՎԱԿԱՆԻ ԴԵԿՏԵՄԲԵՐԻ 28-Ի N 1717-Ն ՈՐՈՇՄԱՆ ՄԵՋ ՓՈՓՈԽՈՒԹՅՈՒՆՆԵՐ ԵՎ ԼՐԱՑՈՒՄՆԵՐ ԿԱՏԱՐԵԼՈՒ ՄԱՍԻՆ</w:t>
      </w:r>
      <w:r w:rsidRPr="00E72672">
        <w:rPr>
          <w:rFonts w:ascii="GHEA Grapalat" w:hAnsi="GHEA Grapalat" w:cs="Arial"/>
          <w:sz w:val="24"/>
          <w:szCs w:val="24"/>
          <w:lang w:val="hy-AM"/>
        </w:rPr>
        <w:t xml:space="preserve">» </w:t>
      </w:r>
      <w:r w:rsidRPr="00E72672">
        <w:rPr>
          <w:rFonts w:ascii="GHEA Grapalat" w:hAnsi="GHEA Grapalat" w:cs="Arial"/>
          <w:b/>
          <w:sz w:val="24"/>
          <w:szCs w:val="24"/>
          <w:lang w:val="hy-AM"/>
        </w:rPr>
        <w:t xml:space="preserve">ՀԱՅԱՍՏԱՆԻ ՀԱՆՐԱՊԵՏՈՒԹՅԱՆ ԿԱՌԱՎԱՐՈՒԹՅԱՆ ՈՐՈՇՄԱՆ ՆԱԽԱԳԾԻ ԸՆԴՈՒՆՄԱՆ ԿԱՊԱԿՑՈՒԹՅԱՄԲ </w:t>
      </w:r>
      <w:r w:rsidRPr="00491828">
        <w:rPr>
          <w:rFonts w:ascii="GHEA Grapalat" w:hAnsi="GHEA Grapalat"/>
          <w:b/>
          <w:sz w:val="24"/>
          <w:szCs w:val="24"/>
          <w:lang w:val="hy-AM"/>
        </w:rPr>
        <w:t>ՊԵՏԱԿԱՆ ԿԱՄ ՏԵՂԱԿԱՆ ԻՆՔՆԱԿԱՌԱՎԱՐՄԱՆ ՄԱՐՄՆԻ ԲՅՈՒՋԵՈՒՄ ԵԿԱՄՈՒՏՆԵՐԻ ԵՎ ԾԱԽՍԵՐԻ ԱՎԵԼԱՑՄԱՆ ԿԱՄ ՆՎԱԶԵՑՄԱՆ ՄԱՍԻՆ</w:t>
      </w:r>
      <w:r w:rsidRPr="00E72672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997046" w:rsidRPr="00491828" w:rsidRDefault="00997046" w:rsidP="00E72672">
      <w:pPr>
        <w:spacing w:before="100" w:beforeAutospacing="1" w:after="100" w:afterAutospacing="1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72672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 «</w:t>
      </w:r>
      <w:r w:rsidRPr="00E72672"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Հանրապետության պետական եկամուտների կոմիտեի </w:t>
      </w:r>
      <w:r w:rsidRPr="00FF7618">
        <w:rPr>
          <w:rFonts w:ascii="GHEA Grapalat" w:hAnsi="GHEA Grapalat" w:cs="Sylfaen"/>
          <w:sz w:val="24"/>
          <w:szCs w:val="24"/>
          <w:lang w:val="pt-BR"/>
        </w:rPr>
        <w:t>«</w:t>
      </w:r>
      <w:r>
        <w:rPr>
          <w:rFonts w:ascii="GHEA Grapalat" w:hAnsi="GHEA Grapalat" w:cs="Sylfaen"/>
          <w:sz w:val="24"/>
          <w:szCs w:val="24"/>
          <w:lang w:val="pt-BR"/>
        </w:rPr>
        <w:t xml:space="preserve">Հարկային ծառայության մարմնի համակարգի և մաքսային ծառայության նյութական խրախուսման </w:t>
      </w:r>
      <w:bookmarkStart w:id="0" w:name="_GoBack"/>
      <w:bookmarkEnd w:id="0"/>
      <w:r>
        <w:rPr>
          <w:rFonts w:ascii="GHEA Grapalat" w:hAnsi="GHEA Grapalat" w:cs="Sylfaen"/>
          <w:sz w:val="24"/>
          <w:szCs w:val="24"/>
          <w:lang w:val="pt-BR"/>
        </w:rPr>
        <w:t>և համակարգի զարգացման ֆոնդ</w:t>
      </w:r>
      <w:r w:rsidRPr="00FF7618">
        <w:rPr>
          <w:rFonts w:ascii="GHEA Grapalat" w:hAnsi="GHEA Grapalat" w:cs="Sylfaen"/>
          <w:sz w:val="24"/>
          <w:szCs w:val="24"/>
          <w:lang w:val="pt-BR"/>
        </w:rPr>
        <w:t>»</w:t>
      </w:r>
      <w:r>
        <w:rPr>
          <w:rFonts w:ascii="GHEA Grapalat" w:hAnsi="GHEA Grapalat" w:cs="Sylfaen"/>
          <w:sz w:val="24"/>
          <w:szCs w:val="24"/>
          <w:lang w:val="pt-BR"/>
        </w:rPr>
        <w:t xml:space="preserve"> Ծրագրի օգտագործման ուղղություն սահմանելու,  </w:t>
      </w:r>
      <w:r w:rsidRPr="00E72672"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Հանրապետության 2018 թվականի պետական բյուջեում և Հայաստանի Հանրապետության կառավարության 2017 թվականի դեկտեմբերի 28-ի  1717-Ն որոշման մեջ փոփոխություններ և լրացումներ կատարելու մասին» Հայաստանի Հանրապետության կառավարության որոշման նախագծի ընդունման </w:t>
      </w:r>
      <w:r w:rsidRPr="00491828">
        <w:rPr>
          <w:rFonts w:ascii="GHEA Grapalat" w:hAnsi="GHEA Grapalat"/>
          <w:sz w:val="24"/>
          <w:szCs w:val="24"/>
          <w:lang w:val="hy-AM"/>
        </w:rPr>
        <w:t xml:space="preserve">կապակցությամբ պետական բյուջեում </w:t>
      </w:r>
      <w:r w:rsidRPr="00E72672">
        <w:rPr>
          <w:rFonts w:ascii="GHEA Grapalat" w:hAnsi="GHEA Grapalat"/>
          <w:sz w:val="24"/>
          <w:szCs w:val="24"/>
          <w:lang w:val="hy-AM"/>
        </w:rPr>
        <w:t xml:space="preserve">կամ տեղական ինքնակառավարման մարմինների բյուջեներում եկամուտների և ծախսերի ավելացում կամ նվազեցում չի նախատեսվում:  </w:t>
      </w:r>
    </w:p>
    <w:p w:rsidR="0042035C" w:rsidRPr="00E72672" w:rsidRDefault="0042035C" w:rsidP="00997046">
      <w:pPr>
        <w:spacing w:line="360" w:lineRule="auto"/>
        <w:ind w:left="-450" w:right="-360" w:firstLine="117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sectPr w:rsidR="0042035C" w:rsidRPr="00E72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885"/>
    <w:rsid w:val="000E66D0"/>
    <w:rsid w:val="00126F81"/>
    <w:rsid w:val="00147D23"/>
    <w:rsid w:val="00202B62"/>
    <w:rsid w:val="002F39AB"/>
    <w:rsid w:val="002F5400"/>
    <w:rsid w:val="0042035C"/>
    <w:rsid w:val="00491828"/>
    <w:rsid w:val="006A0EFA"/>
    <w:rsid w:val="007F2034"/>
    <w:rsid w:val="009506CE"/>
    <w:rsid w:val="00997046"/>
    <w:rsid w:val="00AB6885"/>
    <w:rsid w:val="00C2026D"/>
    <w:rsid w:val="00DF536A"/>
    <w:rsid w:val="00E72672"/>
    <w:rsid w:val="00E72F74"/>
    <w:rsid w:val="00EA5BE2"/>
    <w:rsid w:val="00F2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97049-2426-4EF4-A28D-FE3B304E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9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6CE"/>
    <w:rPr>
      <w:rFonts w:ascii="Segoe UI" w:hAnsi="Segoe UI" w:cs="Segoe UI"/>
      <w:sz w:val="18"/>
      <w:szCs w:val="18"/>
    </w:rPr>
  </w:style>
  <w:style w:type="character" w:styleId="Strong">
    <w:name w:val="Strong"/>
    <w:uiPriority w:val="99"/>
    <w:qFormat/>
    <w:rsid w:val="00C2026D"/>
    <w:rPr>
      <w:rFonts w:cs="Times New Roman"/>
      <w:b/>
      <w:bCs/>
    </w:rPr>
  </w:style>
  <w:style w:type="character" w:customStyle="1" w:styleId="mechtexChar">
    <w:name w:val="mechtex Char"/>
    <w:link w:val="mechtex"/>
    <w:uiPriority w:val="99"/>
    <w:locked/>
    <w:rsid w:val="00C2026D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C2026D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491828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9182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5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https://mul.gov.am/tasks/docs/attachment.php?id=483218&amp;fn=5.Texekanqner.docx&amp;out=1&amp;token=fb542ee6d1dfe4205c99</cp:keywords>
</cp:coreProperties>
</file>