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078A" w:rsidRPr="00B26AE5" w:rsidRDefault="0050078A" w:rsidP="0050078A">
      <w:pPr>
        <w:spacing w:line="276" w:lineRule="auto"/>
        <w:jc w:val="right"/>
        <w:rPr>
          <w:rFonts w:ascii="GHEA Grapalat" w:hAnsi="GHEA Grapalat"/>
          <w:lang w:val="hy-AM"/>
        </w:rPr>
      </w:pPr>
      <w:r w:rsidRPr="00B26AE5">
        <w:rPr>
          <w:rFonts w:ascii="GHEA Grapalat" w:hAnsi="GHEA Grapalat"/>
          <w:lang w:val="hy-AM"/>
        </w:rPr>
        <w:t>ՆԱԽԱԳԻԾ</w:t>
      </w: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center"/>
        <w:rPr>
          <w:rFonts w:ascii="GHEA Grapalat" w:hAnsi="GHEA Grapalat"/>
          <w:b/>
          <w:lang w:val="hy-AM"/>
        </w:rPr>
      </w:pPr>
      <w:r w:rsidRPr="00B26AE5">
        <w:rPr>
          <w:rFonts w:ascii="GHEA Grapalat" w:hAnsi="GHEA Grapalat"/>
          <w:b/>
          <w:lang w:val="hy-AM"/>
        </w:rPr>
        <w:t>ՀԱՅԱՍՏԱՆԻ ՀԱՆՐԱՊԵՏՈՒԹՅԱՆ ԿԱՌԱՎԱՐՈՒԹՅՈՒՆ</w:t>
      </w:r>
    </w:p>
    <w:p w:rsidR="0050078A" w:rsidRPr="00B26AE5" w:rsidRDefault="0050078A" w:rsidP="0050078A">
      <w:pPr>
        <w:spacing w:line="276" w:lineRule="auto"/>
        <w:jc w:val="center"/>
        <w:rPr>
          <w:rFonts w:ascii="GHEA Grapalat" w:hAnsi="GHEA Grapalat"/>
          <w:b/>
          <w:lang w:val="hy-AM"/>
        </w:rPr>
      </w:pPr>
      <w:r w:rsidRPr="00B26AE5">
        <w:rPr>
          <w:rFonts w:ascii="GHEA Grapalat" w:hAnsi="GHEA Grapalat"/>
          <w:b/>
          <w:lang w:val="hy-AM"/>
        </w:rPr>
        <w:t>ՈՐՈՇՈՒՄ</w:t>
      </w:r>
    </w:p>
    <w:p w:rsidR="0050078A" w:rsidRPr="00B26AE5" w:rsidRDefault="0050078A" w:rsidP="0050078A">
      <w:pPr>
        <w:spacing w:line="276" w:lineRule="auto"/>
        <w:jc w:val="center"/>
        <w:rPr>
          <w:rFonts w:ascii="GHEA Grapalat" w:hAnsi="GHEA Grapalat"/>
          <w:lang w:val="hy-AM"/>
        </w:rPr>
      </w:pPr>
    </w:p>
    <w:p w:rsidR="0050078A" w:rsidRPr="00B26AE5" w:rsidRDefault="0050078A" w:rsidP="0050078A">
      <w:pPr>
        <w:spacing w:line="276" w:lineRule="auto"/>
        <w:jc w:val="center"/>
        <w:rPr>
          <w:rFonts w:ascii="GHEA Grapalat" w:hAnsi="GHEA Grapalat"/>
          <w:lang w:val="hy-AM"/>
        </w:rPr>
      </w:pPr>
      <w:r w:rsidRPr="00B26AE5">
        <w:rPr>
          <w:rFonts w:ascii="GHEA Grapalat" w:hAnsi="GHEA Grapalat"/>
          <w:lang w:val="hy-AM"/>
        </w:rPr>
        <w:t>N_____ - Ա</w:t>
      </w:r>
    </w:p>
    <w:p w:rsidR="0050078A" w:rsidRPr="00B26AE5" w:rsidRDefault="0050078A" w:rsidP="0050078A">
      <w:pPr>
        <w:spacing w:line="360" w:lineRule="auto"/>
        <w:jc w:val="center"/>
        <w:rPr>
          <w:rFonts w:ascii="GHEA Grapalat" w:hAnsi="GHEA Grapalat"/>
          <w:color w:val="FF0000"/>
          <w:lang w:val="hy-AM"/>
        </w:rPr>
      </w:pPr>
    </w:p>
    <w:p w:rsidR="0050078A" w:rsidRPr="00B26AE5" w:rsidRDefault="0050078A" w:rsidP="0050078A">
      <w:pPr>
        <w:spacing w:line="360" w:lineRule="auto"/>
        <w:jc w:val="center"/>
        <w:rPr>
          <w:rFonts w:ascii="GHEA Grapalat" w:hAnsi="GHEA Grapalat"/>
          <w:b/>
          <w:lang w:val="hy-AM"/>
        </w:rPr>
      </w:pPr>
      <w:r w:rsidRPr="00B26AE5">
        <w:rPr>
          <w:rFonts w:ascii="GHEA Grapalat" w:hAnsi="GHEA Grapalat" w:cs="Sylfaen"/>
          <w:b/>
          <w:lang w:val="hy-AM"/>
        </w:rPr>
        <w:t>ՆԵՐԴՐՈՒՄԱՅԻՆ</w:t>
      </w:r>
      <w:r w:rsidRPr="00B26AE5">
        <w:rPr>
          <w:rFonts w:ascii="GHEA Grapalat" w:hAnsi="GHEA Grapalat" w:cs="Arial Armenian"/>
          <w:b/>
          <w:lang w:val="hy-AM"/>
        </w:rPr>
        <w:t xml:space="preserve"> </w:t>
      </w:r>
      <w:r w:rsidRPr="00B26AE5">
        <w:rPr>
          <w:rFonts w:ascii="GHEA Grapalat" w:hAnsi="GHEA Grapalat" w:cs="Sylfaen"/>
          <w:b/>
          <w:lang w:val="hy-AM"/>
        </w:rPr>
        <w:t>ԾՐԱԳՐԻ ՇՐՋԱՆԱԿՆԵՐՈՒՄ «ԱՐՄԵՆԻԱ ԷՅՐՎԵՅԶ</w:t>
      </w:r>
      <w:r w:rsidR="00F10BFC">
        <w:rPr>
          <w:rFonts w:ascii="GHEA Grapalat" w:hAnsi="GHEA Grapalat" w:cs="Sylfaen"/>
          <w:b/>
          <w:lang w:val="hy-AM"/>
        </w:rPr>
        <w:t>» ԱՎԻԱԸՆԿԵՐՈՒԹՅՈՒՆ</w:t>
      </w:r>
      <w:r w:rsidRPr="00B26AE5">
        <w:rPr>
          <w:rFonts w:ascii="GHEA Grapalat" w:hAnsi="GHEA Grapalat" w:cs="Sylfaen"/>
          <w:b/>
          <w:lang w:val="hy-AM"/>
        </w:rPr>
        <w:t xml:space="preserve"> ՓԱԿ ԲԱԺՆԵՏԻՐԱԿԱՆ ԸՆԿԵՐՈՒԹՅԱՆ ԿՈՂՄԻՑ ԱՊՐԱՆՔՆԵՐԻ ՆԵՐՄՈՒԾՄԱՆ ԴԵՊՔՈՒՄ ՄԱՔՍԱՅԻՆ ԵՎ ՀԱՐԿԱՅԻՆ</w:t>
      </w:r>
      <w:r w:rsidRPr="00B26AE5">
        <w:rPr>
          <w:rFonts w:ascii="GHEA Grapalat" w:hAnsi="GHEA Grapalat" w:cs="Arial Armenian"/>
          <w:b/>
          <w:lang w:val="hy-AM"/>
        </w:rPr>
        <w:t xml:space="preserve"> </w:t>
      </w:r>
      <w:r w:rsidRPr="00B26AE5">
        <w:rPr>
          <w:rFonts w:ascii="GHEA Grapalat" w:hAnsi="GHEA Grapalat" w:cs="Sylfaen"/>
          <w:b/>
          <w:lang w:val="hy-AM"/>
        </w:rPr>
        <w:t>ՄԱՐՄԻՆՆԵՐԻ</w:t>
      </w:r>
      <w:r w:rsidRPr="00B26AE5">
        <w:rPr>
          <w:rFonts w:ascii="GHEA Grapalat" w:hAnsi="GHEA Grapalat" w:cs="Arial Armenian"/>
          <w:b/>
          <w:lang w:val="hy-AM"/>
        </w:rPr>
        <w:t xml:space="preserve"> </w:t>
      </w:r>
      <w:r w:rsidRPr="00B26AE5">
        <w:rPr>
          <w:rFonts w:ascii="GHEA Grapalat" w:hAnsi="GHEA Grapalat" w:cs="Sylfaen"/>
          <w:b/>
          <w:lang w:val="hy-AM"/>
        </w:rPr>
        <w:t>ԿՈՂՄԻՑ</w:t>
      </w:r>
      <w:r w:rsidRPr="00B26AE5">
        <w:rPr>
          <w:rFonts w:ascii="GHEA Grapalat" w:hAnsi="GHEA Grapalat" w:cs="Arial Armenian"/>
          <w:b/>
          <w:lang w:val="hy-AM"/>
        </w:rPr>
        <w:t xml:space="preserve"> </w:t>
      </w:r>
      <w:r w:rsidRPr="00B26AE5">
        <w:rPr>
          <w:rFonts w:ascii="GHEA Grapalat" w:hAnsi="GHEA Grapalat" w:cs="Sylfaen"/>
          <w:b/>
          <w:lang w:val="hy-AM"/>
        </w:rPr>
        <w:t>ՀԱՇՎԱՐԿՎԱԾ</w:t>
      </w:r>
      <w:r w:rsidRPr="00B26AE5">
        <w:rPr>
          <w:rFonts w:ascii="GHEA Grapalat" w:hAnsi="GHEA Grapalat" w:cs="Arial Armenian"/>
          <w:b/>
          <w:lang w:val="hy-AM"/>
        </w:rPr>
        <w:t xml:space="preserve"> </w:t>
      </w:r>
      <w:r w:rsidRPr="00B26AE5">
        <w:rPr>
          <w:rFonts w:ascii="GHEA Grapalat" w:hAnsi="GHEA Grapalat" w:cs="Sylfaen"/>
          <w:b/>
          <w:lang w:val="hy-AM"/>
        </w:rPr>
        <w:t>ԱՎԵԼԱՑՎԱԾ</w:t>
      </w:r>
      <w:r w:rsidRPr="00B26AE5">
        <w:rPr>
          <w:rFonts w:ascii="GHEA Grapalat" w:hAnsi="GHEA Grapalat" w:cs="Arial Armenian"/>
          <w:b/>
          <w:lang w:val="hy-AM"/>
        </w:rPr>
        <w:t xml:space="preserve"> </w:t>
      </w:r>
      <w:r w:rsidRPr="00B26AE5">
        <w:rPr>
          <w:rFonts w:ascii="GHEA Grapalat" w:hAnsi="GHEA Grapalat" w:cs="Sylfaen"/>
          <w:b/>
          <w:lang w:val="hy-AM"/>
        </w:rPr>
        <w:t>ԱՐԺԵՔԻ</w:t>
      </w:r>
      <w:r w:rsidRPr="00B26AE5">
        <w:rPr>
          <w:rFonts w:ascii="GHEA Grapalat" w:hAnsi="GHEA Grapalat" w:cs="Arial Armenian"/>
          <w:b/>
          <w:lang w:val="hy-AM"/>
        </w:rPr>
        <w:t xml:space="preserve"> </w:t>
      </w:r>
      <w:r w:rsidRPr="00B26AE5">
        <w:rPr>
          <w:rFonts w:ascii="GHEA Grapalat" w:hAnsi="GHEA Grapalat" w:cs="Sylfaen"/>
          <w:b/>
          <w:lang w:val="hy-AM"/>
        </w:rPr>
        <w:t>ՀԱՐԿԻ</w:t>
      </w:r>
      <w:r w:rsidRPr="00B26AE5">
        <w:rPr>
          <w:rFonts w:ascii="GHEA Grapalat" w:hAnsi="GHEA Grapalat" w:cs="Arial Armenian"/>
          <w:b/>
          <w:lang w:val="hy-AM"/>
        </w:rPr>
        <w:t xml:space="preserve"> </w:t>
      </w:r>
      <w:r w:rsidRPr="00B26AE5">
        <w:rPr>
          <w:rFonts w:ascii="GHEA Grapalat" w:hAnsi="GHEA Grapalat" w:cs="Sylfaen"/>
          <w:b/>
          <w:lang w:val="hy-AM"/>
        </w:rPr>
        <w:t>ԳՈՒՄԱՐՆԵՐԻ</w:t>
      </w:r>
      <w:r w:rsidRPr="00B26AE5">
        <w:rPr>
          <w:rFonts w:ascii="GHEA Grapalat" w:hAnsi="GHEA Grapalat" w:cs="Arial Armenian"/>
          <w:b/>
          <w:lang w:val="hy-AM"/>
        </w:rPr>
        <w:t xml:space="preserve"> </w:t>
      </w:r>
      <w:r w:rsidRPr="00B26AE5">
        <w:rPr>
          <w:rFonts w:ascii="GHEA Grapalat" w:hAnsi="GHEA Grapalat" w:cs="Sylfaen"/>
          <w:b/>
          <w:lang w:val="hy-AM"/>
        </w:rPr>
        <w:t>ՎՃԱՐՄԱՆ</w:t>
      </w:r>
      <w:r w:rsidRPr="00B26AE5">
        <w:rPr>
          <w:rFonts w:ascii="GHEA Grapalat" w:hAnsi="GHEA Grapalat" w:cs="Arial Armenian"/>
          <w:b/>
          <w:lang w:val="hy-AM"/>
        </w:rPr>
        <w:t xml:space="preserve"> </w:t>
      </w:r>
      <w:r w:rsidRPr="00B26AE5">
        <w:rPr>
          <w:rFonts w:ascii="GHEA Grapalat" w:hAnsi="GHEA Grapalat" w:cs="Sylfaen"/>
          <w:b/>
          <w:lang w:val="hy-AM"/>
        </w:rPr>
        <w:t>ԺԱՄԿԵՏԸ</w:t>
      </w:r>
      <w:r w:rsidRPr="00B26AE5">
        <w:rPr>
          <w:rFonts w:ascii="GHEA Grapalat" w:hAnsi="GHEA Grapalat" w:cs="Arial Armenian"/>
          <w:b/>
          <w:lang w:val="hy-AM"/>
        </w:rPr>
        <w:t xml:space="preserve"> </w:t>
      </w:r>
      <w:r w:rsidRPr="00B26AE5">
        <w:rPr>
          <w:rFonts w:ascii="GHEA Grapalat" w:hAnsi="GHEA Grapalat" w:cs="Sylfaen"/>
          <w:b/>
          <w:lang w:val="hy-AM"/>
        </w:rPr>
        <w:t>ԵՐԵՔ</w:t>
      </w:r>
      <w:r w:rsidRPr="00B26AE5">
        <w:rPr>
          <w:rFonts w:ascii="GHEA Grapalat" w:hAnsi="GHEA Grapalat" w:cs="Arial Armenian"/>
          <w:b/>
          <w:lang w:val="hy-AM"/>
        </w:rPr>
        <w:t xml:space="preserve"> </w:t>
      </w:r>
      <w:r w:rsidRPr="00B26AE5">
        <w:rPr>
          <w:rFonts w:ascii="GHEA Grapalat" w:hAnsi="GHEA Grapalat" w:cs="Sylfaen"/>
          <w:b/>
          <w:lang w:val="hy-AM"/>
        </w:rPr>
        <w:t>ՏԱՐԻ</w:t>
      </w:r>
      <w:r w:rsidRPr="00B26AE5">
        <w:rPr>
          <w:rFonts w:ascii="GHEA Grapalat" w:hAnsi="GHEA Grapalat" w:cs="Arial Armenian"/>
          <w:b/>
          <w:lang w:val="hy-AM"/>
        </w:rPr>
        <w:t xml:space="preserve"> </w:t>
      </w:r>
      <w:r w:rsidRPr="00B26AE5">
        <w:rPr>
          <w:rFonts w:ascii="GHEA Grapalat" w:hAnsi="GHEA Grapalat" w:cs="Sylfaen"/>
          <w:b/>
          <w:lang w:val="hy-AM"/>
        </w:rPr>
        <w:t>ԺԱՄԿԵՏՈՎ</w:t>
      </w:r>
      <w:r w:rsidRPr="00B26AE5">
        <w:rPr>
          <w:rFonts w:ascii="GHEA Grapalat" w:hAnsi="GHEA Grapalat" w:cs="Arial Armenian"/>
          <w:b/>
          <w:lang w:val="hy-AM"/>
        </w:rPr>
        <w:t xml:space="preserve"> </w:t>
      </w:r>
      <w:r w:rsidRPr="00B26AE5">
        <w:rPr>
          <w:rFonts w:ascii="GHEA Grapalat" w:hAnsi="GHEA Grapalat" w:cs="Sylfaen"/>
          <w:b/>
          <w:lang w:val="hy-AM"/>
        </w:rPr>
        <w:t>ՀԵՏԱՁԳԵԼՈՒ</w:t>
      </w:r>
      <w:r w:rsidRPr="00B26AE5">
        <w:rPr>
          <w:rFonts w:ascii="GHEA Grapalat" w:hAnsi="GHEA Grapalat" w:cs="Arial Armenian"/>
          <w:b/>
          <w:lang w:val="hy-AM"/>
        </w:rPr>
        <w:t xml:space="preserve"> </w:t>
      </w:r>
      <w:r w:rsidRPr="00B26AE5">
        <w:rPr>
          <w:rFonts w:ascii="GHEA Grapalat" w:hAnsi="GHEA Grapalat" w:cs="Sylfaen"/>
          <w:b/>
          <w:lang w:val="hy-AM"/>
        </w:rPr>
        <w:t>ՄԱՍԻՆ</w:t>
      </w:r>
    </w:p>
    <w:p w:rsidR="0050078A" w:rsidRPr="00B26AE5" w:rsidRDefault="0050078A" w:rsidP="0050078A">
      <w:pPr>
        <w:spacing w:line="360" w:lineRule="auto"/>
        <w:jc w:val="center"/>
        <w:rPr>
          <w:rFonts w:ascii="GHEA Grapalat" w:hAnsi="GHEA Grapalat"/>
          <w:color w:val="FF0000"/>
          <w:lang w:val="hy-AM"/>
        </w:rPr>
      </w:pPr>
    </w:p>
    <w:p w:rsidR="0050078A" w:rsidRPr="00B26AE5" w:rsidRDefault="0050078A" w:rsidP="0050078A">
      <w:pPr>
        <w:spacing w:line="360" w:lineRule="auto"/>
        <w:ind w:left="-284" w:firstLine="720"/>
        <w:jc w:val="both"/>
        <w:rPr>
          <w:rFonts w:ascii="GHEA Grapalat" w:hAnsi="GHEA Grapalat" w:cs="Arial Armenian"/>
          <w:lang w:val="hy-AM"/>
        </w:rPr>
      </w:pPr>
      <w:r w:rsidRPr="00B26AE5">
        <w:rPr>
          <w:rFonts w:ascii="GHEA Grapalat" w:hAnsi="GHEA Grapalat" w:cs="Sylfaen"/>
          <w:lang w:val="hy-AM"/>
        </w:rPr>
        <w:t>Հիմք</w:t>
      </w:r>
      <w:r w:rsidRPr="00B26AE5">
        <w:rPr>
          <w:rFonts w:ascii="GHEA Grapalat" w:hAnsi="GHEA Grapalat" w:cs="Arial Armenian"/>
          <w:lang w:val="hy-AM"/>
        </w:rPr>
        <w:t xml:space="preserve"> </w:t>
      </w:r>
      <w:r w:rsidRPr="00B26AE5">
        <w:rPr>
          <w:rFonts w:ascii="GHEA Grapalat" w:hAnsi="GHEA Grapalat" w:cs="Sylfaen"/>
          <w:lang w:val="hy-AM"/>
        </w:rPr>
        <w:t>ընդունելով</w:t>
      </w:r>
      <w:r w:rsidRPr="00B26AE5">
        <w:rPr>
          <w:rFonts w:ascii="GHEA Grapalat" w:hAnsi="GHEA Grapalat" w:cs="Arial Armenian"/>
          <w:lang w:val="hy-AM"/>
        </w:rPr>
        <w:t xml:space="preserve"> </w:t>
      </w:r>
      <w:r w:rsidRPr="00B26AE5">
        <w:rPr>
          <w:rFonts w:ascii="GHEA Grapalat" w:hAnsi="GHEA Grapalat"/>
          <w:lang w:val="hy-AM"/>
        </w:rPr>
        <w:t>Հայաստանի Հանրապետության հարկային օրենսգրքի 79-րդ հոդվածի 1-ին մասը</w:t>
      </w:r>
      <w:r w:rsidRPr="00B26AE5">
        <w:rPr>
          <w:rFonts w:ascii="GHEA Grapalat" w:hAnsi="GHEA Grapalat" w:cs="Sylfaen"/>
          <w:lang w:val="hy-AM"/>
        </w:rPr>
        <w:t xml:space="preserve"> և</w:t>
      </w:r>
      <w:r w:rsidRPr="00B26AE5">
        <w:rPr>
          <w:rFonts w:ascii="GHEA Grapalat" w:hAnsi="GHEA Grapalat" w:cs="Arial Armenian"/>
          <w:lang w:val="hy-AM"/>
        </w:rPr>
        <w:t xml:space="preserve"> </w:t>
      </w:r>
      <w:r w:rsidRPr="00B26AE5">
        <w:rPr>
          <w:rFonts w:ascii="GHEA Grapalat" w:hAnsi="GHEA Grapalat" w:cs="Sylfaen"/>
          <w:lang w:val="hy-AM"/>
        </w:rPr>
        <w:t>ղեկավարվելով</w:t>
      </w:r>
      <w:r w:rsidRPr="00B26AE5">
        <w:rPr>
          <w:rFonts w:ascii="GHEA Grapalat" w:hAnsi="GHEA Grapalat" w:cs="Arial Armenian"/>
          <w:lang w:val="hy-AM"/>
        </w:rPr>
        <w:t xml:space="preserve"> </w:t>
      </w:r>
      <w:r w:rsidRPr="00B26AE5">
        <w:rPr>
          <w:rFonts w:ascii="GHEA Grapalat" w:hAnsi="GHEA Grapalat" w:cs="Sylfaen"/>
          <w:lang w:val="hy-AM"/>
        </w:rPr>
        <w:t>Հայաս</w:t>
      </w:r>
      <w:r w:rsidRPr="00B26AE5">
        <w:rPr>
          <w:rFonts w:ascii="GHEA Grapalat" w:hAnsi="GHEA Grapalat" w:cs="Sylfaen"/>
          <w:lang w:val="hy-AM"/>
        </w:rPr>
        <w:softHyphen/>
        <w:t>տանի Հանրա</w:t>
      </w:r>
      <w:r w:rsidRPr="00B26AE5">
        <w:rPr>
          <w:rFonts w:ascii="GHEA Grapalat" w:hAnsi="GHEA Grapalat" w:cs="Sylfaen"/>
          <w:lang w:val="hy-AM"/>
        </w:rPr>
        <w:softHyphen/>
        <w:t>պետության կառավարության 2017 թվականի հոկտեմբերի 5-ի N1225-Ն որոշման</w:t>
      </w:r>
      <w:r w:rsidRPr="00B26AE5">
        <w:rPr>
          <w:rFonts w:ascii="GHEA Grapalat" w:hAnsi="GHEA Grapalat" w:cs="Arial Armenian"/>
          <w:lang w:val="hy-AM"/>
        </w:rPr>
        <w:t xml:space="preserve"> </w:t>
      </w:r>
      <w:r w:rsidRPr="00B26AE5">
        <w:rPr>
          <w:rFonts w:ascii="GHEA Grapalat" w:hAnsi="GHEA Grapalat" w:cs="Sylfaen"/>
          <w:lang w:val="hy-AM"/>
        </w:rPr>
        <w:t>պահանջներով</w:t>
      </w:r>
      <w:r w:rsidRPr="00B26AE5">
        <w:rPr>
          <w:rFonts w:ascii="GHEA Grapalat" w:hAnsi="GHEA Grapalat" w:cs="Arial Armenian"/>
          <w:lang w:val="hy-AM"/>
        </w:rPr>
        <w:t xml:space="preserve">` </w:t>
      </w:r>
      <w:r w:rsidRPr="00B26AE5">
        <w:rPr>
          <w:rFonts w:ascii="GHEA Grapalat" w:hAnsi="GHEA Grapalat" w:cs="Sylfaen"/>
          <w:lang w:val="hy-AM"/>
        </w:rPr>
        <w:t>Հայաստանի</w:t>
      </w:r>
      <w:r w:rsidRPr="00B26AE5">
        <w:rPr>
          <w:rFonts w:ascii="GHEA Grapalat" w:hAnsi="GHEA Grapalat" w:cs="Arial Armenian"/>
          <w:lang w:val="hy-AM"/>
        </w:rPr>
        <w:t xml:space="preserve"> </w:t>
      </w:r>
      <w:r w:rsidRPr="00B26AE5">
        <w:rPr>
          <w:rFonts w:ascii="GHEA Grapalat" w:hAnsi="GHEA Grapalat" w:cs="Sylfaen"/>
          <w:lang w:val="hy-AM"/>
        </w:rPr>
        <w:t>Հանրապետության</w:t>
      </w:r>
      <w:r w:rsidRPr="00B26AE5">
        <w:rPr>
          <w:rFonts w:ascii="GHEA Grapalat" w:hAnsi="GHEA Grapalat" w:cs="Arial Armenian"/>
          <w:lang w:val="hy-AM"/>
        </w:rPr>
        <w:t xml:space="preserve"> </w:t>
      </w:r>
      <w:r w:rsidRPr="00B26AE5">
        <w:rPr>
          <w:rFonts w:ascii="GHEA Grapalat" w:hAnsi="GHEA Grapalat" w:cs="Sylfaen"/>
          <w:lang w:val="hy-AM"/>
        </w:rPr>
        <w:t>կառավարությունը</w:t>
      </w:r>
      <w:r w:rsidRPr="00B26AE5">
        <w:rPr>
          <w:rFonts w:ascii="GHEA Grapalat" w:hAnsi="GHEA Grapalat" w:cs="Arial Armenian"/>
          <w:lang w:val="hy-AM"/>
        </w:rPr>
        <w:t xml:space="preserve"> </w:t>
      </w:r>
      <w:r w:rsidRPr="00B26AE5">
        <w:rPr>
          <w:rFonts w:ascii="GHEA Grapalat" w:hAnsi="GHEA Grapalat" w:cs="Sylfaen"/>
          <w:lang w:val="hy-AM"/>
        </w:rPr>
        <w:t>ո</w:t>
      </w:r>
      <w:r w:rsidRPr="00B26AE5">
        <w:rPr>
          <w:rFonts w:ascii="GHEA Grapalat" w:hAnsi="GHEA Grapalat" w:cs="Arial Armenian"/>
          <w:lang w:val="hy-AM"/>
        </w:rPr>
        <w:t xml:space="preserve"> </w:t>
      </w:r>
      <w:r w:rsidRPr="00B26AE5">
        <w:rPr>
          <w:rFonts w:ascii="GHEA Grapalat" w:hAnsi="GHEA Grapalat" w:cs="Sylfaen"/>
          <w:lang w:val="hy-AM"/>
        </w:rPr>
        <w:t>ր</w:t>
      </w:r>
      <w:r w:rsidRPr="00B26AE5">
        <w:rPr>
          <w:rFonts w:ascii="GHEA Grapalat" w:hAnsi="GHEA Grapalat" w:cs="Arial Armenian"/>
          <w:lang w:val="hy-AM"/>
        </w:rPr>
        <w:t xml:space="preserve"> </w:t>
      </w:r>
      <w:r w:rsidRPr="00B26AE5">
        <w:rPr>
          <w:rFonts w:ascii="GHEA Grapalat" w:hAnsi="GHEA Grapalat" w:cs="Sylfaen"/>
          <w:lang w:val="hy-AM"/>
        </w:rPr>
        <w:t>ո</w:t>
      </w:r>
      <w:r w:rsidRPr="00B26AE5">
        <w:rPr>
          <w:rFonts w:ascii="GHEA Grapalat" w:hAnsi="GHEA Grapalat" w:cs="Arial Armenian"/>
          <w:lang w:val="hy-AM"/>
        </w:rPr>
        <w:t xml:space="preserve"> </w:t>
      </w:r>
      <w:r w:rsidRPr="00B26AE5">
        <w:rPr>
          <w:rFonts w:ascii="GHEA Grapalat" w:hAnsi="GHEA Grapalat" w:cs="Sylfaen"/>
          <w:lang w:val="hy-AM"/>
        </w:rPr>
        <w:t>շ</w:t>
      </w:r>
      <w:r w:rsidRPr="00B26AE5">
        <w:rPr>
          <w:rFonts w:ascii="GHEA Grapalat" w:hAnsi="GHEA Grapalat" w:cs="Arial Armenian"/>
          <w:lang w:val="hy-AM"/>
        </w:rPr>
        <w:t xml:space="preserve"> </w:t>
      </w:r>
      <w:r w:rsidRPr="00B26AE5">
        <w:rPr>
          <w:rFonts w:ascii="GHEA Grapalat" w:hAnsi="GHEA Grapalat" w:cs="Sylfaen"/>
          <w:lang w:val="hy-AM"/>
        </w:rPr>
        <w:t>ու</w:t>
      </w:r>
      <w:r w:rsidRPr="00B26AE5">
        <w:rPr>
          <w:rFonts w:ascii="GHEA Grapalat" w:hAnsi="GHEA Grapalat" w:cs="Arial Armenian"/>
          <w:lang w:val="hy-AM"/>
        </w:rPr>
        <w:t xml:space="preserve"> </w:t>
      </w:r>
      <w:r w:rsidRPr="00B26AE5">
        <w:rPr>
          <w:rFonts w:ascii="GHEA Grapalat" w:hAnsi="GHEA Grapalat" w:cs="Sylfaen"/>
          <w:lang w:val="hy-AM"/>
        </w:rPr>
        <w:t>մ</w:t>
      </w:r>
      <w:r w:rsidRPr="00B26AE5">
        <w:rPr>
          <w:rFonts w:ascii="GHEA Grapalat" w:hAnsi="GHEA Grapalat" w:cs="Arial Armenian"/>
          <w:lang w:val="hy-AM"/>
        </w:rPr>
        <w:t xml:space="preserve"> </w:t>
      </w:r>
      <w:r w:rsidRPr="00B26AE5">
        <w:rPr>
          <w:rFonts w:ascii="GHEA Grapalat" w:hAnsi="GHEA Grapalat" w:cs="Sylfaen"/>
          <w:lang w:val="hy-AM"/>
        </w:rPr>
        <w:t>է</w:t>
      </w:r>
      <w:r w:rsidRPr="00B26AE5">
        <w:rPr>
          <w:rFonts w:ascii="GHEA Grapalat" w:hAnsi="GHEA Grapalat" w:cs="Arial Armenian"/>
          <w:lang w:val="hy-AM"/>
        </w:rPr>
        <w:t>.</w:t>
      </w:r>
    </w:p>
    <w:p w:rsidR="0050078A" w:rsidRPr="00B26AE5" w:rsidRDefault="0050078A" w:rsidP="0050078A">
      <w:pPr>
        <w:spacing w:line="360" w:lineRule="auto"/>
        <w:ind w:left="-284" w:firstLine="720"/>
        <w:jc w:val="both"/>
        <w:rPr>
          <w:rFonts w:ascii="GHEA Grapalat" w:hAnsi="GHEA Grapalat"/>
          <w:lang w:val="hy-AM"/>
        </w:rPr>
      </w:pPr>
    </w:p>
    <w:p w:rsidR="0050078A" w:rsidRPr="00B26AE5" w:rsidRDefault="0050078A" w:rsidP="0050078A">
      <w:pPr>
        <w:spacing w:line="360" w:lineRule="auto"/>
        <w:ind w:left="-284" w:firstLine="568"/>
        <w:jc w:val="both"/>
        <w:rPr>
          <w:rFonts w:ascii="GHEA Grapalat" w:hAnsi="GHEA Grapalat" w:cs="Sylfaen"/>
          <w:lang w:val="hy-AM"/>
        </w:rPr>
      </w:pPr>
      <w:r w:rsidRPr="00B26AE5">
        <w:rPr>
          <w:rFonts w:ascii="GHEA Grapalat" w:hAnsi="GHEA Grapalat"/>
          <w:lang w:val="hy-AM"/>
        </w:rPr>
        <w:t xml:space="preserve">1. </w:t>
      </w:r>
      <w:r w:rsidRPr="00B26AE5">
        <w:rPr>
          <w:rFonts w:ascii="GHEA Grapalat" w:hAnsi="GHEA Grapalat" w:cs="Sylfaen"/>
          <w:lang w:val="hy-AM"/>
        </w:rPr>
        <w:t>Հայաստանի</w:t>
      </w:r>
      <w:r w:rsidRPr="00B26AE5">
        <w:rPr>
          <w:rFonts w:ascii="GHEA Grapalat" w:hAnsi="GHEA Grapalat" w:cs="Arial Armenian"/>
          <w:lang w:val="hy-AM"/>
        </w:rPr>
        <w:t xml:space="preserve"> </w:t>
      </w:r>
      <w:r w:rsidRPr="00B26AE5">
        <w:rPr>
          <w:rFonts w:ascii="GHEA Grapalat" w:hAnsi="GHEA Grapalat" w:cs="Sylfaen"/>
          <w:lang w:val="hy-AM"/>
        </w:rPr>
        <w:t>Հանրապետության</w:t>
      </w:r>
      <w:r w:rsidRPr="00B26AE5">
        <w:rPr>
          <w:rFonts w:ascii="GHEA Grapalat" w:hAnsi="GHEA Grapalat" w:cs="Arial Armenian"/>
          <w:lang w:val="hy-AM"/>
        </w:rPr>
        <w:t xml:space="preserve"> </w:t>
      </w:r>
      <w:r w:rsidRPr="00B26AE5">
        <w:rPr>
          <w:rFonts w:ascii="GHEA Grapalat" w:hAnsi="GHEA Grapalat" w:cs="Sylfaen"/>
          <w:lang w:val="hy-AM"/>
        </w:rPr>
        <w:t xml:space="preserve">կառավարության սահմանած կարգով ընտրված </w:t>
      </w:r>
      <w:r w:rsidR="00F10BFC" w:rsidRPr="00B26AE5">
        <w:rPr>
          <w:rFonts w:ascii="GHEA Grapalat" w:hAnsi="GHEA Grapalat" w:cs="Sylfaen"/>
          <w:lang w:val="hy-AM"/>
        </w:rPr>
        <w:t>«Ա</w:t>
      </w:r>
      <w:r w:rsidR="00F10BFC">
        <w:rPr>
          <w:rFonts w:ascii="GHEA Grapalat" w:hAnsi="GHEA Grapalat" w:cs="Sylfaen"/>
          <w:lang w:val="hy-AM"/>
        </w:rPr>
        <w:t>ՐՄԵՆԻԱ</w:t>
      </w:r>
      <w:r w:rsidR="00F10BFC" w:rsidRPr="00B26AE5">
        <w:rPr>
          <w:rFonts w:ascii="GHEA Grapalat" w:hAnsi="GHEA Grapalat" w:cs="Sylfaen"/>
          <w:lang w:val="hy-AM"/>
        </w:rPr>
        <w:t xml:space="preserve"> Էյրվեյզ</w:t>
      </w:r>
      <w:r w:rsidR="00F10BFC">
        <w:rPr>
          <w:rFonts w:ascii="GHEA Grapalat" w:hAnsi="GHEA Grapalat" w:cs="Sylfaen"/>
          <w:lang w:val="hy-AM"/>
        </w:rPr>
        <w:t>»</w:t>
      </w:r>
      <w:r w:rsidR="00F10BFC" w:rsidRPr="00B26AE5">
        <w:rPr>
          <w:rFonts w:ascii="GHEA Grapalat" w:hAnsi="GHEA Grapalat" w:cs="Sylfaen"/>
          <w:lang w:val="hy-AM"/>
        </w:rPr>
        <w:t xml:space="preserve"> ավիաընկերություն</w:t>
      </w:r>
      <w:r w:rsidRPr="00B26AE5">
        <w:rPr>
          <w:rFonts w:ascii="GHEA Grapalat" w:hAnsi="GHEA Grapalat" w:cs="Sylfaen"/>
          <w:lang w:val="hy-AM"/>
        </w:rPr>
        <w:t xml:space="preserve"> փակ բաժնետիրական ընկերության կողմից իրականացվող ներդրումային ծրագրի շրջանակներում </w:t>
      </w:r>
      <w:r w:rsidRPr="00472595">
        <w:rPr>
          <w:rFonts w:ascii="GHEA Grapalat" w:hAnsi="GHEA Grapalat" w:cs="Sylfaen"/>
          <w:lang w:val="hy-AM"/>
        </w:rPr>
        <w:t xml:space="preserve">2018 թվականի նոյեմբերի </w:t>
      </w:r>
      <w:r w:rsidR="00284CD1" w:rsidRPr="00472595">
        <w:rPr>
          <w:rFonts w:ascii="GHEA Grapalat" w:hAnsi="GHEA Grapalat" w:cs="Sylfaen"/>
          <w:lang w:val="hy-AM"/>
        </w:rPr>
        <w:t>22</w:t>
      </w:r>
      <w:r w:rsidRPr="00472595">
        <w:rPr>
          <w:rFonts w:ascii="GHEA Grapalat" w:hAnsi="GHEA Grapalat" w:cs="Sylfaen"/>
          <w:lang w:val="hy-AM"/>
        </w:rPr>
        <w:t>-ից մինչև 20</w:t>
      </w:r>
      <w:r w:rsidR="00284CD1" w:rsidRPr="00472595">
        <w:rPr>
          <w:rFonts w:ascii="GHEA Grapalat" w:hAnsi="GHEA Grapalat" w:cs="Sylfaen"/>
          <w:lang w:val="hy-AM"/>
        </w:rPr>
        <w:t>18</w:t>
      </w:r>
      <w:r w:rsidRPr="00472595">
        <w:rPr>
          <w:rFonts w:ascii="GHEA Grapalat" w:hAnsi="GHEA Grapalat" w:cs="Sylfaen"/>
          <w:lang w:val="hy-AM"/>
        </w:rPr>
        <w:t xml:space="preserve"> թվականի </w:t>
      </w:r>
      <w:r w:rsidR="00472595" w:rsidRPr="00472595">
        <w:rPr>
          <w:rFonts w:ascii="GHEA Grapalat" w:hAnsi="GHEA Grapalat" w:cs="Sylfaen"/>
          <w:lang w:val="hy-AM"/>
        </w:rPr>
        <w:t>դեկ</w:t>
      </w:r>
      <w:r w:rsidRPr="00472595">
        <w:rPr>
          <w:rFonts w:ascii="GHEA Grapalat" w:hAnsi="GHEA Grapalat" w:cs="Sylfaen"/>
          <w:lang w:val="hy-AM"/>
        </w:rPr>
        <w:t xml:space="preserve">տեմբերի </w:t>
      </w:r>
      <w:r w:rsidR="00F10BFC">
        <w:rPr>
          <w:rFonts w:ascii="GHEA Grapalat" w:hAnsi="GHEA Grapalat" w:cs="Sylfaen"/>
          <w:lang w:val="hy-AM"/>
        </w:rPr>
        <w:t>3</w:t>
      </w:r>
      <w:r w:rsidRPr="00472595">
        <w:rPr>
          <w:rFonts w:ascii="GHEA Grapalat" w:hAnsi="GHEA Grapalat" w:cs="Sylfaen"/>
          <w:lang w:val="hy-AM"/>
        </w:rPr>
        <w:t>1-ը</w:t>
      </w:r>
      <w:r w:rsidRPr="00B26AE5">
        <w:rPr>
          <w:rFonts w:ascii="GHEA Grapalat" w:hAnsi="GHEA Grapalat" w:cs="Sylfaen"/>
          <w:lang w:val="hy-AM"/>
        </w:rPr>
        <w:t xml:space="preserve"> ներառյալ ներմուծվող ապրանքների` համաձայն հավելվածի, մաքսային և հարկային մարմինների կողմից հաշվարկվող ավելացված արժեքի հարկի վճարման ժամկետը հետաձգվում է ներմուծման հայտարարագրման օրվանից հաշված 3 տարի ժամկետով:</w:t>
      </w:r>
    </w:p>
    <w:p w:rsidR="0050078A" w:rsidRPr="00B26AE5" w:rsidRDefault="0050078A" w:rsidP="0050078A">
      <w:pPr>
        <w:spacing w:line="360" w:lineRule="auto"/>
        <w:ind w:left="-284" w:firstLine="568"/>
        <w:jc w:val="both"/>
        <w:rPr>
          <w:rFonts w:ascii="GHEA Grapalat" w:hAnsi="GHEA Grapalat"/>
          <w:lang w:val="hy-AM"/>
        </w:rPr>
      </w:pPr>
      <w:r w:rsidRPr="00B26AE5">
        <w:rPr>
          <w:rFonts w:ascii="GHEA Grapalat" w:hAnsi="GHEA Grapalat" w:cs="Sylfaen"/>
          <w:lang w:val="hy-AM"/>
        </w:rPr>
        <w:t xml:space="preserve">2. Հայաստանի Հանրապետության տնտեսական զարգացման և ներդրումների նախարարին` ապահովել </w:t>
      </w:r>
      <w:r w:rsidR="00F10BFC" w:rsidRPr="00B26AE5">
        <w:rPr>
          <w:rFonts w:ascii="GHEA Grapalat" w:hAnsi="GHEA Grapalat" w:cs="Sylfaen"/>
          <w:lang w:val="hy-AM"/>
        </w:rPr>
        <w:t>«Ա</w:t>
      </w:r>
      <w:r w:rsidR="00F10BFC">
        <w:rPr>
          <w:rFonts w:ascii="GHEA Grapalat" w:hAnsi="GHEA Grapalat" w:cs="Sylfaen"/>
          <w:lang w:val="hy-AM"/>
        </w:rPr>
        <w:t>ՐՄԵՆԻԱ</w:t>
      </w:r>
      <w:r w:rsidR="00F10BFC" w:rsidRPr="00B26AE5">
        <w:rPr>
          <w:rFonts w:ascii="GHEA Grapalat" w:hAnsi="GHEA Grapalat" w:cs="Sylfaen"/>
          <w:lang w:val="hy-AM"/>
        </w:rPr>
        <w:t xml:space="preserve"> Էյրվեյզ</w:t>
      </w:r>
      <w:r w:rsidR="00F10BFC">
        <w:rPr>
          <w:rFonts w:ascii="GHEA Grapalat" w:hAnsi="GHEA Grapalat" w:cs="Sylfaen"/>
          <w:lang w:val="hy-AM"/>
        </w:rPr>
        <w:t>»</w:t>
      </w:r>
      <w:r w:rsidR="00F10BFC" w:rsidRPr="00B26AE5">
        <w:rPr>
          <w:rFonts w:ascii="GHEA Grapalat" w:hAnsi="GHEA Grapalat" w:cs="Sylfaen"/>
          <w:lang w:val="hy-AM"/>
        </w:rPr>
        <w:t xml:space="preserve"> ավիաընկերություն</w:t>
      </w:r>
      <w:r w:rsidRPr="00B26AE5">
        <w:rPr>
          <w:rFonts w:ascii="GHEA Grapalat" w:hAnsi="GHEA Grapalat" w:cs="Sylfaen"/>
          <w:lang w:val="hy-AM"/>
        </w:rPr>
        <w:t xml:space="preserve"> փակ բաժնետիրական ընկերության հետ Հայաս</w:t>
      </w:r>
      <w:r w:rsidRPr="00B26AE5">
        <w:rPr>
          <w:rFonts w:ascii="GHEA Grapalat" w:hAnsi="GHEA Grapalat" w:cs="Sylfaen"/>
          <w:lang w:val="hy-AM"/>
        </w:rPr>
        <w:softHyphen/>
        <w:t>տանի Հանրա</w:t>
      </w:r>
      <w:r w:rsidRPr="00B26AE5">
        <w:rPr>
          <w:rFonts w:ascii="GHEA Grapalat" w:hAnsi="GHEA Grapalat" w:cs="Sylfaen"/>
          <w:lang w:val="hy-AM"/>
        </w:rPr>
        <w:softHyphen/>
        <w:t xml:space="preserve">պետության կառավարության 2017 թվականի հոկտեմբերի 5-ի N1225-Ն որոշման </w:t>
      </w:r>
      <w:r w:rsidR="00243CCA" w:rsidRPr="00243CCA">
        <w:rPr>
          <w:rFonts w:ascii="GHEA Grapalat" w:hAnsi="GHEA Grapalat" w:cs="Sylfaen"/>
          <w:lang w:val="hy-AM"/>
        </w:rPr>
        <w:t>2</w:t>
      </w:r>
      <w:r w:rsidRPr="00B26AE5">
        <w:rPr>
          <w:rFonts w:ascii="GHEA Grapalat" w:hAnsi="GHEA Grapalat" w:cs="Sylfaen"/>
          <w:lang w:val="hy-AM"/>
        </w:rPr>
        <w:t>-րդ կետով հաստատված` ներդրումային</w:t>
      </w:r>
      <w:r w:rsidRPr="00B26AE5">
        <w:rPr>
          <w:rFonts w:ascii="GHEA Grapalat" w:hAnsi="GHEA Grapalat" w:cs="Arial Armenian"/>
          <w:lang w:val="hy-AM"/>
        </w:rPr>
        <w:t xml:space="preserve"> </w:t>
      </w:r>
      <w:r w:rsidRPr="00B26AE5">
        <w:rPr>
          <w:rFonts w:ascii="GHEA Grapalat" w:hAnsi="GHEA Grapalat" w:cs="Sylfaen"/>
          <w:lang w:val="hy-AM"/>
        </w:rPr>
        <w:t>ծրագրի</w:t>
      </w:r>
      <w:r w:rsidRPr="00B26AE5">
        <w:rPr>
          <w:rFonts w:ascii="GHEA Grapalat" w:hAnsi="GHEA Grapalat" w:cs="Arial Armenian"/>
          <w:lang w:val="hy-AM"/>
        </w:rPr>
        <w:t xml:space="preserve"> </w:t>
      </w:r>
      <w:r w:rsidRPr="00B26AE5">
        <w:rPr>
          <w:rFonts w:ascii="GHEA Grapalat" w:hAnsi="GHEA Grapalat" w:cs="Sylfaen"/>
          <w:lang w:val="hy-AM"/>
        </w:rPr>
        <w:lastRenderedPageBreak/>
        <w:t>իրականացման</w:t>
      </w:r>
      <w:r w:rsidRPr="00B26AE5">
        <w:rPr>
          <w:rFonts w:ascii="GHEA Grapalat" w:hAnsi="GHEA Grapalat" w:cs="Arial Armenian"/>
          <w:lang w:val="hy-AM"/>
        </w:rPr>
        <w:t xml:space="preserve"> </w:t>
      </w:r>
      <w:r w:rsidRPr="00B26AE5">
        <w:rPr>
          <w:rFonts w:ascii="GHEA Grapalat" w:hAnsi="GHEA Grapalat" w:cs="Sylfaen"/>
          <w:lang w:val="hy-AM"/>
        </w:rPr>
        <w:t>ակնկալվող</w:t>
      </w:r>
      <w:r w:rsidRPr="00B26AE5">
        <w:rPr>
          <w:rFonts w:ascii="GHEA Grapalat" w:hAnsi="GHEA Grapalat" w:cs="Arial Armenian"/>
          <w:lang w:val="hy-AM"/>
        </w:rPr>
        <w:t xml:space="preserve"> </w:t>
      </w:r>
      <w:r w:rsidRPr="00B26AE5">
        <w:rPr>
          <w:rFonts w:ascii="GHEA Grapalat" w:hAnsi="GHEA Grapalat" w:cs="Sylfaen"/>
          <w:lang w:val="hy-AM"/>
        </w:rPr>
        <w:t>արդյունքների</w:t>
      </w:r>
      <w:r w:rsidRPr="00B26AE5">
        <w:rPr>
          <w:rFonts w:ascii="GHEA Grapalat" w:hAnsi="GHEA Grapalat" w:cs="Arial Armenian"/>
          <w:lang w:val="hy-AM"/>
        </w:rPr>
        <w:t xml:space="preserve"> </w:t>
      </w:r>
      <w:r w:rsidRPr="00B26AE5">
        <w:rPr>
          <w:rFonts w:ascii="GHEA Grapalat" w:hAnsi="GHEA Grapalat" w:cs="Sylfaen"/>
          <w:lang w:val="hy-AM"/>
        </w:rPr>
        <w:t>և</w:t>
      </w:r>
      <w:r w:rsidRPr="00B26AE5">
        <w:rPr>
          <w:rFonts w:ascii="GHEA Grapalat" w:hAnsi="GHEA Grapalat" w:cs="Arial Armenian"/>
          <w:lang w:val="hy-AM"/>
        </w:rPr>
        <w:t xml:space="preserve"> </w:t>
      </w:r>
      <w:r w:rsidRPr="00B26AE5">
        <w:rPr>
          <w:rFonts w:ascii="GHEA Grapalat" w:hAnsi="GHEA Grapalat" w:cs="Sylfaen"/>
          <w:lang w:val="hy-AM"/>
        </w:rPr>
        <w:t>մոնիթորինգի</w:t>
      </w:r>
      <w:r w:rsidRPr="00B26AE5">
        <w:rPr>
          <w:rFonts w:ascii="GHEA Grapalat" w:hAnsi="GHEA Grapalat" w:cs="Arial Armenian"/>
          <w:lang w:val="hy-AM"/>
        </w:rPr>
        <w:t xml:space="preserve"> </w:t>
      </w:r>
      <w:r w:rsidRPr="00B26AE5">
        <w:rPr>
          <w:rFonts w:ascii="GHEA Grapalat" w:hAnsi="GHEA Grapalat" w:cs="Sylfaen"/>
          <w:lang w:val="hy-AM"/>
        </w:rPr>
        <w:t>համա</w:t>
      </w:r>
      <w:r w:rsidRPr="00B26AE5">
        <w:rPr>
          <w:rFonts w:ascii="GHEA Grapalat" w:hAnsi="GHEA Grapalat" w:cs="Sylfaen"/>
          <w:lang w:val="hy-AM"/>
        </w:rPr>
        <w:softHyphen/>
        <w:t>կարգի</w:t>
      </w:r>
      <w:r w:rsidRPr="00B26AE5">
        <w:rPr>
          <w:rFonts w:ascii="GHEA Grapalat" w:hAnsi="GHEA Grapalat" w:cs="Arial Armenian"/>
          <w:lang w:val="hy-AM"/>
        </w:rPr>
        <w:t xml:space="preserve"> </w:t>
      </w:r>
      <w:r w:rsidRPr="00B26AE5">
        <w:rPr>
          <w:rFonts w:ascii="GHEA Grapalat" w:hAnsi="GHEA Grapalat" w:cs="Sylfaen"/>
          <w:lang w:val="hy-AM"/>
        </w:rPr>
        <w:t>մասին համապատասխան պայմանագրի</w:t>
      </w:r>
      <w:r w:rsidRPr="00B26AE5">
        <w:rPr>
          <w:rFonts w:ascii="GHEA Grapalat" w:hAnsi="GHEA Grapalat" w:cs="Arial Armenian"/>
          <w:lang w:val="hy-AM"/>
        </w:rPr>
        <w:t xml:space="preserve"> </w:t>
      </w:r>
      <w:r w:rsidRPr="00B26AE5">
        <w:rPr>
          <w:rFonts w:ascii="GHEA Grapalat" w:hAnsi="GHEA Grapalat" w:cs="Sylfaen"/>
          <w:lang w:val="hy-AM"/>
        </w:rPr>
        <w:t>կնքումը</w:t>
      </w:r>
      <w:r w:rsidRPr="00B26AE5">
        <w:rPr>
          <w:rFonts w:ascii="GHEA Grapalat" w:hAnsi="GHEA Grapalat" w:cs="Arial Armenian"/>
          <w:lang w:val="hy-AM"/>
        </w:rPr>
        <w:t>:</w:t>
      </w:r>
    </w:p>
    <w:p w:rsidR="0050078A" w:rsidRPr="00B26AE5" w:rsidRDefault="0050078A" w:rsidP="0050078A">
      <w:pPr>
        <w:spacing w:line="360" w:lineRule="auto"/>
        <w:ind w:left="-284" w:firstLine="568"/>
        <w:jc w:val="both"/>
        <w:rPr>
          <w:rFonts w:ascii="GHEA Grapalat" w:hAnsi="GHEA Grapalat"/>
          <w:lang w:val="hy-AM"/>
        </w:rPr>
      </w:pPr>
      <w:r w:rsidRPr="00B26AE5">
        <w:rPr>
          <w:rFonts w:ascii="GHEA Grapalat" w:hAnsi="GHEA Grapalat"/>
          <w:lang w:val="hy-AM"/>
        </w:rPr>
        <w:t>3. Սահմանել, որ ս</w:t>
      </w:r>
      <w:r w:rsidRPr="00B26AE5">
        <w:rPr>
          <w:rFonts w:ascii="GHEA Grapalat" w:hAnsi="GHEA Grapalat" w:cs="Sylfaen"/>
          <w:lang w:val="hy-AM"/>
        </w:rPr>
        <w:t>ույն</w:t>
      </w:r>
      <w:r w:rsidRPr="00B26AE5">
        <w:rPr>
          <w:rFonts w:ascii="GHEA Grapalat" w:hAnsi="GHEA Grapalat" w:cs="Arial Armenian"/>
          <w:lang w:val="hy-AM"/>
        </w:rPr>
        <w:t xml:space="preserve"> </w:t>
      </w:r>
      <w:r w:rsidRPr="00B26AE5">
        <w:rPr>
          <w:rFonts w:ascii="GHEA Grapalat" w:hAnsi="GHEA Grapalat" w:cs="Sylfaen"/>
          <w:lang w:val="hy-AM"/>
        </w:rPr>
        <w:t>որոշման</w:t>
      </w:r>
      <w:r w:rsidRPr="00B26AE5">
        <w:rPr>
          <w:rFonts w:ascii="GHEA Grapalat" w:hAnsi="GHEA Grapalat" w:cs="Arial Armenian"/>
          <w:lang w:val="hy-AM"/>
        </w:rPr>
        <w:t xml:space="preserve"> </w:t>
      </w:r>
      <w:r w:rsidRPr="00B26AE5">
        <w:rPr>
          <w:rFonts w:ascii="GHEA Grapalat" w:hAnsi="GHEA Grapalat" w:cs="Sylfaen"/>
          <w:lang w:val="hy-AM"/>
        </w:rPr>
        <w:t>հավելվածում</w:t>
      </w:r>
      <w:r w:rsidRPr="00B26AE5">
        <w:rPr>
          <w:rFonts w:ascii="GHEA Grapalat" w:hAnsi="GHEA Grapalat" w:cs="Arial Armenian"/>
          <w:lang w:val="hy-AM"/>
        </w:rPr>
        <w:t xml:space="preserve"> </w:t>
      </w:r>
      <w:r w:rsidRPr="00B26AE5">
        <w:rPr>
          <w:rFonts w:ascii="GHEA Grapalat" w:hAnsi="GHEA Grapalat" w:cs="Sylfaen"/>
          <w:lang w:val="hy-AM"/>
        </w:rPr>
        <w:t>նշված</w:t>
      </w:r>
      <w:r w:rsidRPr="00B26AE5">
        <w:rPr>
          <w:rFonts w:ascii="GHEA Grapalat" w:hAnsi="GHEA Grapalat" w:cs="Arial Armenian"/>
          <w:lang w:val="hy-AM"/>
        </w:rPr>
        <w:t xml:space="preserve"> </w:t>
      </w:r>
      <w:r w:rsidRPr="00B26AE5">
        <w:rPr>
          <w:rFonts w:ascii="GHEA Grapalat" w:hAnsi="GHEA Grapalat" w:cs="Sylfaen"/>
          <w:lang w:val="hy-AM"/>
        </w:rPr>
        <w:t>են</w:t>
      </w:r>
      <w:r w:rsidRPr="00B26AE5">
        <w:rPr>
          <w:rFonts w:ascii="GHEA Grapalat" w:hAnsi="GHEA Grapalat" w:cs="Arial Armenian"/>
          <w:lang w:val="hy-AM"/>
        </w:rPr>
        <w:t xml:space="preserve"> </w:t>
      </w:r>
      <w:r w:rsidRPr="00B26AE5">
        <w:rPr>
          <w:rFonts w:ascii="GHEA Grapalat" w:hAnsi="GHEA Grapalat" w:cs="Sylfaen"/>
          <w:lang w:val="hy-AM"/>
        </w:rPr>
        <w:t>ապրանքների</w:t>
      </w:r>
      <w:r w:rsidRPr="00B26AE5">
        <w:rPr>
          <w:rFonts w:ascii="GHEA Grapalat" w:hAnsi="GHEA Grapalat" w:cs="Arial Armenian"/>
          <w:lang w:val="hy-AM"/>
        </w:rPr>
        <w:t xml:space="preserve"> </w:t>
      </w:r>
      <w:r w:rsidRPr="00B26AE5">
        <w:rPr>
          <w:rFonts w:ascii="GHEA Grapalat" w:hAnsi="GHEA Grapalat" w:cs="Sylfaen"/>
          <w:lang w:val="hy-AM"/>
        </w:rPr>
        <w:t>նախնական</w:t>
      </w:r>
      <w:r w:rsidRPr="00B26AE5">
        <w:rPr>
          <w:rFonts w:ascii="GHEA Grapalat" w:hAnsi="GHEA Grapalat" w:cs="Arial Armenian"/>
          <w:lang w:val="hy-AM"/>
        </w:rPr>
        <w:t xml:space="preserve"> </w:t>
      </w:r>
      <w:r w:rsidRPr="00B26AE5">
        <w:rPr>
          <w:rFonts w:ascii="GHEA Grapalat" w:hAnsi="GHEA Grapalat" w:cs="Sylfaen"/>
          <w:lang w:val="hy-AM"/>
        </w:rPr>
        <w:t>արժեքները</w:t>
      </w:r>
      <w:r w:rsidRPr="00B26AE5">
        <w:rPr>
          <w:rFonts w:ascii="GHEA Grapalat" w:hAnsi="GHEA Grapalat" w:cs="Arial Armenian"/>
          <w:lang w:val="hy-AM"/>
        </w:rPr>
        <w:t>:</w:t>
      </w: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both"/>
        <w:rPr>
          <w:rFonts w:ascii="GHEA Grapalat" w:hAnsi="GHEA Grapalat"/>
          <w:lang w:val="hy-AM"/>
        </w:rPr>
      </w:pPr>
    </w:p>
    <w:p w:rsidR="0050078A" w:rsidRPr="00B26AE5" w:rsidRDefault="0050078A" w:rsidP="0050078A">
      <w:pPr>
        <w:spacing w:line="360" w:lineRule="auto"/>
        <w:jc w:val="both"/>
        <w:rPr>
          <w:rFonts w:ascii="GHEA Grapalat" w:hAnsi="GHEA Grapalat"/>
          <w:lang w:val="hy-AM"/>
        </w:rPr>
      </w:pPr>
    </w:p>
    <w:p w:rsidR="0050078A" w:rsidRPr="00B26AE5" w:rsidRDefault="0050078A" w:rsidP="0050078A">
      <w:pPr>
        <w:spacing w:line="360" w:lineRule="auto"/>
        <w:jc w:val="both"/>
        <w:rPr>
          <w:rFonts w:ascii="GHEA Grapalat" w:hAnsi="GHEA Grapalat"/>
          <w:lang w:val="hy-AM"/>
        </w:rPr>
      </w:pPr>
    </w:p>
    <w:p w:rsidR="0050078A" w:rsidRPr="00B26AE5" w:rsidRDefault="0050078A" w:rsidP="0050078A">
      <w:pPr>
        <w:spacing w:line="360" w:lineRule="auto"/>
        <w:jc w:val="both"/>
        <w:rPr>
          <w:rFonts w:ascii="GHEA Grapalat" w:hAnsi="GHEA Grapalat"/>
          <w:lang w:val="hy-AM"/>
        </w:rPr>
      </w:pPr>
    </w:p>
    <w:p w:rsidR="0050078A" w:rsidRPr="00B26AE5" w:rsidRDefault="0050078A" w:rsidP="0050078A">
      <w:pPr>
        <w:spacing w:line="360" w:lineRule="auto"/>
        <w:jc w:val="both"/>
        <w:rPr>
          <w:rFonts w:ascii="GHEA Grapalat" w:hAnsi="GHEA Grapalat"/>
          <w:lang w:val="hy-AM"/>
        </w:rPr>
      </w:pPr>
      <w:r w:rsidRPr="00B26AE5">
        <w:rPr>
          <w:rFonts w:ascii="GHEA Grapalat" w:hAnsi="GHEA Grapalat"/>
          <w:lang w:val="hy-AM"/>
        </w:rPr>
        <w:t xml:space="preserve">ՀԱՅԱՍՏԱՆԻ ՀԱՆՐԱՊԵՏՈՒԹՅԱՆ </w:t>
      </w:r>
    </w:p>
    <w:p w:rsidR="0050078A" w:rsidRPr="00B26AE5" w:rsidRDefault="0050078A" w:rsidP="0050078A">
      <w:pPr>
        <w:ind w:firstLine="709"/>
        <w:rPr>
          <w:rFonts w:ascii="GHEA Grapalat" w:hAnsi="GHEA Grapalat"/>
          <w:lang w:val="hy-AM"/>
        </w:rPr>
      </w:pPr>
      <w:r w:rsidRPr="00B26AE5">
        <w:rPr>
          <w:rFonts w:ascii="GHEA Grapalat" w:hAnsi="GHEA Grapalat"/>
          <w:lang w:val="hy-AM"/>
        </w:rPr>
        <w:t xml:space="preserve"> </w:t>
      </w:r>
      <w:r w:rsidRPr="00B26AE5">
        <w:rPr>
          <w:rFonts w:ascii="GHEA Grapalat" w:hAnsi="GHEA Grapalat"/>
          <w:lang w:val="hy-AM"/>
        </w:rPr>
        <w:tab/>
        <w:t>ՎԱՐՉԱՊԵՏ</w:t>
      </w:r>
      <w:r w:rsidRPr="00B26AE5">
        <w:rPr>
          <w:rFonts w:ascii="GHEA Grapalat" w:hAnsi="GHEA Grapalat"/>
          <w:lang w:val="hy-AM"/>
        </w:rPr>
        <w:tab/>
      </w:r>
      <w:r w:rsidRPr="00B26AE5">
        <w:rPr>
          <w:rFonts w:ascii="GHEA Grapalat" w:hAnsi="GHEA Grapalat"/>
          <w:lang w:val="hy-AM"/>
        </w:rPr>
        <w:tab/>
      </w:r>
      <w:r w:rsidRPr="00B26AE5">
        <w:rPr>
          <w:rFonts w:ascii="GHEA Grapalat" w:hAnsi="GHEA Grapalat"/>
          <w:lang w:val="hy-AM"/>
        </w:rPr>
        <w:tab/>
      </w:r>
      <w:r w:rsidRPr="00B26AE5">
        <w:rPr>
          <w:rFonts w:ascii="GHEA Grapalat" w:hAnsi="GHEA Grapalat"/>
          <w:lang w:val="hy-AM"/>
        </w:rPr>
        <w:tab/>
      </w:r>
      <w:r w:rsidRPr="00B26AE5">
        <w:rPr>
          <w:rFonts w:ascii="GHEA Grapalat" w:hAnsi="GHEA Grapalat"/>
          <w:lang w:val="hy-AM"/>
        </w:rPr>
        <w:tab/>
      </w:r>
      <w:r w:rsidRPr="00B26AE5">
        <w:rPr>
          <w:rFonts w:ascii="GHEA Grapalat" w:hAnsi="GHEA Grapalat"/>
          <w:lang w:val="hy-AM"/>
        </w:rPr>
        <w:tab/>
      </w:r>
      <w:r w:rsidRPr="00B26AE5">
        <w:rPr>
          <w:rFonts w:ascii="GHEA Grapalat" w:hAnsi="GHEA Grapalat"/>
          <w:lang w:val="hy-AM"/>
        </w:rPr>
        <w:tab/>
        <w:t>ՆԻԿՈԼ ՓԱՇԻՆՅԱՆ</w:t>
      </w:r>
    </w:p>
    <w:p w:rsidR="0050078A" w:rsidRPr="00B26AE5" w:rsidRDefault="0050078A" w:rsidP="0050078A">
      <w:pPr>
        <w:ind w:firstLine="709"/>
        <w:jc w:val="center"/>
        <w:rPr>
          <w:rFonts w:ascii="GHEA Grapalat" w:hAnsi="GHEA Grapalat"/>
          <w:lang w:val="hy-AM"/>
        </w:rPr>
      </w:pPr>
      <w:r w:rsidRPr="00B26AE5">
        <w:rPr>
          <w:rFonts w:ascii="GHEA Grapalat" w:hAnsi="GHEA Grapalat"/>
          <w:lang w:val="hy-AM"/>
        </w:rPr>
        <w:t xml:space="preserve">                                                                                  ՊԱՇՏՈՆԱԿԱՏԱՐ</w:t>
      </w: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pPr>
    </w:p>
    <w:p w:rsidR="0050078A" w:rsidRPr="00B26AE5" w:rsidRDefault="0050078A" w:rsidP="0050078A">
      <w:pPr>
        <w:spacing w:line="360" w:lineRule="auto"/>
        <w:jc w:val="center"/>
        <w:rPr>
          <w:rFonts w:ascii="GHEA Grapalat" w:hAnsi="GHEA Grapalat"/>
          <w:lang w:val="hy-AM"/>
        </w:rPr>
        <w:sectPr w:rsidR="0050078A" w:rsidRPr="00B26AE5" w:rsidSect="00B97D49">
          <w:footerReference w:type="first" r:id="rId8"/>
          <w:pgSz w:w="11907" w:h="16840" w:code="9"/>
          <w:pgMar w:top="851" w:right="850" w:bottom="1134" w:left="1134" w:header="720" w:footer="300" w:gutter="0"/>
          <w:cols w:space="720"/>
          <w:titlePg/>
          <w:docGrid w:linePitch="360"/>
        </w:sectPr>
      </w:pPr>
    </w:p>
    <w:p w:rsidR="0050078A" w:rsidRPr="00B26AE5" w:rsidRDefault="0050078A" w:rsidP="0050078A">
      <w:pPr>
        <w:jc w:val="right"/>
        <w:rPr>
          <w:rFonts w:ascii="GHEA Grapalat" w:hAnsi="GHEA Grapalat" w:cs="Sylfaen"/>
          <w:lang w:val="hy-AM"/>
        </w:rPr>
      </w:pPr>
      <w:r w:rsidRPr="00B26AE5">
        <w:rPr>
          <w:rFonts w:ascii="GHEA Grapalat" w:hAnsi="GHEA Grapalat" w:cs="Sylfaen"/>
          <w:lang w:val="hy-AM"/>
        </w:rPr>
        <w:lastRenderedPageBreak/>
        <w:t>Հավելված</w:t>
      </w:r>
    </w:p>
    <w:p w:rsidR="0050078A" w:rsidRPr="00B26AE5" w:rsidRDefault="0050078A" w:rsidP="0050078A">
      <w:pPr>
        <w:jc w:val="right"/>
        <w:rPr>
          <w:rFonts w:ascii="GHEA Grapalat" w:hAnsi="GHEA Grapalat"/>
          <w:lang w:val="hy-AM"/>
        </w:rPr>
      </w:pPr>
      <w:r w:rsidRPr="00B26AE5">
        <w:rPr>
          <w:rFonts w:ascii="GHEA Grapalat" w:hAnsi="GHEA Grapalat" w:cs="Sylfaen"/>
          <w:lang w:val="hy-AM"/>
        </w:rPr>
        <w:t>ՀՀ</w:t>
      </w:r>
      <w:r w:rsidRPr="00B26AE5">
        <w:rPr>
          <w:rFonts w:ascii="GHEA Grapalat" w:hAnsi="GHEA Grapalat"/>
          <w:lang w:val="hy-AM"/>
        </w:rPr>
        <w:t xml:space="preserve"> </w:t>
      </w:r>
      <w:r w:rsidRPr="00B26AE5">
        <w:rPr>
          <w:rFonts w:ascii="GHEA Grapalat" w:hAnsi="GHEA Grapalat" w:cs="Sylfaen"/>
          <w:lang w:val="hy-AM"/>
        </w:rPr>
        <w:t>կառավարության</w:t>
      </w:r>
      <w:r w:rsidRPr="00B26AE5">
        <w:rPr>
          <w:rFonts w:ascii="GHEA Grapalat" w:hAnsi="GHEA Grapalat"/>
          <w:lang w:val="hy-AM"/>
        </w:rPr>
        <w:t xml:space="preserve"> 2018 </w:t>
      </w:r>
      <w:r w:rsidRPr="00B26AE5">
        <w:rPr>
          <w:rFonts w:ascii="GHEA Grapalat" w:hAnsi="GHEA Grapalat" w:cs="Sylfaen"/>
          <w:lang w:val="hy-AM"/>
        </w:rPr>
        <w:t>թվականի</w:t>
      </w:r>
    </w:p>
    <w:p w:rsidR="0050078A" w:rsidRPr="00B26AE5" w:rsidRDefault="0050078A" w:rsidP="0050078A">
      <w:pPr>
        <w:jc w:val="right"/>
        <w:rPr>
          <w:rFonts w:ascii="GHEA Grapalat" w:hAnsi="GHEA Grapalat"/>
          <w:lang w:val="hy-AM"/>
        </w:rPr>
      </w:pPr>
      <w:r w:rsidRPr="00B26AE5">
        <w:rPr>
          <w:rFonts w:ascii="GHEA Grapalat" w:hAnsi="GHEA Grapalat"/>
          <w:lang w:val="hy-AM"/>
        </w:rPr>
        <w:t>__________ -</w:t>
      </w:r>
      <w:r w:rsidRPr="00B26AE5">
        <w:rPr>
          <w:rFonts w:ascii="GHEA Grapalat" w:hAnsi="GHEA Grapalat" w:cs="Sylfaen"/>
          <w:lang w:val="hy-AM"/>
        </w:rPr>
        <w:t>ի</w:t>
      </w:r>
      <w:r w:rsidRPr="00B26AE5">
        <w:rPr>
          <w:rFonts w:ascii="GHEA Grapalat" w:hAnsi="GHEA Grapalat"/>
          <w:lang w:val="hy-AM"/>
        </w:rPr>
        <w:t xml:space="preserve"> N …-</w:t>
      </w:r>
      <w:r w:rsidRPr="00B26AE5">
        <w:rPr>
          <w:rFonts w:ascii="GHEA Grapalat" w:hAnsi="GHEA Grapalat" w:cs="Sylfaen"/>
          <w:lang w:val="hy-AM"/>
        </w:rPr>
        <w:t>Ա</w:t>
      </w:r>
      <w:r w:rsidRPr="00B26AE5">
        <w:rPr>
          <w:rFonts w:ascii="GHEA Grapalat" w:hAnsi="GHEA Grapalat"/>
          <w:lang w:val="hy-AM"/>
        </w:rPr>
        <w:t xml:space="preserve"> </w:t>
      </w:r>
      <w:r w:rsidRPr="00B26AE5">
        <w:rPr>
          <w:rFonts w:ascii="GHEA Grapalat" w:hAnsi="GHEA Grapalat" w:cs="Sylfaen"/>
          <w:lang w:val="hy-AM"/>
        </w:rPr>
        <w:t>որոշման</w:t>
      </w:r>
    </w:p>
    <w:p w:rsidR="0050078A" w:rsidRPr="00B26AE5" w:rsidRDefault="0050078A" w:rsidP="0050078A">
      <w:pPr>
        <w:spacing w:line="360" w:lineRule="auto"/>
        <w:jc w:val="center"/>
        <w:rPr>
          <w:rFonts w:ascii="GHEA Grapalat" w:hAnsi="GHEA Grapalat" w:cs="Sylfaen"/>
          <w:lang w:val="hy-AM"/>
        </w:rPr>
      </w:pPr>
    </w:p>
    <w:p w:rsidR="0050078A" w:rsidRPr="00B26AE5" w:rsidRDefault="0050078A" w:rsidP="0050078A">
      <w:pPr>
        <w:spacing w:line="360" w:lineRule="auto"/>
        <w:jc w:val="center"/>
        <w:rPr>
          <w:rFonts w:ascii="GHEA Grapalat" w:hAnsi="GHEA Grapalat" w:cs="Sylfaen"/>
          <w:lang w:val="hy-AM"/>
        </w:rPr>
      </w:pPr>
    </w:p>
    <w:p w:rsidR="0050078A" w:rsidRPr="00B26AE5" w:rsidRDefault="0050078A" w:rsidP="0050078A">
      <w:pPr>
        <w:spacing w:line="360" w:lineRule="auto"/>
        <w:jc w:val="center"/>
        <w:rPr>
          <w:rFonts w:ascii="GHEA Grapalat" w:hAnsi="GHEA Grapalat" w:cs="Sylfaen"/>
          <w:lang w:val="hy-AM"/>
        </w:rPr>
      </w:pPr>
      <w:r w:rsidRPr="00B26AE5">
        <w:rPr>
          <w:rFonts w:ascii="GHEA Grapalat" w:hAnsi="GHEA Grapalat" w:cs="Sylfaen"/>
          <w:lang w:val="hy-AM"/>
        </w:rPr>
        <w:t>ՑԱՆԿ</w:t>
      </w:r>
    </w:p>
    <w:p w:rsidR="0050078A" w:rsidRPr="00B26AE5" w:rsidRDefault="0050078A" w:rsidP="0050078A">
      <w:pPr>
        <w:spacing w:line="360" w:lineRule="auto"/>
        <w:jc w:val="center"/>
        <w:rPr>
          <w:rFonts w:ascii="GHEA Grapalat" w:hAnsi="GHEA Grapalat" w:cs="Sylfaen"/>
          <w:lang w:val="hy-AM"/>
        </w:rPr>
      </w:pPr>
      <w:r w:rsidRPr="00B26AE5">
        <w:rPr>
          <w:rFonts w:ascii="GHEA Grapalat" w:hAnsi="GHEA Grapalat" w:cs="Sylfaen"/>
          <w:lang w:val="hy-AM"/>
        </w:rPr>
        <w:t>«ԱՐՄԵՆԻԱ ԷՅՐՎԵՅԶ</w:t>
      </w:r>
      <w:r w:rsidR="00F10BFC">
        <w:rPr>
          <w:rFonts w:ascii="GHEA Grapalat" w:hAnsi="GHEA Grapalat" w:cs="Sylfaen"/>
          <w:lang w:val="hy-AM"/>
        </w:rPr>
        <w:t>»</w:t>
      </w:r>
      <w:r w:rsidRPr="00B26AE5">
        <w:rPr>
          <w:rFonts w:ascii="GHEA Grapalat" w:hAnsi="GHEA Grapalat" w:cs="Sylfaen"/>
          <w:lang w:val="hy-AM"/>
        </w:rPr>
        <w:t xml:space="preserve"> ԱՎԻԱԸՆԿԵՐՈՒԹՅՈՒՆ ՓԱԿ ԲԱԺՆԵՏԻՐԱԿԱՆ ԸՆԿԵՐՈՒԹՅԱՆ ԿՈՂՄԻՑ ՆԵՐՄՈՒԾՎՈՂ ԱՊՐԱՆՔՆԵՐԻ</w:t>
      </w:r>
    </w:p>
    <w:p w:rsidR="0050078A" w:rsidRPr="00B26AE5" w:rsidRDefault="0050078A" w:rsidP="0050078A">
      <w:pPr>
        <w:spacing w:line="360" w:lineRule="auto"/>
        <w:jc w:val="center"/>
        <w:rPr>
          <w:rFonts w:ascii="GHEA Grapalat" w:hAnsi="GHEA Grapalat" w:cs="Sylfaen"/>
          <w:lang w:val="hy-AM"/>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07"/>
        <w:gridCol w:w="1494"/>
        <w:gridCol w:w="7791"/>
        <w:gridCol w:w="1212"/>
        <w:gridCol w:w="1366"/>
        <w:gridCol w:w="2215"/>
      </w:tblGrid>
      <w:tr w:rsidR="0050078A" w:rsidRPr="00B26AE5" w:rsidTr="00B97D49">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olor w:val="000000"/>
                <w:sz w:val="22"/>
                <w:szCs w:val="22"/>
                <w:lang w:val="hy-AM"/>
              </w:rPr>
              <w:t>NN</w:t>
            </w:r>
            <w:r w:rsidRPr="00B26AE5">
              <w:rPr>
                <w:rFonts w:ascii="Courier New" w:hAnsi="Courier New" w:cs="Courier New"/>
                <w:color w:val="000000"/>
                <w:sz w:val="22"/>
                <w:szCs w:val="22"/>
                <w:lang w:val="hy-AM"/>
              </w:rPr>
              <w:t> </w:t>
            </w:r>
            <w:r w:rsidRPr="00B26AE5">
              <w:rPr>
                <w:rFonts w:ascii="GHEA Grapalat" w:hAnsi="GHEA Grapalat"/>
                <w:color w:val="000000"/>
                <w:sz w:val="22"/>
                <w:szCs w:val="22"/>
                <w:lang w:val="hy-AM"/>
              </w:rPr>
              <w:br/>
            </w:r>
            <w:r w:rsidRPr="00B26AE5">
              <w:rPr>
                <w:rFonts w:ascii="GHEA Grapalat" w:hAnsi="GHEA Grapalat" w:cs="Sylfaen"/>
                <w:color w:val="000000"/>
                <w:sz w:val="22"/>
                <w:szCs w:val="22"/>
                <w:lang w:val="hy-AM"/>
              </w:rPr>
              <w:t>ը</w:t>
            </w:r>
            <w:r w:rsidRPr="00B26AE5">
              <w:rPr>
                <w:rFonts w:ascii="GHEA Grapalat" w:hAnsi="GHEA Grapalat"/>
                <w:color w:val="000000"/>
                <w:sz w:val="22"/>
                <w:szCs w:val="22"/>
                <w:lang w:val="hy-AM"/>
              </w:rPr>
              <w:t>/</w:t>
            </w:r>
            <w:r w:rsidRPr="00B26AE5">
              <w:rPr>
                <w:rFonts w:ascii="GHEA Grapalat" w:hAnsi="GHEA Grapalat" w:cs="Sylfaen"/>
                <w:color w:val="000000"/>
                <w:sz w:val="22"/>
                <w:szCs w:val="22"/>
                <w:lang w:val="hy-AM"/>
              </w:rPr>
              <w:t>կ</w:t>
            </w:r>
          </w:p>
        </w:tc>
        <w:tc>
          <w:tcPr>
            <w:tcW w:w="502"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s="Sylfaen"/>
                <w:color w:val="000000"/>
                <w:sz w:val="22"/>
                <w:szCs w:val="22"/>
                <w:lang w:val="hy-AM"/>
              </w:rPr>
              <w:t>ԱՏԳԱԱ</w:t>
            </w:r>
            <w:r w:rsidRPr="00B26AE5">
              <w:rPr>
                <w:rFonts w:ascii="GHEA Grapalat" w:hAnsi="GHEA Grapalat"/>
                <w:color w:val="000000"/>
                <w:sz w:val="22"/>
                <w:szCs w:val="22"/>
                <w:lang w:val="hy-AM"/>
              </w:rPr>
              <w:t>-</w:t>
            </w:r>
            <w:r w:rsidRPr="00B26AE5">
              <w:rPr>
                <w:rFonts w:ascii="GHEA Grapalat" w:hAnsi="GHEA Grapalat" w:cs="Sylfaen"/>
                <w:color w:val="000000"/>
                <w:sz w:val="22"/>
                <w:szCs w:val="22"/>
                <w:lang w:val="hy-AM"/>
              </w:rPr>
              <w:t>ի</w:t>
            </w:r>
            <w:r w:rsidRPr="00B26AE5">
              <w:rPr>
                <w:rFonts w:ascii="GHEA Grapalat" w:hAnsi="GHEA Grapalat"/>
                <w:color w:val="000000"/>
                <w:sz w:val="22"/>
                <w:szCs w:val="22"/>
                <w:lang w:val="hy-AM"/>
              </w:rPr>
              <w:br/>
            </w:r>
            <w:r w:rsidRPr="00B26AE5">
              <w:rPr>
                <w:rFonts w:ascii="GHEA Grapalat" w:hAnsi="GHEA Grapalat" w:cs="Sylfaen"/>
                <w:color w:val="000000"/>
                <w:sz w:val="22"/>
                <w:szCs w:val="22"/>
                <w:lang w:val="hy-AM"/>
              </w:rPr>
              <w:t>ծածկագիրը</w:t>
            </w:r>
          </w:p>
        </w:tc>
        <w:tc>
          <w:tcPr>
            <w:tcW w:w="2617"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s="Sylfaen"/>
                <w:color w:val="000000"/>
                <w:sz w:val="22"/>
                <w:szCs w:val="22"/>
                <w:lang w:val="hy-AM"/>
              </w:rPr>
              <w:t>Անվանումը</w:t>
            </w:r>
          </w:p>
        </w:tc>
        <w:tc>
          <w:tcPr>
            <w:tcW w:w="407"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s="Sylfaen"/>
                <w:color w:val="000000"/>
                <w:sz w:val="22"/>
                <w:szCs w:val="22"/>
                <w:lang w:val="hy-AM"/>
              </w:rPr>
              <w:t>Չափի միավորը</w:t>
            </w:r>
          </w:p>
        </w:tc>
        <w:tc>
          <w:tcPr>
            <w:tcW w:w="459"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s="Sylfaen"/>
                <w:color w:val="000000"/>
                <w:sz w:val="22"/>
                <w:szCs w:val="22"/>
                <w:lang w:val="hy-AM"/>
              </w:rPr>
              <w:t>Քանակը</w:t>
            </w:r>
          </w:p>
        </w:tc>
        <w:tc>
          <w:tcPr>
            <w:tcW w:w="744"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s="Sylfaen"/>
                <w:color w:val="000000"/>
                <w:sz w:val="22"/>
                <w:szCs w:val="22"/>
                <w:lang w:val="hy-AM"/>
              </w:rPr>
              <w:t>Արժեքը</w:t>
            </w:r>
            <w:r w:rsidRPr="00B26AE5">
              <w:rPr>
                <w:rFonts w:ascii="GHEA Grapalat" w:hAnsi="GHEA Grapalat"/>
                <w:color w:val="000000"/>
                <w:sz w:val="22"/>
                <w:szCs w:val="22"/>
                <w:lang w:val="hy-AM"/>
              </w:rPr>
              <w:t xml:space="preserve"> (</w:t>
            </w:r>
            <w:r w:rsidRPr="00B26AE5">
              <w:rPr>
                <w:rFonts w:ascii="GHEA Grapalat" w:hAnsi="GHEA Grapalat" w:cs="Sylfaen"/>
                <w:color w:val="000000"/>
                <w:sz w:val="22"/>
                <w:szCs w:val="22"/>
                <w:lang w:val="hy-AM"/>
              </w:rPr>
              <w:t>դրամ</w:t>
            </w:r>
            <w:r w:rsidRPr="00B26AE5">
              <w:rPr>
                <w:rFonts w:ascii="GHEA Grapalat" w:hAnsi="GHEA Grapalat"/>
                <w:color w:val="000000"/>
                <w:sz w:val="22"/>
                <w:szCs w:val="22"/>
                <w:lang w:val="hy-AM"/>
              </w:rPr>
              <w:t>)</w:t>
            </w:r>
          </w:p>
        </w:tc>
      </w:tr>
      <w:tr w:rsidR="0050078A" w:rsidRPr="00B26AE5" w:rsidTr="00B97D49">
        <w:trPr>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olor w:val="000000"/>
                <w:sz w:val="22"/>
                <w:szCs w:val="22"/>
                <w:lang w:val="hy-AM"/>
              </w:rPr>
              <w:t>1</w:t>
            </w:r>
          </w:p>
        </w:tc>
        <w:tc>
          <w:tcPr>
            <w:tcW w:w="502"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olor w:val="000000"/>
                <w:sz w:val="22"/>
                <w:szCs w:val="22"/>
                <w:lang w:val="hy-AM"/>
              </w:rPr>
              <w:t>2</w:t>
            </w:r>
          </w:p>
        </w:tc>
        <w:tc>
          <w:tcPr>
            <w:tcW w:w="2617"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olor w:val="000000"/>
                <w:sz w:val="22"/>
                <w:szCs w:val="22"/>
                <w:lang w:val="hy-AM"/>
              </w:rPr>
              <w:t>3</w:t>
            </w:r>
          </w:p>
        </w:tc>
        <w:tc>
          <w:tcPr>
            <w:tcW w:w="407"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olor w:val="000000"/>
                <w:sz w:val="22"/>
                <w:szCs w:val="22"/>
                <w:lang w:val="hy-AM"/>
              </w:rPr>
              <w:t>4</w:t>
            </w:r>
          </w:p>
        </w:tc>
        <w:tc>
          <w:tcPr>
            <w:tcW w:w="459"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olor w:val="000000"/>
                <w:sz w:val="22"/>
                <w:szCs w:val="22"/>
                <w:lang w:val="hy-AM"/>
              </w:rPr>
              <w:t>5</w:t>
            </w:r>
          </w:p>
        </w:tc>
        <w:tc>
          <w:tcPr>
            <w:tcW w:w="744" w:type="pct"/>
            <w:tcBorders>
              <w:top w:val="outset" w:sz="6" w:space="0" w:color="auto"/>
              <w:left w:val="outset" w:sz="6" w:space="0" w:color="auto"/>
              <w:bottom w:val="outset" w:sz="6" w:space="0" w:color="auto"/>
              <w:right w:val="outset" w:sz="6" w:space="0" w:color="auto"/>
            </w:tcBorders>
            <w:vAlign w:val="center"/>
            <w:hideMark/>
          </w:tcPr>
          <w:p w:rsidR="0050078A" w:rsidRPr="00B26AE5" w:rsidRDefault="0050078A" w:rsidP="00B97D49">
            <w:pPr>
              <w:spacing w:before="100" w:beforeAutospacing="1" w:after="100" w:afterAutospacing="1"/>
              <w:jc w:val="center"/>
              <w:rPr>
                <w:rFonts w:ascii="GHEA Grapalat" w:hAnsi="GHEA Grapalat"/>
                <w:color w:val="000000"/>
                <w:sz w:val="22"/>
                <w:szCs w:val="22"/>
                <w:lang w:val="hy-AM"/>
              </w:rPr>
            </w:pPr>
            <w:r w:rsidRPr="00B26AE5">
              <w:rPr>
                <w:rFonts w:ascii="GHEA Grapalat" w:hAnsi="GHEA Grapalat"/>
                <w:color w:val="000000"/>
                <w:sz w:val="22"/>
                <w:szCs w:val="22"/>
                <w:lang w:val="hy-AM"/>
              </w:rPr>
              <w:t>6</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9405</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Քաղաքացիական ինքնաթիռի լուսատու սարքեր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5</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264 598</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7326</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Քաղաքացիական ինքնաթիռի մետաղյա կցորդիչ</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0,5</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19 686</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3</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9025</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Ջերմաստիճանի տվիչներ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24</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13 869 863</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4</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9032</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Էլեկտրոնային թերմոստատներ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7,5</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45 053 370</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5</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7311</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Թթվածնի բալոն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27</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216 555</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6</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9015</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Քաղաքացիական ինքնաթիռի օդերևութաբանական սարք</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22</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16 073 051</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7</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7318</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Հեղյուս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89 485</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8</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9026</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Հեղուկի հոսքաչափ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0,7</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27 074</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9</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9014</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Քաղաքացիական ինքնաթիռի բարձրություն որոշող սարքեր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16</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3 369 176</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10</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9032</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Էլեկտրոնային թերմոստատ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5,5</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77 670</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11</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9032</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Օդաճնշական կարգավորիչ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5</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67 842</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12</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9026</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Հեղուկի ծախսաչափ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295 572</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13</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9029</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Պտուտաչափեր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1,5</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73 703</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14</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9026</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Ճնշման տվիչներ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7</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28 787</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15</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9026</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Մակարդակի տվիչ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19 402 348</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16</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9026</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Ճնշաչափեր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4</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3 935 149</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lastRenderedPageBreak/>
              <w:t>17</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9104</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Քաղաքացիական ինքնաթիռի ժամացույց</w:t>
            </w:r>
          </w:p>
          <w:p w:rsidR="00B97D49" w:rsidRPr="00B97D49" w:rsidRDefault="00B97D49" w:rsidP="00B97D49">
            <w:pPr>
              <w:jc w:val="center"/>
              <w:rPr>
                <w:rFonts w:ascii="GHEA Grapalat" w:hAnsi="GHEA Grapalat"/>
                <w:color w:val="000000"/>
                <w:sz w:val="20"/>
                <w:szCs w:val="20"/>
                <w:lang w:val="hy-AM"/>
              </w:rPr>
            </w:pP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1,7</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28 131 648</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18</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3917</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Քաղաքացիական ինքնաթիռի պլ. ճկախողովակ՝ կցամասերով</w:t>
            </w:r>
          </w:p>
          <w:p w:rsidR="00B97D49" w:rsidRPr="00B97D49" w:rsidRDefault="00B97D49" w:rsidP="00B97D49">
            <w:pPr>
              <w:jc w:val="center"/>
              <w:rPr>
                <w:rFonts w:ascii="GHEA Grapalat" w:hAnsi="GHEA Grapalat"/>
                <w:color w:val="000000"/>
                <w:sz w:val="20"/>
                <w:szCs w:val="20"/>
                <w:lang w:val="hy-AM"/>
              </w:rPr>
            </w:pP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201 778</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19</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3917</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Քաղաքացիական ինքնաթիռի պլ. ճկախողովակ՝ կցամասերով</w:t>
            </w:r>
          </w:p>
          <w:p w:rsidR="00B97D49" w:rsidRPr="00B97D49" w:rsidRDefault="00B97D49" w:rsidP="00B97D49">
            <w:pPr>
              <w:jc w:val="center"/>
              <w:rPr>
                <w:rFonts w:ascii="GHEA Grapalat" w:hAnsi="GHEA Grapalat"/>
                <w:color w:val="000000"/>
                <w:sz w:val="20"/>
                <w:szCs w:val="20"/>
                <w:lang w:val="hy-AM"/>
              </w:rPr>
            </w:pP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17</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3 500 502</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20</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9405</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Քաղաքացիական ինքնաթիռի լուսատու սարքեր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17</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9 412 832</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21</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9032</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Վառելիքի հոսքի ավտոմատ կարգավորիչ սարք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4,7</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33 482</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22</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4016</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Ռետինե միջադիրներ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34 145</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23</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9032</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Ճնշման ավտոմատ կարգավորիչներ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13 126 653</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24</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9014</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Ինքնաթիռի բարձրությունը որոշող սարք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17 679 127</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25</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4011</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Քաղաքացիական ինքնաթիռի անվադողեր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244,4</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1 540 679</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26</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7311</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Թթվածնի բալոն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2,5</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70 374</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27</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9030</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Վոլտմետր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0,5</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1 349 974</w:t>
            </w:r>
          </w:p>
        </w:tc>
      </w:tr>
      <w:tr w:rsidR="00B97D49" w:rsidRPr="00B26AE5" w:rsidTr="00B97D49">
        <w:trPr>
          <w:trHeight w:val="283"/>
          <w:tblCellSpacing w:w="0" w:type="dxa"/>
          <w:jc w:val="center"/>
        </w:trPr>
        <w:tc>
          <w:tcPr>
            <w:tcW w:w="271" w:type="pct"/>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28</w:t>
            </w:r>
          </w:p>
        </w:tc>
        <w:tc>
          <w:tcPr>
            <w:tcW w:w="502"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9030</w:t>
            </w:r>
          </w:p>
        </w:tc>
        <w:tc>
          <w:tcPr>
            <w:tcW w:w="261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Ամպերմետր քաղաքացիական ինքնաթիռի համար</w:t>
            </w:r>
          </w:p>
        </w:tc>
        <w:tc>
          <w:tcPr>
            <w:tcW w:w="407"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 xml:space="preserve">    կգ</w:t>
            </w:r>
          </w:p>
        </w:tc>
        <w:tc>
          <w:tcPr>
            <w:tcW w:w="459"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0,5</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B97D49" w:rsidRDefault="00B97D49" w:rsidP="00B97D49">
            <w:pPr>
              <w:jc w:val="center"/>
              <w:rPr>
                <w:rFonts w:ascii="GHEA Grapalat" w:hAnsi="GHEA Grapalat"/>
                <w:color w:val="000000"/>
                <w:sz w:val="20"/>
                <w:szCs w:val="20"/>
                <w:lang w:val="hy-AM"/>
              </w:rPr>
            </w:pPr>
            <w:r w:rsidRPr="00B97D49">
              <w:rPr>
                <w:rFonts w:ascii="GHEA Grapalat" w:hAnsi="GHEA Grapalat"/>
                <w:color w:val="000000"/>
                <w:sz w:val="20"/>
                <w:szCs w:val="20"/>
                <w:lang w:val="hy-AM"/>
              </w:rPr>
              <w:t>158 766</w:t>
            </w:r>
          </w:p>
        </w:tc>
      </w:tr>
      <w:tr w:rsidR="00B97D49" w:rsidRPr="00B26AE5" w:rsidTr="00B97D49">
        <w:trPr>
          <w:trHeight w:val="283"/>
          <w:tblCellSpacing w:w="0" w:type="dxa"/>
          <w:jc w:val="center"/>
        </w:trPr>
        <w:tc>
          <w:tcPr>
            <w:tcW w:w="4256" w:type="pct"/>
            <w:gridSpan w:val="5"/>
            <w:tcBorders>
              <w:top w:val="outset" w:sz="6" w:space="0" w:color="auto"/>
              <w:left w:val="outset" w:sz="6" w:space="0" w:color="auto"/>
              <w:bottom w:val="outset" w:sz="6" w:space="0" w:color="auto"/>
              <w:right w:val="outset" w:sz="6" w:space="0" w:color="auto"/>
            </w:tcBorders>
            <w:vAlign w:val="center"/>
          </w:tcPr>
          <w:p w:rsidR="00B97D49" w:rsidRPr="00B26AE5" w:rsidRDefault="00B97D49" w:rsidP="00B97D49">
            <w:pPr>
              <w:jc w:val="center"/>
              <w:rPr>
                <w:rFonts w:ascii="GHEA Grapalat" w:hAnsi="GHEA Grapalat"/>
                <w:color w:val="000000"/>
                <w:sz w:val="20"/>
                <w:szCs w:val="20"/>
                <w:lang w:val="hy-AM"/>
              </w:rPr>
            </w:pPr>
            <w:r w:rsidRPr="00B26AE5">
              <w:rPr>
                <w:rFonts w:ascii="GHEA Grapalat" w:hAnsi="GHEA Grapalat"/>
                <w:color w:val="000000"/>
                <w:sz w:val="20"/>
                <w:szCs w:val="20"/>
                <w:lang w:val="hy-AM"/>
              </w:rPr>
              <w:t xml:space="preserve">                 Ընդամենը`</w:t>
            </w:r>
          </w:p>
        </w:tc>
        <w:tc>
          <w:tcPr>
            <w:tcW w:w="744" w:type="pct"/>
            <w:tcBorders>
              <w:top w:val="outset" w:sz="6" w:space="0" w:color="auto"/>
              <w:left w:val="outset" w:sz="6" w:space="0" w:color="auto"/>
              <w:bottom w:val="outset" w:sz="6" w:space="0" w:color="auto"/>
              <w:right w:val="outset" w:sz="6" w:space="0" w:color="auto"/>
            </w:tcBorders>
            <w:vAlign w:val="center"/>
          </w:tcPr>
          <w:p w:rsidR="00B97D49" w:rsidRPr="000246C3" w:rsidRDefault="000246C3" w:rsidP="00B97D49">
            <w:pPr>
              <w:jc w:val="center"/>
              <w:rPr>
                <w:rFonts w:ascii="GHEA Grapalat" w:hAnsi="GHEA Grapalat"/>
                <w:b/>
                <w:color w:val="000000"/>
                <w:sz w:val="20"/>
                <w:szCs w:val="20"/>
                <w:lang w:val="hy-AM"/>
              </w:rPr>
            </w:pPr>
            <w:r w:rsidRPr="000246C3">
              <w:rPr>
                <w:rFonts w:ascii="GHEA Grapalat" w:hAnsi="GHEA Grapalat"/>
                <w:b/>
                <w:color w:val="000000"/>
                <w:sz w:val="20"/>
                <w:szCs w:val="20"/>
                <w:lang w:val="hy-AM"/>
              </w:rPr>
              <w:t>178 103 889</w:t>
            </w:r>
          </w:p>
        </w:tc>
      </w:tr>
    </w:tbl>
    <w:p w:rsidR="0050078A" w:rsidRPr="00B26AE5" w:rsidRDefault="0050078A" w:rsidP="0050078A">
      <w:pPr>
        <w:spacing w:line="360" w:lineRule="auto"/>
        <w:jc w:val="center"/>
        <w:rPr>
          <w:rFonts w:ascii="GHEA Grapalat" w:hAnsi="GHEA Grapalat" w:cs="Sylfaen"/>
          <w:lang w:val="hy-AM"/>
        </w:rPr>
        <w:sectPr w:rsidR="0050078A" w:rsidRPr="00B26AE5" w:rsidSect="00B97D49">
          <w:footerReference w:type="default" r:id="rId9"/>
          <w:footerReference w:type="first" r:id="rId10"/>
          <w:pgSz w:w="16840" w:h="11907" w:orient="landscape" w:code="9"/>
          <w:pgMar w:top="851" w:right="1134" w:bottom="1134" w:left="851" w:header="720" w:footer="720" w:gutter="0"/>
          <w:cols w:space="720"/>
          <w:titlePg/>
          <w:docGrid w:linePitch="360"/>
        </w:sectPr>
      </w:pPr>
    </w:p>
    <w:p w:rsidR="0050078A" w:rsidRPr="00B26AE5" w:rsidRDefault="0050078A" w:rsidP="0050078A">
      <w:pPr>
        <w:jc w:val="center"/>
        <w:rPr>
          <w:rFonts w:ascii="GHEA Grapalat" w:hAnsi="GHEA Grapalat"/>
          <w:lang w:val="hy-AM"/>
        </w:rPr>
      </w:pPr>
      <w:r w:rsidRPr="00B26AE5">
        <w:rPr>
          <w:rFonts w:ascii="GHEA Grapalat" w:hAnsi="GHEA Grapalat"/>
          <w:lang w:val="hy-AM"/>
        </w:rPr>
        <w:lastRenderedPageBreak/>
        <w:t>ՀԻՄՆԱՎՈՐՈՒՄ</w:t>
      </w:r>
    </w:p>
    <w:p w:rsidR="0050078A" w:rsidRPr="00B26AE5" w:rsidRDefault="0050078A" w:rsidP="0050078A">
      <w:pPr>
        <w:jc w:val="center"/>
        <w:rPr>
          <w:rFonts w:ascii="GHEA Grapalat" w:hAnsi="GHEA Grapalat" w:cs="Sylfaen"/>
          <w:b/>
          <w:lang w:val="hy-AM"/>
        </w:rPr>
      </w:pPr>
      <w:r w:rsidRPr="00B26AE5">
        <w:rPr>
          <w:rFonts w:ascii="GHEA Grapalat" w:hAnsi="GHEA Grapalat"/>
          <w:lang w:val="hy-AM"/>
        </w:rPr>
        <w:t xml:space="preserve">«ՆԵՐԴՐՈՒՄԱՅԻՆ ԾՐԱԳՐԻ ՇՐՋԱՆԱԿՆԵՐՈՒՄ </w:t>
      </w:r>
      <w:r w:rsidR="00B26AE5" w:rsidRPr="00B26AE5">
        <w:rPr>
          <w:rFonts w:ascii="GHEA Grapalat" w:hAnsi="GHEA Grapalat" w:cs="Sylfaen"/>
          <w:lang w:val="hy-AM"/>
        </w:rPr>
        <w:t>«ԱՐՄԵՆԻԱ ԷՅՐՎԵՅԶ</w:t>
      </w:r>
      <w:r w:rsidR="00F10BFC">
        <w:rPr>
          <w:rFonts w:ascii="GHEA Grapalat" w:hAnsi="GHEA Grapalat" w:cs="Sylfaen"/>
          <w:lang w:val="hy-AM"/>
        </w:rPr>
        <w:t>»</w:t>
      </w:r>
      <w:r w:rsidR="00B26AE5" w:rsidRPr="00B26AE5">
        <w:rPr>
          <w:rFonts w:ascii="GHEA Grapalat" w:hAnsi="GHEA Grapalat" w:cs="Sylfaen"/>
          <w:lang w:val="hy-AM"/>
        </w:rPr>
        <w:t xml:space="preserve"> ԱՎԻԱԸՆԿԵՐՈՒԹՅՈՒՆ ՓԱԿ ԲԱԺՆԵՏԻՐԱԿԱՆ</w:t>
      </w:r>
      <w:r w:rsidRPr="00B26AE5">
        <w:rPr>
          <w:rFonts w:ascii="GHEA Grapalat" w:hAnsi="GHEA Grapalat"/>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ԸՆԴՈՒՆՄԱՆ ՄԱՍԻՆ</w:t>
      </w:r>
    </w:p>
    <w:p w:rsidR="0050078A" w:rsidRPr="00B26AE5" w:rsidRDefault="0050078A" w:rsidP="0050078A">
      <w:pPr>
        <w:spacing w:line="360" w:lineRule="auto"/>
        <w:rPr>
          <w:rFonts w:ascii="GHEA Grapalat" w:hAnsi="GHEA Grapalat"/>
          <w:lang w:val="hy-AM"/>
        </w:rPr>
      </w:pPr>
    </w:p>
    <w:p w:rsidR="0050078A" w:rsidRPr="00B26AE5" w:rsidRDefault="0050078A" w:rsidP="0050078A">
      <w:pPr>
        <w:numPr>
          <w:ilvl w:val="0"/>
          <w:numId w:val="1"/>
        </w:numPr>
        <w:spacing w:line="360" w:lineRule="auto"/>
        <w:ind w:left="426" w:hanging="426"/>
        <w:jc w:val="both"/>
        <w:rPr>
          <w:rFonts w:ascii="GHEA Grapalat" w:hAnsi="GHEA Grapalat"/>
          <w:b/>
          <w:lang w:val="hy-AM"/>
        </w:rPr>
      </w:pPr>
      <w:r w:rsidRPr="00B26AE5">
        <w:rPr>
          <w:rFonts w:ascii="GHEA Grapalat" w:hAnsi="GHEA Grapalat"/>
          <w:b/>
          <w:lang w:val="hy-AM"/>
        </w:rPr>
        <w:t>Անհրաժեշտությունը</w:t>
      </w:r>
    </w:p>
    <w:p w:rsidR="0050078A" w:rsidRPr="00B26AE5" w:rsidRDefault="0050078A" w:rsidP="0050078A">
      <w:pPr>
        <w:spacing w:line="360" w:lineRule="auto"/>
        <w:ind w:firstLine="426"/>
        <w:jc w:val="both"/>
        <w:rPr>
          <w:rFonts w:ascii="GHEA Grapalat" w:hAnsi="GHEA Grapalat"/>
          <w:lang w:val="hy-AM"/>
        </w:rPr>
      </w:pPr>
      <w:r w:rsidRPr="00B26AE5">
        <w:rPr>
          <w:rFonts w:ascii="GHEA Grapalat" w:hAnsi="GHEA Grapalat"/>
          <w:lang w:val="hy-AM"/>
        </w:rPr>
        <w:t xml:space="preserve">Սույն որոշման նախագծի ընդունումը պայմանավորված է ներդրումային ծրագրի շրջանակներում </w:t>
      </w:r>
      <w:r w:rsidR="00F10BFC" w:rsidRPr="00B26AE5">
        <w:rPr>
          <w:rFonts w:ascii="GHEA Grapalat" w:hAnsi="GHEA Grapalat" w:cs="Sylfaen"/>
          <w:lang w:val="hy-AM"/>
        </w:rPr>
        <w:t>«Ա</w:t>
      </w:r>
      <w:r w:rsidR="00F10BFC">
        <w:rPr>
          <w:rFonts w:ascii="GHEA Grapalat" w:hAnsi="GHEA Grapalat" w:cs="Sylfaen"/>
          <w:lang w:val="hy-AM"/>
        </w:rPr>
        <w:t>ՐՄԵՆԻԱ</w:t>
      </w:r>
      <w:r w:rsidR="00F10BFC" w:rsidRPr="00B26AE5">
        <w:rPr>
          <w:rFonts w:ascii="GHEA Grapalat" w:hAnsi="GHEA Grapalat" w:cs="Sylfaen"/>
          <w:lang w:val="hy-AM"/>
        </w:rPr>
        <w:t xml:space="preserve"> Էյրվեյզ</w:t>
      </w:r>
      <w:r w:rsidR="00F10BFC">
        <w:rPr>
          <w:rFonts w:ascii="GHEA Grapalat" w:hAnsi="GHEA Grapalat" w:cs="Sylfaen"/>
          <w:lang w:val="hy-AM"/>
        </w:rPr>
        <w:t>»</w:t>
      </w:r>
      <w:r w:rsidR="00F10BFC" w:rsidRPr="00B26AE5">
        <w:rPr>
          <w:rFonts w:ascii="GHEA Grapalat" w:hAnsi="GHEA Grapalat" w:cs="Sylfaen"/>
          <w:lang w:val="hy-AM"/>
        </w:rPr>
        <w:t xml:space="preserve"> ավիաընկերություն</w:t>
      </w:r>
      <w:r w:rsidR="00B26AE5" w:rsidRPr="00B26AE5">
        <w:rPr>
          <w:rFonts w:ascii="GHEA Grapalat" w:hAnsi="GHEA Grapalat" w:cs="Sylfaen"/>
          <w:lang w:val="hy-AM"/>
        </w:rPr>
        <w:t xml:space="preserve"> փակ բաժնետիրական</w:t>
      </w:r>
      <w:r w:rsidRPr="00B26AE5">
        <w:rPr>
          <w:rFonts w:ascii="GHEA Grapalat" w:hAnsi="GHEA Grapalat"/>
          <w:lang w:val="hy-AM"/>
        </w:rPr>
        <w:t xml:space="preserve"> ընկերության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անհրաժեշտությամբ` Հայաստանի Հանրապետության հարկային օրենսգրքի 79-րդ հոդվածի 1-ին մասի և ՀՀ կառավարության 2017 թվականի հոկտեմբերի 5-ի N1225-Ն որոշման պահանջներին համապատասխան:</w:t>
      </w:r>
    </w:p>
    <w:p w:rsidR="0050078A" w:rsidRPr="00B26AE5" w:rsidRDefault="0050078A" w:rsidP="0050078A">
      <w:pPr>
        <w:spacing w:line="360" w:lineRule="auto"/>
        <w:ind w:firstLine="426"/>
        <w:jc w:val="both"/>
        <w:rPr>
          <w:rFonts w:ascii="GHEA Grapalat" w:hAnsi="GHEA Grapalat"/>
          <w:lang w:val="hy-AM"/>
        </w:rPr>
      </w:pPr>
    </w:p>
    <w:p w:rsidR="0050078A" w:rsidRPr="00B26AE5" w:rsidRDefault="0050078A" w:rsidP="0050078A">
      <w:pPr>
        <w:numPr>
          <w:ilvl w:val="0"/>
          <w:numId w:val="1"/>
        </w:numPr>
        <w:spacing w:line="360" w:lineRule="auto"/>
        <w:ind w:left="426" w:hanging="426"/>
        <w:jc w:val="both"/>
        <w:rPr>
          <w:rFonts w:ascii="GHEA Grapalat" w:hAnsi="GHEA Grapalat"/>
          <w:b/>
          <w:lang w:val="hy-AM"/>
        </w:rPr>
      </w:pPr>
      <w:r w:rsidRPr="00B26AE5">
        <w:rPr>
          <w:rFonts w:ascii="GHEA Grapalat" w:hAnsi="GHEA Grapalat"/>
          <w:b/>
          <w:lang w:val="hy-AM"/>
        </w:rPr>
        <w:t>Ընթացիկ իրավիճակը և խնդիրները</w:t>
      </w:r>
    </w:p>
    <w:p w:rsidR="0050078A" w:rsidRPr="009B4E61" w:rsidRDefault="00B26AE5" w:rsidP="0050078A">
      <w:pPr>
        <w:spacing w:line="360" w:lineRule="auto"/>
        <w:ind w:firstLine="426"/>
        <w:jc w:val="both"/>
        <w:rPr>
          <w:rFonts w:ascii="GHEA Grapalat" w:hAnsi="GHEA Grapalat" w:cs="Sylfaen"/>
          <w:lang w:val="hy-AM"/>
        </w:rPr>
      </w:pPr>
      <w:r w:rsidRPr="00B26AE5">
        <w:rPr>
          <w:rFonts w:ascii="GHEA Grapalat" w:hAnsi="GHEA Grapalat" w:cs="Sylfaen"/>
          <w:lang w:val="hy-AM"/>
        </w:rPr>
        <w:t>«Ա</w:t>
      </w:r>
      <w:r w:rsidR="00F10BFC">
        <w:rPr>
          <w:rFonts w:ascii="GHEA Grapalat" w:hAnsi="GHEA Grapalat" w:cs="Sylfaen"/>
          <w:lang w:val="hy-AM"/>
        </w:rPr>
        <w:t>ՐՄԵՆԻԱ</w:t>
      </w:r>
      <w:r w:rsidRPr="00B26AE5">
        <w:rPr>
          <w:rFonts w:ascii="GHEA Grapalat" w:hAnsi="GHEA Grapalat" w:cs="Sylfaen"/>
          <w:lang w:val="hy-AM"/>
        </w:rPr>
        <w:t xml:space="preserve"> Էյրվեյզ</w:t>
      </w:r>
      <w:r w:rsidR="00F10BFC">
        <w:rPr>
          <w:rFonts w:ascii="GHEA Grapalat" w:hAnsi="GHEA Grapalat" w:cs="Sylfaen"/>
          <w:lang w:val="hy-AM"/>
        </w:rPr>
        <w:t>»</w:t>
      </w:r>
      <w:r w:rsidRPr="00B26AE5">
        <w:rPr>
          <w:rFonts w:ascii="GHEA Grapalat" w:hAnsi="GHEA Grapalat" w:cs="Sylfaen"/>
          <w:lang w:val="hy-AM"/>
        </w:rPr>
        <w:t xml:space="preserve"> ավիաընկերություն ՓԲ</w:t>
      </w:r>
      <w:r w:rsidR="0050078A" w:rsidRPr="00B26AE5">
        <w:rPr>
          <w:rFonts w:ascii="GHEA Grapalat" w:hAnsi="GHEA Grapalat" w:cs="Sylfaen"/>
          <w:lang w:val="hy-AM"/>
        </w:rPr>
        <w:t xml:space="preserve"> Ընկերությունը</w:t>
      </w:r>
      <w:r w:rsidR="00BD7EC1">
        <w:rPr>
          <w:rFonts w:ascii="GHEA Grapalat" w:hAnsi="GHEA Grapalat" w:cs="Sylfaen"/>
          <w:lang w:val="hy-AM"/>
        </w:rPr>
        <w:t xml:space="preserve"> հիմնադրվել և</w:t>
      </w:r>
      <w:r w:rsidR="0050078A" w:rsidRPr="00B26AE5">
        <w:rPr>
          <w:rFonts w:ascii="GHEA Grapalat" w:hAnsi="GHEA Grapalat" w:cs="Sylfaen"/>
          <w:lang w:val="hy-AM"/>
        </w:rPr>
        <w:t xml:space="preserve"> </w:t>
      </w:r>
      <w:r w:rsidR="00BD7EC1">
        <w:rPr>
          <w:rFonts w:ascii="GHEA Grapalat" w:hAnsi="GHEA Grapalat" w:cs="Sylfaen"/>
          <w:lang w:val="hy-AM"/>
        </w:rPr>
        <w:t>գրանցվել է</w:t>
      </w:r>
      <w:r w:rsidR="0050078A" w:rsidRPr="00B26AE5">
        <w:rPr>
          <w:rFonts w:ascii="GHEA Grapalat" w:hAnsi="GHEA Grapalat" w:cs="Sylfaen"/>
          <w:lang w:val="hy-AM"/>
        </w:rPr>
        <w:t xml:space="preserve"> </w:t>
      </w:r>
      <w:r w:rsidR="00BD7EC1">
        <w:rPr>
          <w:rFonts w:ascii="GHEA Grapalat" w:hAnsi="GHEA Grapalat" w:cs="Sylfaen"/>
          <w:lang w:val="hy-AM"/>
        </w:rPr>
        <w:t>2013 թվականին՝ լինելով իր ոլորտում դեռևս համեմատաբար նոր Ընկերություն</w:t>
      </w:r>
      <w:r w:rsidR="0050078A" w:rsidRPr="00B26AE5">
        <w:rPr>
          <w:rFonts w:ascii="GHEA Grapalat" w:hAnsi="GHEA Grapalat" w:cs="Sylfaen"/>
          <w:lang w:val="hy-AM"/>
        </w:rPr>
        <w:t>։</w:t>
      </w:r>
      <w:r w:rsidR="00BD7EC1">
        <w:rPr>
          <w:rFonts w:ascii="GHEA Grapalat" w:hAnsi="GHEA Grapalat" w:cs="Sylfaen"/>
          <w:lang w:val="hy-AM"/>
        </w:rPr>
        <w:t xml:space="preserve"> Ընկերությունը </w:t>
      </w:r>
      <w:r w:rsidR="009B4E61">
        <w:rPr>
          <w:rFonts w:ascii="GHEA Grapalat" w:hAnsi="GHEA Grapalat" w:cs="Sylfaen"/>
          <w:lang w:val="hy-AM"/>
        </w:rPr>
        <w:t>վերջերս ՀՀ տարածք է ներմուծել 2</w:t>
      </w:r>
      <w:r w:rsidR="009B4E61" w:rsidRPr="009B4E61">
        <w:rPr>
          <w:rFonts w:ascii="GHEA Grapalat" w:hAnsi="GHEA Grapalat" w:cs="Sylfaen"/>
          <w:lang w:val="hy-AM"/>
        </w:rPr>
        <w:t xml:space="preserve"> (Airbus</w:t>
      </w:r>
      <w:r w:rsidR="009B4E61">
        <w:rPr>
          <w:rFonts w:ascii="GHEA Grapalat" w:hAnsi="GHEA Grapalat" w:cs="Sylfaen"/>
          <w:lang w:val="hy-AM"/>
        </w:rPr>
        <w:t xml:space="preserve"> </w:t>
      </w:r>
      <w:r w:rsidR="009B4E61" w:rsidRPr="009B4E61">
        <w:rPr>
          <w:rFonts w:ascii="GHEA Grapalat" w:hAnsi="GHEA Grapalat" w:cs="Sylfaen"/>
          <w:lang w:val="hy-AM"/>
        </w:rPr>
        <w:t xml:space="preserve">A310-325) </w:t>
      </w:r>
      <w:r w:rsidR="009B4E61">
        <w:rPr>
          <w:rFonts w:ascii="GHEA Grapalat" w:hAnsi="GHEA Grapalat" w:cs="Sylfaen"/>
          <w:lang w:val="hy-AM"/>
        </w:rPr>
        <w:t xml:space="preserve">օդանավ և այժմ ներդրումային ծրագրի շրջանակներում նախատեսում է </w:t>
      </w:r>
      <w:r w:rsidR="00BF6EDE">
        <w:rPr>
          <w:rFonts w:ascii="GHEA Grapalat" w:hAnsi="GHEA Grapalat" w:cs="Sylfaen"/>
          <w:lang w:val="hy-AM"/>
        </w:rPr>
        <w:t>ներմուծել պահեստամասեր նշված օդանավերի համար։</w:t>
      </w:r>
    </w:p>
    <w:p w:rsidR="00C4037D" w:rsidRDefault="00C4037D" w:rsidP="0050078A">
      <w:pPr>
        <w:spacing w:line="360" w:lineRule="auto"/>
        <w:ind w:firstLine="426"/>
        <w:jc w:val="both"/>
        <w:rPr>
          <w:rFonts w:ascii="GHEA Grapalat" w:hAnsi="GHEA Grapalat" w:cs="Sylfaen"/>
          <w:lang w:val="hy-AM"/>
        </w:rPr>
      </w:pPr>
      <w:r>
        <w:rPr>
          <w:rFonts w:ascii="GHEA Grapalat" w:hAnsi="GHEA Grapalat" w:cs="Sylfaen"/>
          <w:lang w:val="hy-AM"/>
        </w:rPr>
        <w:t>Ներկայացված ներդրումային ծրագրի շրջանակներում ընկերությունը մտադիր է կատարել ընդհանուր շուրջ 6,67 մլրդ ՀՀ դրամի չափով ներդրում, որից ցանկով նշված ապրանքների համար նախատեսված գումարը կկազմի շուրջ 178,1 մլն ՀՀ դրամ։</w:t>
      </w:r>
    </w:p>
    <w:p w:rsidR="0050078A" w:rsidRPr="00B26AE5" w:rsidRDefault="0050078A" w:rsidP="0050078A">
      <w:pPr>
        <w:spacing w:line="360" w:lineRule="auto"/>
        <w:ind w:firstLine="426"/>
        <w:jc w:val="both"/>
        <w:rPr>
          <w:rFonts w:ascii="GHEA Grapalat" w:hAnsi="GHEA Grapalat" w:cs="Sylfaen"/>
          <w:lang w:val="hy-AM"/>
        </w:rPr>
      </w:pPr>
      <w:r w:rsidRPr="00B26AE5">
        <w:rPr>
          <w:rFonts w:ascii="GHEA Grapalat" w:hAnsi="GHEA Grapalat" w:cs="Sylfaen"/>
          <w:lang w:val="hy-AM"/>
        </w:rPr>
        <w:t>Վերոնշյալ գործունեության կազմակերպման համար ներմուծվող ապրանքների մասով ընկերությունն ակնկալում է ԱԱՀ-ի գումարների երեք տարի ժամկետով հետաձգում:</w:t>
      </w:r>
    </w:p>
    <w:p w:rsidR="0050078A" w:rsidRPr="00B26AE5" w:rsidRDefault="0050078A" w:rsidP="0050078A">
      <w:pPr>
        <w:spacing w:line="360" w:lineRule="auto"/>
        <w:ind w:firstLine="426"/>
        <w:jc w:val="both"/>
        <w:rPr>
          <w:rFonts w:ascii="GHEA Grapalat" w:hAnsi="GHEA Grapalat"/>
          <w:lang w:val="hy-AM"/>
        </w:rPr>
      </w:pPr>
    </w:p>
    <w:p w:rsidR="0050078A" w:rsidRPr="00B26AE5" w:rsidRDefault="0050078A" w:rsidP="0050078A">
      <w:pPr>
        <w:spacing w:line="360" w:lineRule="auto"/>
        <w:ind w:firstLine="426"/>
        <w:jc w:val="both"/>
        <w:rPr>
          <w:rFonts w:ascii="GHEA Grapalat" w:hAnsi="GHEA Grapalat"/>
          <w:lang w:val="hy-AM"/>
        </w:rPr>
      </w:pPr>
    </w:p>
    <w:p w:rsidR="0050078A" w:rsidRPr="00B26AE5" w:rsidRDefault="0050078A" w:rsidP="0050078A">
      <w:pPr>
        <w:numPr>
          <w:ilvl w:val="0"/>
          <w:numId w:val="1"/>
        </w:numPr>
        <w:spacing w:line="360" w:lineRule="auto"/>
        <w:ind w:left="426" w:hanging="426"/>
        <w:jc w:val="both"/>
        <w:rPr>
          <w:rFonts w:ascii="GHEA Grapalat" w:hAnsi="GHEA Grapalat"/>
          <w:b/>
          <w:lang w:val="hy-AM"/>
        </w:rPr>
      </w:pPr>
      <w:r w:rsidRPr="00B26AE5">
        <w:rPr>
          <w:rFonts w:ascii="GHEA Grapalat" w:hAnsi="GHEA Grapalat"/>
          <w:b/>
          <w:lang w:val="hy-AM"/>
        </w:rPr>
        <w:lastRenderedPageBreak/>
        <w:t>Տվյալ բնագավառում իրականացվող քաղաքականությունը</w:t>
      </w:r>
    </w:p>
    <w:p w:rsidR="0050078A" w:rsidRPr="00B26AE5" w:rsidRDefault="0050078A" w:rsidP="0050078A">
      <w:pPr>
        <w:spacing w:line="360" w:lineRule="auto"/>
        <w:ind w:firstLine="426"/>
        <w:jc w:val="both"/>
        <w:rPr>
          <w:rFonts w:ascii="GHEA Grapalat" w:hAnsi="GHEA Grapalat"/>
          <w:lang w:val="hy-AM"/>
        </w:rPr>
      </w:pPr>
      <w:r w:rsidRPr="00B26AE5">
        <w:rPr>
          <w:rFonts w:ascii="GHEA Grapalat" w:hAnsi="GHEA Grapalat"/>
          <w:lang w:val="hy-AM"/>
        </w:rPr>
        <w:t>Ներդրումների ներգրավում, նոր աշխատատեղերի ստեղծում:</w:t>
      </w:r>
    </w:p>
    <w:p w:rsidR="0050078A" w:rsidRPr="00B26AE5" w:rsidRDefault="0050078A" w:rsidP="0050078A">
      <w:pPr>
        <w:spacing w:line="360" w:lineRule="auto"/>
        <w:ind w:firstLine="426"/>
        <w:jc w:val="both"/>
        <w:rPr>
          <w:rFonts w:ascii="GHEA Grapalat" w:hAnsi="GHEA Grapalat"/>
          <w:lang w:val="hy-AM"/>
        </w:rPr>
      </w:pPr>
    </w:p>
    <w:p w:rsidR="0050078A" w:rsidRPr="00B26AE5" w:rsidRDefault="0050078A" w:rsidP="0050078A">
      <w:pPr>
        <w:spacing w:line="360" w:lineRule="auto"/>
        <w:ind w:firstLine="426"/>
        <w:jc w:val="both"/>
        <w:rPr>
          <w:rFonts w:ascii="GHEA Grapalat" w:hAnsi="GHEA Grapalat"/>
          <w:lang w:val="hy-AM"/>
        </w:rPr>
      </w:pPr>
    </w:p>
    <w:p w:rsidR="0050078A" w:rsidRPr="00B26AE5" w:rsidRDefault="0050078A" w:rsidP="0050078A">
      <w:pPr>
        <w:numPr>
          <w:ilvl w:val="0"/>
          <w:numId w:val="1"/>
        </w:numPr>
        <w:spacing w:line="360" w:lineRule="auto"/>
        <w:ind w:left="426" w:hanging="426"/>
        <w:jc w:val="both"/>
        <w:rPr>
          <w:rFonts w:ascii="GHEA Grapalat" w:hAnsi="GHEA Grapalat"/>
          <w:b/>
          <w:lang w:val="hy-AM"/>
        </w:rPr>
      </w:pPr>
      <w:r w:rsidRPr="00B26AE5">
        <w:rPr>
          <w:rFonts w:ascii="GHEA Grapalat" w:hAnsi="GHEA Grapalat"/>
          <w:b/>
          <w:lang w:val="hy-AM"/>
        </w:rPr>
        <w:t>Կարգավորման նպատակը և բնույթը</w:t>
      </w:r>
    </w:p>
    <w:p w:rsidR="0050078A" w:rsidRPr="00B26AE5" w:rsidRDefault="0050078A" w:rsidP="0050078A">
      <w:pPr>
        <w:spacing w:line="360" w:lineRule="auto"/>
        <w:ind w:firstLine="426"/>
        <w:jc w:val="both"/>
        <w:rPr>
          <w:rFonts w:ascii="GHEA Grapalat" w:hAnsi="GHEA Grapalat"/>
          <w:lang w:val="hy-AM"/>
        </w:rPr>
      </w:pPr>
      <w:r w:rsidRPr="00B26AE5">
        <w:rPr>
          <w:rFonts w:ascii="GHEA Grapalat" w:hAnsi="GHEA Grapalat"/>
          <w:lang w:val="hy-AM"/>
        </w:rPr>
        <w:t>Հայաստանի Հանրապետության հարկային օրենսգրքի 79-րդ հոդվածի 1-ին մասի և ՀՀ կառավարության 2017 թվականի հոկտեմբերի 5-ի N1225-Ն որոշման պահանջներին համաձայն ներդրումային ծրագրերի շրջանակներում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հետաձգում:</w:t>
      </w:r>
    </w:p>
    <w:p w:rsidR="0050078A" w:rsidRPr="00B26AE5" w:rsidRDefault="0050078A" w:rsidP="0050078A">
      <w:pPr>
        <w:spacing w:line="360" w:lineRule="auto"/>
        <w:ind w:firstLine="426"/>
        <w:jc w:val="both"/>
        <w:rPr>
          <w:rFonts w:ascii="GHEA Grapalat" w:hAnsi="GHEA Grapalat"/>
          <w:lang w:val="hy-AM"/>
        </w:rPr>
      </w:pPr>
    </w:p>
    <w:p w:rsidR="0050078A" w:rsidRPr="00B26AE5" w:rsidRDefault="0050078A" w:rsidP="0050078A">
      <w:pPr>
        <w:numPr>
          <w:ilvl w:val="0"/>
          <w:numId w:val="1"/>
        </w:numPr>
        <w:spacing w:line="360" w:lineRule="auto"/>
        <w:ind w:left="426" w:hanging="426"/>
        <w:jc w:val="both"/>
        <w:rPr>
          <w:rFonts w:ascii="GHEA Grapalat" w:hAnsi="GHEA Grapalat"/>
          <w:b/>
          <w:lang w:val="hy-AM"/>
        </w:rPr>
      </w:pPr>
      <w:r w:rsidRPr="00B26AE5">
        <w:rPr>
          <w:rFonts w:ascii="GHEA Grapalat" w:hAnsi="GHEA Grapalat"/>
          <w:b/>
          <w:lang w:val="hy-AM"/>
        </w:rPr>
        <w:t>Նախագծի մշակման գործընթացում ներգրավված ինստիտուտները և անձիք</w:t>
      </w:r>
    </w:p>
    <w:p w:rsidR="0050078A" w:rsidRPr="00B26AE5" w:rsidRDefault="0050078A" w:rsidP="0050078A">
      <w:pPr>
        <w:spacing w:line="360" w:lineRule="auto"/>
        <w:ind w:firstLine="426"/>
        <w:jc w:val="both"/>
        <w:rPr>
          <w:rFonts w:ascii="GHEA Grapalat" w:hAnsi="GHEA Grapalat"/>
          <w:lang w:val="hy-AM"/>
        </w:rPr>
      </w:pPr>
      <w:r w:rsidRPr="00B26AE5">
        <w:rPr>
          <w:rFonts w:ascii="GHEA Grapalat" w:hAnsi="GHEA Grapalat"/>
          <w:lang w:val="hy-AM"/>
        </w:rPr>
        <w:t>Նախագիծը մշակվել է ՀՀ տնտեսական զարգացման և ներդրումների նախարարության կողմից՝ հաշվի առնելով ՀՀ ֆինանսների նախարարության և ԿԱ Պետական եկամուտների կոմիտեի դիրքորոշումը:</w:t>
      </w:r>
    </w:p>
    <w:p w:rsidR="0050078A" w:rsidRPr="00B26AE5" w:rsidRDefault="0050078A" w:rsidP="0050078A">
      <w:pPr>
        <w:spacing w:line="360" w:lineRule="auto"/>
        <w:ind w:firstLine="426"/>
        <w:jc w:val="both"/>
        <w:rPr>
          <w:rFonts w:ascii="GHEA Grapalat" w:hAnsi="GHEA Grapalat"/>
          <w:lang w:val="hy-AM"/>
        </w:rPr>
      </w:pPr>
    </w:p>
    <w:p w:rsidR="0050078A" w:rsidRPr="00B26AE5" w:rsidRDefault="0050078A" w:rsidP="0050078A">
      <w:pPr>
        <w:numPr>
          <w:ilvl w:val="0"/>
          <w:numId w:val="1"/>
        </w:numPr>
        <w:spacing w:line="360" w:lineRule="auto"/>
        <w:ind w:left="426" w:hanging="426"/>
        <w:jc w:val="both"/>
        <w:rPr>
          <w:rFonts w:ascii="GHEA Grapalat" w:hAnsi="GHEA Grapalat"/>
          <w:b/>
          <w:lang w:val="hy-AM"/>
        </w:rPr>
      </w:pPr>
      <w:r w:rsidRPr="00B26AE5">
        <w:rPr>
          <w:rFonts w:ascii="GHEA Grapalat" w:hAnsi="GHEA Grapalat"/>
          <w:b/>
          <w:lang w:val="hy-AM"/>
        </w:rPr>
        <w:t>Ակնկալվող արդյունքը</w:t>
      </w:r>
    </w:p>
    <w:p w:rsidR="0050078A" w:rsidRPr="00B26AE5" w:rsidRDefault="0050078A" w:rsidP="0050078A">
      <w:pPr>
        <w:spacing w:line="360" w:lineRule="auto"/>
        <w:ind w:firstLine="426"/>
        <w:jc w:val="both"/>
        <w:rPr>
          <w:rFonts w:ascii="GHEA Grapalat" w:hAnsi="GHEA Grapalat"/>
          <w:color w:val="FF0000"/>
          <w:lang w:val="hy-AM"/>
        </w:rPr>
      </w:pPr>
      <w:bookmarkStart w:id="0" w:name="_GoBack"/>
      <w:r w:rsidRPr="00B26AE5">
        <w:rPr>
          <w:rFonts w:ascii="GHEA Grapalat" w:hAnsi="GHEA Grapalat" w:cs="Sylfaen"/>
          <w:lang w:val="hy-AM"/>
        </w:rPr>
        <w:t xml:space="preserve">Ներդրումային ծրագրի իրագործման արդյունքում ընկերությունում </w:t>
      </w:r>
      <w:r w:rsidR="00C4037D">
        <w:rPr>
          <w:rFonts w:ascii="GHEA Grapalat" w:hAnsi="GHEA Grapalat" w:cs="Sylfaen"/>
          <w:lang w:val="hy-AM"/>
        </w:rPr>
        <w:t>երեք տարվա ընթացքում կստեղծվի 11</w:t>
      </w:r>
      <w:r w:rsidRPr="00B26AE5">
        <w:rPr>
          <w:rFonts w:ascii="GHEA Grapalat" w:hAnsi="GHEA Grapalat" w:cs="Sylfaen"/>
          <w:lang w:val="hy-AM"/>
        </w:rPr>
        <w:t>0 նոր աշխատատեղ` 1</w:t>
      </w:r>
      <w:r w:rsidR="00C4037D">
        <w:rPr>
          <w:rFonts w:ascii="GHEA Grapalat" w:hAnsi="GHEA Grapalat" w:cs="Sylfaen"/>
          <w:lang w:val="hy-AM"/>
        </w:rPr>
        <w:t>,</w:t>
      </w:r>
      <w:r w:rsidRPr="00B26AE5">
        <w:rPr>
          <w:rFonts w:ascii="GHEA Grapalat" w:hAnsi="GHEA Grapalat" w:cs="Sylfaen"/>
          <w:lang w:val="hy-AM"/>
        </w:rPr>
        <w:t xml:space="preserve">2 </w:t>
      </w:r>
      <w:r w:rsidR="00C4037D">
        <w:rPr>
          <w:rFonts w:ascii="GHEA Grapalat" w:hAnsi="GHEA Grapalat" w:cs="Sylfaen"/>
          <w:lang w:val="hy-AM"/>
        </w:rPr>
        <w:t>մլն</w:t>
      </w:r>
      <w:r w:rsidRPr="00B26AE5">
        <w:rPr>
          <w:rFonts w:ascii="Sylfaen" w:eastAsia="MS Mincho" w:hAnsi="Sylfaen" w:cs="MS Mincho"/>
          <w:lang w:val="hy-AM"/>
        </w:rPr>
        <w:t xml:space="preserve"> </w:t>
      </w:r>
      <w:r w:rsidRPr="00B26AE5">
        <w:rPr>
          <w:rFonts w:ascii="GHEA Grapalat" w:eastAsia="MS Mincho" w:hAnsi="GHEA Grapalat" w:cs="MS Mincho"/>
          <w:lang w:val="hy-AM"/>
        </w:rPr>
        <w:t xml:space="preserve">ՀՀ դրամ </w:t>
      </w:r>
      <w:r w:rsidRPr="00B26AE5">
        <w:rPr>
          <w:rFonts w:ascii="GHEA Grapalat" w:hAnsi="GHEA Grapalat" w:cs="Sylfaen"/>
          <w:lang w:val="hy-AM"/>
        </w:rPr>
        <w:t>միջին աշխատավարձով:</w:t>
      </w:r>
      <w:r w:rsidRPr="00B26AE5">
        <w:rPr>
          <w:rFonts w:ascii="GHEA Grapalat" w:hAnsi="GHEA Grapalat"/>
          <w:color w:val="FF0000"/>
          <w:lang w:val="hy-AM"/>
        </w:rPr>
        <w:t xml:space="preserve"> </w:t>
      </w:r>
    </w:p>
    <w:bookmarkEnd w:id="0"/>
    <w:p w:rsidR="0050078A" w:rsidRPr="00B26AE5" w:rsidRDefault="0050078A" w:rsidP="0050078A">
      <w:pPr>
        <w:spacing w:line="360" w:lineRule="auto"/>
        <w:ind w:firstLine="426"/>
        <w:jc w:val="both"/>
        <w:rPr>
          <w:rFonts w:ascii="GHEA Grapalat" w:hAnsi="GHEA Grapalat"/>
          <w:color w:val="FF0000"/>
          <w:lang w:val="hy-AM"/>
        </w:rPr>
      </w:pPr>
    </w:p>
    <w:p w:rsidR="0050078A" w:rsidRPr="00B26AE5" w:rsidRDefault="0050078A" w:rsidP="0050078A">
      <w:pPr>
        <w:numPr>
          <w:ilvl w:val="0"/>
          <w:numId w:val="1"/>
        </w:numPr>
        <w:spacing w:line="360" w:lineRule="auto"/>
        <w:ind w:left="426" w:hanging="426"/>
        <w:jc w:val="both"/>
        <w:rPr>
          <w:rFonts w:ascii="GHEA Grapalat" w:hAnsi="GHEA Grapalat" w:cs="Sylfaen"/>
          <w:b/>
          <w:bCs/>
          <w:lang w:val="hy-AM"/>
        </w:rPr>
      </w:pPr>
      <w:r w:rsidRPr="00B26AE5">
        <w:rPr>
          <w:rFonts w:ascii="GHEA Grapalat" w:hAnsi="GHEA Grapalat"/>
          <w:b/>
          <w:lang w:val="hy-AM"/>
        </w:rPr>
        <w:t xml:space="preserve">Այլ տեղեկություններ </w:t>
      </w:r>
      <w:r w:rsidRPr="00B26AE5">
        <w:rPr>
          <w:rFonts w:ascii="GHEA Grapalat" w:hAnsi="GHEA Grapalat" w:cs="Sylfaen"/>
          <w:b/>
          <w:bCs/>
          <w:lang w:val="hy-AM"/>
        </w:rPr>
        <w:t>(եթե այդպիսիք առկա են)</w:t>
      </w:r>
    </w:p>
    <w:p w:rsidR="0050078A" w:rsidRPr="00B26AE5" w:rsidRDefault="0050078A" w:rsidP="0050078A">
      <w:pPr>
        <w:spacing w:line="360" w:lineRule="auto"/>
        <w:jc w:val="both"/>
        <w:rPr>
          <w:rFonts w:ascii="GHEA Grapalat" w:hAnsi="GHEA Grapalat" w:cs="Sylfaen"/>
          <w:bCs/>
          <w:lang w:val="hy-AM"/>
        </w:rPr>
      </w:pPr>
      <w:r w:rsidRPr="00B26AE5">
        <w:rPr>
          <w:rFonts w:ascii="GHEA Grapalat" w:hAnsi="GHEA Grapalat" w:cs="Sylfaen"/>
          <w:bCs/>
          <w:lang w:val="hy-AM"/>
        </w:rPr>
        <w:t xml:space="preserve">   </w:t>
      </w:r>
    </w:p>
    <w:p w:rsidR="0050078A" w:rsidRPr="00B26AE5" w:rsidRDefault="0050078A" w:rsidP="0050078A">
      <w:pPr>
        <w:spacing w:line="360" w:lineRule="auto"/>
        <w:jc w:val="both"/>
        <w:rPr>
          <w:rFonts w:ascii="GHEA Grapalat" w:hAnsi="GHEA Grapalat" w:cs="Sylfaen"/>
          <w:bCs/>
          <w:lang w:val="hy-AM"/>
        </w:rPr>
      </w:pPr>
    </w:p>
    <w:p w:rsidR="0050078A" w:rsidRPr="00B26AE5" w:rsidRDefault="0050078A" w:rsidP="0050078A">
      <w:pPr>
        <w:spacing w:line="360" w:lineRule="auto"/>
        <w:jc w:val="both"/>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C4037D" w:rsidRDefault="00C4037D" w:rsidP="0050078A">
      <w:pPr>
        <w:ind w:firstLine="375"/>
        <w:jc w:val="center"/>
        <w:rPr>
          <w:rFonts w:ascii="GHEA Grapalat" w:hAnsi="GHEA Grapalat" w:cs="Sylfaen"/>
          <w:b/>
          <w:bCs/>
          <w:lang w:val="hy-AM"/>
        </w:rPr>
      </w:pPr>
    </w:p>
    <w:p w:rsidR="00C4037D" w:rsidRDefault="00C4037D"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r w:rsidRPr="00B26AE5">
        <w:rPr>
          <w:rFonts w:ascii="GHEA Grapalat" w:hAnsi="GHEA Grapalat" w:cs="Sylfaen"/>
          <w:b/>
          <w:bCs/>
          <w:lang w:val="hy-AM"/>
        </w:rPr>
        <w:lastRenderedPageBreak/>
        <w:t>ՏԵՂԵԿԱՆՔ</w:t>
      </w:r>
    </w:p>
    <w:p w:rsidR="0050078A" w:rsidRPr="00B26AE5" w:rsidRDefault="0050078A" w:rsidP="0050078A">
      <w:pPr>
        <w:ind w:firstLine="375"/>
        <w:jc w:val="center"/>
        <w:rPr>
          <w:rFonts w:ascii="GHEA Grapalat" w:hAnsi="GHEA Grapalat" w:cs="Sylfaen"/>
          <w:b/>
          <w:bCs/>
          <w:lang w:val="hy-AM"/>
        </w:rPr>
      </w:pPr>
      <w:r w:rsidRPr="00B26AE5">
        <w:rPr>
          <w:rFonts w:ascii="GHEA Grapalat" w:hAnsi="GHEA Grapalat" w:cs="Sylfaen"/>
          <w:b/>
          <w:bCs/>
          <w:lang w:val="hy-AM"/>
        </w:rPr>
        <w:t xml:space="preserve">«ՆԵՐԴՐՈՒՄԱՅԻՆ ԾՐԱԳՐԻ ՇՐՋԱՆԱԿՆԵՐՈՒՄ </w:t>
      </w:r>
      <w:r w:rsidR="00B26AE5" w:rsidRPr="00B26AE5">
        <w:rPr>
          <w:rFonts w:ascii="GHEA Grapalat" w:hAnsi="GHEA Grapalat" w:cs="Sylfaen"/>
          <w:b/>
          <w:lang w:val="hy-AM"/>
        </w:rPr>
        <w:t>«ԱՐՄԵՆԻԱ ԷՅՐՎԵՅԶ</w:t>
      </w:r>
      <w:r w:rsidR="00F10BFC">
        <w:rPr>
          <w:rFonts w:ascii="GHEA Grapalat" w:hAnsi="GHEA Grapalat" w:cs="Sylfaen"/>
          <w:b/>
          <w:lang w:val="hy-AM"/>
        </w:rPr>
        <w:t>»</w:t>
      </w:r>
      <w:r w:rsidR="00B26AE5" w:rsidRPr="00B26AE5">
        <w:rPr>
          <w:rFonts w:ascii="GHEA Grapalat" w:hAnsi="GHEA Grapalat" w:cs="Sylfaen"/>
          <w:b/>
          <w:lang w:val="hy-AM"/>
        </w:rPr>
        <w:t xml:space="preserve"> ԱՎԻԱԸՆԿԵՐՈՒԹՅՈՒՆ ՓԱԿ ԲԱԺՆԵՏԻՐԱԿԱՆ</w:t>
      </w:r>
      <w:r w:rsidRPr="00B26AE5">
        <w:rPr>
          <w:rFonts w:ascii="GHEA Grapalat" w:hAnsi="GHEA Grapalat" w:cs="Sylfaen"/>
          <w:b/>
          <w:bCs/>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ԱՌՆՉՈՒԹՅԱՄԲ ԱՅԼ ԻՐԱՎԱԿԱՆ ԱԿՏԵՐԻ ԸՆԴՈՒՆՄԱՆ ԱՆՀՐԱԺԵՇՏՈՒԹՅԱՆ ԿԱՄ ԲԱՑԱԿԱՅՈՒԹՅԱՆ ՄԱՍԻՆ</w:t>
      </w:r>
    </w:p>
    <w:p w:rsidR="0050078A" w:rsidRPr="00B26AE5" w:rsidRDefault="0050078A" w:rsidP="0050078A">
      <w:pPr>
        <w:spacing w:after="120" w:line="360" w:lineRule="auto"/>
        <w:jc w:val="center"/>
        <w:rPr>
          <w:rFonts w:ascii="GHEA Grapalat" w:eastAsia="Calibri" w:hAnsi="GHEA Grapalat"/>
          <w:lang w:val="hy-AM" w:eastAsia="en-US"/>
        </w:rPr>
      </w:pPr>
    </w:p>
    <w:p w:rsidR="0050078A" w:rsidRPr="00B26AE5" w:rsidRDefault="0050078A" w:rsidP="0050078A">
      <w:pPr>
        <w:spacing w:after="120" w:line="360" w:lineRule="auto"/>
        <w:jc w:val="center"/>
        <w:rPr>
          <w:rFonts w:ascii="GHEA Grapalat" w:eastAsia="Calibri" w:hAnsi="GHEA Grapalat"/>
          <w:lang w:val="hy-AM" w:eastAsia="en-US"/>
        </w:rPr>
      </w:pPr>
    </w:p>
    <w:p w:rsidR="0050078A" w:rsidRPr="00B26AE5" w:rsidRDefault="0050078A" w:rsidP="0050078A">
      <w:pPr>
        <w:spacing w:after="120" w:line="360" w:lineRule="auto"/>
        <w:ind w:firstLine="567"/>
        <w:jc w:val="both"/>
        <w:rPr>
          <w:rFonts w:ascii="GHEA Grapalat" w:eastAsia="Calibri" w:hAnsi="GHEA Grapalat"/>
          <w:lang w:val="hy-AM" w:eastAsia="en-US"/>
        </w:rPr>
      </w:pPr>
      <w:r w:rsidRPr="00B26AE5">
        <w:rPr>
          <w:rFonts w:ascii="GHEA Grapalat" w:eastAsia="Calibri" w:hAnsi="GHEA Grapalat"/>
          <w:lang w:val="hy-AM" w:eastAsia="en-US"/>
        </w:rPr>
        <w:t>Նախագծի ընդունման հետ կապված այլ իրավական ակտերի ընդունման անհրաժեշտություն չի առաջանում:</w:t>
      </w:r>
    </w:p>
    <w:p w:rsidR="0050078A" w:rsidRPr="00B26AE5" w:rsidRDefault="0050078A" w:rsidP="0050078A">
      <w:pPr>
        <w:spacing w:after="120" w:line="360" w:lineRule="auto"/>
        <w:rPr>
          <w:rFonts w:ascii="GHEA Grapalat" w:eastAsia="Calibri" w:hAnsi="GHEA Grapalat" w:cs="Sylfaen"/>
          <w:lang w:val="hy-AM" w:eastAsia="en-US"/>
        </w:rPr>
      </w:pPr>
    </w:p>
    <w:p w:rsidR="0050078A" w:rsidRPr="00B26AE5" w:rsidRDefault="0050078A" w:rsidP="0050078A">
      <w:pPr>
        <w:spacing w:after="120" w:line="360" w:lineRule="auto"/>
        <w:rPr>
          <w:rFonts w:ascii="GHEA Grapalat" w:eastAsia="Calibri" w:hAnsi="GHEA Grapalat" w:cs="Sylfaen"/>
          <w:lang w:val="hy-AM" w:eastAsia="en-US"/>
        </w:rPr>
      </w:pPr>
    </w:p>
    <w:p w:rsidR="0050078A" w:rsidRPr="00B26AE5" w:rsidRDefault="0050078A" w:rsidP="0050078A">
      <w:pPr>
        <w:ind w:firstLine="375"/>
        <w:jc w:val="center"/>
        <w:rPr>
          <w:rFonts w:ascii="GHEA Grapalat" w:hAnsi="GHEA Grapalat"/>
          <w:b/>
          <w:bCs/>
          <w:lang w:val="hy-AM"/>
        </w:rPr>
      </w:pPr>
      <w:r w:rsidRPr="00B26AE5">
        <w:rPr>
          <w:rFonts w:ascii="GHEA Grapalat" w:hAnsi="GHEA Grapalat" w:cs="Sylfaen"/>
          <w:b/>
          <w:bCs/>
          <w:lang w:val="hy-AM"/>
        </w:rPr>
        <w:t>ՏԵՂԵԿԱՆՔ</w:t>
      </w:r>
    </w:p>
    <w:p w:rsidR="0050078A" w:rsidRPr="00B26AE5" w:rsidRDefault="0050078A" w:rsidP="0050078A">
      <w:pPr>
        <w:ind w:firstLine="375"/>
        <w:jc w:val="center"/>
        <w:rPr>
          <w:rFonts w:ascii="GHEA Grapalat" w:hAnsi="GHEA Grapalat" w:cs="Sylfaen"/>
          <w:b/>
          <w:bCs/>
          <w:lang w:val="hy-AM"/>
        </w:rPr>
      </w:pPr>
      <w:r w:rsidRPr="00B26AE5">
        <w:rPr>
          <w:rFonts w:ascii="GHEA Grapalat" w:hAnsi="GHEA Grapalat" w:cs="Sylfaen"/>
          <w:b/>
          <w:bCs/>
          <w:lang w:val="hy-AM"/>
        </w:rPr>
        <w:t xml:space="preserve">«ՆԵՐԴՐՈՒՄԱՅԻՆ ԾՐԱԳՐԻ ՇՐՋԱՆԱԿՆԵՐՈՒՄ </w:t>
      </w:r>
      <w:r w:rsidR="00B26AE5" w:rsidRPr="00B26AE5">
        <w:rPr>
          <w:rFonts w:ascii="GHEA Grapalat" w:hAnsi="GHEA Grapalat" w:cs="Sylfaen"/>
          <w:b/>
          <w:lang w:val="hy-AM"/>
        </w:rPr>
        <w:t>«ԱՐՄԵՆԻԱ ԷՅՐՎԵՅԶ</w:t>
      </w:r>
      <w:r w:rsidR="00F10BFC">
        <w:rPr>
          <w:rFonts w:ascii="GHEA Grapalat" w:hAnsi="GHEA Grapalat" w:cs="Sylfaen"/>
          <w:b/>
          <w:lang w:val="hy-AM"/>
        </w:rPr>
        <w:t>» ԱՎԻԱԸՆԿԵՐՈՒԹՅՈՒՆ</w:t>
      </w:r>
      <w:r w:rsidR="00B26AE5" w:rsidRPr="00B26AE5">
        <w:rPr>
          <w:rFonts w:ascii="GHEA Grapalat" w:hAnsi="GHEA Grapalat" w:cs="Sylfaen"/>
          <w:b/>
          <w:lang w:val="hy-AM"/>
        </w:rPr>
        <w:t xml:space="preserve"> ՓԱԿ ԲԱԺՆԵՏԻՐԱԿԱՆ</w:t>
      </w:r>
      <w:r w:rsidRPr="00B26AE5">
        <w:rPr>
          <w:rFonts w:ascii="GHEA Grapalat" w:hAnsi="GHEA Grapalat" w:cs="Sylfaen"/>
          <w:b/>
          <w:bCs/>
          <w:lang w:val="hy-AM"/>
        </w:rPr>
        <w:t xml:space="preserve"> ԸՆԿԵՐՈՒԹՅԱՆ ԿՈՂՄԻՑ ԱՊՐԱՆՔՆԵՐԻ ՆԵՐՄՈՒԾՄԱՆ ԴԵՊՔՈՒՄ ՄԱՔՍԱՅԻՆ ԵՎ ՀԱՐԿԱՅԻՆ ՄԱՐՄԻՆՆԵՐԻ ԿՈՂՄԻՑ ՀԱՇՎԱՐԿՎԱԾ ԱՎԵԼԱՑՎԱԾ ԱՐԺԵՔԻ ՀԱՐԿԻ ԳՈՒՄԱՐՆԵՐԻ ՎՃԱՐՄԱՆ ԺԱՄԿԵՏԸ ԵՐԵՔ ՏԱՐԻ ԺԱՄԿԵՏՈՎ ՀԵՏԱՁԳԵԼՈՒ ՄԱՍԻՆ» ՀԱՅԱՍՏԱՆԻ ՀԱՆՐԱՊԵՏՈՒԹՅԱՆ ԿԱՌԱՎԱՐՈՒԹՅԱՆ ՈՐՈՇՄԱՆ ՆԱԽԱԳԾԻ ԸՆԴՈՒՆՄԱՆ ԿԱՊԱԿՑՈՒԹՅԱՄԲ ՊԵՏԱԿԱՆ ԿԱՄ ՏԵՂԱԿԱՆ ԻՆՔՆԱԿԱՌԱՎԱՐՄԱՆ ՄԱՐՄՆԻ ԲՅՈՒՋԵՈՒՄ ԾԱԽՍԵՐԻ ԵՎ ԵԿԱՄՈՒՏՆԵՐԻ ԷԱԿԱՆ ԱՎԵԼԱՑՄԱՆ ԿԱՄ ՆՎԱԶԵՑՄԱՆ ՄԱՍԻՆ</w:t>
      </w: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ind w:firstLine="375"/>
        <w:jc w:val="center"/>
        <w:rPr>
          <w:rFonts w:ascii="GHEA Grapalat" w:hAnsi="GHEA Grapalat" w:cs="Sylfaen"/>
          <w:b/>
          <w:bCs/>
          <w:lang w:val="hy-AM"/>
        </w:rPr>
      </w:pPr>
    </w:p>
    <w:p w:rsidR="0050078A" w:rsidRPr="00B26AE5" w:rsidRDefault="0050078A" w:rsidP="0050078A">
      <w:pPr>
        <w:spacing w:after="120" w:line="360" w:lineRule="auto"/>
        <w:ind w:firstLine="567"/>
        <w:jc w:val="both"/>
        <w:rPr>
          <w:rFonts w:ascii="GHEA Grapalat" w:eastAsia="Calibri" w:hAnsi="GHEA Grapalat"/>
          <w:lang w:val="hy-AM" w:eastAsia="en-US"/>
        </w:rPr>
      </w:pPr>
      <w:r w:rsidRPr="00B26AE5">
        <w:rPr>
          <w:rFonts w:ascii="GHEA Grapalat" w:eastAsia="Calibri" w:hAnsi="GHEA Grapalat"/>
          <w:lang w:val="hy-AM" w:eastAsia="en-US"/>
        </w:rPr>
        <w:t>Նախագիծն ընդունելու կապակցությամբ պետական բյուջեում (կամ տեղական ինքնակառավարման մարմնի բյուջեում) ծախսերի կամ եկամուտների ավելացում կամ նվազեցում չի նախատեսվում։</w:t>
      </w:r>
    </w:p>
    <w:p w:rsidR="0050078A" w:rsidRPr="00B26AE5" w:rsidRDefault="0050078A" w:rsidP="0050078A">
      <w:pPr>
        <w:spacing w:after="120" w:line="360" w:lineRule="auto"/>
        <w:ind w:firstLine="567"/>
        <w:jc w:val="both"/>
        <w:rPr>
          <w:rFonts w:ascii="GHEA Grapalat" w:eastAsia="Calibri" w:hAnsi="GHEA Grapalat"/>
          <w:lang w:val="hy-AM" w:eastAsia="en-US"/>
        </w:rPr>
        <w:sectPr w:rsidR="0050078A" w:rsidRPr="00B26AE5" w:rsidSect="00B97D49">
          <w:pgSz w:w="11907" w:h="16840" w:code="9"/>
          <w:pgMar w:top="851" w:right="851" w:bottom="1134" w:left="1134" w:header="720" w:footer="720" w:gutter="0"/>
          <w:cols w:space="720"/>
          <w:titlePg/>
          <w:docGrid w:linePitch="360"/>
        </w:sectPr>
      </w:pPr>
    </w:p>
    <w:p w:rsidR="0050078A" w:rsidRPr="00B26AE5" w:rsidRDefault="0050078A" w:rsidP="0050078A">
      <w:pPr>
        <w:pStyle w:val="Header"/>
        <w:jc w:val="center"/>
        <w:rPr>
          <w:rFonts w:ascii="GHEA Grapalat" w:hAnsi="GHEA Grapalat"/>
          <w:lang w:val="hy-AM"/>
        </w:rPr>
      </w:pPr>
      <w:r w:rsidRPr="00B26AE5">
        <w:rPr>
          <w:rFonts w:ascii="GHEA Grapalat" w:hAnsi="GHEA Grapalat"/>
          <w:lang w:val="hy-AM"/>
        </w:rPr>
        <w:lastRenderedPageBreak/>
        <w:t>ԱՄՓՈՓԱԹԵՐԹ</w:t>
      </w:r>
    </w:p>
    <w:p w:rsidR="0050078A" w:rsidRPr="00B26AE5" w:rsidRDefault="00B26AE5" w:rsidP="0050078A">
      <w:pPr>
        <w:pStyle w:val="Header"/>
        <w:jc w:val="center"/>
        <w:rPr>
          <w:rFonts w:ascii="GHEA Grapalat" w:hAnsi="GHEA Grapalat"/>
          <w:lang w:val="hy-AM"/>
        </w:rPr>
      </w:pPr>
      <w:r w:rsidRPr="00B26AE5">
        <w:rPr>
          <w:rFonts w:ascii="GHEA Grapalat" w:hAnsi="GHEA Grapalat" w:cs="Sylfaen"/>
          <w:lang w:val="hy-AM"/>
        </w:rPr>
        <w:t>«ԱՐՄԵՆԻԱ ԷՅՐՎԵՅԶ</w:t>
      </w:r>
      <w:r w:rsidR="00F10BFC">
        <w:rPr>
          <w:rFonts w:ascii="GHEA Grapalat" w:hAnsi="GHEA Grapalat" w:cs="Sylfaen"/>
          <w:lang w:val="hy-AM"/>
        </w:rPr>
        <w:t>»</w:t>
      </w:r>
      <w:r w:rsidRPr="00B26AE5">
        <w:rPr>
          <w:rFonts w:ascii="GHEA Grapalat" w:hAnsi="GHEA Grapalat" w:cs="Sylfaen"/>
          <w:lang w:val="hy-AM"/>
        </w:rPr>
        <w:t xml:space="preserve"> ԱՎԻԱԸՆԿԵՐՈՒԹՅՈՒՆ ՓԱԿ ԲԱԺՆԵՏԻՐԱԿԱՆ</w:t>
      </w:r>
      <w:r w:rsidR="0050078A" w:rsidRPr="00B26AE5">
        <w:rPr>
          <w:rFonts w:ascii="GHEA Grapalat" w:hAnsi="GHEA Grapalat" w:cs="Sylfaen"/>
          <w:lang w:val="hy-AM"/>
        </w:rPr>
        <w:t xml:space="preserve"> ԸՆԿԵՐՈՒԹՅԱՆ ՆԵՐԴՐՈՒՄԱՅԻՆ ԾՐԱԳՐԻ ՎԵՐԱԲԵՐՅԱԼ</w:t>
      </w:r>
      <w:r w:rsidR="0050078A" w:rsidRPr="00B26AE5">
        <w:rPr>
          <w:rFonts w:ascii="GHEA Grapalat" w:hAnsi="GHEA Grapalat"/>
          <w:lang w:val="hy-AM"/>
        </w:rPr>
        <w:t xml:space="preserve"> ՇԱՀԱԳՐԳԻՌ ՄԱՐՄԻՆՆԵՐԻ ԱՌԱՐԿՈՒԹՅՈՒՆՆԵՐԻ ԵՎ ԱՌԱՋԱՐԿՈՒԹՅՈՒՆՆԵՐԻ</w:t>
      </w:r>
    </w:p>
    <w:p w:rsidR="0050078A" w:rsidRPr="00B26AE5" w:rsidRDefault="0050078A" w:rsidP="0050078A">
      <w:pPr>
        <w:pStyle w:val="Header"/>
        <w:jc w:val="center"/>
        <w:rPr>
          <w:rFonts w:ascii="GHEA Grapalat" w:hAnsi="GHEA Grapalat"/>
          <w:lang w:val="hy-AM"/>
        </w:rPr>
      </w:pPr>
    </w:p>
    <w:tbl>
      <w:tblPr>
        <w:tblW w:w="15450" w:type="dxa"/>
        <w:tblInd w:w="-601" w:type="dxa"/>
        <w:tblLook w:val="04A0" w:firstRow="1" w:lastRow="0" w:firstColumn="1" w:lastColumn="0" w:noHBand="0" w:noVBand="1"/>
      </w:tblPr>
      <w:tblGrid>
        <w:gridCol w:w="614"/>
        <w:gridCol w:w="2505"/>
        <w:gridCol w:w="9639"/>
        <w:gridCol w:w="2692"/>
      </w:tblGrid>
      <w:tr w:rsidR="0050078A" w:rsidRPr="00B26AE5" w:rsidTr="00B55F50">
        <w:trPr>
          <w:trHeight w:val="1281"/>
        </w:trPr>
        <w:tc>
          <w:tcPr>
            <w:tcW w:w="614" w:type="dxa"/>
            <w:tcBorders>
              <w:top w:val="single" w:sz="4" w:space="0" w:color="auto"/>
              <w:left w:val="single" w:sz="4" w:space="0" w:color="auto"/>
              <w:bottom w:val="single" w:sz="4" w:space="0" w:color="auto"/>
              <w:right w:val="single" w:sz="4" w:space="0" w:color="auto"/>
            </w:tcBorders>
            <w:noWrap/>
            <w:vAlign w:val="center"/>
            <w:hideMark/>
          </w:tcPr>
          <w:p w:rsidR="0050078A" w:rsidRPr="00B26AE5" w:rsidRDefault="0050078A" w:rsidP="00B97D49">
            <w:pPr>
              <w:jc w:val="center"/>
              <w:rPr>
                <w:rFonts w:ascii="GHEA Grapalat" w:hAnsi="GHEA Grapalat"/>
                <w:lang w:val="hy-AM"/>
              </w:rPr>
            </w:pPr>
            <w:r w:rsidRPr="00B26AE5">
              <w:rPr>
                <w:rFonts w:ascii="GHEA Grapalat" w:hAnsi="GHEA Grapalat"/>
                <w:lang w:val="hy-AM"/>
              </w:rPr>
              <w:t>Հ/Հ</w:t>
            </w:r>
          </w:p>
        </w:tc>
        <w:tc>
          <w:tcPr>
            <w:tcW w:w="2505" w:type="dxa"/>
            <w:tcBorders>
              <w:top w:val="single" w:sz="4" w:space="0" w:color="auto"/>
              <w:left w:val="nil"/>
              <w:bottom w:val="single" w:sz="4" w:space="0" w:color="auto"/>
              <w:right w:val="single" w:sz="4" w:space="0" w:color="auto"/>
            </w:tcBorders>
            <w:noWrap/>
            <w:vAlign w:val="center"/>
            <w:hideMark/>
          </w:tcPr>
          <w:p w:rsidR="0050078A" w:rsidRPr="00B26AE5" w:rsidRDefault="0050078A" w:rsidP="00B97D49">
            <w:pPr>
              <w:pStyle w:val="BodyText"/>
              <w:spacing w:after="0"/>
              <w:jc w:val="center"/>
              <w:rPr>
                <w:rFonts w:ascii="GHEA Grapalat" w:hAnsi="GHEA Grapalat"/>
                <w:lang w:val="hy-AM"/>
              </w:rPr>
            </w:pPr>
            <w:r w:rsidRPr="00B26AE5">
              <w:rPr>
                <w:rFonts w:ascii="GHEA Grapalat" w:hAnsi="GHEA Grapalat"/>
                <w:lang w:val="hy-AM"/>
              </w:rPr>
              <w:t>Առարկության, առաջարկության հեղինակը¸ գրության ստացման ամսաթիվը, համարը</w:t>
            </w:r>
          </w:p>
        </w:tc>
        <w:tc>
          <w:tcPr>
            <w:tcW w:w="9639" w:type="dxa"/>
            <w:tcBorders>
              <w:top w:val="single" w:sz="4" w:space="0" w:color="auto"/>
              <w:left w:val="nil"/>
              <w:bottom w:val="single" w:sz="4" w:space="0" w:color="auto"/>
              <w:right w:val="single" w:sz="4" w:space="0" w:color="auto"/>
            </w:tcBorders>
            <w:noWrap/>
            <w:vAlign w:val="center"/>
            <w:hideMark/>
          </w:tcPr>
          <w:p w:rsidR="0050078A" w:rsidRPr="00B26AE5" w:rsidRDefault="0050078A" w:rsidP="00B97D49">
            <w:pPr>
              <w:jc w:val="center"/>
              <w:rPr>
                <w:rFonts w:ascii="GHEA Grapalat" w:hAnsi="GHEA Grapalat"/>
                <w:lang w:val="hy-AM"/>
              </w:rPr>
            </w:pPr>
            <w:r w:rsidRPr="00B26AE5">
              <w:rPr>
                <w:rFonts w:ascii="GHEA Grapalat" w:hAnsi="GHEA Grapalat"/>
                <w:lang w:val="hy-AM"/>
              </w:rPr>
              <w:t>Առարկության. առաջարկության բովանդակությունը</w:t>
            </w:r>
          </w:p>
        </w:tc>
        <w:tc>
          <w:tcPr>
            <w:tcW w:w="2692" w:type="dxa"/>
            <w:tcBorders>
              <w:top w:val="single" w:sz="4" w:space="0" w:color="auto"/>
              <w:left w:val="nil"/>
              <w:bottom w:val="single" w:sz="4" w:space="0" w:color="auto"/>
              <w:right w:val="single" w:sz="4" w:space="0" w:color="auto"/>
            </w:tcBorders>
            <w:noWrap/>
            <w:vAlign w:val="center"/>
            <w:hideMark/>
          </w:tcPr>
          <w:p w:rsidR="0050078A" w:rsidRPr="00B26AE5" w:rsidRDefault="0050078A" w:rsidP="00B97D49">
            <w:pPr>
              <w:jc w:val="center"/>
              <w:rPr>
                <w:rFonts w:ascii="GHEA Grapalat" w:hAnsi="GHEA Grapalat"/>
                <w:lang w:val="hy-AM"/>
              </w:rPr>
            </w:pPr>
            <w:r w:rsidRPr="00B26AE5">
              <w:rPr>
                <w:rFonts w:ascii="GHEA Grapalat" w:hAnsi="GHEA Grapalat"/>
                <w:lang w:val="hy-AM"/>
              </w:rPr>
              <w:t>Եզրակացություն, կատարված փոփոխությունները</w:t>
            </w:r>
          </w:p>
        </w:tc>
      </w:tr>
      <w:tr w:rsidR="0050078A" w:rsidRPr="00243CCA" w:rsidTr="00B55F50">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50078A" w:rsidRPr="00B26AE5" w:rsidRDefault="0050078A" w:rsidP="00B97D49">
            <w:pPr>
              <w:jc w:val="center"/>
              <w:rPr>
                <w:rFonts w:ascii="GHEA Grapalat" w:hAnsi="GHEA Grapalat"/>
                <w:sz w:val="20"/>
                <w:szCs w:val="20"/>
                <w:lang w:val="hy-AM"/>
              </w:rPr>
            </w:pPr>
            <w:r w:rsidRPr="00B26AE5">
              <w:rPr>
                <w:rFonts w:ascii="GHEA Grapalat" w:hAnsi="GHEA Grapalat"/>
                <w:sz w:val="20"/>
                <w:szCs w:val="20"/>
                <w:lang w:val="hy-AM"/>
              </w:rPr>
              <w:t>1</w:t>
            </w:r>
          </w:p>
        </w:tc>
        <w:tc>
          <w:tcPr>
            <w:tcW w:w="2505" w:type="dxa"/>
            <w:tcBorders>
              <w:top w:val="single" w:sz="4" w:space="0" w:color="auto"/>
              <w:left w:val="nil"/>
              <w:bottom w:val="single" w:sz="4" w:space="0" w:color="auto"/>
              <w:right w:val="single" w:sz="4" w:space="0" w:color="auto"/>
            </w:tcBorders>
            <w:noWrap/>
            <w:vAlign w:val="center"/>
          </w:tcPr>
          <w:p w:rsidR="002F147C" w:rsidRDefault="0050078A" w:rsidP="00B97D49">
            <w:pPr>
              <w:pStyle w:val="BodyText"/>
              <w:spacing w:after="0"/>
              <w:jc w:val="center"/>
              <w:rPr>
                <w:rFonts w:ascii="GHEA Grapalat" w:hAnsi="GHEA Grapalat"/>
                <w:sz w:val="20"/>
                <w:szCs w:val="20"/>
                <w:lang w:val="hy-AM"/>
              </w:rPr>
            </w:pPr>
            <w:r w:rsidRPr="00B26AE5">
              <w:rPr>
                <w:rFonts w:ascii="GHEA Grapalat" w:hAnsi="GHEA Grapalat"/>
                <w:sz w:val="20"/>
                <w:szCs w:val="20"/>
                <w:lang w:val="hy-AM"/>
              </w:rPr>
              <w:t xml:space="preserve">ՀՀ ֆինանսների նախարարություն </w:t>
            </w:r>
          </w:p>
          <w:p w:rsidR="0050078A" w:rsidRPr="00B26AE5" w:rsidRDefault="002F147C" w:rsidP="00B97D49">
            <w:pPr>
              <w:pStyle w:val="BodyText"/>
              <w:spacing w:after="0"/>
              <w:jc w:val="center"/>
              <w:rPr>
                <w:rFonts w:ascii="GHEA Grapalat" w:hAnsi="GHEA Grapalat"/>
                <w:sz w:val="20"/>
                <w:szCs w:val="20"/>
                <w:lang w:val="hy-AM"/>
              </w:rPr>
            </w:pPr>
            <w:r w:rsidRPr="002F147C">
              <w:rPr>
                <w:rFonts w:ascii="GHEA Grapalat" w:hAnsi="GHEA Grapalat"/>
                <w:sz w:val="20"/>
                <w:szCs w:val="20"/>
                <w:lang w:val="hy-AM"/>
              </w:rPr>
              <w:t>01/2-1/19559-18</w:t>
            </w:r>
          </w:p>
          <w:p w:rsidR="0050078A" w:rsidRPr="00B26AE5" w:rsidRDefault="002F147C" w:rsidP="00C4037D">
            <w:pPr>
              <w:pStyle w:val="BodyText"/>
              <w:spacing w:after="0"/>
              <w:jc w:val="center"/>
              <w:rPr>
                <w:rFonts w:ascii="GHEA Grapalat" w:hAnsi="GHEA Grapalat"/>
                <w:sz w:val="20"/>
                <w:szCs w:val="20"/>
                <w:lang w:val="hy-AM"/>
              </w:rPr>
            </w:pPr>
            <w:r w:rsidRPr="002F147C">
              <w:rPr>
                <w:rFonts w:ascii="GHEA Grapalat" w:hAnsi="GHEA Grapalat"/>
                <w:sz w:val="20"/>
                <w:szCs w:val="20"/>
                <w:lang w:val="hy-AM"/>
              </w:rPr>
              <w:t>2018-10-29</w:t>
            </w:r>
          </w:p>
        </w:tc>
        <w:tc>
          <w:tcPr>
            <w:tcW w:w="9639" w:type="dxa"/>
            <w:tcBorders>
              <w:top w:val="single" w:sz="4" w:space="0" w:color="auto"/>
              <w:left w:val="nil"/>
              <w:bottom w:val="single" w:sz="4" w:space="0" w:color="auto"/>
              <w:right w:val="single" w:sz="4" w:space="0" w:color="auto"/>
            </w:tcBorders>
            <w:noWrap/>
            <w:vAlign w:val="center"/>
          </w:tcPr>
          <w:p w:rsidR="002F147C" w:rsidRPr="002F147C" w:rsidRDefault="002F147C" w:rsidP="002F147C">
            <w:pPr>
              <w:pStyle w:val="BodyText"/>
              <w:spacing w:after="0"/>
              <w:ind w:firstLine="317"/>
              <w:jc w:val="both"/>
              <w:rPr>
                <w:rFonts w:ascii="GHEA Grapalat" w:hAnsi="GHEA Grapalat"/>
                <w:sz w:val="20"/>
                <w:szCs w:val="20"/>
                <w:lang w:val="hy-AM"/>
              </w:rPr>
            </w:pPr>
            <w:r w:rsidRPr="002F147C">
              <w:rPr>
                <w:rFonts w:ascii="GHEA Grapalat" w:hAnsi="GHEA Grapalat"/>
                <w:sz w:val="20"/>
                <w:szCs w:val="20"/>
                <w:lang w:val="hy-AM"/>
              </w:rPr>
              <w:t>ՀՀ ֆինանսների նախարարությունը քննարկել է «Արմենիա Էյրվեյզ» ավիաընկերություն փակ բաժնետիրական ընկերության (այսուհետ՝ Ընկերություն) կողմից ՀՀ վարչապետի աշխա</w:t>
            </w:r>
            <w:r w:rsidRPr="002F147C">
              <w:rPr>
                <w:rFonts w:ascii="GHEA Grapalat" w:hAnsi="GHEA Grapalat"/>
                <w:sz w:val="20"/>
                <w:szCs w:val="20"/>
                <w:lang w:val="hy-AM"/>
              </w:rPr>
              <w:softHyphen/>
              <w:t>տա</w:t>
            </w:r>
            <w:r w:rsidRPr="002F147C">
              <w:rPr>
                <w:rFonts w:ascii="GHEA Grapalat" w:hAnsi="GHEA Grapalat"/>
                <w:sz w:val="20"/>
                <w:szCs w:val="20"/>
                <w:lang w:val="hy-AM"/>
              </w:rPr>
              <w:softHyphen/>
              <w:t>կազմ ներ</w:t>
            </w:r>
            <w:r w:rsidRPr="002F147C">
              <w:rPr>
                <w:rFonts w:ascii="GHEA Grapalat" w:hAnsi="GHEA Grapalat"/>
                <w:sz w:val="20"/>
                <w:szCs w:val="20"/>
                <w:lang w:val="hy-AM"/>
              </w:rPr>
              <w:softHyphen/>
              <w:t>կա</w:t>
            </w:r>
            <w:r w:rsidRPr="002F147C">
              <w:rPr>
                <w:rFonts w:ascii="GHEA Grapalat" w:hAnsi="GHEA Grapalat"/>
                <w:sz w:val="20"/>
                <w:szCs w:val="20"/>
                <w:lang w:val="hy-AM"/>
              </w:rPr>
              <w:softHyphen/>
              <w:t>յացված հայտը, որի վերա</w:t>
            </w:r>
            <w:r w:rsidRPr="002F147C">
              <w:rPr>
                <w:rFonts w:ascii="GHEA Grapalat" w:hAnsi="GHEA Grapalat"/>
                <w:sz w:val="20"/>
                <w:szCs w:val="20"/>
                <w:lang w:val="hy-AM"/>
              </w:rPr>
              <w:softHyphen/>
            </w:r>
            <w:r w:rsidRPr="002F147C">
              <w:rPr>
                <w:rFonts w:ascii="GHEA Grapalat" w:hAnsi="GHEA Grapalat"/>
                <w:sz w:val="20"/>
                <w:szCs w:val="20"/>
                <w:lang w:val="hy-AM"/>
              </w:rPr>
              <w:softHyphen/>
              <w:t>բերյալ հայտնում ենք հետևյալը:</w:t>
            </w:r>
          </w:p>
          <w:p w:rsidR="002F147C" w:rsidRPr="002F147C" w:rsidRDefault="002F147C" w:rsidP="002F147C">
            <w:pPr>
              <w:pStyle w:val="BodyText"/>
              <w:spacing w:after="0"/>
              <w:ind w:firstLine="317"/>
              <w:jc w:val="both"/>
              <w:rPr>
                <w:rFonts w:ascii="GHEA Grapalat" w:hAnsi="GHEA Grapalat"/>
                <w:sz w:val="20"/>
                <w:szCs w:val="20"/>
                <w:lang w:val="hy-AM"/>
              </w:rPr>
            </w:pPr>
            <w:r w:rsidRPr="002F147C">
              <w:rPr>
                <w:rFonts w:ascii="GHEA Grapalat" w:hAnsi="GHEA Grapalat"/>
                <w:sz w:val="20"/>
                <w:szCs w:val="20"/>
                <w:lang w:val="hy-AM"/>
              </w:rPr>
              <w:t>Վերոնշյալ հայտը վերաբերում է Ընկերության կողմից ներդրու</w:t>
            </w:r>
            <w:r w:rsidRPr="002F147C">
              <w:rPr>
                <w:rFonts w:ascii="GHEA Grapalat" w:hAnsi="GHEA Grapalat"/>
                <w:sz w:val="20"/>
                <w:szCs w:val="20"/>
                <w:lang w:val="hy-AM"/>
              </w:rPr>
              <w:softHyphen/>
              <w:t>մային ծրա</w:t>
            </w:r>
            <w:r w:rsidRPr="002F147C">
              <w:rPr>
                <w:rFonts w:ascii="GHEA Grapalat" w:hAnsi="GHEA Grapalat"/>
                <w:sz w:val="20"/>
                <w:szCs w:val="20"/>
                <w:lang w:val="hy-AM"/>
              </w:rPr>
              <w:softHyphen/>
              <w:t>գրի շրջանակում երկու A310 օդանավերի ընթացիկ և տեխնիկական սպասարկման համար ապրանքների ներ</w:t>
            </w:r>
            <w:r w:rsidRPr="002F147C">
              <w:rPr>
                <w:rFonts w:ascii="GHEA Grapalat" w:hAnsi="GHEA Grapalat"/>
                <w:sz w:val="20"/>
                <w:szCs w:val="20"/>
                <w:lang w:val="hy-AM"/>
              </w:rPr>
              <w:softHyphen/>
              <w:t>մուծ</w:t>
            </w:r>
            <w:r w:rsidRPr="002F147C">
              <w:rPr>
                <w:rFonts w:ascii="GHEA Grapalat" w:hAnsi="GHEA Grapalat"/>
                <w:sz w:val="20"/>
                <w:szCs w:val="20"/>
                <w:lang w:val="hy-AM"/>
              </w:rPr>
              <w:softHyphen/>
            </w:r>
            <w:r w:rsidRPr="002F147C">
              <w:rPr>
                <w:rFonts w:ascii="GHEA Grapalat" w:hAnsi="GHEA Grapalat"/>
                <w:sz w:val="20"/>
                <w:szCs w:val="20"/>
                <w:lang w:val="hy-AM"/>
              </w:rPr>
              <w:softHyphen/>
              <w:t>ման դեպ</w:t>
            </w:r>
            <w:r w:rsidRPr="002F147C">
              <w:rPr>
                <w:rFonts w:ascii="GHEA Grapalat" w:hAnsi="GHEA Grapalat"/>
                <w:sz w:val="20"/>
                <w:szCs w:val="20"/>
                <w:lang w:val="hy-AM"/>
              </w:rPr>
              <w:softHyphen/>
            </w:r>
            <w:r w:rsidRPr="002F147C">
              <w:rPr>
                <w:rFonts w:ascii="GHEA Grapalat" w:hAnsi="GHEA Grapalat"/>
                <w:sz w:val="20"/>
                <w:szCs w:val="20"/>
                <w:lang w:val="hy-AM"/>
              </w:rPr>
              <w:softHyphen/>
              <w:t>քում հաշվարկ</w:t>
            </w:r>
            <w:r w:rsidRPr="002F147C">
              <w:rPr>
                <w:rFonts w:ascii="GHEA Grapalat" w:hAnsi="GHEA Grapalat"/>
                <w:sz w:val="20"/>
                <w:szCs w:val="20"/>
                <w:lang w:val="hy-AM"/>
              </w:rPr>
              <w:softHyphen/>
              <w:t>վող ԱԱՀ-ի գումարների վճար</w:t>
            </w:r>
            <w:r w:rsidRPr="002F147C">
              <w:rPr>
                <w:rFonts w:ascii="GHEA Grapalat" w:hAnsi="GHEA Grapalat"/>
                <w:sz w:val="20"/>
                <w:szCs w:val="20"/>
                <w:lang w:val="hy-AM"/>
              </w:rPr>
              <w:softHyphen/>
              <w:t>ման ժամ</w:t>
            </w:r>
            <w:r w:rsidRPr="002F147C">
              <w:rPr>
                <w:rFonts w:ascii="GHEA Grapalat" w:hAnsi="GHEA Grapalat"/>
                <w:sz w:val="20"/>
                <w:szCs w:val="20"/>
                <w:lang w:val="hy-AM"/>
              </w:rPr>
              <w:softHyphen/>
              <w:t>կետը երեք տարով հետա</w:t>
            </w:r>
            <w:r w:rsidRPr="002F147C">
              <w:rPr>
                <w:rFonts w:ascii="GHEA Grapalat" w:hAnsi="GHEA Grapalat"/>
                <w:sz w:val="20"/>
                <w:szCs w:val="20"/>
                <w:lang w:val="hy-AM"/>
              </w:rPr>
              <w:softHyphen/>
              <w:t>ձգելուն:</w:t>
            </w:r>
          </w:p>
          <w:p w:rsidR="002F147C" w:rsidRPr="002F147C" w:rsidRDefault="002F147C" w:rsidP="002F147C">
            <w:pPr>
              <w:pStyle w:val="BodyText"/>
              <w:spacing w:after="0"/>
              <w:ind w:firstLine="317"/>
              <w:jc w:val="both"/>
              <w:rPr>
                <w:rFonts w:ascii="GHEA Grapalat" w:hAnsi="GHEA Grapalat"/>
                <w:sz w:val="20"/>
                <w:szCs w:val="20"/>
                <w:lang w:val="hy-AM"/>
              </w:rPr>
            </w:pPr>
            <w:r w:rsidRPr="002F147C">
              <w:rPr>
                <w:rFonts w:ascii="GHEA Grapalat" w:hAnsi="GHEA Grapalat"/>
                <w:sz w:val="20"/>
                <w:szCs w:val="20"/>
                <w:lang w:val="hy-AM"/>
              </w:rPr>
              <w:t>Այդ կապակցությամբ, հայտնում ենք, որ ՀՀ վարչապետի ս.թ. սեպտեմբերի 19-ին թիվ 02/23.23/31477-18 հանձնարարականով նախկինում ՀՀ ֆինանսների նախարարություն էր ներ</w:t>
            </w:r>
            <w:r w:rsidRPr="002F147C">
              <w:rPr>
                <w:rFonts w:ascii="GHEA Grapalat" w:hAnsi="GHEA Grapalat"/>
                <w:sz w:val="20"/>
                <w:szCs w:val="20"/>
                <w:lang w:val="hy-AM"/>
              </w:rPr>
              <w:softHyphen/>
              <w:t>կա</w:t>
            </w:r>
            <w:r w:rsidRPr="002F147C">
              <w:rPr>
                <w:rFonts w:ascii="GHEA Grapalat" w:hAnsi="GHEA Grapalat"/>
                <w:sz w:val="20"/>
                <w:szCs w:val="20"/>
                <w:lang w:val="hy-AM"/>
              </w:rPr>
              <w:softHyphen/>
              <w:t>յացվել նույն Ընկերու</w:t>
            </w:r>
            <w:r w:rsidRPr="002F147C">
              <w:rPr>
                <w:rFonts w:ascii="GHEA Grapalat" w:hAnsi="GHEA Grapalat"/>
                <w:sz w:val="20"/>
                <w:szCs w:val="20"/>
                <w:lang w:val="hy-AM"/>
              </w:rPr>
              <w:softHyphen/>
              <w:t>թյան մեկ այլ գրություն, որով ընկերությունը խնդրում էր ներդրու</w:t>
            </w:r>
            <w:r w:rsidRPr="002F147C">
              <w:rPr>
                <w:rFonts w:ascii="GHEA Grapalat" w:hAnsi="GHEA Grapalat"/>
                <w:sz w:val="20"/>
                <w:szCs w:val="20"/>
                <w:lang w:val="hy-AM"/>
              </w:rPr>
              <w:softHyphen/>
            </w:r>
            <w:r w:rsidRPr="002F147C">
              <w:rPr>
                <w:rFonts w:ascii="GHEA Grapalat" w:hAnsi="GHEA Grapalat"/>
                <w:sz w:val="20"/>
                <w:szCs w:val="20"/>
                <w:lang w:val="hy-AM"/>
              </w:rPr>
              <w:softHyphen/>
              <w:t>մային ծրագրի շրջա</w:t>
            </w:r>
            <w:r w:rsidRPr="002F147C">
              <w:rPr>
                <w:rFonts w:ascii="GHEA Grapalat" w:hAnsi="GHEA Grapalat"/>
                <w:sz w:val="20"/>
                <w:szCs w:val="20"/>
                <w:lang w:val="hy-AM"/>
              </w:rPr>
              <w:softHyphen/>
              <w:t>նակ</w:t>
            </w:r>
            <w:r w:rsidRPr="002F147C">
              <w:rPr>
                <w:rFonts w:ascii="GHEA Grapalat" w:hAnsi="GHEA Grapalat"/>
                <w:sz w:val="20"/>
                <w:szCs w:val="20"/>
                <w:lang w:val="hy-AM"/>
              </w:rPr>
              <w:softHyphen/>
              <w:t>ներում ԱԱՀ-ի գումար</w:t>
            </w:r>
            <w:r w:rsidRPr="002F147C">
              <w:rPr>
                <w:rFonts w:ascii="GHEA Grapalat" w:hAnsi="GHEA Grapalat"/>
                <w:sz w:val="20"/>
                <w:szCs w:val="20"/>
                <w:lang w:val="hy-AM"/>
              </w:rPr>
              <w:softHyphen/>
              <w:t>ների վճարման ժամ</w:t>
            </w:r>
            <w:r w:rsidRPr="002F147C">
              <w:rPr>
                <w:rFonts w:ascii="GHEA Grapalat" w:hAnsi="GHEA Grapalat"/>
                <w:sz w:val="20"/>
                <w:szCs w:val="20"/>
                <w:lang w:val="hy-AM"/>
              </w:rPr>
              <w:softHyphen/>
              <w:t>կետների հետաձգման արտոնու</w:t>
            </w:r>
            <w:r w:rsidRPr="002F147C">
              <w:rPr>
                <w:rFonts w:ascii="GHEA Grapalat" w:hAnsi="GHEA Grapalat"/>
                <w:sz w:val="20"/>
                <w:szCs w:val="20"/>
                <w:lang w:val="hy-AM"/>
              </w:rPr>
              <w:softHyphen/>
              <w:t>թյուն տրամադրել արդեն իսկ ներ</w:t>
            </w:r>
            <w:r w:rsidRPr="002F147C">
              <w:rPr>
                <w:rFonts w:ascii="GHEA Grapalat" w:hAnsi="GHEA Grapalat"/>
                <w:sz w:val="20"/>
                <w:szCs w:val="20"/>
                <w:lang w:val="hy-AM"/>
              </w:rPr>
              <w:softHyphen/>
            </w:r>
            <w:r w:rsidRPr="002F147C">
              <w:rPr>
                <w:rFonts w:ascii="GHEA Grapalat" w:hAnsi="GHEA Grapalat"/>
                <w:sz w:val="20"/>
                <w:szCs w:val="20"/>
                <w:lang w:val="hy-AM"/>
              </w:rPr>
              <w:softHyphen/>
              <w:t>մուծ</w:t>
            </w:r>
            <w:r w:rsidRPr="002F147C">
              <w:rPr>
                <w:rFonts w:ascii="GHEA Grapalat" w:hAnsi="GHEA Grapalat"/>
                <w:sz w:val="20"/>
                <w:szCs w:val="20"/>
                <w:lang w:val="hy-AM"/>
              </w:rPr>
              <w:softHyphen/>
              <w:t>ված նույնանման (A310 օդանավերի) սարքավորումների և պահե</w:t>
            </w:r>
            <w:r w:rsidRPr="002F147C">
              <w:rPr>
                <w:rFonts w:ascii="GHEA Grapalat" w:hAnsi="GHEA Grapalat"/>
                <w:sz w:val="20"/>
                <w:szCs w:val="20"/>
                <w:lang w:val="hy-AM"/>
              </w:rPr>
              <w:softHyphen/>
              <w:t>ստա</w:t>
            </w:r>
            <w:r w:rsidRPr="002F147C">
              <w:rPr>
                <w:rFonts w:ascii="GHEA Grapalat" w:hAnsi="GHEA Grapalat"/>
                <w:sz w:val="20"/>
                <w:szCs w:val="20"/>
                <w:lang w:val="hy-AM"/>
              </w:rPr>
              <w:softHyphen/>
              <w:t>մասերի համար:</w:t>
            </w:r>
          </w:p>
          <w:p w:rsidR="002F147C" w:rsidRPr="002F147C" w:rsidRDefault="002F147C" w:rsidP="002F147C">
            <w:pPr>
              <w:pStyle w:val="BodyText"/>
              <w:spacing w:after="0"/>
              <w:ind w:firstLine="317"/>
              <w:jc w:val="both"/>
              <w:rPr>
                <w:rFonts w:ascii="GHEA Grapalat" w:hAnsi="GHEA Grapalat"/>
                <w:sz w:val="20"/>
                <w:szCs w:val="20"/>
                <w:lang w:val="hy-AM"/>
              </w:rPr>
            </w:pPr>
            <w:r w:rsidRPr="002F147C">
              <w:rPr>
                <w:rFonts w:ascii="GHEA Grapalat" w:hAnsi="GHEA Grapalat"/>
                <w:sz w:val="20"/>
                <w:szCs w:val="20"/>
                <w:lang w:val="hy-AM"/>
              </w:rPr>
              <w:t>Վերոգրյալի վերաբերյալ ՀՀ ֆինանսների նախարարության ս.թ. սեպտեմբերի 26-ի թիվ 01/2-1/17301-18 գրությամբ հայտնել էինք, որ համապատասխան արտոնության տրամադրումը հնա</w:t>
            </w:r>
            <w:r w:rsidRPr="002F147C">
              <w:rPr>
                <w:rFonts w:ascii="GHEA Grapalat" w:hAnsi="GHEA Grapalat"/>
                <w:sz w:val="20"/>
                <w:szCs w:val="20"/>
                <w:lang w:val="hy-AM"/>
              </w:rPr>
              <w:softHyphen/>
              <w:t>րավոր չէ, քանի որ Կառա</w:t>
            </w:r>
            <w:r w:rsidRPr="002F147C">
              <w:rPr>
                <w:rFonts w:ascii="GHEA Grapalat" w:hAnsi="GHEA Grapalat"/>
                <w:sz w:val="20"/>
                <w:szCs w:val="20"/>
                <w:lang w:val="hy-AM"/>
              </w:rPr>
              <w:softHyphen/>
              <w:t>վա</w:t>
            </w:r>
            <w:r w:rsidRPr="002F147C">
              <w:rPr>
                <w:rFonts w:ascii="GHEA Grapalat" w:hAnsi="GHEA Grapalat"/>
                <w:sz w:val="20"/>
                <w:szCs w:val="20"/>
                <w:lang w:val="hy-AM"/>
              </w:rPr>
              <w:softHyphen/>
              <w:t>րու</w:t>
            </w:r>
            <w:r w:rsidRPr="002F147C">
              <w:rPr>
                <w:rFonts w:ascii="GHEA Grapalat" w:hAnsi="GHEA Grapalat"/>
                <w:sz w:val="20"/>
                <w:szCs w:val="20"/>
                <w:lang w:val="hy-AM"/>
              </w:rPr>
              <w:softHyphen/>
              <w:t>թյան 2017 թվականի հոկտեմբերի 5-ի թիվ 1225-Ն որոշ</w:t>
            </w:r>
            <w:r w:rsidRPr="002F147C">
              <w:rPr>
                <w:rFonts w:ascii="GHEA Grapalat" w:hAnsi="GHEA Grapalat"/>
                <w:sz w:val="20"/>
                <w:szCs w:val="20"/>
                <w:lang w:val="hy-AM"/>
              </w:rPr>
              <w:softHyphen/>
              <w:t>ման 2-րդ կետի համաձայն՝ ԱԱՀ-ի գումարների վճարման ժամկետների հետաձգման թույլտ</w:t>
            </w:r>
            <w:r w:rsidRPr="002F147C">
              <w:rPr>
                <w:rFonts w:ascii="GHEA Grapalat" w:hAnsi="GHEA Grapalat"/>
                <w:sz w:val="20"/>
                <w:szCs w:val="20"/>
                <w:lang w:val="hy-AM"/>
              </w:rPr>
              <w:softHyphen/>
              <w:t>վու</w:t>
            </w:r>
            <w:r w:rsidRPr="002F147C">
              <w:rPr>
                <w:rFonts w:ascii="GHEA Grapalat" w:hAnsi="GHEA Grapalat"/>
                <w:sz w:val="20"/>
                <w:szCs w:val="20"/>
                <w:lang w:val="hy-AM"/>
              </w:rPr>
              <w:softHyphen/>
            </w:r>
            <w:r w:rsidRPr="002F147C">
              <w:rPr>
                <w:rFonts w:ascii="GHEA Grapalat" w:hAnsi="GHEA Grapalat"/>
                <w:sz w:val="20"/>
                <w:szCs w:val="20"/>
                <w:lang w:val="hy-AM"/>
              </w:rPr>
              <w:softHyphen/>
            </w:r>
            <w:r w:rsidRPr="002F147C">
              <w:rPr>
                <w:rFonts w:ascii="GHEA Grapalat" w:hAnsi="GHEA Grapalat"/>
                <w:sz w:val="20"/>
                <w:szCs w:val="20"/>
                <w:lang w:val="hy-AM"/>
              </w:rPr>
              <w:softHyphen/>
            </w:r>
            <w:r w:rsidRPr="002F147C">
              <w:rPr>
                <w:rFonts w:ascii="GHEA Grapalat" w:hAnsi="GHEA Grapalat"/>
                <w:sz w:val="20"/>
                <w:szCs w:val="20"/>
                <w:lang w:val="hy-AM"/>
              </w:rPr>
              <w:softHyphen/>
              <w:t>թյուն ստանալու համար ապրանքներ ներմուծող անձը գրավոր կամ էլեկտրոնային եղա</w:t>
            </w:r>
            <w:r w:rsidRPr="002F147C">
              <w:rPr>
                <w:rFonts w:ascii="GHEA Grapalat" w:hAnsi="GHEA Grapalat"/>
                <w:sz w:val="20"/>
                <w:szCs w:val="20"/>
                <w:lang w:val="hy-AM"/>
              </w:rPr>
              <w:softHyphen/>
              <w:t>նակով ՀՀ վարչապետի աշխատակազմ դիմումը ներկայացնում է ապրանքները ներմու</w:t>
            </w:r>
            <w:r w:rsidRPr="002F147C">
              <w:rPr>
                <w:rFonts w:ascii="GHEA Grapalat" w:hAnsi="GHEA Grapalat"/>
                <w:sz w:val="20"/>
                <w:szCs w:val="20"/>
                <w:lang w:val="hy-AM"/>
              </w:rPr>
              <w:softHyphen/>
              <w:t>ծելուց առն</w:t>
            </w:r>
            <w:r w:rsidRPr="002F147C">
              <w:rPr>
                <w:rFonts w:ascii="GHEA Grapalat" w:hAnsi="GHEA Grapalat"/>
                <w:sz w:val="20"/>
                <w:szCs w:val="20"/>
                <w:lang w:val="hy-AM"/>
              </w:rPr>
              <w:softHyphen/>
              <w:t>վազն մեկ ամիս առաջ, մինչդեռ այն ներկայացվել է այդ ապրանքները ներմուծելուց հետո:</w:t>
            </w:r>
          </w:p>
          <w:p w:rsidR="002F147C" w:rsidRPr="002F147C" w:rsidRDefault="002F147C" w:rsidP="002F147C">
            <w:pPr>
              <w:pStyle w:val="BodyText"/>
              <w:spacing w:after="0"/>
              <w:ind w:firstLine="317"/>
              <w:jc w:val="both"/>
              <w:rPr>
                <w:rFonts w:ascii="GHEA Grapalat" w:hAnsi="GHEA Grapalat"/>
                <w:sz w:val="20"/>
                <w:szCs w:val="20"/>
                <w:lang w:val="hy-AM"/>
              </w:rPr>
            </w:pPr>
            <w:r w:rsidRPr="002F147C">
              <w:rPr>
                <w:rFonts w:ascii="GHEA Grapalat" w:hAnsi="GHEA Grapalat"/>
                <w:sz w:val="20"/>
                <w:szCs w:val="20"/>
                <w:lang w:val="hy-AM"/>
              </w:rPr>
              <w:t>Հաշվի առնելով վերոգրյալը՝ հայտնում ենք, որ եթե Ընկերության կողմից ներկայացված հայտով նախա</w:t>
            </w:r>
            <w:r w:rsidRPr="002F147C">
              <w:rPr>
                <w:rFonts w:ascii="GHEA Grapalat" w:hAnsi="GHEA Grapalat"/>
                <w:sz w:val="20"/>
                <w:szCs w:val="20"/>
                <w:lang w:val="hy-AM"/>
              </w:rPr>
              <w:softHyphen/>
              <w:t>տեսվում է արտոնություններ ստանալ արդեն իսկ ներմուծված ապրանքների համար, ապա արտո</w:t>
            </w:r>
            <w:r w:rsidRPr="002F147C">
              <w:rPr>
                <w:rFonts w:ascii="GHEA Grapalat" w:hAnsi="GHEA Grapalat"/>
                <w:sz w:val="20"/>
                <w:szCs w:val="20"/>
                <w:lang w:val="hy-AM"/>
              </w:rPr>
              <w:softHyphen/>
              <w:t>նու</w:t>
            </w:r>
            <w:r w:rsidRPr="002F147C">
              <w:rPr>
                <w:rFonts w:ascii="GHEA Grapalat" w:hAnsi="GHEA Grapalat"/>
                <w:sz w:val="20"/>
                <w:szCs w:val="20"/>
                <w:lang w:val="hy-AM"/>
              </w:rPr>
              <w:softHyphen/>
              <w:t>թյան տրամադրումը հնարավոր չէ՝ ելնելով վերոնշյալ հիմնա</w:t>
            </w:r>
            <w:r w:rsidRPr="002F147C">
              <w:rPr>
                <w:rFonts w:ascii="GHEA Grapalat" w:hAnsi="GHEA Grapalat"/>
                <w:sz w:val="20"/>
                <w:szCs w:val="20"/>
                <w:lang w:val="hy-AM"/>
              </w:rPr>
              <w:softHyphen/>
              <w:t>վո</w:t>
            </w:r>
            <w:r w:rsidRPr="002F147C">
              <w:rPr>
                <w:rFonts w:ascii="GHEA Grapalat" w:hAnsi="GHEA Grapalat"/>
                <w:sz w:val="20"/>
                <w:szCs w:val="20"/>
                <w:lang w:val="hy-AM"/>
              </w:rPr>
              <w:softHyphen/>
              <w:t>րումից:</w:t>
            </w:r>
          </w:p>
          <w:p w:rsidR="002F147C" w:rsidRPr="002F147C" w:rsidRDefault="002F147C" w:rsidP="002F147C">
            <w:pPr>
              <w:pStyle w:val="BodyText"/>
              <w:spacing w:after="0"/>
              <w:ind w:firstLine="317"/>
              <w:jc w:val="both"/>
              <w:rPr>
                <w:rFonts w:ascii="GHEA Grapalat" w:hAnsi="GHEA Grapalat"/>
                <w:sz w:val="20"/>
                <w:szCs w:val="20"/>
                <w:lang w:val="hy-AM"/>
              </w:rPr>
            </w:pPr>
            <w:r w:rsidRPr="002F147C">
              <w:rPr>
                <w:rFonts w:ascii="GHEA Grapalat" w:hAnsi="GHEA Grapalat"/>
                <w:sz w:val="20"/>
                <w:szCs w:val="20"/>
                <w:lang w:val="hy-AM"/>
              </w:rPr>
              <w:t>Միաժամանակ, եթե Ընկերության կողմից ներկայացված հայտին կից ցանկում ներառված ապրանք</w:t>
            </w:r>
            <w:r w:rsidRPr="002F147C">
              <w:rPr>
                <w:rFonts w:ascii="GHEA Grapalat" w:hAnsi="GHEA Grapalat"/>
                <w:sz w:val="20"/>
                <w:szCs w:val="20"/>
                <w:lang w:val="hy-AM"/>
              </w:rPr>
              <w:softHyphen/>
            </w:r>
            <w:r w:rsidRPr="002F147C">
              <w:rPr>
                <w:rFonts w:ascii="GHEA Grapalat" w:hAnsi="GHEA Grapalat"/>
                <w:sz w:val="20"/>
                <w:szCs w:val="20"/>
                <w:lang w:val="hy-AM"/>
              </w:rPr>
              <w:softHyphen/>
              <w:t>ները հանդիսանում են ներդրումային ծրագրի շրջանակ</w:t>
            </w:r>
            <w:r w:rsidRPr="002F147C">
              <w:rPr>
                <w:rFonts w:ascii="GHEA Grapalat" w:hAnsi="GHEA Grapalat"/>
                <w:sz w:val="20"/>
                <w:szCs w:val="20"/>
                <w:lang w:val="hy-AM"/>
              </w:rPr>
              <w:softHyphen/>
              <w:t>ներում նոր ներմուծվող ապրան</w:t>
            </w:r>
            <w:r w:rsidRPr="002F147C">
              <w:rPr>
                <w:rFonts w:ascii="GHEA Grapalat" w:hAnsi="GHEA Grapalat"/>
                <w:sz w:val="20"/>
                <w:szCs w:val="20"/>
                <w:lang w:val="hy-AM"/>
              </w:rPr>
              <w:softHyphen/>
              <w:t>ք</w:t>
            </w:r>
            <w:r w:rsidRPr="002F147C">
              <w:rPr>
                <w:rFonts w:ascii="GHEA Grapalat" w:hAnsi="GHEA Grapalat"/>
                <w:sz w:val="20"/>
                <w:szCs w:val="20"/>
                <w:lang w:val="hy-AM"/>
              </w:rPr>
              <w:softHyphen/>
            </w:r>
            <w:r w:rsidRPr="002F147C">
              <w:rPr>
                <w:rFonts w:ascii="GHEA Grapalat" w:hAnsi="GHEA Grapalat"/>
                <w:sz w:val="20"/>
                <w:szCs w:val="20"/>
                <w:lang w:val="hy-AM"/>
              </w:rPr>
              <w:softHyphen/>
            </w:r>
            <w:r w:rsidRPr="002F147C">
              <w:rPr>
                <w:rFonts w:ascii="GHEA Grapalat" w:hAnsi="GHEA Grapalat"/>
                <w:sz w:val="20"/>
                <w:szCs w:val="20"/>
                <w:lang w:val="hy-AM"/>
              </w:rPr>
              <w:softHyphen/>
              <w:t>ներ, ապա հայտի վերաբերյալ դիտո</w:t>
            </w:r>
            <w:r w:rsidRPr="002F147C">
              <w:rPr>
                <w:rFonts w:ascii="GHEA Grapalat" w:hAnsi="GHEA Grapalat"/>
                <w:sz w:val="20"/>
                <w:szCs w:val="20"/>
                <w:lang w:val="hy-AM"/>
              </w:rPr>
              <w:softHyphen/>
              <w:t>ղու</w:t>
            </w:r>
            <w:r w:rsidRPr="002F147C">
              <w:rPr>
                <w:rFonts w:ascii="GHEA Grapalat" w:hAnsi="GHEA Grapalat"/>
                <w:sz w:val="20"/>
                <w:szCs w:val="20"/>
                <w:lang w:val="hy-AM"/>
              </w:rPr>
              <w:softHyphen/>
              <w:t>թյուններ և առաջար</w:t>
            </w:r>
            <w:r w:rsidRPr="002F147C">
              <w:rPr>
                <w:rFonts w:ascii="GHEA Grapalat" w:hAnsi="GHEA Grapalat"/>
                <w:sz w:val="20"/>
                <w:szCs w:val="20"/>
                <w:lang w:val="hy-AM"/>
              </w:rPr>
              <w:softHyphen/>
              <w:t>կու</w:t>
            </w:r>
            <w:r w:rsidRPr="002F147C">
              <w:rPr>
                <w:rFonts w:ascii="GHEA Grapalat" w:hAnsi="GHEA Grapalat"/>
                <w:sz w:val="20"/>
                <w:szCs w:val="20"/>
                <w:lang w:val="hy-AM"/>
              </w:rPr>
              <w:softHyphen/>
              <w:t>թյուններ չկան:</w:t>
            </w:r>
          </w:p>
          <w:p w:rsidR="0050078A" w:rsidRPr="00B26AE5" w:rsidRDefault="002F147C" w:rsidP="002F147C">
            <w:pPr>
              <w:pStyle w:val="BodyText"/>
              <w:spacing w:after="0"/>
              <w:jc w:val="both"/>
              <w:rPr>
                <w:rFonts w:ascii="GHEA Grapalat" w:hAnsi="GHEA Grapalat"/>
                <w:sz w:val="20"/>
                <w:szCs w:val="20"/>
                <w:lang w:val="hy-AM"/>
              </w:rPr>
            </w:pPr>
            <w:r w:rsidRPr="002F147C">
              <w:rPr>
                <w:rFonts w:ascii="GHEA Grapalat" w:hAnsi="GHEA Grapalat"/>
                <w:sz w:val="20"/>
                <w:szCs w:val="20"/>
                <w:lang w:val="hy-AM"/>
              </w:rPr>
              <w:lastRenderedPageBreak/>
              <w:t>Կից ներկայացնում ենք ՀՀ կառավարության 2017 թվականի հոկտեմբերի 5-ի թիվ 1225-Ն որոշ</w:t>
            </w:r>
            <w:r w:rsidRPr="002F147C">
              <w:rPr>
                <w:rFonts w:ascii="GHEA Grapalat" w:hAnsi="GHEA Grapalat"/>
                <w:sz w:val="20"/>
                <w:szCs w:val="20"/>
                <w:lang w:val="hy-AM"/>
              </w:rPr>
              <w:softHyphen/>
              <w:t>մամբ հաստատված թիվ 1 հավելվածի 8-րդ կետով սահմանված չափո</w:t>
            </w:r>
            <w:r w:rsidRPr="002F147C">
              <w:rPr>
                <w:rFonts w:ascii="GHEA Grapalat" w:hAnsi="GHEA Grapalat"/>
                <w:sz w:val="20"/>
                <w:szCs w:val="20"/>
                <w:lang w:val="hy-AM"/>
              </w:rPr>
              <w:softHyphen/>
              <w:t>րո</w:t>
            </w:r>
            <w:r w:rsidRPr="002F147C">
              <w:rPr>
                <w:rFonts w:ascii="GHEA Grapalat" w:hAnsi="GHEA Grapalat"/>
                <w:sz w:val="20"/>
                <w:szCs w:val="20"/>
                <w:lang w:val="hy-AM"/>
              </w:rPr>
              <w:softHyphen/>
              <w:t>շիչ</w:t>
            </w:r>
            <w:r w:rsidRPr="002F147C">
              <w:rPr>
                <w:rFonts w:ascii="GHEA Grapalat" w:hAnsi="GHEA Grapalat"/>
                <w:sz w:val="20"/>
                <w:szCs w:val="20"/>
                <w:lang w:val="hy-AM"/>
              </w:rPr>
              <w:softHyphen/>
            </w:r>
            <w:r w:rsidRPr="002F147C">
              <w:rPr>
                <w:rFonts w:ascii="GHEA Grapalat" w:hAnsi="GHEA Grapalat"/>
                <w:sz w:val="20"/>
                <w:szCs w:val="20"/>
                <w:lang w:val="hy-AM"/>
              </w:rPr>
              <w:softHyphen/>
            </w:r>
            <w:r w:rsidRPr="002F147C">
              <w:rPr>
                <w:rFonts w:ascii="GHEA Grapalat" w:hAnsi="GHEA Grapalat"/>
                <w:sz w:val="20"/>
                <w:szCs w:val="20"/>
                <w:lang w:val="hy-AM"/>
              </w:rPr>
              <w:softHyphen/>
              <w:t>ների գնա</w:t>
            </w:r>
            <w:r w:rsidRPr="002F147C">
              <w:rPr>
                <w:rFonts w:ascii="GHEA Grapalat" w:hAnsi="GHEA Grapalat"/>
                <w:sz w:val="20"/>
                <w:szCs w:val="20"/>
                <w:lang w:val="hy-AM"/>
              </w:rPr>
              <w:softHyphen/>
              <w:t>հա</w:t>
            </w:r>
            <w:r w:rsidRPr="002F147C">
              <w:rPr>
                <w:rFonts w:ascii="GHEA Grapalat" w:hAnsi="GHEA Grapalat"/>
                <w:sz w:val="20"/>
                <w:szCs w:val="20"/>
                <w:lang w:val="hy-AM"/>
              </w:rPr>
              <w:softHyphen/>
              <w:t>տա</w:t>
            </w:r>
            <w:r w:rsidRPr="002F147C">
              <w:rPr>
                <w:rFonts w:ascii="GHEA Grapalat" w:hAnsi="GHEA Grapalat"/>
                <w:sz w:val="20"/>
                <w:szCs w:val="20"/>
                <w:lang w:val="hy-AM"/>
              </w:rPr>
              <w:softHyphen/>
              <w:t>կանները:</w:t>
            </w:r>
          </w:p>
        </w:tc>
        <w:tc>
          <w:tcPr>
            <w:tcW w:w="2692" w:type="dxa"/>
            <w:tcBorders>
              <w:top w:val="single" w:sz="4" w:space="0" w:color="auto"/>
              <w:left w:val="nil"/>
              <w:bottom w:val="single" w:sz="4" w:space="0" w:color="auto"/>
              <w:right w:val="single" w:sz="4" w:space="0" w:color="auto"/>
            </w:tcBorders>
            <w:noWrap/>
            <w:vAlign w:val="center"/>
          </w:tcPr>
          <w:p w:rsidR="0050078A" w:rsidRDefault="0050078A" w:rsidP="00B97D49">
            <w:pPr>
              <w:jc w:val="both"/>
              <w:rPr>
                <w:rFonts w:ascii="GHEA Grapalat" w:hAnsi="GHEA Grapalat" w:cs="Sylfaen"/>
                <w:sz w:val="20"/>
                <w:szCs w:val="20"/>
                <w:lang w:val="hy-AM"/>
              </w:rPr>
            </w:pPr>
            <w:r w:rsidRPr="00B26AE5">
              <w:rPr>
                <w:rFonts w:ascii="GHEA Grapalat" w:hAnsi="GHEA Grapalat" w:cs="Sylfaen"/>
                <w:sz w:val="20"/>
                <w:szCs w:val="20"/>
                <w:lang w:val="hy-AM"/>
              </w:rPr>
              <w:lastRenderedPageBreak/>
              <w:t>Ընդունվել է։</w:t>
            </w:r>
          </w:p>
          <w:p w:rsidR="00AB4919" w:rsidRPr="00B26AE5" w:rsidRDefault="00A127A0" w:rsidP="00B97D49">
            <w:pPr>
              <w:jc w:val="both"/>
              <w:rPr>
                <w:rFonts w:ascii="GHEA Grapalat" w:hAnsi="GHEA Grapalat" w:cs="Sylfaen"/>
                <w:sz w:val="20"/>
                <w:szCs w:val="20"/>
                <w:lang w:val="hy-AM"/>
              </w:rPr>
            </w:pPr>
            <w:r>
              <w:rPr>
                <w:rFonts w:ascii="GHEA Grapalat" w:hAnsi="GHEA Grapalat" w:cs="Sylfaen"/>
                <w:sz w:val="20"/>
                <w:szCs w:val="20"/>
                <w:lang w:val="hy-AM"/>
              </w:rPr>
              <w:t>Ներդրումային ծրագրով նախատեսված ապրանքները գտնվում են ՀՀ մաքսայինի պահեստում, ինչն էլ չի արգելում օգտվել նշված արտոնությունից։</w:t>
            </w:r>
          </w:p>
          <w:p w:rsidR="0050078A" w:rsidRPr="00B26AE5" w:rsidRDefault="0050078A" w:rsidP="00B97D49">
            <w:pPr>
              <w:jc w:val="both"/>
              <w:rPr>
                <w:rFonts w:ascii="GHEA Grapalat" w:hAnsi="GHEA Grapalat" w:cs="Sylfaen"/>
                <w:sz w:val="20"/>
                <w:szCs w:val="20"/>
                <w:lang w:val="hy-AM"/>
              </w:rPr>
            </w:pPr>
          </w:p>
        </w:tc>
      </w:tr>
      <w:tr w:rsidR="0050078A" w:rsidRPr="00B26AE5" w:rsidTr="00B55F50">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50078A" w:rsidRPr="00B26AE5" w:rsidRDefault="0050078A" w:rsidP="00B97D49">
            <w:pPr>
              <w:jc w:val="center"/>
              <w:rPr>
                <w:rFonts w:ascii="GHEA Grapalat" w:hAnsi="GHEA Grapalat"/>
                <w:sz w:val="20"/>
                <w:szCs w:val="20"/>
                <w:lang w:val="hy-AM"/>
              </w:rPr>
            </w:pPr>
            <w:r w:rsidRPr="00B26AE5">
              <w:rPr>
                <w:rFonts w:ascii="GHEA Grapalat" w:hAnsi="GHEA Grapalat"/>
                <w:sz w:val="20"/>
                <w:szCs w:val="20"/>
                <w:lang w:val="hy-AM"/>
              </w:rPr>
              <w:lastRenderedPageBreak/>
              <w:t>2</w:t>
            </w:r>
          </w:p>
        </w:tc>
        <w:tc>
          <w:tcPr>
            <w:tcW w:w="2505" w:type="dxa"/>
            <w:tcBorders>
              <w:top w:val="single" w:sz="4" w:space="0" w:color="auto"/>
              <w:left w:val="nil"/>
              <w:bottom w:val="single" w:sz="4" w:space="0" w:color="auto"/>
              <w:right w:val="single" w:sz="4" w:space="0" w:color="auto"/>
            </w:tcBorders>
            <w:noWrap/>
            <w:vAlign w:val="center"/>
          </w:tcPr>
          <w:p w:rsidR="002A15A5" w:rsidRPr="002A15A5" w:rsidRDefault="0050078A" w:rsidP="00C4037D">
            <w:pPr>
              <w:pStyle w:val="BodyText"/>
              <w:spacing w:after="0"/>
              <w:jc w:val="center"/>
              <w:rPr>
                <w:rFonts w:ascii="GHEA Grapalat" w:hAnsi="GHEA Grapalat"/>
                <w:sz w:val="20"/>
                <w:szCs w:val="20"/>
                <w:lang w:val="hy-AM"/>
              </w:rPr>
            </w:pPr>
            <w:r w:rsidRPr="00B26AE5">
              <w:rPr>
                <w:rFonts w:ascii="GHEA Grapalat" w:hAnsi="GHEA Grapalat"/>
                <w:sz w:val="20"/>
                <w:szCs w:val="20"/>
                <w:lang w:val="hy-AM"/>
              </w:rPr>
              <w:t>ՀՀ ԿԱ պետական եկամուտների կոմիտե</w:t>
            </w:r>
            <w:r w:rsidR="002A15A5">
              <w:rPr>
                <w:rFonts w:ascii="GHEA Grapalat" w:hAnsi="GHEA Grapalat"/>
                <w:sz w:val="20"/>
                <w:szCs w:val="20"/>
                <w:lang w:val="hy-AM"/>
              </w:rPr>
              <w:t xml:space="preserve"> </w:t>
            </w:r>
            <w:r w:rsidR="002A15A5" w:rsidRPr="002A15A5">
              <w:rPr>
                <w:rFonts w:ascii="GHEA Grapalat" w:hAnsi="GHEA Grapalat"/>
                <w:sz w:val="20"/>
                <w:szCs w:val="20"/>
                <w:lang w:val="hy-AM"/>
              </w:rPr>
              <w:t xml:space="preserve">01/3-2/64746-18 </w:t>
            </w:r>
          </w:p>
          <w:p w:rsidR="0050078A" w:rsidRPr="00B26AE5" w:rsidRDefault="002A15A5" w:rsidP="00C4037D">
            <w:pPr>
              <w:pStyle w:val="BodyText"/>
              <w:spacing w:after="0"/>
              <w:jc w:val="center"/>
              <w:rPr>
                <w:rFonts w:ascii="GHEA Grapalat" w:hAnsi="GHEA Grapalat"/>
                <w:sz w:val="20"/>
                <w:szCs w:val="20"/>
                <w:lang w:val="hy-AM"/>
              </w:rPr>
            </w:pPr>
            <w:r w:rsidRPr="002A15A5">
              <w:rPr>
                <w:rFonts w:ascii="GHEA Grapalat" w:hAnsi="GHEA Grapalat"/>
                <w:sz w:val="20"/>
                <w:szCs w:val="20"/>
                <w:lang w:val="hy-AM"/>
              </w:rPr>
              <w:t>2018-10-29</w:t>
            </w:r>
            <w:r w:rsidR="0050078A" w:rsidRPr="00B26AE5">
              <w:rPr>
                <w:rFonts w:ascii="GHEA Grapalat" w:hAnsi="GHEA Grapalat"/>
                <w:sz w:val="20"/>
                <w:szCs w:val="20"/>
                <w:lang w:val="hy-AM"/>
              </w:rPr>
              <w:t xml:space="preserve">  </w:t>
            </w:r>
          </w:p>
        </w:tc>
        <w:tc>
          <w:tcPr>
            <w:tcW w:w="9639" w:type="dxa"/>
            <w:tcBorders>
              <w:top w:val="single" w:sz="4" w:space="0" w:color="auto"/>
              <w:left w:val="nil"/>
              <w:bottom w:val="single" w:sz="4" w:space="0" w:color="auto"/>
              <w:right w:val="single" w:sz="4" w:space="0" w:color="auto"/>
            </w:tcBorders>
            <w:noWrap/>
            <w:vAlign w:val="center"/>
          </w:tcPr>
          <w:p w:rsidR="002A15A5" w:rsidRPr="002A15A5" w:rsidRDefault="002A15A5" w:rsidP="002A15A5">
            <w:pPr>
              <w:pStyle w:val="BodyText"/>
              <w:spacing w:after="0"/>
              <w:ind w:firstLine="317"/>
              <w:jc w:val="both"/>
              <w:rPr>
                <w:rFonts w:ascii="GHEA Grapalat" w:hAnsi="GHEA Grapalat"/>
                <w:sz w:val="20"/>
                <w:szCs w:val="20"/>
                <w:lang w:val="hy-AM"/>
              </w:rPr>
            </w:pPr>
            <w:r w:rsidRPr="002A15A5">
              <w:rPr>
                <w:rFonts w:ascii="GHEA Grapalat" w:hAnsi="GHEA Grapalat"/>
                <w:sz w:val="20"/>
                <w:szCs w:val="20"/>
                <w:lang w:val="hy-AM"/>
              </w:rPr>
              <w:t>Քննարկելով «ԱՐՄԵՆԻԱ ԷՅՐՎԵՅԶ» ՓԲԸ դիմումը՝ ՀՀ կառավարության 2017 թվականի հոկտեմբերի 5-ի N 1225-Ն որոշման 1-ին հավելվածով հաստատված կարգի (այսուհետ՝ Կարգ) շրջանակներում՝ հայտնում ենք, որ Կարգի 4-րդ կետի համաձայն՝ Կարգի իմաստով ներմուծվող ապրանքների ցանկում կարող են ներառվել միայն տվյալ գործունեության յուրաքանչյուր փուլի համար հումք և նյութեր հանդի</w:t>
            </w:r>
            <w:r w:rsidRPr="002A15A5">
              <w:rPr>
                <w:rFonts w:ascii="GHEA Grapalat" w:hAnsi="GHEA Grapalat"/>
                <w:sz w:val="20"/>
                <w:szCs w:val="20"/>
                <w:lang w:val="hy-AM"/>
              </w:rPr>
              <w:softHyphen/>
              <w:t>սացող՝ բացառապես համապատասխան ծրագրի իրականացման համար անհրաժեշտ ապրանքները: Հաշվի առնելով այն, որ ընկերության կողմից ներկայացված ծրագրի շրջանակներում նախատեսվում է ներմուծել ինքնաթիռի պահեստամասեր՝ ինքնաթիռների վերանորոգման համար, հայտնում ենք, որ Կարգի 4-րդ կետով նախատեսված պայմանը պահպանված չէ:</w:t>
            </w:r>
          </w:p>
          <w:p w:rsidR="0050078A" w:rsidRPr="00B26AE5" w:rsidRDefault="002A15A5" w:rsidP="002A15A5">
            <w:pPr>
              <w:pStyle w:val="BodyText"/>
              <w:spacing w:after="0"/>
              <w:ind w:firstLine="317"/>
              <w:jc w:val="both"/>
              <w:rPr>
                <w:rFonts w:ascii="GHEA Grapalat" w:hAnsi="GHEA Grapalat" w:cs="Sylfaen"/>
                <w:sz w:val="20"/>
                <w:szCs w:val="20"/>
                <w:lang w:val="hy-AM"/>
              </w:rPr>
            </w:pPr>
            <w:r w:rsidRPr="002A15A5">
              <w:rPr>
                <w:rFonts w:ascii="GHEA Grapalat" w:hAnsi="GHEA Grapalat"/>
                <w:sz w:val="20"/>
                <w:szCs w:val="20"/>
                <w:lang w:val="hy-AM"/>
              </w:rPr>
              <w:t>Միաժամանակ, ստորև Ձեզ է ներկայացվում Կարգի 8-րդ կետով սահմանված չափորոշիչների գնահատման համապատասխան տեղեկանքը:</w:t>
            </w:r>
          </w:p>
        </w:tc>
        <w:tc>
          <w:tcPr>
            <w:tcW w:w="2692" w:type="dxa"/>
            <w:tcBorders>
              <w:top w:val="single" w:sz="4" w:space="0" w:color="auto"/>
              <w:left w:val="nil"/>
              <w:bottom w:val="single" w:sz="4" w:space="0" w:color="auto"/>
              <w:right w:val="single" w:sz="4" w:space="0" w:color="auto"/>
            </w:tcBorders>
            <w:noWrap/>
            <w:vAlign w:val="center"/>
          </w:tcPr>
          <w:p w:rsidR="0050078A" w:rsidRPr="00B26AE5" w:rsidRDefault="0050078A" w:rsidP="00B97D49">
            <w:pPr>
              <w:jc w:val="both"/>
              <w:rPr>
                <w:rFonts w:ascii="GHEA Grapalat" w:hAnsi="GHEA Grapalat" w:cs="Sylfaen"/>
                <w:sz w:val="20"/>
                <w:szCs w:val="20"/>
                <w:lang w:val="hy-AM"/>
              </w:rPr>
            </w:pPr>
            <w:r w:rsidRPr="00B26AE5">
              <w:rPr>
                <w:rFonts w:ascii="GHEA Grapalat" w:hAnsi="GHEA Grapalat" w:cs="Sylfaen"/>
                <w:sz w:val="20"/>
                <w:szCs w:val="20"/>
                <w:lang w:val="hy-AM"/>
              </w:rPr>
              <w:t xml:space="preserve">Ընդունվել է ի գիտություն։ </w:t>
            </w:r>
          </w:p>
          <w:p w:rsidR="0050078A" w:rsidRPr="00B26AE5" w:rsidRDefault="0050078A" w:rsidP="00B97D49">
            <w:pPr>
              <w:jc w:val="both"/>
              <w:rPr>
                <w:rFonts w:ascii="GHEA Grapalat" w:hAnsi="GHEA Grapalat" w:cs="Sylfaen"/>
                <w:sz w:val="20"/>
                <w:szCs w:val="20"/>
                <w:lang w:val="hy-AM"/>
              </w:rPr>
            </w:pPr>
          </w:p>
        </w:tc>
      </w:tr>
      <w:tr w:rsidR="0050078A" w:rsidRPr="00243CCA" w:rsidTr="00B55F50">
        <w:trPr>
          <w:trHeight w:val="256"/>
        </w:trPr>
        <w:tc>
          <w:tcPr>
            <w:tcW w:w="614" w:type="dxa"/>
            <w:tcBorders>
              <w:top w:val="single" w:sz="4" w:space="0" w:color="auto"/>
              <w:left w:val="single" w:sz="4" w:space="0" w:color="auto"/>
              <w:bottom w:val="single" w:sz="4" w:space="0" w:color="auto"/>
              <w:right w:val="single" w:sz="4" w:space="0" w:color="auto"/>
            </w:tcBorders>
            <w:noWrap/>
            <w:vAlign w:val="center"/>
          </w:tcPr>
          <w:p w:rsidR="0050078A" w:rsidRPr="00B26AE5" w:rsidRDefault="0050078A" w:rsidP="00B97D49">
            <w:pPr>
              <w:jc w:val="center"/>
              <w:rPr>
                <w:rFonts w:ascii="GHEA Grapalat" w:hAnsi="GHEA Grapalat"/>
                <w:sz w:val="20"/>
                <w:szCs w:val="20"/>
                <w:lang w:val="hy-AM"/>
              </w:rPr>
            </w:pPr>
            <w:r w:rsidRPr="00B26AE5">
              <w:rPr>
                <w:rFonts w:ascii="GHEA Grapalat" w:hAnsi="GHEA Grapalat"/>
                <w:sz w:val="20"/>
                <w:szCs w:val="20"/>
                <w:lang w:val="hy-AM"/>
              </w:rPr>
              <w:t>3</w:t>
            </w:r>
          </w:p>
        </w:tc>
        <w:tc>
          <w:tcPr>
            <w:tcW w:w="2505" w:type="dxa"/>
            <w:tcBorders>
              <w:top w:val="single" w:sz="4" w:space="0" w:color="auto"/>
              <w:left w:val="nil"/>
              <w:bottom w:val="single" w:sz="4" w:space="0" w:color="auto"/>
              <w:right w:val="single" w:sz="4" w:space="0" w:color="auto"/>
            </w:tcBorders>
            <w:noWrap/>
            <w:vAlign w:val="center"/>
          </w:tcPr>
          <w:p w:rsidR="002A15A5" w:rsidRPr="002A15A5" w:rsidRDefault="002A15A5" w:rsidP="00B97D49">
            <w:pPr>
              <w:pStyle w:val="BodyText"/>
              <w:spacing w:after="0"/>
              <w:jc w:val="center"/>
              <w:rPr>
                <w:rFonts w:ascii="GHEA Grapalat" w:hAnsi="GHEA Grapalat"/>
                <w:sz w:val="20"/>
                <w:szCs w:val="20"/>
                <w:lang w:val="hy-AM"/>
              </w:rPr>
            </w:pPr>
            <w:r w:rsidRPr="002A15A5">
              <w:rPr>
                <w:rFonts w:ascii="GHEA Grapalat" w:hAnsi="GHEA Grapalat"/>
                <w:sz w:val="20"/>
                <w:szCs w:val="20"/>
                <w:lang w:val="hy-AM"/>
              </w:rPr>
              <w:t xml:space="preserve">ՀՀ տրանսպորտի, կապի և տեղեկատվական տեխնոլոգիաների նախարարություն 01/15.1/17254-18 </w:t>
            </w:r>
          </w:p>
          <w:p w:rsidR="0050078A" w:rsidRPr="002A15A5" w:rsidRDefault="002A15A5" w:rsidP="00B97D49">
            <w:pPr>
              <w:pStyle w:val="BodyText"/>
              <w:spacing w:after="0"/>
              <w:jc w:val="center"/>
              <w:rPr>
                <w:rFonts w:ascii="GHEA Grapalat" w:hAnsi="GHEA Grapalat"/>
                <w:sz w:val="20"/>
                <w:szCs w:val="20"/>
                <w:lang w:val="hy-AM"/>
              </w:rPr>
            </w:pPr>
            <w:r w:rsidRPr="002A15A5">
              <w:rPr>
                <w:rFonts w:ascii="GHEA Grapalat" w:hAnsi="GHEA Grapalat"/>
                <w:sz w:val="20"/>
                <w:szCs w:val="20"/>
                <w:lang w:val="hy-AM"/>
              </w:rPr>
              <w:t>2018-10-30</w:t>
            </w:r>
          </w:p>
        </w:tc>
        <w:tc>
          <w:tcPr>
            <w:tcW w:w="9639" w:type="dxa"/>
            <w:tcBorders>
              <w:top w:val="single" w:sz="4" w:space="0" w:color="auto"/>
              <w:left w:val="nil"/>
              <w:bottom w:val="single" w:sz="4" w:space="0" w:color="auto"/>
              <w:right w:val="single" w:sz="4" w:space="0" w:color="auto"/>
            </w:tcBorders>
            <w:noWrap/>
            <w:vAlign w:val="center"/>
          </w:tcPr>
          <w:p w:rsidR="002A15A5" w:rsidRPr="002A15A5" w:rsidRDefault="0050078A" w:rsidP="002A15A5">
            <w:pPr>
              <w:pStyle w:val="BodyText"/>
              <w:spacing w:after="0"/>
              <w:ind w:firstLine="317"/>
              <w:jc w:val="both"/>
              <w:rPr>
                <w:rFonts w:ascii="GHEA Grapalat" w:hAnsi="GHEA Grapalat"/>
                <w:sz w:val="20"/>
                <w:szCs w:val="20"/>
                <w:lang w:val="hy-AM"/>
              </w:rPr>
            </w:pPr>
            <w:r w:rsidRPr="00B26AE5">
              <w:rPr>
                <w:rFonts w:ascii="GHEA Grapalat" w:hAnsi="GHEA Grapalat"/>
                <w:bCs/>
                <w:lang w:val="hy-AM"/>
              </w:rPr>
              <w:t xml:space="preserve">       </w:t>
            </w:r>
            <w:r w:rsidR="002A15A5" w:rsidRPr="002A15A5">
              <w:rPr>
                <w:rFonts w:ascii="GHEA Grapalat" w:hAnsi="GHEA Grapalat"/>
                <w:sz w:val="20"/>
                <w:szCs w:val="20"/>
                <w:lang w:val="hy-AM"/>
              </w:rPr>
              <w:t>Ի  կատարումն   վարչապետի  24.10.2018թ. թիվ  02/23.20/35813-18  հանձնարարականի  տեղեկացնում եմ, որ ՀՀ կառավարության  05.10.2017թ. թիվ  1225-Ն  որոշմամբ  հաստատված կարգի 8-րդ կետի սահմանված գնահատական տալ հնարավոր չէ,  անհրաժեշտ  տեղեկատվության  բացակայության  պատճառով:</w:t>
            </w:r>
          </w:p>
          <w:p w:rsidR="002A15A5" w:rsidRDefault="002A15A5" w:rsidP="002A15A5">
            <w:pPr>
              <w:pStyle w:val="BodyText"/>
              <w:spacing w:after="0"/>
              <w:ind w:firstLine="317"/>
              <w:jc w:val="both"/>
              <w:rPr>
                <w:rFonts w:ascii="GHEA Grapalat" w:hAnsi="GHEA Grapalat"/>
                <w:sz w:val="20"/>
                <w:szCs w:val="20"/>
                <w:lang w:val="hy-AM"/>
              </w:rPr>
            </w:pPr>
            <w:r w:rsidRPr="002A15A5">
              <w:rPr>
                <w:rFonts w:ascii="GHEA Grapalat" w:hAnsi="GHEA Grapalat"/>
                <w:sz w:val="20"/>
                <w:szCs w:val="20"/>
                <w:lang w:val="hy-AM"/>
              </w:rPr>
              <w:t xml:space="preserve"> ՀՀ տրանսպորտի, կապի և տեղեկատվական տեխնոլոգիաների նախարարության  Քաղաքացիական  ավիացիայի  կոմիտեի  գրությունը  կցվում  է:</w:t>
            </w:r>
          </w:p>
          <w:p w:rsidR="00BC1432" w:rsidRDefault="00BC1432" w:rsidP="00BC1432">
            <w:pPr>
              <w:pStyle w:val="BodyText"/>
              <w:spacing w:after="0"/>
              <w:ind w:firstLine="317"/>
              <w:jc w:val="both"/>
              <w:rPr>
                <w:rFonts w:ascii="GHEA Grapalat" w:hAnsi="GHEA Grapalat"/>
                <w:sz w:val="20"/>
                <w:szCs w:val="20"/>
                <w:lang w:val="hy-AM"/>
              </w:rPr>
            </w:pPr>
          </w:p>
          <w:p w:rsidR="00BC1432" w:rsidRPr="00BC1432" w:rsidRDefault="00BC1432" w:rsidP="00BC1432">
            <w:pPr>
              <w:pStyle w:val="BodyText"/>
              <w:spacing w:after="0"/>
              <w:ind w:firstLine="317"/>
              <w:jc w:val="both"/>
              <w:rPr>
                <w:rFonts w:ascii="GHEA Grapalat" w:hAnsi="GHEA Grapalat"/>
                <w:sz w:val="20"/>
                <w:szCs w:val="20"/>
                <w:lang w:val="hy-AM"/>
              </w:rPr>
            </w:pPr>
            <w:r w:rsidRPr="00BC1432">
              <w:rPr>
                <w:rFonts w:ascii="GHEA Grapalat" w:hAnsi="GHEA Grapalat"/>
                <w:sz w:val="20"/>
                <w:szCs w:val="20"/>
                <w:lang w:val="hy-AM"/>
              </w:rPr>
              <w:t>ՀՀ կառավարության 2017թ. հոկտեմբերի 5-ի N 1225-Ն որոշմամբ հաստատված կարգի 8-րդ կետով սահմանված գնահատականները չենք կարող տալ՝ անհրաժեշտ տեղեկատվության թերի լինելու պատճառով:</w:t>
            </w:r>
          </w:p>
          <w:p w:rsidR="00BC1432" w:rsidRPr="00BC1432" w:rsidRDefault="00BC1432" w:rsidP="00BC1432">
            <w:pPr>
              <w:pStyle w:val="BodyText"/>
              <w:spacing w:after="0"/>
              <w:ind w:firstLine="317"/>
              <w:jc w:val="both"/>
              <w:rPr>
                <w:rFonts w:ascii="GHEA Grapalat" w:hAnsi="GHEA Grapalat"/>
                <w:sz w:val="20"/>
                <w:szCs w:val="20"/>
                <w:lang w:val="hy-AM"/>
              </w:rPr>
            </w:pPr>
            <w:r w:rsidRPr="00BC1432">
              <w:rPr>
                <w:rFonts w:ascii="GHEA Grapalat" w:hAnsi="GHEA Grapalat"/>
                <w:sz w:val="20"/>
                <w:szCs w:val="20"/>
                <w:lang w:val="hy-AM"/>
              </w:rPr>
              <w:t>Բացի այդ, &lt;&lt;Արմենիա Էյրվեյզ&gt;&gt; ՓԲ ընկերության կողմից շահագործվող Ա310-325 տիպի օդանավերի ներկայացված պահեստամասերի վերաբերյալ չենք կարող կարծիք տալ՝ պահեստամասերի «Էյրբաս» ընկերության կողմից սահմանված կատալոգի համարների բացակայության պատճառով:</w:t>
            </w:r>
          </w:p>
          <w:p w:rsidR="00BC1432" w:rsidRPr="00BC1432" w:rsidRDefault="00BC1432" w:rsidP="00BC1432">
            <w:pPr>
              <w:pStyle w:val="BodyText"/>
              <w:spacing w:after="0"/>
              <w:ind w:firstLine="317"/>
              <w:jc w:val="both"/>
              <w:rPr>
                <w:rFonts w:ascii="GHEA Grapalat" w:hAnsi="GHEA Grapalat"/>
                <w:sz w:val="20"/>
                <w:szCs w:val="20"/>
                <w:lang w:val="hy-AM"/>
              </w:rPr>
            </w:pPr>
            <w:r w:rsidRPr="00BC1432">
              <w:rPr>
                <w:rFonts w:ascii="GHEA Grapalat" w:hAnsi="GHEA Grapalat"/>
                <w:sz w:val="20"/>
                <w:szCs w:val="20"/>
                <w:lang w:val="hy-AM"/>
              </w:rPr>
              <w:t>Միաժամանակ հայտնում ենք, որ ՀՀ կառավարությանն առըթներ քաղաքացիական ավիացիայի գլխավոր վարչության պետի 2018 թվականի ապրիլի 19-ի N 122-Ա հրամանով &lt;&lt;Արմենիա Էյրվեյզ&gt;&gt; ավիաընկերություն փակ բաժնետիրական ընկերության օդանավ շահագործողի թիվ 063 վկայականը երկարաձգվել է մեկ տարով մինչև 2019 թվականի ապրիլի 19-ը:</w:t>
            </w:r>
          </w:p>
          <w:p w:rsidR="00BC1432" w:rsidRPr="00BC1432" w:rsidRDefault="00BC1432" w:rsidP="00BC1432">
            <w:pPr>
              <w:pStyle w:val="BodyText"/>
              <w:spacing w:after="0"/>
              <w:ind w:firstLine="317"/>
              <w:jc w:val="both"/>
              <w:rPr>
                <w:rFonts w:ascii="GHEA Grapalat" w:hAnsi="GHEA Grapalat"/>
                <w:sz w:val="20"/>
                <w:szCs w:val="20"/>
                <w:lang w:val="hy-AM"/>
              </w:rPr>
            </w:pPr>
            <w:r w:rsidRPr="00BC1432">
              <w:rPr>
                <w:rFonts w:ascii="GHEA Grapalat" w:hAnsi="GHEA Grapalat"/>
                <w:sz w:val="20"/>
                <w:szCs w:val="20"/>
                <w:lang w:val="hy-AM"/>
              </w:rPr>
              <w:t xml:space="preserve">Կանոնավոր առևտրային օդային փոխադրումների հավաստագրման համար հայտերի քննարկման հարցերով խորհրդի եզրակացության հիման վրա՝ քաղաքացիական ավիացիայի կոմիտեի նախագահի 2018 թվականի սեպտեմբերի 11-ի N 259-Ա հրամանով «ԱՐՄԵՆԻԱ» Էյրվեյզ» ավիաընկերություն փակ բաժնետիրական ընկերությանը տրվել է կանոնավոր առևտրային օդային փոխադրումների իրականացման  հավաստագիր: </w:t>
            </w:r>
          </w:p>
          <w:p w:rsidR="0050078A" w:rsidRPr="00BC1432" w:rsidRDefault="00BC1432" w:rsidP="00BC1432">
            <w:pPr>
              <w:pStyle w:val="BodyText"/>
              <w:spacing w:after="0"/>
              <w:ind w:firstLine="317"/>
              <w:jc w:val="both"/>
              <w:rPr>
                <w:rFonts w:ascii="GHEA Grapalat" w:hAnsi="GHEA Grapalat"/>
                <w:sz w:val="20"/>
                <w:szCs w:val="20"/>
                <w:lang w:val="hy-AM"/>
              </w:rPr>
            </w:pPr>
            <w:r w:rsidRPr="00BC1432">
              <w:rPr>
                <w:rFonts w:ascii="GHEA Grapalat" w:hAnsi="GHEA Grapalat"/>
                <w:sz w:val="20"/>
                <w:szCs w:val="20"/>
                <w:lang w:val="hy-AM"/>
              </w:rPr>
              <w:t xml:space="preserve">Հավաստագրի համաձայն՝ ընկերությունն իրավունք ունի կանոնավոր օդային փոխադրումներ </w:t>
            </w:r>
            <w:r w:rsidRPr="00BC1432">
              <w:rPr>
                <w:rFonts w:ascii="GHEA Grapalat" w:hAnsi="GHEA Grapalat"/>
                <w:sz w:val="20"/>
                <w:szCs w:val="20"/>
                <w:lang w:val="hy-AM"/>
              </w:rPr>
              <w:lastRenderedPageBreak/>
              <w:t>իրականացնել 7 երթուղիներով` Երևան-Հայկոու-Երևան, Երևան-Մոսկվա-Երևան, Երևան-Սանկտ Պետերբուրգ-Երևան, Երևան-Կազան-Երևան, Երևան-Դոնի Ռոստով-Երևան, Երևան-Ուֆա-Երևան, Երևան-Թեհրան-Երևան:</w:t>
            </w:r>
          </w:p>
        </w:tc>
        <w:tc>
          <w:tcPr>
            <w:tcW w:w="2692" w:type="dxa"/>
            <w:tcBorders>
              <w:top w:val="single" w:sz="4" w:space="0" w:color="auto"/>
              <w:left w:val="nil"/>
              <w:bottom w:val="single" w:sz="4" w:space="0" w:color="auto"/>
              <w:right w:val="single" w:sz="4" w:space="0" w:color="auto"/>
            </w:tcBorders>
            <w:noWrap/>
            <w:vAlign w:val="center"/>
          </w:tcPr>
          <w:p w:rsidR="00B55F50" w:rsidRDefault="0050078A" w:rsidP="00B55F50">
            <w:pPr>
              <w:jc w:val="both"/>
              <w:rPr>
                <w:rFonts w:ascii="GHEA Grapalat" w:hAnsi="GHEA Grapalat" w:cs="Sylfaen"/>
                <w:sz w:val="20"/>
                <w:szCs w:val="20"/>
                <w:lang w:val="hy-AM"/>
              </w:rPr>
            </w:pPr>
            <w:r w:rsidRPr="00B26AE5">
              <w:rPr>
                <w:rFonts w:ascii="GHEA Grapalat" w:hAnsi="GHEA Grapalat" w:cs="Sylfaen"/>
                <w:sz w:val="20"/>
                <w:szCs w:val="20"/>
                <w:lang w:val="hy-AM"/>
              </w:rPr>
              <w:lastRenderedPageBreak/>
              <w:t>Ընդունվել է։</w:t>
            </w:r>
            <w:r w:rsidR="00B55F50">
              <w:rPr>
                <w:rFonts w:ascii="GHEA Grapalat" w:hAnsi="GHEA Grapalat" w:cs="Sylfaen"/>
                <w:sz w:val="20"/>
                <w:szCs w:val="20"/>
                <w:lang w:val="hy-AM"/>
              </w:rPr>
              <w:t xml:space="preserve"> </w:t>
            </w:r>
          </w:p>
          <w:p w:rsidR="0050078A" w:rsidRPr="00B26AE5" w:rsidRDefault="00B55F50" w:rsidP="00902AA0">
            <w:pPr>
              <w:jc w:val="both"/>
              <w:rPr>
                <w:rFonts w:ascii="GHEA Grapalat" w:hAnsi="GHEA Grapalat" w:cs="Sylfaen"/>
                <w:sz w:val="20"/>
                <w:szCs w:val="20"/>
                <w:lang w:val="hy-AM"/>
              </w:rPr>
            </w:pPr>
            <w:r>
              <w:rPr>
                <w:rFonts w:ascii="GHEA Grapalat" w:hAnsi="GHEA Grapalat" w:cs="Sylfaen"/>
                <w:sz w:val="20"/>
                <w:szCs w:val="20"/>
                <w:lang w:val="hy-AM"/>
              </w:rPr>
              <w:t xml:space="preserve">Ընկերության հետ քննարկումից պարզ է դարձել, որ </w:t>
            </w:r>
            <w:r w:rsidRPr="00BC1432">
              <w:rPr>
                <w:rFonts w:ascii="GHEA Grapalat" w:hAnsi="GHEA Grapalat"/>
                <w:sz w:val="20"/>
                <w:szCs w:val="20"/>
                <w:lang w:val="hy-AM"/>
              </w:rPr>
              <w:t>օդանավ շահագործողի թիվ 063 վկայական</w:t>
            </w:r>
            <w:r>
              <w:rPr>
                <w:rFonts w:ascii="GHEA Grapalat" w:hAnsi="GHEA Grapalat"/>
                <w:sz w:val="20"/>
                <w:szCs w:val="20"/>
                <w:lang w:val="hy-AM"/>
              </w:rPr>
              <w:t>ի երկարաձգումը կատարվում է ընդամենը մեկ</w:t>
            </w:r>
            <w:r w:rsidR="00902AA0">
              <w:rPr>
                <w:rFonts w:ascii="GHEA Grapalat" w:hAnsi="GHEA Grapalat"/>
                <w:sz w:val="20"/>
                <w:szCs w:val="20"/>
                <w:lang w:val="hy-AM"/>
              </w:rPr>
              <w:t xml:space="preserve"> կամ երկու</w:t>
            </w:r>
            <w:r>
              <w:rPr>
                <w:rFonts w:ascii="GHEA Grapalat" w:hAnsi="GHEA Grapalat"/>
                <w:sz w:val="20"/>
                <w:szCs w:val="20"/>
                <w:lang w:val="hy-AM"/>
              </w:rPr>
              <w:t xml:space="preserve"> տարի </w:t>
            </w:r>
            <w:r>
              <w:rPr>
                <w:rFonts w:ascii="GHEA Grapalat" w:hAnsi="GHEA Grapalat" w:cs="Sylfaen"/>
                <w:sz w:val="20"/>
                <w:szCs w:val="20"/>
                <w:lang w:val="hy-AM"/>
              </w:rPr>
              <w:t>տևողությամբ, այդ իսկ պատճառով 2019 թվականի ապրիլի 19-ից ժամկետը կերկարացվի ևս մեկ տար</w:t>
            </w:r>
            <w:r w:rsidR="00902AA0">
              <w:rPr>
                <w:rFonts w:ascii="GHEA Grapalat" w:hAnsi="GHEA Grapalat" w:cs="Sylfaen"/>
                <w:sz w:val="20"/>
                <w:szCs w:val="20"/>
                <w:lang w:val="hy-AM"/>
              </w:rPr>
              <w:t>ով և այդպես մինչ ծրագրի ավարտը։</w:t>
            </w:r>
          </w:p>
        </w:tc>
      </w:tr>
    </w:tbl>
    <w:p w:rsidR="0050078A" w:rsidRPr="00B26AE5" w:rsidRDefault="0050078A" w:rsidP="0050078A">
      <w:pPr>
        <w:jc w:val="both"/>
        <w:rPr>
          <w:rFonts w:ascii="GHEA Grapalat" w:hAnsi="GHEA Grapalat"/>
          <w:lang w:val="hy-AM"/>
        </w:rPr>
      </w:pPr>
    </w:p>
    <w:p w:rsidR="0050078A" w:rsidRDefault="0050078A" w:rsidP="0050078A">
      <w:pPr>
        <w:jc w:val="both"/>
        <w:rPr>
          <w:rFonts w:ascii="GHEA Grapalat" w:hAnsi="GHEA Grapalat"/>
          <w:lang w:val="hy-AM"/>
        </w:rPr>
      </w:pPr>
    </w:p>
    <w:p w:rsidR="00B55F50" w:rsidRDefault="00B55F50" w:rsidP="0050078A">
      <w:pPr>
        <w:jc w:val="both"/>
        <w:rPr>
          <w:rFonts w:ascii="GHEA Grapalat" w:hAnsi="GHEA Grapalat"/>
          <w:lang w:val="hy-AM"/>
        </w:rPr>
      </w:pPr>
    </w:p>
    <w:p w:rsidR="00B55F50" w:rsidRPr="00B26AE5" w:rsidRDefault="00B55F50" w:rsidP="0050078A">
      <w:pPr>
        <w:jc w:val="both"/>
        <w:rPr>
          <w:rFonts w:ascii="GHEA Grapalat" w:hAnsi="GHEA Grapalat"/>
          <w:lang w:val="hy-AM"/>
        </w:rPr>
      </w:pPr>
    </w:p>
    <w:p w:rsidR="0050078A" w:rsidRPr="00B26AE5" w:rsidRDefault="0050078A" w:rsidP="0050078A">
      <w:pPr>
        <w:jc w:val="both"/>
        <w:rPr>
          <w:rFonts w:ascii="GHEA Grapalat" w:hAnsi="GHEA Grapalat"/>
          <w:lang w:val="hy-AM"/>
        </w:rPr>
      </w:pPr>
      <w:r w:rsidRPr="00B26AE5">
        <w:rPr>
          <w:rFonts w:ascii="GHEA Grapalat" w:hAnsi="GHEA Grapalat"/>
          <w:lang w:val="hy-AM"/>
        </w:rPr>
        <w:t xml:space="preserve">ՀԱՅԱՍՏԱՆԻ ՀԱՆՐԱՊԵՏՈՒԹՅԱՆ </w:t>
      </w:r>
    </w:p>
    <w:p w:rsidR="0050078A" w:rsidRPr="00B26AE5" w:rsidRDefault="0050078A" w:rsidP="0050078A">
      <w:pPr>
        <w:jc w:val="both"/>
        <w:rPr>
          <w:rFonts w:ascii="GHEA Grapalat" w:hAnsi="GHEA Grapalat"/>
          <w:lang w:val="hy-AM"/>
        </w:rPr>
      </w:pPr>
      <w:r w:rsidRPr="00B26AE5">
        <w:rPr>
          <w:rFonts w:ascii="GHEA Grapalat" w:hAnsi="GHEA Grapalat"/>
          <w:lang w:val="hy-AM"/>
        </w:rPr>
        <w:t>ՏՆՏԵՍԱԿԱՆ ԶԱՐԳԱՑՄԱՆ ԵՎ</w:t>
      </w:r>
    </w:p>
    <w:p w:rsidR="0050078A" w:rsidRPr="00B26AE5" w:rsidRDefault="0050078A" w:rsidP="0050078A">
      <w:pPr>
        <w:spacing w:line="276" w:lineRule="auto"/>
        <w:jc w:val="both"/>
        <w:rPr>
          <w:rFonts w:ascii="GHEA Grapalat" w:hAnsi="GHEA Grapalat"/>
          <w:lang w:val="hy-AM"/>
        </w:rPr>
      </w:pPr>
      <w:r w:rsidRPr="00B26AE5">
        <w:rPr>
          <w:rFonts w:ascii="GHEA Grapalat" w:hAnsi="GHEA Grapalat"/>
          <w:lang w:val="hy-AM"/>
        </w:rPr>
        <w:t xml:space="preserve">ՆԵՐԴՐՈՒՄՆԵՐԻ ՆԱԽԱՐԱՐ                                                                                                                  </w:t>
      </w:r>
    </w:p>
    <w:p w:rsidR="0050078A" w:rsidRPr="00B26AE5" w:rsidRDefault="0050078A" w:rsidP="0050078A">
      <w:pPr>
        <w:jc w:val="right"/>
        <w:rPr>
          <w:rFonts w:ascii="GHEA Grapalat" w:hAnsi="GHEA Grapalat"/>
          <w:lang w:val="hy-AM"/>
        </w:rPr>
      </w:pPr>
      <w:r w:rsidRPr="00B26AE5">
        <w:rPr>
          <w:rFonts w:ascii="GHEA Grapalat" w:hAnsi="GHEA Grapalat"/>
          <w:lang w:val="hy-AM"/>
        </w:rPr>
        <w:t>ՏԻԳՐԱՆ ԽԱՉԱՏՐՅԱՆ</w:t>
      </w:r>
    </w:p>
    <w:p w:rsidR="0050078A" w:rsidRPr="00B26AE5" w:rsidRDefault="0050078A" w:rsidP="0050078A">
      <w:pPr>
        <w:jc w:val="right"/>
        <w:rPr>
          <w:rFonts w:ascii="GHEA Grapalat" w:hAnsi="GHEA Grapalat"/>
          <w:lang w:val="hy-AM"/>
        </w:rPr>
      </w:pPr>
      <w:r w:rsidRPr="00B26AE5">
        <w:rPr>
          <w:rFonts w:ascii="GHEA Grapalat" w:hAnsi="GHEA Grapalat"/>
          <w:lang w:val="hy-AM"/>
        </w:rPr>
        <w:t>ՊԱՇՏՈՆԱԿԱՏԱՐ</w:t>
      </w: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Pr="00B26AE5" w:rsidRDefault="0050078A" w:rsidP="0050078A">
      <w:pPr>
        <w:spacing w:line="276" w:lineRule="auto"/>
        <w:jc w:val="right"/>
        <w:rPr>
          <w:rFonts w:ascii="GHEA Grapalat" w:hAnsi="GHEA Grapalat"/>
          <w:lang w:val="hy-AM"/>
        </w:rPr>
      </w:pPr>
    </w:p>
    <w:p w:rsidR="0050078A" w:rsidRDefault="0050078A" w:rsidP="0050078A">
      <w:pPr>
        <w:spacing w:line="276" w:lineRule="auto"/>
        <w:jc w:val="right"/>
        <w:rPr>
          <w:rFonts w:ascii="GHEA Grapalat" w:hAnsi="GHEA Grapalat"/>
          <w:lang w:val="hy-AM"/>
        </w:rPr>
      </w:pPr>
    </w:p>
    <w:p w:rsidR="00B55F50" w:rsidRDefault="00B55F50" w:rsidP="0050078A">
      <w:pPr>
        <w:spacing w:line="276" w:lineRule="auto"/>
        <w:jc w:val="right"/>
        <w:rPr>
          <w:rFonts w:ascii="GHEA Grapalat" w:hAnsi="GHEA Grapalat"/>
          <w:lang w:val="hy-AM"/>
        </w:rPr>
      </w:pPr>
    </w:p>
    <w:p w:rsidR="00B55F50" w:rsidRDefault="00B55F50" w:rsidP="0050078A">
      <w:pPr>
        <w:spacing w:line="276" w:lineRule="auto"/>
        <w:jc w:val="right"/>
        <w:rPr>
          <w:rFonts w:ascii="GHEA Grapalat" w:hAnsi="GHEA Grapalat"/>
          <w:lang w:val="hy-AM"/>
        </w:rPr>
      </w:pPr>
    </w:p>
    <w:p w:rsidR="00B55F50" w:rsidRDefault="00B55F50" w:rsidP="0050078A">
      <w:pPr>
        <w:spacing w:line="276" w:lineRule="auto"/>
        <w:jc w:val="right"/>
        <w:rPr>
          <w:rFonts w:ascii="GHEA Grapalat" w:hAnsi="GHEA Grapalat"/>
          <w:lang w:val="hy-AM"/>
        </w:rPr>
      </w:pPr>
    </w:p>
    <w:p w:rsidR="00B55F50" w:rsidRDefault="00B55F50" w:rsidP="0050078A">
      <w:pPr>
        <w:spacing w:line="276" w:lineRule="auto"/>
        <w:jc w:val="right"/>
        <w:rPr>
          <w:rFonts w:ascii="GHEA Grapalat" w:hAnsi="GHEA Grapalat"/>
          <w:lang w:val="hy-AM"/>
        </w:rPr>
      </w:pPr>
    </w:p>
    <w:p w:rsidR="00B55F50" w:rsidRDefault="00B55F50" w:rsidP="0050078A">
      <w:pPr>
        <w:spacing w:line="276" w:lineRule="auto"/>
        <w:jc w:val="right"/>
        <w:rPr>
          <w:rFonts w:ascii="GHEA Grapalat" w:hAnsi="GHEA Grapalat"/>
          <w:lang w:val="hy-AM"/>
        </w:rPr>
      </w:pPr>
    </w:p>
    <w:p w:rsidR="00B55F50" w:rsidRPr="00B26AE5" w:rsidRDefault="00B55F50" w:rsidP="0050078A">
      <w:pPr>
        <w:spacing w:line="276" w:lineRule="auto"/>
        <w:jc w:val="right"/>
        <w:rPr>
          <w:rFonts w:ascii="GHEA Grapalat" w:hAnsi="GHEA Grapalat"/>
          <w:lang w:val="hy-AM"/>
        </w:rPr>
      </w:pPr>
    </w:p>
    <w:tbl>
      <w:tblPr>
        <w:tblW w:w="1559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44"/>
        <w:gridCol w:w="1844"/>
        <w:gridCol w:w="2550"/>
        <w:gridCol w:w="1984"/>
      </w:tblGrid>
      <w:tr w:rsidR="0050078A" w:rsidRPr="00243CCA" w:rsidTr="00B26AE5">
        <w:tc>
          <w:tcPr>
            <w:tcW w:w="15592" w:type="dxa"/>
            <w:gridSpan w:val="5"/>
            <w:shd w:val="clear" w:color="auto" w:fill="auto"/>
          </w:tcPr>
          <w:p w:rsidR="0050078A" w:rsidRPr="00B26AE5" w:rsidRDefault="0050078A"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lastRenderedPageBreak/>
              <w:t>ՏԵՂԵԿԱՆՔ</w:t>
            </w:r>
            <w:r w:rsidRPr="00B26AE5">
              <w:rPr>
                <w:rFonts w:ascii="GHEA Grapalat" w:hAnsi="GHEA Grapalat"/>
                <w:color w:val="000000"/>
                <w:sz w:val="20"/>
                <w:szCs w:val="20"/>
                <w:lang w:val="hy-AM" w:eastAsia="en-US"/>
              </w:rPr>
              <w:br/>
              <w:t>ՀՀ կառավարության 2017 թվականի հոկտեմբերի 5-ի N1225-Ն որոշման պահանջներին համաձայն ծրագրի գնահատականները և ՀՀ տնտեսական զարգացման և ներդրումների նախարարության կողմից ամփոփված միջին արդյունք</w:t>
            </w:r>
          </w:p>
        </w:tc>
      </w:tr>
      <w:tr w:rsidR="0050078A" w:rsidRPr="00243CCA" w:rsidTr="00B26AE5">
        <w:tc>
          <w:tcPr>
            <w:tcW w:w="15592" w:type="dxa"/>
            <w:gridSpan w:val="5"/>
            <w:shd w:val="clear" w:color="auto" w:fill="auto"/>
          </w:tcPr>
          <w:p w:rsidR="0050078A" w:rsidRPr="00B26AE5" w:rsidRDefault="00B26AE5" w:rsidP="00F10BFC">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«Ա</w:t>
            </w:r>
            <w:r w:rsidR="00F10BFC">
              <w:rPr>
                <w:rFonts w:ascii="GHEA Grapalat" w:hAnsi="GHEA Grapalat"/>
                <w:color w:val="000000"/>
                <w:sz w:val="20"/>
                <w:szCs w:val="20"/>
                <w:lang w:val="hy-AM" w:eastAsia="en-US"/>
              </w:rPr>
              <w:t>ՐՄԵՆԻԱ</w:t>
            </w:r>
            <w:r w:rsidRPr="00B26AE5">
              <w:rPr>
                <w:rFonts w:ascii="GHEA Grapalat" w:hAnsi="GHEA Grapalat"/>
                <w:color w:val="000000"/>
                <w:sz w:val="20"/>
                <w:szCs w:val="20"/>
                <w:lang w:val="hy-AM" w:eastAsia="en-US"/>
              </w:rPr>
              <w:t xml:space="preserve"> Էյրվեյզ</w:t>
            </w:r>
            <w:r w:rsidR="00F10BFC">
              <w:rPr>
                <w:rFonts w:ascii="GHEA Grapalat" w:hAnsi="GHEA Grapalat"/>
                <w:color w:val="000000"/>
                <w:sz w:val="20"/>
                <w:szCs w:val="20"/>
                <w:lang w:val="hy-AM" w:eastAsia="en-US"/>
              </w:rPr>
              <w:t>»</w:t>
            </w:r>
            <w:r w:rsidRPr="00B26AE5">
              <w:rPr>
                <w:rFonts w:ascii="GHEA Grapalat" w:hAnsi="GHEA Grapalat"/>
                <w:color w:val="000000"/>
                <w:sz w:val="20"/>
                <w:szCs w:val="20"/>
                <w:lang w:val="hy-AM" w:eastAsia="en-US"/>
              </w:rPr>
              <w:t xml:space="preserve"> ավիաընկերություն ՓԲ</w:t>
            </w:r>
            <w:r w:rsidR="0050078A" w:rsidRPr="00B26AE5">
              <w:rPr>
                <w:rFonts w:ascii="GHEA Grapalat" w:hAnsi="GHEA Grapalat"/>
                <w:color w:val="000000"/>
                <w:sz w:val="20"/>
                <w:szCs w:val="20"/>
                <w:lang w:val="hy-AM" w:eastAsia="en-US"/>
              </w:rPr>
              <w:t xml:space="preserve"> ընկերություն</w:t>
            </w:r>
          </w:p>
        </w:tc>
      </w:tr>
      <w:tr w:rsidR="00B26AE5" w:rsidRPr="00B26AE5" w:rsidTr="00B26AE5">
        <w:tc>
          <w:tcPr>
            <w:tcW w:w="5670" w:type="dxa"/>
            <w:shd w:val="clear" w:color="auto" w:fill="auto"/>
            <w:vAlign w:val="center"/>
          </w:tcPr>
          <w:p w:rsidR="00B26AE5" w:rsidRPr="00B26AE5" w:rsidRDefault="00B26AE5"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Գնահատման չափորոշիչներ</w:t>
            </w:r>
          </w:p>
        </w:tc>
        <w:tc>
          <w:tcPr>
            <w:tcW w:w="3544" w:type="dxa"/>
            <w:shd w:val="clear" w:color="auto" w:fill="auto"/>
            <w:vAlign w:val="center"/>
          </w:tcPr>
          <w:p w:rsidR="00B26AE5" w:rsidRPr="00B26AE5" w:rsidRDefault="00B26AE5"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ՀՀ տնտեսական զարգացման և ներդրումների նախարարություն</w:t>
            </w:r>
          </w:p>
        </w:tc>
        <w:tc>
          <w:tcPr>
            <w:tcW w:w="1844" w:type="dxa"/>
            <w:shd w:val="clear" w:color="auto" w:fill="auto"/>
            <w:vAlign w:val="center"/>
          </w:tcPr>
          <w:p w:rsidR="00B26AE5" w:rsidRPr="00B26AE5" w:rsidRDefault="00B26AE5"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ՀՀ ֆինանսների նախարարություն</w:t>
            </w:r>
          </w:p>
        </w:tc>
        <w:tc>
          <w:tcPr>
            <w:tcW w:w="2550" w:type="dxa"/>
            <w:shd w:val="clear" w:color="auto" w:fill="auto"/>
            <w:vAlign w:val="center"/>
          </w:tcPr>
          <w:p w:rsidR="00B26AE5" w:rsidRPr="00B26AE5" w:rsidRDefault="00B26AE5" w:rsidP="00B97D49">
            <w:pPr>
              <w:jc w:val="center"/>
              <w:rPr>
                <w:rFonts w:ascii="GHEA Grapalat" w:hAnsi="GHEA Grapalat"/>
                <w:color w:val="FF0000"/>
                <w:sz w:val="20"/>
                <w:szCs w:val="20"/>
                <w:lang w:val="hy-AM"/>
              </w:rPr>
            </w:pPr>
            <w:r w:rsidRPr="00B26AE5">
              <w:rPr>
                <w:rFonts w:ascii="GHEA Grapalat" w:hAnsi="GHEA Grapalat"/>
                <w:color w:val="000000"/>
                <w:sz w:val="20"/>
                <w:szCs w:val="20"/>
                <w:lang w:val="hy-AM" w:eastAsia="en-US"/>
              </w:rPr>
              <w:t>ՀՀ ԿԱ պետական եկամուտների կոմիտե</w:t>
            </w:r>
            <w:r w:rsidRPr="00B26AE5">
              <w:rPr>
                <w:rFonts w:ascii="GHEA Grapalat" w:hAnsi="GHEA Grapalat"/>
                <w:color w:val="FF0000"/>
                <w:sz w:val="20"/>
                <w:szCs w:val="20"/>
                <w:lang w:val="hy-AM"/>
              </w:rPr>
              <w:t xml:space="preserve"> </w:t>
            </w:r>
          </w:p>
        </w:tc>
        <w:tc>
          <w:tcPr>
            <w:tcW w:w="1984" w:type="dxa"/>
            <w:vAlign w:val="center"/>
          </w:tcPr>
          <w:p w:rsidR="00B26AE5" w:rsidRPr="00B26AE5" w:rsidRDefault="00B26AE5"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Ամփոփված արդյունք</w:t>
            </w:r>
          </w:p>
        </w:tc>
      </w:tr>
      <w:tr w:rsidR="00DD6EDE" w:rsidRPr="00B26AE5" w:rsidTr="00B26AE5">
        <w:trPr>
          <w:trHeight w:val="367"/>
        </w:trPr>
        <w:tc>
          <w:tcPr>
            <w:tcW w:w="5670" w:type="dxa"/>
            <w:shd w:val="clear" w:color="auto" w:fill="auto"/>
            <w:vAlign w:val="center"/>
          </w:tcPr>
          <w:p w:rsidR="00DD6EDE" w:rsidRPr="00B26AE5" w:rsidRDefault="00DD6EDE"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Տնտեսության վրա մուլտիպլիկատիվ ազդեցություն (7)</w:t>
            </w:r>
          </w:p>
        </w:tc>
        <w:tc>
          <w:tcPr>
            <w:tcW w:w="35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6</w:t>
            </w:r>
          </w:p>
        </w:tc>
        <w:tc>
          <w:tcPr>
            <w:tcW w:w="18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6</w:t>
            </w:r>
          </w:p>
        </w:tc>
        <w:tc>
          <w:tcPr>
            <w:tcW w:w="2550"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6</w:t>
            </w:r>
          </w:p>
        </w:tc>
        <w:tc>
          <w:tcPr>
            <w:tcW w:w="1984" w:type="dxa"/>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6.0</w:t>
            </w:r>
          </w:p>
        </w:tc>
      </w:tr>
      <w:tr w:rsidR="00DD6EDE" w:rsidRPr="00B26AE5" w:rsidTr="00B26AE5">
        <w:trPr>
          <w:trHeight w:val="357"/>
        </w:trPr>
        <w:tc>
          <w:tcPr>
            <w:tcW w:w="5670" w:type="dxa"/>
            <w:shd w:val="clear" w:color="auto" w:fill="auto"/>
            <w:vAlign w:val="center"/>
          </w:tcPr>
          <w:p w:rsidR="00DD6EDE" w:rsidRPr="00B26AE5" w:rsidRDefault="00DD6EDE"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Զբաղվածության ընդլայնում (10)</w:t>
            </w:r>
          </w:p>
        </w:tc>
        <w:tc>
          <w:tcPr>
            <w:tcW w:w="35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8</w:t>
            </w:r>
          </w:p>
        </w:tc>
        <w:tc>
          <w:tcPr>
            <w:tcW w:w="18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8</w:t>
            </w:r>
          </w:p>
        </w:tc>
        <w:tc>
          <w:tcPr>
            <w:tcW w:w="2550"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6</w:t>
            </w:r>
          </w:p>
        </w:tc>
        <w:tc>
          <w:tcPr>
            <w:tcW w:w="1984" w:type="dxa"/>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7.3</w:t>
            </w:r>
          </w:p>
        </w:tc>
      </w:tr>
      <w:tr w:rsidR="00DD6EDE" w:rsidRPr="00B26AE5" w:rsidTr="00B26AE5">
        <w:trPr>
          <w:trHeight w:val="375"/>
        </w:trPr>
        <w:tc>
          <w:tcPr>
            <w:tcW w:w="5670" w:type="dxa"/>
            <w:shd w:val="clear" w:color="auto" w:fill="auto"/>
            <w:vAlign w:val="center"/>
          </w:tcPr>
          <w:p w:rsidR="00DD6EDE" w:rsidRPr="00B26AE5" w:rsidRDefault="00DD6EDE"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Նորարարություն և արտադրողականության բարձրացում (10)</w:t>
            </w:r>
          </w:p>
        </w:tc>
        <w:tc>
          <w:tcPr>
            <w:tcW w:w="35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0</w:t>
            </w:r>
          </w:p>
        </w:tc>
        <w:tc>
          <w:tcPr>
            <w:tcW w:w="18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0</w:t>
            </w:r>
          </w:p>
        </w:tc>
        <w:tc>
          <w:tcPr>
            <w:tcW w:w="2550"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6</w:t>
            </w:r>
          </w:p>
        </w:tc>
        <w:tc>
          <w:tcPr>
            <w:tcW w:w="1984" w:type="dxa"/>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2.0</w:t>
            </w:r>
          </w:p>
        </w:tc>
      </w:tr>
      <w:tr w:rsidR="00DD6EDE" w:rsidRPr="00B26AE5" w:rsidTr="00B26AE5">
        <w:trPr>
          <w:trHeight w:val="380"/>
        </w:trPr>
        <w:tc>
          <w:tcPr>
            <w:tcW w:w="5670" w:type="dxa"/>
            <w:shd w:val="clear" w:color="auto" w:fill="auto"/>
            <w:vAlign w:val="center"/>
          </w:tcPr>
          <w:p w:rsidR="00DD6EDE" w:rsidRPr="00B26AE5" w:rsidRDefault="00DD6EDE"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Արտահանման ուղղվածություն (10)</w:t>
            </w:r>
          </w:p>
        </w:tc>
        <w:tc>
          <w:tcPr>
            <w:tcW w:w="35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0</w:t>
            </w:r>
          </w:p>
        </w:tc>
        <w:tc>
          <w:tcPr>
            <w:tcW w:w="18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0</w:t>
            </w:r>
          </w:p>
        </w:tc>
        <w:tc>
          <w:tcPr>
            <w:tcW w:w="2550"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0</w:t>
            </w:r>
          </w:p>
        </w:tc>
        <w:tc>
          <w:tcPr>
            <w:tcW w:w="1984" w:type="dxa"/>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0.0</w:t>
            </w:r>
          </w:p>
        </w:tc>
      </w:tr>
      <w:tr w:rsidR="00DD6EDE" w:rsidRPr="00B26AE5" w:rsidTr="00B26AE5">
        <w:trPr>
          <w:trHeight w:val="403"/>
        </w:trPr>
        <w:tc>
          <w:tcPr>
            <w:tcW w:w="5670" w:type="dxa"/>
            <w:shd w:val="clear" w:color="auto" w:fill="auto"/>
            <w:vAlign w:val="center"/>
          </w:tcPr>
          <w:p w:rsidR="00DD6EDE" w:rsidRPr="00B26AE5" w:rsidRDefault="00DD6EDE"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Ծրագրի իրականացման շրջանակներում տրվող միջին աշխատավարձ (10)</w:t>
            </w:r>
          </w:p>
        </w:tc>
        <w:tc>
          <w:tcPr>
            <w:tcW w:w="35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10</w:t>
            </w:r>
          </w:p>
        </w:tc>
        <w:tc>
          <w:tcPr>
            <w:tcW w:w="18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10</w:t>
            </w:r>
          </w:p>
        </w:tc>
        <w:tc>
          <w:tcPr>
            <w:tcW w:w="2550"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7</w:t>
            </w:r>
          </w:p>
        </w:tc>
        <w:tc>
          <w:tcPr>
            <w:tcW w:w="1984" w:type="dxa"/>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9.0</w:t>
            </w:r>
          </w:p>
        </w:tc>
      </w:tr>
      <w:tr w:rsidR="00DD6EDE" w:rsidRPr="00B26AE5" w:rsidTr="00B26AE5">
        <w:tc>
          <w:tcPr>
            <w:tcW w:w="5670" w:type="dxa"/>
            <w:shd w:val="clear" w:color="auto" w:fill="auto"/>
            <w:vAlign w:val="center"/>
          </w:tcPr>
          <w:p w:rsidR="00DD6EDE" w:rsidRPr="00B26AE5" w:rsidRDefault="00DD6EDE" w:rsidP="00B97D49">
            <w:pPr>
              <w:jc w:val="center"/>
              <w:rPr>
                <w:rFonts w:ascii="GHEA Grapalat" w:hAnsi="GHEA Grapalat"/>
                <w:color w:val="000000"/>
                <w:sz w:val="20"/>
                <w:szCs w:val="20"/>
                <w:lang w:val="hy-AM" w:eastAsia="en-US"/>
              </w:rPr>
            </w:pPr>
            <w:r w:rsidRPr="00B26AE5">
              <w:rPr>
                <w:rFonts w:ascii="GHEA Grapalat" w:hAnsi="GHEA Grapalat"/>
                <w:color w:val="000000"/>
                <w:sz w:val="20"/>
                <w:szCs w:val="20"/>
                <w:lang w:val="hy-AM" w:eastAsia="en-US"/>
              </w:rPr>
              <w:t>Անձի համապատասխանությունը «Փոքր և միջին ձեռնարկատիրության պետական աջակցության մասին» Հայաստանի Հանրապետության օրենքով սահմանված դասակարգմանը (3)</w:t>
            </w:r>
          </w:p>
        </w:tc>
        <w:tc>
          <w:tcPr>
            <w:tcW w:w="35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2</w:t>
            </w:r>
          </w:p>
        </w:tc>
        <w:tc>
          <w:tcPr>
            <w:tcW w:w="18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2</w:t>
            </w:r>
          </w:p>
        </w:tc>
        <w:tc>
          <w:tcPr>
            <w:tcW w:w="2550"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2</w:t>
            </w:r>
          </w:p>
        </w:tc>
        <w:tc>
          <w:tcPr>
            <w:tcW w:w="1984" w:type="dxa"/>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2.0</w:t>
            </w:r>
          </w:p>
        </w:tc>
      </w:tr>
      <w:tr w:rsidR="00DD6EDE" w:rsidRPr="00B26AE5" w:rsidTr="00B26AE5">
        <w:tc>
          <w:tcPr>
            <w:tcW w:w="5670" w:type="dxa"/>
            <w:shd w:val="clear" w:color="auto" w:fill="auto"/>
          </w:tcPr>
          <w:p w:rsidR="00DD6EDE" w:rsidRPr="00B26AE5" w:rsidRDefault="00DD6EDE" w:rsidP="00B97D49">
            <w:pPr>
              <w:jc w:val="center"/>
              <w:rPr>
                <w:sz w:val="22"/>
                <w:szCs w:val="22"/>
                <w:lang w:val="hy-AM"/>
              </w:rPr>
            </w:pPr>
            <w:r w:rsidRPr="00B26AE5">
              <w:rPr>
                <w:rFonts w:ascii="GHEA Grapalat" w:hAnsi="GHEA Grapalat"/>
                <w:color w:val="000000"/>
                <w:sz w:val="20"/>
                <w:szCs w:val="20"/>
                <w:lang w:val="hy-AM" w:eastAsia="en-US"/>
              </w:rPr>
              <w:t>Ընդամենը</w:t>
            </w:r>
          </w:p>
        </w:tc>
        <w:tc>
          <w:tcPr>
            <w:tcW w:w="35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26</w:t>
            </w:r>
          </w:p>
        </w:tc>
        <w:tc>
          <w:tcPr>
            <w:tcW w:w="1844"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26</w:t>
            </w:r>
          </w:p>
        </w:tc>
        <w:tc>
          <w:tcPr>
            <w:tcW w:w="2550" w:type="dxa"/>
            <w:shd w:val="clear" w:color="auto" w:fill="auto"/>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27</w:t>
            </w:r>
          </w:p>
        </w:tc>
        <w:tc>
          <w:tcPr>
            <w:tcW w:w="1984" w:type="dxa"/>
            <w:vAlign w:val="center"/>
          </w:tcPr>
          <w:p w:rsidR="00DD6EDE" w:rsidRDefault="00DD6EDE">
            <w:pPr>
              <w:jc w:val="center"/>
              <w:rPr>
                <w:rFonts w:ascii="GHEA Grapalat" w:hAnsi="GHEA Grapalat"/>
                <w:color w:val="000000"/>
                <w:sz w:val="20"/>
                <w:szCs w:val="20"/>
              </w:rPr>
            </w:pPr>
            <w:r>
              <w:rPr>
                <w:rFonts w:ascii="GHEA Grapalat" w:hAnsi="GHEA Grapalat"/>
                <w:color w:val="000000"/>
                <w:sz w:val="20"/>
                <w:szCs w:val="20"/>
              </w:rPr>
              <w:t>26.3</w:t>
            </w:r>
          </w:p>
        </w:tc>
      </w:tr>
    </w:tbl>
    <w:p w:rsidR="0050078A" w:rsidRPr="00B26AE5" w:rsidRDefault="0050078A" w:rsidP="0050078A">
      <w:pPr>
        <w:spacing w:line="276" w:lineRule="auto"/>
        <w:rPr>
          <w:rFonts w:ascii="GHEA Grapalat" w:hAnsi="GHEA Grapalat"/>
          <w:lang w:val="hy-AM"/>
        </w:rPr>
      </w:pPr>
    </w:p>
    <w:p w:rsidR="0050078A" w:rsidRPr="00B26AE5" w:rsidRDefault="0050078A" w:rsidP="0050078A">
      <w:pPr>
        <w:spacing w:line="276" w:lineRule="auto"/>
        <w:rPr>
          <w:rFonts w:ascii="GHEA Grapalat" w:hAnsi="GHEA Grapalat"/>
          <w:lang w:val="hy-AM"/>
        </w:rPr>
      </w:pPr>
    </w:p>
    <w:p w:rsidR="0050078A" w:rsidRPr="00B26AE5" w:rsidRDefault="0050078A" w:rsidP="0050078A">
      <w:pPr>
        <w:spacing w:line="276" w:lineRule="auto"/>
        <w:rPr>
          <w:rFonts w:ascii="GHEA Grapalat" w:hAnsi="GHEA Grapalat"/>
          <w:lang w:val="hy-AM"/>
        </w:rPr>
      </w:pPr>
    </w:p>
    <w:p w:rsidR="0050078A" w:rsidRPr="00B26AE5" w:rsidRDefault="0050078A" w:rsidP="0050078A">
      <w:pPr>
        <w:spacing w:line="276" w:lineRule="auto"/>
        <w:rPr>
          <w:rFonts w:ascii="GHEA Grapalat" w:hAnsi="GHEA Grapalat"/>
          <w:lang w:val="hy-AM"/>
        </w:rPr>
      </w:pPr>
    </w:p>
    <w:p w:rsidR="0050078A" w:rsidRPr="00B26AE5" w:rsidRDefault="0050078A" w:rsidP="0050078A">
      <w:pPr>
        <w:rPr>
          <w:rFonts w:ascii="GHEA Grapalat" w:hAnsi="GHEA Grapalat"/>
          <w:lang w:val="hy-AM"/>
        </w:rPr>
      </w:pPr>
      <w:r w:rsidRPr="00B26AE5">
        <w:rPr>
          <w:rFonts w:ascii="GHEA Grapalat" w:hAnsi="GHEA Grapalat"/>
          <w:lang w:val="hy-AM"/>
        </w:rPr>
        <w:t xml:space="preserve">ՀԱՅԱՍՏԱՆԻ ՀԱՆՐԱՊԵՏՈՒԹՅԱՆ </w:t>
      </w:r>
    </w:p>
    <w:p w:rsidR="0050078A" w:rsidRPr="00B26AE5" w:rsidRDefault="0050078A" w:rsidP="0050078A">
      <w:pPr>
        <w:rPr>
          <w:rFonts w:ascii="GHEA Grapalat" w:hAnsi="GHEA Grapalat"/>
          <w:lang w:val="hy-AM"/>
        </w:rPr>
      </w:pPr>
      <w:r w:rsidRPr="00B26AE5">
        <w:rPr>
          <w:rFonts w:ascii="GHEA Grapalat" w:hAnsi="GHEA Grapalat"/>
          <w:lang w:val="hy-AM"/>
        </w:rPr>
        <w:t xml:space="preserve">ՏՆՏԵՍԱԿԱՆ ԶԱՐԳԱՑՄԱՆ ԵՎ </w:t>
      </w:r>
    </w:p>
    <w:p w:rsidR="0050078A" w:rsidRPr="00B26AE5" w:rsidRDefault="0050078A" w:rsidP="0050078A">
      <w:pPr>
        <w:rPr>
          <w:rFonts w:ascii="GHEA Grapalat" w:hAnsi="GHEA Grapalat"/>
          <w:lang w:val="hy-AM"/>
        </w:rPr>
      </w:pPr>
      <w:r w:rsidRPr="00B26AE5">
        <w:rPr>
          <w:rFonts w:ascii="GHEA Grapalat" w:hAnsi="GHEA Grapalat"/>
          <w:lang w:val="hy-AM"/>
        </w:rPr>
        <w:t xml:space="preserve">ՆԵՐԴՐՈՒՄՆԵՐԻ ՆԱԽԱՐԱՐ                                                                                                                            </w:t>
      </w:r>
    </w:p>
    <w:p w:rsidR="0050078A" w:rsidRPr="00B26AE5" w:rsidRDefault="0050078A" w:rsidP="0050078A">
      <w:pPr>
        <w:jc w:val="right"/>
        <w:rPr>
          <w:rFonts w:ascii="GHEA Grapalat" w:hAnsi="GHEA Grapalat"/>
          <w:lang w:val="hy-AM"/>
        </w:rPr>
      </w:pPr>
      <w:r w:rsidRPr="00B26AE5">
        <w:rPr>
          <w:rFonts w:ascii="GHEA Grapalat" w:hAnsi="GHEA Grapalat"/>
          <w:lang w:val="hy-AM"/>
        </w:rPr>
        <w:t>ՏԻԳՐԱՆ ԽԱՉԱՏՐՅԱՆ</w:t>
      </w:r>
    </w:p>
    <w:p w:rsidR="0050078A" w:rsidRPr="00B26AE5" w:rsidRDefault="0050078A" w:rsidP="0050078A">
      <w:pPr>
        <w:jc w:val="right"/>
        <w:rPr>
          <w:lang w:val="hy-AM"/>
        </w:rPr>
      </w:pPr>
      <w:r w:rsidRPr="00B26AE5">
        <w:rPr>
          <w:rFonts w:ascii="GHEA Grapalat" w:hAnsi="GHEA Grapalat"/>
          <w:lang w:val="hy-AM"/>
        </w:rPr>
        <w:t>ՊԱՇՏՈՆԱԿԱՏԱՐ</w:t>
      </w:r>
    </w:p>
    <w:p w:rsidR="005561C1" w:rsidRPr="00B26AE5" w:rsidRDefault="005561C1" w:rsidP="005561C1">
      <w:pPr>
        <w:jc w:val="right"/>
        <w:rPr>
          <w:rFonts w:ascii="GHEA Grapalat" w:hAnsi="GHEA Grapalat"/>
          <w:lang w:val="hy-AM"/>
        </w:rPr>
      </w:pPr>
    </w:p>
    <w:p w:rsidR="00FC427E" w:rsidRPr="00B26AE5" w:rsidRDefault="00FC427E">
      <w:pPr>
        <w:rPr>
          <w:lang w:val="hy-AM"/>
        </w:rPr>
      </w:pPr>
    </w:p>
    <w:sectPr w:rsidR="00FC427E" w:rsidRPr="00B26AE5" w:rsidSect="00C4037D">
      <w:footerReference w:type="default" r:id="rId11"/>
      <w:footerReference w:type="first" r:id="rId12"/>
      <w:pgSz w:w="16840" w:h="11907" w:orient="landscape" w:code="9"/>
      <w:pgMar w:top="567"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99D" w:rsidRDefault="00C4199D">
      <w:r>
        <w:separator/>
      </w:r>
    </w:p>
  </w:endnote>
  <w:endnote w:type="continuationSeparator" w:id="0">
    <w:p w:rsidR="00C4199D" w:rsidRDefault="00C41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Armenian">
    <w:panose1 w:val="02020603050405020304"/>
    <w:charset w:val="00"/>
    <w:family w:val="roman"/>
    <w:pitch w:val="variable"/>
    <w:sig w:usb0="00000003" w:usb1="00000000" w:usb2="00000000" w:usb3="00000000" w:csb0="00000001" w:csb1="00000000"/>
  </w:font>
  <w:font w:name="Russian Antiqua">
    <w:panose1 w:val="02027200000000000000"/>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49" w:rsidRDefault="00B97D49" w:rsidP="00B97D49">
    <w:pPr>
      <w:jc w:val="both"/>
      <w:rPr>
        <w:rFonts w:ascii="GHEA Grapalat" w:hAnsi="GHEA Grapalat" w:cs="Sylfaen"/>
        <w:sz w:val="16"/>
        <w:szCs w:val="16"/>
        <w:lang w:val="hy-AM"/>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r>
      <w:rPr>
        <w:rFonts w:ascii="GHEA Grapalat" w:hAnsi="GHEA Grapalat" w:cs="Sylfaen"/>
        <w:sz w:val="16"/>
        <w:szCs w:val="16"/>
        <w:lang w:val="hy-AM"/>
      </w:rPr>
      <w:t>Արդյունաբերական</w:t>
    </w:r>
    <w:r>
      <w:rPr>
        <w:rFonts w:ascii="GHEA Grapalat" w:hAnsi="GHEA Grapalat" w:cs="Sylfaen"/>
        <w:sz w:val="16"/>
        <w:szCs w:val="16"/>
      </w:rPr>
      <w:t xml:space="preserve"> քաղաքականությ</w:t>
    </w:r>
    <w:r>
      <w:rPr>
        <w:rFonts w:ascii="GHEA Grapalat" w:hAnsi="GHEA Grapalat" w:cs="Sylfaen"/>
        <w:sz w:val="16"/>
        <w:szCs w:val="16"/>
        <w:lang w:val="hy-AM"/>
      </w:rPr>
      <w:t>ա</w:t>
    </w:r>
    <w:r>
      <w:rPr>
        <w:rFonts w:ascii="GHEA Grapalat" w:hAnsi="GHEA Grapalat" w:cs="Sylfaen"/>
        <w:sz w:val="16"/>
        <w:szCs w:val="16"/>
      </w:rPr>
      <w:t>ն</w:t>
    </w:r>
    <w:r>
      <w:rPr>
        <w:rFonts w:ascii="GHEA Grapalat" w:hAnsi="GHEA Grapalat" w:cs="Sylfaen"/>
        <w:sz w:val="16"/>
        <w:szCs w:val="16"/>
        <w:lang w:val="hy-AM"/>
      </w:rPr>
      <w:t xml:space="preserve"> վարչություն</w:t>
    </w:r>
  </w:p>
  <w:p w:rsidR="00B97D49" w:rsidRPr="00453C9B" w:rsidRDefault="00B97D49" w:rsidP="00B97D49">
    <w:pPr>
      <w:jc w:val="both"/>
      <w:rPr>
        <w:rFonts w:ascii="GHEA Grapalat" w:hAnsi="GHEA Grapalat" w:cs="Sylfaen"/>
        <w:sz w:val="16"/>
        <w:szCs w:val="16"/>
      </w:rPr>
    </w:pPr>
    <w:r>
      <w:rPr>
        <w:rFonts w:ascii="GHEA Grapalat" w:hAnsi="GHEA Grapalat" w:cs="Sylfaen"/>
        <w:sz w:val="16"/>
        <w:szCs w:val="16"/>
        <w:lang w:val="hy-AM"/>
      </w:rPr>
      <w:t>Ալեքսանդր</w:t>
    </w:r>
    <w:r>
      <w:rPr>
        <w:rFonts w:ascii="GHEA Grapalat" w:hAnsi="GHEA Grapalat" w:cs="Sylfaen"/>
        <w:sz w:val="16"/>
        <w:szCs w:val="16"/>
      </w:rPr>
      <w:t xml:space="preserve"> Բալբաբյան 011597146</w:t>
    </w:r>
  </w:p>
  <w:p w:rsidR="00B97D49" w:rsidRPr="00BC6848" w:rsidRDefault="00B97D49" w:rsidP="00B97D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49" w:rsidRDefault="00B97D49">
    <w:pPr>
      <w:pStyle w:val="Footer"/>
    </w:pPr>
  </w:p>
  <w:p w:rsidR="00B97D49" w:rsidRDefault="00B97D4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49" w:rsidRPr="00453C9B" w:rsidRDefault="00B97D49">
    <w:pPr>
      <w:pStyle w:val="Footer"/>
      <w:rPr>
        <w:rFonts w:ascii="GHEA Grapalat" w:hAnsi="GHEA Grapala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49" w:rsidRDefault="00B97D49">
    <w:pPr>
      <w:pStyle w:val="Footer"/>
    </w:pPr>
  </w:p>
  <w:p w:rsidR="00B97D49" w:rsidRDefault="00B97D4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D49" w:rsidRPr="00453C9B" w:rsidRDefault="00B97D49">
    <w:pPr>
      <w:jc w:val="both"/>
      <w:rPr>
        <w:rFonts w:ascii="GHEA Grapalat" w:hAnsi="GHEA Grapalat" w:cs="Sylfaen"/>
        <w:sz w:val="16"/>
        <w:szCs w:val="16"/>
      </w:rPr>
    </w:pPr>
    <w:r w:rsidRPr="00453C9B">
      <w:rPr>
        <w:rFonts w:ascii="GHEA Grapalat" w:hAnsi="GHEA Grapalat" w:cs="Sylfaen"/>
        <w:sz w:val="16"/>
        <w:szCs w:val="16"/>
        <w:lang w:val="en-US"/>
      </w:rPr>
      <w:t>Կ</w:t>
    </w:r>
    <w:r w:rsidRPr="00453C9B">
      <w:rPr>
        <w:rFonts w:ascii="GHEA Grapalat" w:hAnsi="GHEA Grapalat" w:cs="Sylfaen"/>
        <w:sz w:val="16"/>
        <w:szCs w:val="16"/>
      </w:rPr>
      <w:t xml:space="preserve">ատարող` </w:t>
    </w:r>
    <w:bookmarkStart w:id="1" w:name="username"/>
    <w:bookmarkEnd w:id="1"/>
    <w:r>
      <w:rPr>
        <w:rFonts w:ascii="GHEA Grapalat" w:hAnsi="GHEA Grapalat" w:cs="Sylfaen"/>
        <w:sz w:val="16"/>
        <w:szCs w:val="16"/>
      </w:rPr>
      <w:t xml:space="preserve">Ճյուղային տնտեսական քաղաքականություն Բալբաբյան </w:t>
    </w:r>
  </w:p>
  <w:p w:rsidR="00B97D49" w:rsidRPr="00453C9B" w:rsidRDefault="00B97D49">
    <w:pPr>
      <w:jc w:val="both"/>
      <w:rPr>
        <w:rFonts w:ascii="GHEA Grapalat" w:hAnsi="GHEA Grapalat" w:cs="Sylfaen"/>
        <w:sz w:val="16"/>
        <w:szCs w:val="16"/>
      </w:rPr>
    </w:pPr>
    <w:bookmarkStart w:id="2" w:name="phonenumber"/>
    <w:bookmarkEnd w:id="2"/>
    <w:r>
      <w:rPr>
        <w:rFonts w:ascii="GHEA Grapalat" w:hAnsi="GHEA Grapalat" w:cs="Sylfaen"/>
        <w:sz w:val="16"/>
        <w:szCs w:val="16"/>
      </w:rPr>
      <w:t>011597146</w:t>
    </w:r>
  </w:p>
  <w:p w:rsidR="00B97D49" w:rsidRPr="00453C9B" w:rsidRDefault="00B97D49">
    <w:pPr>
      <w:pStyle w:val="Footer"/>
      <w:rPr>
        <w:rFonts w:ascii="GHEA Grapalat" w:hAnsi="GHEA Grapala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99D" w:rsidRDefault="00C4199D">
      <w:r>
        <w:separator/>
      </w:r>
    </w:p>
  </w:footnote>
  <w:footnote w:type="continuationSeparator" w:id="0">
    <w:p w:rsidR="00C4199D" w:rsidRDefault="00C419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D096F"/>
    <w:multiLevelType w:val="hybridMultilevel"/>
    <w:tmpl w:val="857A0E7A"/>
    <w:lvl w:ilvl="0" w:tplc="AE1CF6A0">
      <w:start w:val="1"/>
      <w:numFmt w:val="decimal"/>
      <w:lvlText w:val="%1."/>
      <w:lvlJc w:val="left"/>
      <w:pPr>
        <w:ind w:left="108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61C1"/>
    <w:rsid w:val="000070E1"/>
    <w:rsid w:val="000246C3"/>
    <w:rsid w:val="00165259"/>
    <w:rsid w:val="001968BB"/>
    <w:rsid w:val="001D6A99"/>
    <w:rsid w:val="00243CCA"/>
    <w:rsid w:val="00284CD1"/>
    <w:rsid w:val="00294569"/>
    <w:rsid w:val="002A15A5"/>
    <w:rsid w:val="002F147C"/>
    <w:rsid w:val="00361E23"/>
    <w:rsid w:val="003A0382"/>
    <w:rsid w:val="003A334C"/>
    <w:rsid w:val="00472595"/>
    <w:rsid w:val="00500674"/>
    <w:rsid w:val="0050078A"/>
    <w:rsid w:val="005561C1"/>
    <w:rsid w:val="00596E0F"/>
    <w:rsid w:val="007933A8"/>
    <w:rsid w:val="00831144"/>
    <w:rsid w:val="00902AA0"/>
    <w:rsid w:val="0091418A"/>
    <w:rsid w:val="00960DFD"/>
    <w:rsid w:val="009B4E61"/>
    <w:rsid w:val="00A127A0"/>
    <w:rsid w:val="00A54B85"/>
    <w:rsid w:val="00AB0C3B"/>
    <w:rsid w:val="00AB4919"/>
    <w:rsid w:val="00B26AE5"/>
    <w:rsid w:val="00B55F50"/>
    <w:rsid w:val="00B97D49"/>
    <w:rsid w:val="00BC1432"/>
    <w:rsid w:val="00BD7EC1"/>
    <w:rsid w:val="00BF49AA"/>
    <w:rsid w:val="00BF6EDE"/>
    <w:rsid w:val="00C4037D"/>
    <w:rsid w:val="00C4199D"/>
    <w:rsid w:val="00C60855"/>
    <w:rsid w:val="00CC5CAD"/>
    <w:rsid w:val="00D50C22"/>
    <w:rsid w:val="00D92037"/>
    <w:rsid w:val="00DD6EDE"/>
    <w:rsid w:val="00E542B4"/>
    <w:rsid w:val="00E845DF"/>
    <w:rsid w:val="00E87880"/>
    <w:rsid w:val="00F10BFC"/>
    <w:rsid w:val="00FC4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3F63F65-047D-4E1F-BE65-D9DDF7EB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1C1"/>
    <w:rPr>
      <w:rFonts w:ascii="Times New Roman" w:eastAsia="Times New Roman" w:hAnsi="Times New Roman"/>
      <w:sz w:val="24"/>
      <w:szCs w:val="24"/>
      <w:lang w:val="ru-RU" w:eastAsia="ru-RU"/>
    </w:rPr>
  </w:style>
  <w:style w:type="paragraph" w:styleId="Heading1">
    <w:name w:val="heading 1"/>
    <w:basedOn w:val="Normal"/>
    <w:next w:val="Normal"/>
    <w:link w:val="Heading1Char"/>
    <w:qFormat/>
    <w:rsid w:val="005561C1"/>
    <w:pPr>
      <w:keepNext/>
      <w:jc w:val="center"/>
      <w:outlineLvl w:val="0"/>
    </w:pPr>
    <w:rPr>
      <w:rFonts w:ascii="Times Armenian" w:hAnsi="Times Armenian"/>
      <w:szCs w:val="20"/>
      <w:lang w:val="en-US" w:eastAsia="en-US"/>
    </w:rPr>
  </w:style>
  <w:style w:type="paragraph" w:styleId="Heading5">
    <w:name w:val="heading 5"/>
    <w:basedOn w:val="Normal"/>
    <w:next w:val="Normal"/>
    <w:link w:val="Heading5Char"/>
    <w:qFormat/>
    <w:rsid w:val="005561C1"/>
    <w:pPr>
      <w:keepNext/>
      <w:jc w:val="center"/>
      <w:outlineLvl w:val="4"/>
    </w:pPr>
    <w:rPr>
      <w:rFonts w:ascii="Russian Antiqua" w:hAnsi="Russian Antiqua"/>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561C1"/>
    <w:rPr>
      <w:rFonts w:ascii="Times Armenian" w:eastAsia="Times New Roman" w:hAnsi="Times Armenian" w:cs="Times New Roman"/>
      <w:sz w:val="24"/>
      <w:szCs w:val="20"/>
    </w:rPr>
  </w:style>
  <w:style w:type="character" w:customStyle="1" w:styleId="Heading5Char">
    <w:name w:val="Heading 5 Char"/>
    <w:link w:val="Heading5"/>
    <w:rsid w:val="005561C1"/>
    <w:rPr>
      <w:rFonts w:ascii="Russian Antiqua" w:eastAsia="Times New Roman" w:hAnsi="Russian Antiqua" w:cs="Times New Roman"/>
      <w:b/>
      <w:bCs/>
      <w:szCs w:val="20"/>
    </w:rPr>
  </w:style>
  <w:style w:type="paragraph" w:styleId="Footer">
    <w:name w:val="footer"/>
    <w:basedOn w:val="Normal"/>
    <w:link w:val="FooterChar"/>
    <w:rsid w:val="005561C1"/>
    <w:pPr>
      <w:tabs>
        <w:tab w:val="center" w:pos="4677"/>
        <w:tab w:val="right" w:pos="9355"/>
      </w:tabs>
    </w:pPr>
    <w:rPr>
      <w:sz w:val="20"/>
      <w:szCs w:val="20"/>
      <w:lang w:val="en-US" w:eastAsia="en-US"/>
    </w:rPr>
  </w:style>
  <w:style w:type="character" w:customStyle="1" w:styleId="FooterChar">
    <w:name w:val="Footer Char"/>
    <w:link w:val="Footer"/>
    <w:rsid w:val="005561C1"/>
    <w:rPr>
      <w:rFonts w:ascii="Times New Roman" w:eastAsia="Times New Roman" w:hAnsi="Times New Roman" w:cs="Times New Roman"/>
      <w:sz w:val="20"/>
      <w:szCs w:val="20"/>
    </w:rPr>
  </w:style>
  <w:style w:type="character" w:styleId="Hyperlink">
    <w:name w:val="Hyperlink"/>
    <w:semiHidden/>
    <w:rsid w:val="005561C1"/>
    <w:rPr>
      <w:color w:val="0000FF"/>
      <w:u w:val="single"/>
    </w:rPr>
  </w:style>
  <w:style w:type="paragraph" w:styleId="Header">
    <w:name w:val="header"/>
    <w:basedOn w:val="Normal"/>
    <w:link w:val="HeaderChar"/>
    <w:unhideWhenUsed/>
    <w:rsid w:val="0050078A"/>
    <w:pPr>
      <w:tabs>
        <w:tab w:val="center" w:pos="4513"/>
        <w:tab w:val="right" w:pos="9026"/>
      </w:tabs>
    </w:pPr>
  </w:style>
  <w:style w:type="character" w:customStyle="1" w:styleId="HeaderChar">
    <w:name w:val="Header Char"/>
    <w:basedOn w:val="DefaultParagraphFont"/>
    <w:link w:val="Header"/>
    <w:rsid w:val="0050078A"/>
    <w:rPr>
      <w:rFonts w:ascii="Times New Roman" w:eastAsia="Times New Roman" w:hAnsi="Times New Roman"/>
      <w:sz w:val="24"/>
      <w:szCs w:val="24"/>
      <w:lang w:val="ru-RU" w:eastAsia="ru-RU"/>
    </w:rPr>
  </w:style>
  <w:style w:type="paragraph" w:styleId="BodyText">
    <w:name w:val="Body Text"/>
    <w:basedOn w:val="Normal"/>
    <w:link w:val="BodyTextChar"/>
    <w:uiPriority w:val="99"/>
    <w:unhideWhenUsed/>
    <w:rsid w:val="0050078A"/>
    <w:pPr>
      <w:spacing w:after="120"/>
    </w:pPr>
  </w:style>
  <w:style w:type="character" w:customStyle="1" w:styleId="BodyTextChar">
    <w:name w:val="Body Text Char"/>
    <w:basedOn w:val="DefaultParagraphFont"/>
    <w:link w:val="BodyText"/>
    <w:uiPriority w:val="99"/>
    <w:rsid w:val="0050078A"/>
    <w:rPr>
      <w:rFonts w:ascii="Times New Roman" w:eastAsia="Times New Roman" w:hAnsi="Times New Roman"/>
      <w:sz w:val="24"/>
      <w:szCs w:val="24"/>
      <w:lang w:val="ru-RU" w:eastAsia="ru-RU"/>
    </w:rPr>
  </w:style>
  <w:style w:type="paragraph" w:customStyle="1" w:styleId="TableParagraph">
    <w:name w:val="Table Paragraph"/>
    <w:basedOn w:val="Normal"/>
    <w:uiPriority w:val="1"/>
    <w:qFormat/>
    <w:rsid w:val="00B97D49"/>
    <w:pPr>
      <w:widowControl w:val="0"/>
    </w:pPr>
    <w:rPr>
      <w:rFonts w:asciiTheme="minorHAnsi" w:eastAsiaTheme="minorHAnsi" w:hAnsiTheme="minorHAnsi" w:cstheme="minorBidi"/>
      <w:sz w:val="22"/>
      <w:szCs w:val="22"/>
      <w:lang w:val="en-US" w:eastAsia="en-US"/>
    </w:rPr>
  </w:style>
  <w:style w:type="paragraph" w:styleId="NormalWeb">
    <w:name w:val="Normal (Web)"/>
    <w:basedOn w:val="Normal"/>
    <w:uiPriority w:val="99"/>
    <w:rsid w:val="002F147C"/>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774937">
      <w:bodyDiv w:val="1"/>
      <w:marLeft w:val="0"/>
      <w:marRight w:val="0"/>
      <w:marTop w:val="0"/>
      <w:marBottom w:val="0"/>
      <w:divBdr>
        <w:top w:val="none" w:sz="0" w:space="0" w:color="auto"/>
        <w:left w:val="none" w:sz="0" w:space="0" w:color="auto"/>
        <w:bottom w:val="none" w:sz="0" w:space="0" w:color="auto"/>
        <w:right w:val="none" w:sz="0" w:space="0" w:color="auto"/>
      </w:divBdr>
    </w:div>
    <w:div w:id="179498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E6687-3B92-489B-A3C6-AC18AE318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11</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14597</CharactersWithSpaces>
  <SharedDoc>false</SharedDoc>
  <HLinks>
    <vt:vector size="12" baseType="variant">
      <vt:variant>
        <vt:i4>720964</vt:i4>
      </vt:variant>
      <vt:variant>
        <vt:i4>3</vt:i4>
      </vt:variant>
      <vt:variant>
        <vt:i4>0</vt:i4>
      </vt:variant>
      <vt:variant>
        <vt:i4>5</vt:i4>
      </vt:variant>
      <vt:variant>
        <vt:lpwstr>http://www.mineconomy.am/</vt:lpwstr>
      </vt:variant>
      <vt:variant>
        <vt:lpwstr/>
      </vt:variant>
      <vt:variant>
        <vt:i4>4915310</vt:i4>
      </vt:variant>
      <vt:variant>
        <vt:i4>0</vt:i4>
      </vt:variant>
      <vt:variant>
        <vt:i4>0</vt:i4>
      </vt:variant>
      <vt:variant>
        <vt:i4>5</vt:i4>
      </vt:variant>
      <vt:variant>
        <vt:lpwstr>mailto:secretariat@mineconomy.am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https://mul.gov.am/tasks/docs/attachment.php?id=487799&amp;fn=naxagits.docx&amp;out=1&amp;token=d17fa796a6b6e43f6f80</cp:keywords>
</cp:coreProperties>
</file>