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3FB" w:rsidRPr="00342CDE" w:rsidRDefault="004063FB" w:rsidP="004063FB">
      <w:pPr>
        <w:spacing w:after="0" w:line="240" w:lineRule="auto"/>
        <w:jc w:val="right"/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</w:pPr>
      <w:r w:rsidRPr="00342CDE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Նախագիծ</w:t>
      </w:r>
    </w:p>
    <w:p w:rsidR="004063FB" w:rsidRPr="00342CDE" w:rsidRDefault="004063FB" w:rsidP="004063FB">
      <w:pPr>
        <w:spacing w:after="0" w:line="240" w:lineRule="auto"/>
        <w:jc w:val="center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4063FB" w:rsidRPr="00342CDE" w:rsidRDefault="004063FB" w:rsidP="004063FB">
      <w:pPr>
        <w:spacing w:after="0"/>
        <w:jc w:val="center"/>
        <w:rPr>
          <w:rFonts w:ascii="GHEA Grapalat" w:hAnsi="GHEA Grapalat"/>
          <w:color w:val="000000" w:themeColor="text1"/>
          <w:sz w:val="24"/>
          <w:szCs w:val="24"/>
          <w:lang w:val="pt-BR"/>
        </w:rPr>
      </w:pPr>
    </w:p>
    <w:p w:rsidR="00E4521C" w:rsidRPr="00E4521C" w:rsidRDefault="004063FB" w:rsidP="004063FB">
      <w:pPr>
        <w:spacing w:after="0"/>
        <w:jc w:val="center"/>
        <w:rPr>
          <w:rFonts w:ascii="GHEA Grapalat" w:hAnsi="GHEA Grapalat"/>
          <w:color w:val="000000" w:themeColor="text1"/>
          <w:sz w:val="24"/>
          <w:szCs w:val="24"/>
          <w:lang w:val="pt-BR"/>
        </w:rPr>
      </w:pPr>
      <w:r w:rsidRPr="00342CDE">
        <w:rPr>
          <w:rFonts w:ascii="GHEA Grapalat" w:eastAsia="Times New Roman" w:hAnsi="GHEA Grapalat" w:cs="GHEA Grapalat"/>
          <w:sz w:val="24"/>
          <w:szCs w:val="24"/>
          <w:lang w:val="hy-AM"/>
        </w:rPr>
        <w:t>ՀԱՅԱՍՏԱՆԻ ՀԱՆՐԱՊԵՏՈՒԹՅԱՆ</w:t>
      </w:r>
      <w:r w:rsidR="0071242A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</w:t>
      </w:r>
      <w:r w:rsidRPr="00342CDE">
        <w:rPr>
          <w:rFonts w:ascii="GHEA Grapalat" w:hAnsi="GHEA Grapalat"/>
          <w:color w:val="000000" w:themeColor="text1"/>
          <w:sz w:val="24"/>
          <w:szCs w:val="24"/>
        </w:rPr>
        <w:t>ԿԱՌԱՎԱՐՈՒ</w:t>
      </w:r>
      <w:r w:rsidRPr="00342CDE">
        <w:rPr>
          <w:rFonts w:ascii="GHEA Grapalat" w:hAnsi="GHEA Grapalat"/>
          <w:color w:val="000000" w:themeColor="text1"/>
          <w:sz w:val="24"/>
          <w:szCs w:val="24"/>
          <w:lang w:val="pt-BR"/>
        </w:rPr>
        <w:softHyphen/>
      </w:r>
      <w:r w:rsidRPr="00342CDE">
        <w:rPr>
          <w:rFonts w:ascii="GHEA Grapalat" w:hAnsi="GHEA Grapalat"/>
          <w:color w:val="000000" w:themeColor="text1"/>
          <w:sz w:val="24"/>
          <w:szCs w:val="24"/>
        </w:rPr>
        <w:t>ԹՅ</w:t>
      </w:r>
      <w:r w:rsidR="00E4521C">
        <w:rPr>
          <w:rFonts w:ascii="GHEA Grapalat" w:hAnsi="GHEA Grapalat"/>
          <w:color w:val="000000" w:themeColor="text1"/>
          <w:sz w:val="24"/>
          <w:szCs w:val="24"/>
        </w:rPr>
        <w:t>ՈՒ</w:t>
      </w:r>
      <w:r w:rsidRPr="00342CDE">
        <w:rPr>
          <w:rFonts w:ascii="GHEA Grapalat" w:hAnsi="GHEA Grapalat"/>
          <w:color w:val="000000" w:themeColor="text1"/>
          <w:sz w:val="24"/>
          <w:szCs w:val="24"/>
        </w:rPr>
        <w:t>Ն</w:t>
      </w:r>
      <w:r w:rsidR="0071242A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4521C" w:rsidRPr="00E4521C">
        <w:rPr>
          <w:rFonts w:ascii="GHEA Grapalat" w:hAnsi="GHEA Grapalat"/>
          <w:color w:val="000000" w:themeColor="text1"/>
          <w:sz w:val="24"/>
          <w:szCs w:val="24"/>
          <w:lang w:val="pt-BR"/>
        </w:rPr>
        <w:t xml:space="preserve"> </w:t>
      </w:r>
    </w:p>
    <w:p w:rsidR="004063FB" w:rsidRPr="00342CDE" w:rsidRDefault="004063FB" w:rsidP="004063FB">
      <w:pPr>
        <w:spacing w:after="0"/>
        <w:jc w:val="center"/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</w:pPr>
      <w:r w:rsidRPr="00342CDE">
        <w:rPr>
          <w:rFonts w:ascii="GHEA Grapalat" w:hAnsi="GHEA Grapalat"/>
          <w:color w:val="000000" w:themeColor="text1"/>
          <w:sz w:val="24"/>
          <w:szCs w:val="24"/>
        </w:rPr>
        <w:t>ՈՐՈՇՈՒՄ</w:t>
      </w:r>
    </w:p>
    <w:p w:rsidR="004063FB" w:rsidRPr="00342CDE" w:rsidRDefault="004063FB" w:rsidP="004063FB">
      <w:pPr>
        <w:spacing w:after="0"/>
        <w:jc w:val="center"/>
        <w:rPr>
          <w:rFonts w:ascii="GHEA Grapalat" w:hAnsi="GHEA Grapalat" w:cs="GHEA Grapalat"/>
          <w:sz w:val="24"/>
          <w:szCs w:val="24"/>
          <w:lang w:val="pt-BR"/>
        </w:rPr>
      </w:pPr>
    </w:p>
    <w:p w:rsidR="004063FB" w:rsidRPr="00E4521C" w:rsidRDefault="004063FB" w:rsidP="004063FB">
      <w:pPr>
        <w:spacing w:after="0"/>
        <w:jc w:val="center"/>
        <w:rPr>
          <w:rFonts w:ascii="GHEA Grapalat" w:eastAsia="Times New Roman" w:hAnsi="GHEA Grapalat" w:cs="GHEA Grapalat"/>
          <w:sz w:val="24"/>
          <w:szCs w:val="24"/>
          <w:lang w:val="pt-BR"/>
        </w:rPr>
      </w:pPr>
      <w:r w:rsidRPr="00342CDE">
        <w:rPr>
          <w:rFonts w:ascii="GHEA Grapalat" w:eastAsia="Times New Roman" w:hAnsi="GHEA Grapalat" w:cs="GHEA Grapalat"/>
          <w:sz w:val="24"/>
          <w:szCs w:val="24"/>
          <w:lang w:val="hy-AM"/>
        </w:rPr>
        <w:t>&lt;&lt;&gt;&gt; ----------- 201</w:t>
      </w:r>
      <w:r w:rsidR="004D1D3D">
        <w:rPr>
          <w:rFonts w:ascii="GHEA Grapalat" w:eastAsia="Times New Roman" w:hAnsi="GHEA Grapalat" w:cs="GHEA Grapalat"/>
          <w:sz w:val="24"/>
          <w:szCs w:val="24"/>
          <w:lang w:val="hy-AM"/>
        </w:rPr>
        <w:t>9</w:t>
      </w:r>
      <w:r w:rsidRPr="00342CDE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 թվականի N -</w:t>
      </w:r>
      <w:r w:rsidR="00E4521C" w:rsidRPr="00E4521C">
        <w:rPr>
          <w:rFonts w:ascii="GHEA Grapalat" w:eastAsia="Times New Roman" w:hAnsi="GHEA Grapalat" w:cs="GHEA Grapalat"/>
          <w:sz w:val="24"/>
          <w:szCs w:val="24"/>
          <w:lang w:val="pt-BR"/>
        </w:rPr>
        <w:t xml:space="preserve">  </w:t>
      </w:r>
      <w:r w:rsidR="00E4521C">
        <w:rPr>
          <w:rFonts w:ascii="GHEA Grapalat" w:eastAsia="Times New Roman" w:hAnsi="GHEA Grapalat" w:cs="GHEA Grapalat"/>
          <w:sz w:val="24"/>
          <w:szCs w:val="24"/>
        </w:rPr>
        <w:t>Լ</w:t>
      </w:r>
    </w:p>
    <w:p w:rsidR="004063FB" w:rsidRPr="00342CDE" w:rsidRDefault="004063FB" w:rsidP="004063FB">
      <w:pPr>
        <w:spacing w:after="0"/>
        <w:jc w:val="center"/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</w:pPr>
    </w:p>
    <w:p w:rsidR="004063FB" w:rsidRPr="00342CDE" w:rsidRDefault="004063FB" w:rsidP="004063FB">
      <w:pPr>
        <w:spacing w:after="0"/>
        <w:jc w:val="center"/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</w:pPr>
    </w:p>
    <w:p w:rsidR="004063FB" w:rsidRPr="00342CDE" w:rsidRDefault="004063FB" w:rsidP="004063FB">
      <w:pPr>
        <w:spacing w:after="0"/>
        <w:jc w:val="center"/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</w:pPr>
    </w:p>
    <w:p w:rsidR="004063FB" w:rsidRPr="00342CDE" w:rsidRDefault="004063FB" w:rsidP="004063FB">
      <w:pPr>
        <w:spacing w:after="0"/>
        <w:jc w:val="center"/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</w:pPr>
      <w:r w:rsidRPr="00342CD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ՋՐԱԽՆԱՅՈՂ ՏԵԽՆՈԼՈԳԻԱՆԵՐԻ ՆԵՐԴՐՄԱՆ </w:t>
      </w:r>
      <w:r w:rsidRPr="00342CDE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ՀԱՅԵՑԱԿԱՐԳ</w:t>
      </w:r>
      <w:r w:rsidR="009504DF">
        <w:rPr>
          <w:rFonts w:ascii="GHEA Grapalat" w:hAnsi="GHEA Grapalat" w:cs="GHEA Grapalat"/>
          <w:bCs/>
          <w:color w:val="000000" w:themeColor="text1"/>
          <w:sz w:val="24"/>
          <w:szCs w:val="24"/>
          <w:lang w:val="ru-RU"/>
        </w:rPr>
        <w:t>Ը</w:t>
      </w:r>
      <w:r w:rsidR="009504DF" w:rsidRPr="009504DF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 xml:space="preserve"> </w:t>
      </w:r>
      <w:r w:rsidR="0071242A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 </w:t>
      </w:r>
      <w:r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 xml:space="preserve">ԵՎ </w:t>
      </w:r>
      <w:r w:rsidRPr="00342CD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ՀԱՅԵՑԱԿԱՐԳԻՑ ԲԽՈՂ </w:t>
      </w:r>
      <w:r w:rsidRPr="00342CD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ՄԻՋՈՑԱՌՈՒՄՆԵՐ</w:t>
      </w:r>
      <w:r w:rsidRPr="00342CDE">
        <w:rPr>
          <w:rFonts w:ascii="GHEA Grapalat" w:hAnsi="GHEA Grapalat"/>
          <w:color w:val="000000" w:themeColor="text1"/>
          <w:sz w:val="24"/>
          <w:szCs w:val="24"/>
          <w:lang w:val="hy-AM"/>
        </w:rPr>
        <w:t>Ի ԾՐԱԳ</w:t>
      </w:r>
      <w:r w:rsidR="009504DF">
        <w:rPr>
          <w:rFonts w:ascii="GHEA Grapalat" w:hAnsi="GHEA Grapalat"/>
          <w:color w:val="000000" w:themeColor="text1"/>
          <w:sz w:val="24"/>
          <w:szCs w:val="24"/>
          <w:lang w:val="ru-RU"/>
        </w:rPr>
        <w:t>Ի</w:t>
      </w:r>
      <w:r w:rsidRPr="00342CDE">
        <w:rPr>
          <w:rFonts w:ascii="GHEA Grapalat" w:hAnsi="GHEA Grapalat"/>
          <w:color w:val="000000" w:themeColor="text1"/>
          <w:sz w:val="24"/>
          <w:szCs w:val="24"/>
          <w:lang w:val="hy-AM"/>
        </w:rPr>
        <w:t>Ր</w:t>
      </w:r>
      <w:r w:rsidR="009504DF">
        <w:rPr>
          <w:rFonts w:ascii="GHEA Grapalat" w:hAnsi="GHEA Grapalat"/>
          <w:color w:val="000000" w:themeColor="text1"/>
          <w:sz w:val="24"/>
          <w:szCs w:val="24"/>
          <w:lang w:val="ru-RU"/>
        </w:rPr>
        <w:t>Ը</w:t>
      </w:r>
      <w:r w:rsidRPr="00342CDE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 xml:space="preserve"> ՀԱ</w:t>
      </w:r>
      <w:r w:rsidR="009504DF">
        <w:rPr>
          <w:rFonts w:ascii="GHEA Grapalat" w:hAnsi="GHEA Grapalat" w:cs="GHEA Grapalat"/>
          <w:bCs/>
          <w:color w:val="000000" w:themeColor="text1"/>
          <w:sz w:val="24"/>
          <w:szCs w:val="24"/>
          <w:lang w:val="ru-RU"/>
        </w:rPr>
        <w:t>Ս</w:t>
      </w:r>
      <w:r w:rsidRPr="00342CDE">
        <w:rPr>
          <w:rFonts w:ascii="GHEA Grapalat" w:hAnsi="GHEA Grapalat" w:cs="GHEA Grapalat"/>
          <w:bCs/>
          <w:color w:val="000000" w:themeColor="text1"/>
          <w:sz w:val="24"/>
          <w:szCs w:val="24"/>
          <w:lang w:val="hy-AM"/>
        </w:rPr>
        <w:t>ՏԱ</w:t>
      </w:r>
      <w:r w:rsidR="009504DF">
        <w:rPr>
          <w:rFonts w:ascii="GHEA Grapalat" w:hAnsi="GHEA Grapalat" w:cs="GHEA Grapalat"/>
          <w:bCs/>
          <w:color w:val="000000" w:themeColor="text1"/>
          <w:sz w:val="24"/>
          <w:szCs w:val="24"/>
          <w:lang w:val="ru-RU"/>
        </w:rPr>
        <w:t>ՏԵ</w:t>
      </w:r>
      <w:r w:rsidRPr="00342CDE">
        <w:rPr>
          <w:rFonts w:ascii="GHEA Grapalat" w:hAnsi="GHEA Grapalat" w:cs="GHEA Grapalat"/>
          <w:bCs/>
          <w:color w:val="000000" w:themeColor="text1"/>
          <w:sz w:val="24"/>
          <w:szCs w:val="24"/>
          <w:lang w:val="pt-BR"/>
        </w:rPr>
        <w:t>ԼՈՒ ՄԱՍԻՆ</w:t>
      </w:r>
    </w:p>
    <w:p w:rsidR="004063FB" w:rsidRPr="00342CDE" w:rsidRDefault="004063FB" w:rsidP="004063FB">
      <w:pPr>
        <w:spacing w:after="0"/>
        <w:jc w:val="center"/>
        <w:rPr>
          <w:rFonts w:ascii="GHEA Grapalat" w:hAnsi="GHEA Grapalat" w:cs="GHEA Grapalat"/>
          <w:b/>
          <w:bCs/>
          <w:color w:val="000000" w:themeColor="text1"/>
          <w:sz w:val="24"/>
          <w:szCs w:val="24"/>
          <w:lang w:val="pt-BR"/>
        </w:rPr>
      </w:pPr>
    </w:p>
    <w:p w:rsidR="004063FB" w:rsidRPr="00B2490D" w:rsidRDefault="00B2490D" w:rsidP="00B2490D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pt-BR"/>
        </w:rPr>
      </w:pPr>
      <w:r>
        <w:rPr>
          <w:rFonts w:ascii="GHEA Grapalat" w:hAnsi="GHEA Grapalat" w:cs="Sylfaen"/>
          <w:sz w:val="24"/>
          <w:szCs w:val="24"/>
          <w:lang w:val="ru-RU"/>
        </w:rPr>
        <w:t>Հիմք</w:t>
      </w:r>
      <w:r w:rsidRPr="00B249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ընդունելով</w:t>
      </w:r>
      <w:r w:rsidRPr="00B249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67057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7670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7057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7670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7057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767057">
        <w:rPr>
          <w:rFonts w:ascii="GHEA Grapalat" w:hAnsi="GHEA Grapalat"/>
          <w:sz w:val="24"/>
          <w:szCs w:val="24"/>
          <w:lang w:val="hy-AM"/>
        </w:rPr>
        <w:t xml:space="preserve"> 2016 </w:t>
      </w:r>
      <w:r w:rsidRPr="00767057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7670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7057">
        <w:rPr>
          <w:rFonts w:ascii="GHEA Grapalat" w:hAnsi="GHEA Grapalat" w:cs="Sylfaen"/>
          <w:sz w:val="24"/>
          <w:szCs w:val="24"/>
          <w:lang w:val="hy-AM"/>
        </w:rPr>
        <w:t>մարտի</w:t>
      </w:r>
      <w:r w:rsidRPr="00767057">
        <w:rPr>
          <w:rFonts w:ascii="GHEA Grapalat" w:hAnsi="GHEA Grapalat"/>
          <w:sz w:val="24"/>
          <w:szCs w:val="24"/>
          <w:lang w:val="hy-AM"/>
        </w:rPr>
        <w:t xml:space="preserve"> 31-</w:t>
      </w:r>
      <w:r w:rsidRPr="00767057">
        <w:rPr>
          <w:rFonts w:ascii="GHEA Grapalat" w:hAnsi="GHEA Grapalat" w:cs="Sylfaen"/>
          <w:sz w:val="24"/>
          <w:szCs w:val="24"/>
          <w:lang w:val="hy-AM"/>
        </w:rPr>
        <w:t>ի</w:t>
      </w:r>
      <w:r w:rsidRPr="007670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7057">
        <w:rPr>
          <w:rFonts w:ascii="GHEA Grapalat" w:hAnsi="GHEA Grapalat"/>
          <w:sz w:val="24"/>
          <w:szCs w:val="24"/>
          <w:lang w:val="hy-AM"/>
        </w:rPr>
        <w:t>N 338-</w:t>
      </w:r>
      <w:r w:rsidRPr="00767057">
        <w:rPr>
          <w:rFonts w:ascii="GHEA Grapalat" w:hAnsi="GHEA Grapalat" w:cs="Sylfaen"/>
          <w:sz w:val="24"/>
          <w:szCs w:val="24"/>
          <w:lang w:val="hy-AM"/>
        </w:rPr>
        <w:t>Ն</w:t>
      </w:r>
      <w:r w:rsidRPr="007670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7057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767057">
        <w:rPr>
          <w:rFonts w:ascii="GHEA Grapalat" w:hAnsi="GHEA Grapalat"/>
          <w:sz w:val="24"/>
          <w:szCs w:val="24"/>
          <w:lang w:val="hy-AM"/>
        </w:rPr>
        <w:t xml:space="preserve"> 2-</w:t>
      </w:r>
      <w:r w:rsidRPr="00767057">
        <w:rPr>
          <w:rFonts w:ascii="GHEA Grapalat" w:hAnsi="GHEA Grapalat" w:cs="Sylfaen"/>
          <w:sz w:val="24"/>
          <w:szCs w:val="24"/>
          <w:lang w:val="hy-AM"/>
        </w:rPr>
        <w:t>րդ</w:t>
      </w:r>
      <w:r w:rsidRPr="0076705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67057">
        <w:rPr>
          <w:rFonts w:ascii="GHEA Grapalat" w:hAnsi="GHEA Grapalat" w:cs="Sylfaen"/>
          <w:sz w:val="24"/>
          <w:szCs w:val="24"/>
          <w:lang w:val="hy-AM"/>
        </w:rPr>
        <w:t>հավելված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B2490D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Pr="00767057">
        <w:rPr>
          <w:rFonts w:ascii="GHEA Grapalat" w:hAnsi="GHEA Grapalat"/>
          <w:sz w:val="24"/>
          <w:szCs w:val="24"/>
          <w:lang w:val="hy-AM"/>
        </w:rPr>
        <w:t>6</w:t>
      </w:r>
      <w:r w:rsidRPr="00767057">
        <w:rPr>
          <w:rFonts w:ascii="GHEA Grapalat" w:hAnsi="GHEA Grapalat"/>
          <w:sz w:val="24"/>
          <w:szCs w:val="24"/>
          <w:lang w:val="af-ZA"/>
        </w:rPr>
        <w:t>-</w:t>
      </w:r>
      <w:r w:rsidRPr="00767057">
        <w:rPr>
          <w:rFonts w:ascii="GHEA Grapalat" w:hAnsi="GHEA Grapalat"/>
          <w:sz w:val="24"/>
          <w:szCs w:val="24"/>
          <w:lang w:val="hy-AM"/>
        </w:rPr>
        <w:t>րդ</w:t>
      </w:r>
      <w:r w:rsidRPr="007670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67057">
        <w:rPr>
          <w:rFonts w:ascii="GHEA Grapalat" w:hAnsi="GHEA Grapalat" w:cs="Sylfaen"/>
          <w:sz w:val="24"/>
          <w:szCs w:val="24"/>
          <w:lang w:val="hy-AM"/>
        </w:rPr>
        <w:t>կետ</w:t>
      </w:r>
      <w:r>
        <w:rPr>
          <w:rFonts w:ascii="GHEA Grapalat" w:hAnsi="GHEA Grapalat" w:cs="Sylfaen"/>
          <w:sz w:val="24"/>
          <w:szCs w:val="24"/>
          <w:lang w:val="ru-RU"/>
        </w:rPr>
        <w:t>ը՝</w:t>
      </w:r>
      <w:r w:rsidR="007B2606" w:rsidRPr="007B260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B2606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="007B2606" w:rsidRPr="007B260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B2606"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="007B2606" w:rsidRPr="007B260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B2606">
        <w:rPr>
          <w:rFonts w:ascii="GHEA Grapalat" w:hAnsi="GHEA Grapalat" w:cs="Sylfaen"/>
          <w:sz w:val="24"/>
          <w:szCs w:val="24"/>
          <w:lang w:val="ru-RU"/>
        </w:rPr>
        <w:t>կառավարությունը</w:t>
      </w:r>
      <w:r w:rsidR="007B2606" w:rsidRPr="007B260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B2606">
        <w:rPr>
          <w:rFonts w:ascii="GHEA Grapalat" w:hAnsi="GHEA Grapalat" w:cs="Sylfaen"/>
          <w:sz w:val="24"/>
          <w:szCs w:val="24"/>
          <w:lang w:val="ru-RU"/>
        </w:rPr>
        <w:t>որոշում</w:t>
      </w:r>
      <w:r w:rsidR="007B2606" w:rsidRPr="007B2606">
        <w:rPr>
          <w:rFonts w:ascii="GHEA Grapalat" w:hAnsi="GHEA Grapalat" w:cs="Sylfaen"/>
          <w:sz w:val="24"/>
          <w:szCs w:val="24"/>
          <w:lang w:val="pt-BR"/>
        </w:rPr>
        <w:t xml:space="preserve"> </w:t>
      </w:r>
      <w:r w:rsidR="007B2606">
        <w:rPr>
          <w:rFonts w:ascii="GHEA Grapalat" w:hAnsi="GHEA Grapalat" w:cs="Sylfaen"/>
          <w:sz w:val="24"/>
          <w:szCs w:val="24"/>
          <w:lang w:val="ru-RU"/>
        </w:rPr>
        <w:t>է</w:t>
      </w:r>
      <w:r w:rsidR="007B2606" w:rsidRPr="007B2606">
        <w:rPr>
          <w:rFonts w:ascii="GHEA Grapalat" w:hAnsi="GHEA Grapalat" w:cs="Sylfaen"/>
          <w:sz w:val="24"/>
          <w:szCs w:val="24"/>
          <w:lang w:val="pt-BR"/>
        </w:rPr>
        <w:t>.</w:t>
      </w:r>
      <w:bookmarkStart w:id="0" w:name="_GoBack"/>
      <w:bookmarkEnd w:id="0"/>
    </w:p>
    <w:p w:rsidR="00B2490D" w:rsidRPr="00342CDE" w:rsidRDefault="00B2490D" w:rsidP="00B2490D">
      <w:pPr>
        <w:spacing w:after="0" w:line="240" w:lineRule="auto"/>
        <w:jc w:val="both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ru-RU"/>
        </w:rPr>
      </w:pPr>
    </w:p>
    <w:p w:rsidR="004063FB" w:rsidRPr="00342CDE" w:rsidRDefault="0001525F" w:rsidP="0061591C">
      <w:pPr>
        <w:spacing w:after="0"/>
        <w:ind w:firstLine="426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01525F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ru-RU"/>
        </w:rPr>
        <w:t>1.</w:t>
      </w:r>
      <w:r w:rsidR="004E2356"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ru-RU"/>
        </w:rPr>
        <w:t xml:space="preserve"> </w:t>
      </w:r>
      <w:r w:rsidR="004063FB" w:rsidRPr="00342CDE">
        <w:rPr>
          <w:rFonts w:ascii="GHEA Grapalat" w:hAnsi="GHEA Grapalat"/>
          <w:color w:val="000000" w:themeColor="text1"/>
          <w:sz w:val="24"/>
          <w:szCs w:val="24"/>
          <w:lang w:val="hy-AM"/>
        </w:rPr>
        <w:t>Հա</w:t>
      </w:r>
      <w:r w:rsidR="0061591C">
        <w:rPr>
          <w:rFonts w:ascii="GHEA Grapalat" w:hAnsi="GHEA Grapalat"/>
          <w:color w:val="000000" w:themeColor="text1"/>
          <w:sz w:val="24"/>
          <w:szCs w:val="24"/>
          <w:lang w:val="hy-AM"/>
        </w:rPr>
        <w:t>ս</w:t>
      </w:r>
      <w:r w:rsidR="004063FB" w:rsidRPr="00342CDE">
        <w:rPr>
          <w:rFonts w:ascii="GHEA Grapalat" w:hAnsi="GHEA Grapalat"/>
          <w:color w:val="000000" w:themeColor="text1"/>
          <w:sz w:val="24"/>
          <w:szCs w:val="24"/>
          <w:lang w:val="hy-AM"/>
        </w:rPr>
        <w:t>տա</w:t>
      </w:r>
      <w:r w:rsidR="0061591C">
        <w:rPr>
          <w:rFonts w:ascii="GHEA Grapalat" w:hAnsi="GHEA Grapalat"/>
          <w:color w:val="000000" w:themeColor="text1"/>
          <w:sz w:val="24"/>
          <w:szCs w:val="24"/>
          <w:lang w:val="hy-AM"/>
        </w:rPr>
        <w:t>տե</w:t>
      </w:r>
      <w:r w:rsidR="004063FB" w:rsidRPr="00342CDE">
        <w:rPr>
          <w:rFonts w:ascii="GHEA Grapalat" w:hAnsi="GHEA Grapalat"/>
          <w:color w:val="000000" w:themeColor="text1"/>
          <w:sz w:val="24"/>
          <w:szCs w:val="24"/>
          <w:lang w:val="hy-AM"/>
        </w:rPr>
        <w:t>լ</w:t>
      </w:r>
      <w:r w:rsidR="004063FB" w:rsidRPr="00342CD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` </w:t>
      </w:r>
    </w:p>
    <w:p w:rsidR="004063FB" w:rsidRPr="00342CDE" w:rsidRDefault="004063FB" w:rsidP="004063FB">
      <w:pPr>
        <w:spacing w:after="0"/>
        <w:ind w:left="142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42CD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1) </w:t>
      </w:r>
      <w:r w:rsidRPr="00342CDE">
        <w:rPr>
          <w:rFonts w:ascii="GHEA Grapalat" w:hAnsi="GHEA Grapalat"/>
          <w:color w:val="000000" w:themeColor="text1"/>
          <w:sz w:val="24"/>
          <w:szCs w:val="24"/>
          <w:lang w:val="hy-AM"/>
        </w:rPr>
        <w:t>«Ջրախնայող տեխնոլոգիաների ներդրման հայեցակարգ</w:t>
      </w:r>
      <w:r w:rsidR="0061591C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342CDE">
        <w:rPr>
          <w:rFonts w:ascii="GHEA Grapalat" w:hAnsi="GHEA Grapalat"/>
          <w:color w:val="000000" w:themeColor="text1"/>
          <w:sz w:val="24"/>
          <w:szCs w:val="24"/>
          <w:lang w:val="hy-AM"/>
        </w:rPr>
        <w:t>»</w:t>
      </w:r>
      <w:r w:rsidRPr="00342CD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 համաձայն N 1 հավելվածի.</w:t>
      </w:r>
    </w:p>
    <w:p w:rsidR="004063FB" w:rsidRPr="00342CDE" w:rsidRDefault="004063FB" w:rsidP="004063FB">
      <w:pPr>
        <w:spacing w:after="0"/>
        <w:ind w:left="142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342CD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2) </w:t>
      </w:r>
      <w:r w:rsidRPr="00342CDE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«Ջրախնայող տեխնոլոգիաների ներդրման հայեցակարգից բխող </w:t>
      </w:r>
      <w:r w:rsidRPr="00342CD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միջոցառումներ</w:t>
      </w:r>
      <w:r w:rsidRPr="00342CDE">
        <w:rPr>
          <w:rFonts w:ascii="GHEA Grapalat" w:hAnsi="GHEA Grapalat"/>
          <w:color w:val="000000" w:themeColor="text1"/>
          <w:sz w:val="24"/>
          <w:szCs w:val="24"/>
          <w:lang w:val="hy-AM"/>
        </w:rPr>
        <w:t>ի ծրագ</w:t>
      </w:r>
      <w:r w:rsidR="0061591C">
        <w:rPr>
          <w:rFonts w:ascii="GHEA Grapalat" w:hAnsi="GHEA Grapalat"/>
          <w:color w:val="000000" w:themeColor="text1"/>
          <w:sz w:val="24"/>
          <w:szCs w:val="24"/>
          <w:lang w:val="hy-AM"/>
        </w:rPr>
        <w:t>ի</w:t>
      </w:r>
      <w:r w:rsidRPr="00342CDE">
        <w:rPr>
          <w:rFonts w:ascii="GHEA Grapalat" w:hAnsi="GHEA Grapalat"/>
          <w:color w:val="000000" w:themeColor="text1"/>
          <w:sz w:val="24"/>
          <w:szCs w:val="24"/>
          <w:lang w:val="hy-AM"/>
        </w:rPr>
        <w:t>ր</w:t>
      </w:r>
      <w:r w:rsidR="0061591C">
        <w:rPr>
          <w:rFonts w:ascii="GHEA Grapalat" w:hAnsi="GHEA Grapalat"/>
          <w:color w:val="000000" w:themeColor="text1"/>
          <w:sz w:val="24"/>
          <w:szCs w:val="24"/>
          <w:lang w:val="hy-AM"/>
        </w:rPr>
        <w:t>ը</w:t>
      </w:r>
      <w:r w:rsidRPr="00342CDE">
        <w:rPr>
          <w:rFonts w:ascii="GHEA Grapalat" w:hAnsi="GHEA Grapalat"/>
          <w:color w:val="000000" w:themeColor="text1"/>
          <w:sz w:val="24"/>
          <w:szCs w:val="24"/>
          <w:lang w:val="hy-AM"/>
        </w:rPr>
        <w:t>»</w:t>
      </w:r>
      <w:r w:rsidRPr="00342CDE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`  համաձայն N 2 հավելվածի:</w:t>
      </w:r>
    </w:p>
    <w:p w:rsidR="004063FB" w:rsidRPr="00342CDE" w:rsidRDefault="0061591C" w:rsidP="004063FB">
      <w:pPr>
        <w:spacing w:after="0"/>
        <w:ind w:left="142" w:firstLine="567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="004A4140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 </w:t>
      </w:r>
    </w:p>
    <w:p w:rsidR="004063FB" w:rsidRPr="00342CDE" w:rsidRDefault="004063FB" w:rsidP="004063FB">
      <w:pPr>
        <w:spacing w:after="0" w:line="240" w:lineRule="auto"/>
        <w:jc w:val="right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af-ZA" w:eastAsia="ru-RU"/>
        </w:rPr>
      </w:pPr>
    </w:p>
    <w:p w:rsidR="004063FB" w:rsidRPr="00342CDE" w:rsidRDefault="004063FB" w:rsidP="004063FB">
      <w:pPr>
        <w:spacing w:after="0" w:line="240" w:lineRule="auto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af-ZA" w:eastAsia="ru-RU"/>
        </w:rPr>
      </w:pPr>
    </w:p>
    <w:p w:rsidR="004063FB" w:rsidRPr="00342CDE" w:rsidRDefault="004063FB" w:rsidP="004063FB">
      <w:pPr>
        <w:spacing w:after="0" w:line="240" w:lineRule="auto"/>
        <w:jc w:val="right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ru-RU"/>
        </w:rPr>
      </w:pPr>
    </w:p>
    <w:p w:rsidR="004063FB" w:rsidRPr="00342CDE" w:rsidRDefault="004063FB" w:rsidP="004063FB">
      <w:pPr>
        <w:spacing w:after="0" w:line="240" w:lineRule="auto"/>
        <w:jc w:val="right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pt-BR" w:eastAsia="ru-RU"/>
        </w:rPr>
      </w:pPr>
    </w:p>
    <w:p w:rsidR="004063FB" w:rsidRPr="00342CDE" w:rsidRDefault="004063FB" w:rsidP="004063FB">
      <w:pPr>
        <w:spacing w:after="0" w:line="240" w:lineRule="auto"/>
        <w:jc w:val="right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ru-RU"/>
        </w:rPr>
      </w:pPr>
    </w:p>
    <w:p w:rsidR="004063FB" w:rsidRPr="00342CDE" w:rsidRDefault="004063FB" w:rsidP="004063FB">
      <w:pPr>
        <w:spacing w:after="0" w:line="240" w:lineRule="auto"/>
        <w:jc w:val="right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ru-RU"/>
        </w:rPr>
      </w:pPr>
    </w:p>
    <w:p w:rsidR="004063FB" w:rsidRPr="00342CDE" w:rsidRDefault="004063FB" w:rsidP="004063FB">
      <w:pPr>
        <w:spacing w:after="0" w:line="240" w:lineRule="auto"/>
        <w:jc w:val="right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ru-RU"/>
        </w:rPr>
      </w:pPr>
    </w:p>
    <w:p w:rsidR="004063FB" w:rsidRPr="00342CDE" w:rsidRDefault="004063FB" w:rsidP="004063FB">
      <w:pPr>
        <w:spacing w:after="0" w:line="240" w:lineRule="auto"/>
        <w:jc w:val="right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ru-RU"/>
        </w:rPr>
      </w:pPr>
    </w:p>
    <w:p w:rsidR="004063FB" w:rsidRPr="00342CDE" w:rsidRDefault="004063FB" w:rsidP="004063FB">
      <w:pPr>
        <w:spacing w:after="0" w:line="240" w:lineRule="auto"/>
        <w:jc w:val="right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ru-RU"/>
        </w:rPr>
      </w:pPr>
    </w:p>
    <w:p w:rsidR="004063FB" w:rsidRPr="00342CDE" w:rsidRDefault="004063FB" w:rsidP="004063FB">
      <w:pPr>
        <w:spacing w:after="0" w:line="240" w:lineRule="auto"/>
        <w:jc w:val="right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ru-RU"/>
        </w:rPr>
      </w:pPr>
    </w:p>
    <w:p w:rsidR="004063FB" w:rsidRPr="00342CDE" w:rsidRDefault="004063FB" w:rsidP="004063FB">
      <w:pPr>
        <w:spacing w:after="0" w:line="240" w:lineRule="auto"/>
        <w:jc w:val="right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ru-RU"/>
        </w:rPr>
      </w:pPr>
    </w:p>
    <w:p w:rsidR="004063FB" w:rsidRPr="00342CDE" w:rsidRDefault="004063FB" w:rsidP="004063FB">
      <w:pPr>
        <w:spacing w:after="0" w:line="240" w:lineRule="auto"/>
        <w:jc w:val="right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ru-RU"/>
        </w:rPr>
      </w:pPr>
    </w:p>
    <w:p w:rsidR="004063FB" w:rsidRPr="00342CDE" w:rsidRDefault="004063FB" w:rsidP="004063FB">
      <w:pPr>
        <w:spacing w:after="0" w:line="240" w:lineRule="auto"/>
        <w:jc w:val="right"/>
        <w:rPr>
          <w:rFonts w:ascii="GHEA Grapalat" w:eastAsia="Times New Roman" w:hAnsi="GHEA Grapalat" w:cs="GHEA Grapalat"/>
          <w:color w:val="000000" w:themeColor="text1"/>
          <w:sz w:val="24"/>
          <w:szCs w:val="24"/>
          <w:lang w:val="hy-AM" w:eastAsia="ru-RU"/>
        </w:rPr>
      </w:pPr>
    </w:p>
    <w:sectPr w:rsidR="004063FB" w:rsidRPr="00342CDE" w:rsidSect="002661F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0707EA"/>
    <w:rsid w:val="0001525F"/>
    <w:rsid w:val="00021C69"/>
    <w:rsid w:val="000707EA"/>
    <w:rsid w:val="001B549E"/>
    <w:rsid w:val="0024531B"/>
    <w:rsid w:val="002455F3"/>
    <w:rsid w:val="002661F0"/>
    <w:rsid w:val="004063FB"/>
    <w:rsid w:val="004A17F4"/>
    <w:rsid w:val="004A4140"/>
    <w:rsid w:val="004D1D3D"/>
    <w:rsid w:val="004E2356"/>
    <w:rsid w:val="00572FE1"/>
    <w:rsid w:val="0061591C"/>
    <w:rsid w:val="0071242A"/>
    <w:rsid w:val="007B2606"/>
    <w:rsid w:val="009504DF"/>
    <w:rsid w:val="00B2490D"/>
    <w:rsid w:val="00E4521C"/>
    <w:rsid w:val="00EF234A"/>
    <w:rsid w:val="00F20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2652F9"/>
  <w15:docId w15:val="{26F42A20-E061-4896-A3E2-119A8CA9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3FB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https://mul.gov.am/tasks/docs/attachment.php?id=491570&amp;fn=1naxagic_voroshum.docx&amp;out=1&amp;token=7e380e9bb8ce52e23a20</cp:keywords>
</cp:coreProperties>
</file>