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D0" w:rsidRPr="006E76DC" w:rsidRDefault="007C05D0" w:rsidP="00937A48">
      <w:pPr>
        <w:ind w:left="72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6E76DC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ԱՄՓՈՓԱԹԵՐԹ</w:t>
      </w:r>
      <w:r w:rsidR="00D77AD1" w:rsidRPr="006E76DC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1</w:t>
      </w:r>
    </w:p>
    <w:p w:rsidR="007C05D0" w:rsidRPr="006E76DC" w:rsidRDefault="00E9655A" w:rsidP="006E76D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6E76DC">
        <w:rPr>
          <w:rFonts w:ascii="GHEA Grapalat" w:hAnsi="GHEA Grapalat"/>
          <w:b/>
          <w:sz w:val="24"/>
          <w:szCs w:val="24"/>
          <w:lang w:val="fr-FR"/>
        </w:rPr>
        <w:t xml:space="preserve">«ԱՆՏԱՌՆԵՐԻ ԿԱՅՈՒՆ ԿԱՌԱՎԱՐՄԱՆ ՈԼՈՐՏՈՒՄ ՊԵՏԱԿԱՆ ԿԱՌԱՎԱՐՄԱՆ ՄԱՐՄԻՆ ՍԱՀՄԱՆԵԼՈՒ, ՀԱՅԱՍՏԱՆԻ ՀԱՆՐԱՊԵՏՈՒԹՅԱՆ ԿԱՌԱՎԱՐՈՒԹՅԱՆ 2002 ԹՎԱԿԱՆԻ ՕԳՈՍՏՈՍԻ 1-Ի N 1134-Ն և ՀԱՅԱՍՏԱՆԻ ՀԱՆՐԱՊԵՏՈՒԹՅԱՆ ԿԱՌԱՎԱՐՈՒԹՅԱՆ 2004 ԹՎԱԿԱՆԻ ՀՈՒՆՎԱՐԻ 15-Ի N 7-Ն ՈՐՈՇՈՒՄՆԵՐՆ ՈՒԺԸ ԿՈՐՑՐԱԾ ՃԱՆԱՉԵԼՈՒ ՄԱՍԻՆ», «ՀԱՅԱՍՏԱՆԻ ՀԱՆՐԱՊԵՏՈՒԹՅԱՆ ԿԱՌԱՎԱՐՈՒԹՅԱՆ 2002 ԹՎԱԿԱՆԻ ՀՈՒԼԻՍԻ 25-Ի N 1054-Ն ՈՐՈՇՄԱՆ ՄԵՋ ՓՈՓՈԽՈՒԹՅՈՒՆ ԿԱՏԱՐԵԼՈՒ և ՀԱՅԱՍՏԱՆԻ ՀԱՆՐԱՊԵՏՈՒԹՅԱՆ ԿԱՌԱՎԱՐՈՒԹՅԱՆ 2003 ԹՎԱԿԱՆԻ ՀՈՒՆՎԱՐԻ 16-Ի N 388-Ն ՈՐՈՇՈՒՄՆ ՈՒԺԸ ԿՈՐՑՐԱԾ ՃԱՆԱՉԵԼՈՒ ՄԱՍԻՆ», «ՀԱՅԱՍՏԱՆԻ ՀԱՆՐԱՊԵՏՈՒԹՅԱՆ ԿԱՌԱՎԱՐՈՒԹՅԱՆ 2002 ԹՎԱԿԱՆԻ ՕԳՈՍՏՈՍԻ 8-Ի N 1237-Ն ՈՐՈՇՄԱՆ ՄԵՋ </w:t>
      </w:r>
      <w:r w:rsidR="008E08C2" w:rsidRPr="006E76DC">
        <w:rPr>
          <w:rFonts w:ascii="GHEA Grapalat" w:hAnsi="GHEA Grapalat"/>
          <w:b/>
          <w:sz w:val="24"/>
          <w:szCs w:val="24"/>
          <w:lang w:val="fr-FR"/>
        </w:rPr>
        <w:t xml:space="preserve">ՓՈՓՈԽՈՒԹՅՈՒՆ ԵՎ </w:t>
      </w:r>
      <w:r w:rsidRPr="006E76DC">
        <w:rPr>
          <w:rFonts w:ascii="GHEA Grapalat" w:hAnsi="GHEA Grapalat"/>
          <w:b/>
          <w:sz w:val="24"/>
          <w:szCs w:val="24"/>
          <w:lang w:val="fr-FR"/>
        </w:rPr>
        <w:t>ԼՐԱՑՈՒՄՆԵՐ ԿԱՏԱՐԵԼՈՒ ՄԱՍԻՆ», «ՀԱՅԱՍՏԱՆԻ ՀԱՆՐԱՊԵՏՈՒԹՅԱՆ ԿԱՌԱՎԱՐՈՒԹՅԱՆ 2002 ԹՎԱԿԱՆԻ ՍԵՊՏԵՄԲԵՐԻ 5-Ի</w:t>
      </w:r>
      <w:r w:rsidRPr="006E76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E76DC">
        <w:rPr>
          <w:rFonts w:ascii="GHEA Grapalat" w:hAnsi="GHEA Grapalat"/>
          <w:b/>
          <w:sz w:val="24"/>
          <w:szCs w:val="24"/>
          <w:lang w:val="fr-FR"/>
        </w:rPr>
        <w:t>N 1516-Ն ՈՐՈՇՄԱՆ ՄԵՋ ՓՈՓՈԽՈՒԹՅՈՒՆՆԵՐ ԿԱՏԱՐԵԼՈՒ ՄԱՍԻՆ» Հ</w:t>
      </w:r>
      <w:r w:rsidRPr="006E76DC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6E76DC">
        <w:rPr>
          <w:rFonts w:ascii="GHEA Grapalat" w:hAnsi="GHEA Grapalat"/>
          <w:b/>
          <w:sz w:val="24"/>
          <w:szCs w:val="24"/>
          <w:lang w:val="fr-FR"/>
        </w:rPr>
        <w:t>Հ</w:t>
      </w:r>
      <w:r w:rsidRPr="006E76DC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6E76DC">
        <w:rPr>
          <w:rFonts w:ascii="GHEA Grapalat" w:hAnsi="GHEA Grapalat"/>
          <w:b/>
          <w:sz w:val="24"/>
          <w:szCs w:val="24"/>
          <w:lang w:val="fr-FR"/>
        </w:rPr>
        <w:t xml:space="preserve"> ԿԱՌԱՎԱՐՈՒԹՅԱՆ ՈՐՈՇՈՒՄՆԵՐԻ ՆԱԽԱԳԾԵՐԻ և «ՀԱՅԱՍՏԱՆԻ ՀԱՆՐԱՊԵՏՈՒԹՅԱՆ ՎԱՐՉԱՊԵՏԻ 1998 ԹՎԱԿԱՆԻ ՆՈՅԵՄԲԵՐԻ 6-Ի N 620 ՈՐՈՇՄԱՆ ՄԵՋ ՓՈՓՈԽՈՒԹՅՈՒՆՆԵՐ ԿԱՏԱՐԵԼՈՒ ՄԱՍԻՆ» Հ</w:t>
      </w:r>
      <w:r w:rsidRPr="006E76DC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6E76DC">
        <w:rPr>
          <w:rFonts w:ascii="GHEA Grapalat" w:hAnsi="GHEA Grapalat"/>
          <w:b/>
          <w:sz w:val="24"/>
          <w:szCs w:val="24"/>
          <w:lang w:val="fr-FR"/>
        </w:rPr>
        <w:t>Հ</w:t>
      </w:r>
      <w:r w:rsidRPr="006E76DC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6E76DC">
        <w:rPr>
          <w:rFonts w:ascii="GHEA Grapalat" w:hAnsi="GHEA Grapalat"/>
          <w:b/>
          <w:sz w:val="24"/>
          <w:szCs w:val="24"/>
          <w:lang w:val="fr-FR"/>
        </w:rPr>
        <w:t xml:space="preserve"> ՎԱՐՉԱՊԵՏԻ ՈՐՈՇՄԱՆ ՆԱԽԱԳԾԻ</w:t>
      </w:r>
      <w:r w:rsidRPr="006E76DC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="007C05D0" w:rsidRPr="006E76DC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ՎԵՐԱԲԵՐՅԱԼ</w:t>
      </w:r>
      <w:r w:rsidR="007C05D0" w:rsidRPr="006E76D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ՇԱՀԱԳՐԳԻՌ ՄԱՐՄԻՆՆԵՐԻ</w:t>
      </w:r>
      <w:r w:rsidR="007C05D0" w:rsidRPr="006E76DC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7C05D0" w:rsidRPr="006E76DC">
        <w:rPr>
          <w:rFonts w:ascii="GHEA Grapalat" w:eastAsia="Times New Roman" w:hAnsi="GHEA Grapalat" w:cs="Sylfaen"/>
          <w:b/>
          <w:sz w:val="24"/>
          <w:szCs w:val="24"/>
          <w:lang w:val="hy-AM"/>
        </w:rPr>
        <w:t>ԱՌԱՋԱՐԿՈՒԹՅՈՒՆՆԵՐԻ ԵՎ ԱՌԱՐԿՈՒԹՅՈՒՆՆԵՐԻ</w:t>
      </w:r>
    </w:p>
    <w:p w:rsidR="001F2213" w:rsidRPr="006E76DC" w:rsidRDefault="001F2213" w:rsidP="007C05D0">
      <w:pPr>
        <w:spacing w:after="0" w:line="240" w:lineRule="auto"/>
        <w:ind w:firstLine="709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pPr w:leftFromText="180" w:rightFromText="180" w:vertAnchor="text" w:horzAnchor="margin" w:tblpX="-318" w:tblpY="164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342"/>
        <w:gridCol w:w="2268"/>
        <w:gridCol w:w="3578"/>
      </w:tblGrid>
      <w:tr w:rsidR="007C05D0" w:rsidRPr="00D162C0" w:rsidTr="00E62C5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D0" w:rsidRPr="00D162C0" w:rsidRDefault="007C05D0" w:rsidP="00E62C5A">
            <w:pPr>
              <w:jc w:val="center"/>
              <w:rPr>
                <w:rFonts w:ascii="GHEA Grapalat" w:eastAsia="Times New Roman" w:hAnsi="GHEA Grapalat" w:cs="Sylfaen"/>
                <w:b/>
                <w:lang w:val="af-ZA"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,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առաջարկության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հեղինակը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>¸</w:t>
            </w:r>
          </w:p>
          <w:p w:rsidR="007C05D0" w:rsidRPr="00D162C0" w:rsidRDefault="007C05D0" w:rsidP="00E62C5A">
            <w:pPr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Գրության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ստացման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ամսաթիվը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,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գրության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համարը</w:t>
            </w:r>
            <w:proofErr w:type="spellEnd"/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D0" w:rsidRPr="00D162C0" w:rsidRDefault="007C05D0" w:rsidP="00E62C5A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</w:rPr>
              <w:t xml:space="preserve">,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առաջարկության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D0" w:rsidRPr="00D162C0" w:rsidRDefault="007C05D0" w:rsidP="00E62C5A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D0" w:rsidRPr="007C05D0" w:rsidRDefault="007C05D0" w:rsidP="00850ADF">
            <w:pPr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proofErr w:type="spellStart"/>
            <w:r w:rsidRPr="007C05D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 w:rsidRPr="007C05D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7C05D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7C05D0" w:rsidRPr="00D27251" w:rsidTr="00E62C5A">
        <w:trPr>
          <w:trHeight w:val="34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D0" w:rsidRPr="00FD75EA" w:rsidRDefault="007C05D0" w:rsidP="007C05D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D0" w:rsidRPr="00F86B9A" w:rsidRDefault="007C05D0" w:rsidP="007C05D0">
            <w:pPr>
              <w:spacing w:after="0" w:line="240" w:lineRule="auto"/>
              <w:ind w:left="426" w:firstLine="425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D0" w:rsidRPr="00F86B9A" w:rsidRDefault="007C05D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>
              <w:rPr>
                <w:rFonts w:ascii="GHEA Grapalat" w:eastAsia="Times New Roman" w:hAnsi="GHEA Grapalat" w:cs="Sylfaen"/>
                <w:lang w:val="af-ZA"/>
              </w:rPr>
              <w:t>3.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D0" w:rsidRPr="007C05D0" w:rsidRDefault="007C05D0" w:rsidP="007C05D0">
            <w:pPr>
              <w:tabs>
                <w:tab w:val="left" w:pos="2160"/>
              </w:tabs>
              <w:spacing w:after="0"/>
              <w:ind w:left="13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           </w:t>
            </w:r>
            <w:r w:rsidRPr="007C05D0">
              <w:rPr>
                <w:rFonts w:ascii="GHEA Grapalat" w:hAnsi="GHEA Grapalat" w:cs="Sylfaen"/>
                <w:sz w:val="24"/>
                <w:szCs w:val="24"/>
                <w:lang w:val="fr-FR"/>
              </w:rPr>
              <w:t>4.</w:t>
            </w:r>
          </w:p>
        </w:tc>
      </w:tr>
      <w:tr w:rsidR="00603422" w:rsidRPr="00D27251" w:rsidTr="00603422">
        <w:trPr>
          <w:trHeight w:val="34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22" w:rsidRDefault="005A7FAA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խորհուրդ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A7FAA" w:rsidRDefault="005A7FAA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01/12/3/3161-17</w:t>
            </w:r>
          </w:p>
          <w:p w:rsidR="005A7FAA" w:rsidRDefault="005A7FAA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25.12.2017թ.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2" w:rsidRDefault="005A7FAA" w:rsidP="006E76DC">
            <w:pPr>
              <w:ind w:left="90" w:firstLine="54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 w:rsidRPr="00272CF7">
              <w:rPr>
                <w:rFonts w:ascii="GHEA Grapalat" w:hAnsi="GHEA Grapalat"/>
                <w:sz w:val="24"/>
                <w:szCs w:val="24"/>
                <w:lang w:val="fr-FR"/>
              </w:rPr>
              <w:t xml:space="preserve">«Անտառների կայուն կառավարման ոլորտում պետական կառավարման մարմին սահմանելու, Հայաստանի Հանրապետության կառավարության 2002 </w:t>
            </w:r>
            <w:r w:rsidRPr="00272CF7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թվականի օգոստոսի 1-ի N 1134-Ն և Հայաստանի Հանրապետության կառավարության 2004 թվականի հունվարի 15-ի N 7-Ն որոշումներն ուժը կորցրած ճանաչելու մասին», «Հայաստանի Հանրապետության կառավարության 2002 թվականի հուլիսի 25-ի N 1054-Ն որոշմա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ն մեջ փոփոխություն կատարելու և</w:t>
            </w:r>
            <w:r w:rsidRPr="00272CF7">
              <w:rPr>
                <w:rFonts w:ascii="GHEA Grapalat" w:hAnsi="GHEA Grapalat"/>
                <w:sz w:val="24"/>
                <w:szCs w:val="24"/>
                <w:lang w:val="fr-FR"/>
              </w:rPr>
              <w:t xml:space="preserve"> Հայաստանի Հանրապետության կառավարության 2003 թվականի հունվարի 16-ի N 388-Ն որոշումն ուժը կորցրած ճանաչելու մասին», «Հայաստանի Հանրապետության կառավարության 2002 թվականի օգոստոսի 8-ի N 1237-Ն որոշման մեջ լրացումներ կատարելու մասին», «Հայաստանի Հանրապետության կառավարության 2002 թվականի սեպտեմբերի 5-ի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Pr="00272CF7">
              <w:rPr>
                <w:rFonts w:ascii="GHEA Grapalat" w:hAnsi="GHEA Grapalat"/>
                <w:sz w:val="24"/>
                <w:szCs w:val="24"/>
                <w:lang w:val="fr-FR"/>
              </w:rPr>
              <w:t>N 1516-Ն որոշման մեջ փոփոխություններ կատարելու մասին» 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272CF7">
              <w:rPr>
                <w:rFonts w:ascii="GHEA Grapalat" w:hAnsi="GHEA Grapalat"/>
                <w:sz w:val="24"/>
                <w:szCs w:val="24"/>
                <w:lang w:val="fr-FR"/>
              </w:rPr>
              <w:t>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272CF7">
              <w:rPr>
                <w:rFonts w:ascii="GHEA Grapalat" w:hAnsi="GHEA Grapalat"/>
                <w:sz w:val="24"/>
                <w:szCs w:val="24"/>
                <w:lang w:val="fr-FR"/>
              </w:rPr>
              <w:t xml:space="preserve"> կառավարության որոշումների նախագ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ծերի և</w:t>
            </w:r>
            <w:r w:rsidRPr="00272CF7">
              <w:rPr>
                <w:rFonts w:ascii="GHEA Grapalat" w:hAnsi="GHEA Grapalat"/>
                <w:sz w:val="24"/>
                <w:szCs w:val="24"/>
                <w:lang w:val="fr-FR"/>
              </w:rPr>
              <w:t xml:space="preserve"> «Հայաստանի Հանրապետության վարչապետի 1998 թվականի նոյեմբերի 6-ի N 620 որոշման մեջ փոփոխություններ կատարելու մասին» 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272CF7">
              <w:rPr>
                <w:rFonts w:ascii="GHEA Grapalat" w:hAnsi="GHEA Grapalat"/>
                <w:sz w:val="24"/>
                <w:szCs w:val="24"/>
                <w:lang w:val="fr-FR"/>
              </w:rPr>
              <w:t>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վարչապետի որոշման նախագծի վերաբերյալ առաջարկություններ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չունենք</w:t>
            </w:r>
            <w:r w:rsidRPr="00272CF7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B4" w:rsidRDefault="00FF2CB4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5A7FAA" w:rsidRDefault="005A7FAA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5A7FAA" w:rsidRDefault="005A7FAA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5A7FAA" w:rsidRPr="00603422" w:rsidRDefault="005A7FAA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B4" w:rsidRDefault="00FF2CB4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  <w:tr w:rsidR="005A7FAA" w:rsidRPr="006E76DC" w:rsidTr="00603422">
        <w:trPr>
          <w:trHeight w:val="34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AA" w:rsidRDefault="004D5D98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4D5D98" w:rsidRDefault="004D5D98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ԻԱ/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ԱրՊ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/11798-17</w:t>
            </w:r>
          </w:p>
          <w:p w:rsidR="004D5D98" w:rsidRDefault="004D5D98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27.12.2017թ.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98" w:rsidRDefault="004D5D98" w:rsidP="004D5D98">
            <w:pPr>
              <w:ind w:firstLine="720"/>
              <w:jc w:val="both"/>
              <w:rPr>
                <w:rFonts w:ascii="GHEA Grapalat" w:eastAsia="Calibri" w:hAnsi="GHEA Grapalat" w:cs="Times New Roman"/>
              </w:rPr>
            </w:pPr>
            <w:r w:rsidRPr="00F978B1">
              <w:rPr>
                <w:rFonts w:ascii="GHEA Grapalat" w:eastAsia="Calibri" w:hAnsi="GHEA Grapalat" w:cs="Times New Roman"/>
                <w:lang w:val="hy-AM"/>
              </w:rPr>
              <w:t>«Ա</w:t>
            </w:r>
            <w:r w:rsidRPr="00F978B1">
              <w:rPr>
                <w:rFonts w:ascii="GHEA Grapalat" w:eastAsia="Calibri" w:hAnsi="GHEA Grapalat" w:cs="Sylfaen"/>
                <w:bCs/>
                <w:color w:val="000000"/>
                <w:lang w:val="hy-AM"/>
              </w:rPr>
              <w:t>նտառների կայուն կառավարման ոլորտում պետական կառավարման</w:t>
            </w:r>
            <w:r w:rsidRPr="00F978B1">
              <w:rPr>
                <w:rFonts w:ascii="GHEA Grapalat" w:eastAsia="Calibri" w:hAnsi="GHEA Grapalat" w:cs="Times New Roman"/>
                <w:bCs/>
                <w:lang w:val="hy-AM"/>
              </w:rPr>
              <w:t xml:space="preserve"> </w:t>
            </w:r>
            <w:r w:rsidRPr="00F978B1">
              <w:rPr>
                <w:rFonts w:ascii="GHEA Grapalat" w:eastAsia="Calibri" w:hAnsi="GHEA Grapalat" w:cs="Sylfaen"/>
                <w:bCs/>
                <w:lang w:val="hy-AM"/>
              </w:rPr>
              <w:t>մարմին սահմանելու, Հայաստանի Հանրապետության կառավարության 2002 թվականի օգոստոսի 1-ի N 1134-Ն և</w:t>
            </w:r>
            <w:r w:rsidRPr="00F978B1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 </w:t>
            </w:r>
            <w:r w:rsidRPr="00F978B1">
              <w:rPr>
                <w:rFonts w:ascii="GHEA Grapalat" w:eastAsia="Calibri" w:hAnsi="GHEA Grapalat" w:cs="Sylfaen"/>
                <w:bCs/>
                <w:lang w:val="hy-AM"/>
              </w:rPr>
              <w:t>Հ</w:t>
            </w:r>
            <w:r w:rsidRPr="00F978B1">
              <w:rPr>
                <w:rFonts w:ascii="GHEA Grapalat" w:eastAsia="Calibri" w:hAnsi="GHEA Grapalat" w:cs="Times New Roman"/>
                <w:lang w:val="hy-AM"/>
              </w:rPr>
              <w:t xml:space="preserve">այաստանի Հանրապետության կառավարության 2004 թվականի հունվարի 15-ի N 7-Ն որոշումներն ուժը կորցրած ճանաչելու մասին», «Հայաստանի Հանրապետության կառավարության </w:t>
            </w:r>
            <w:r w:rsidRPr="00F978B1">
              <w:rPr>
                <w:rFonts w:ascii="GHEA Grapalat" w:eastAsia="Calibri" w:hAnsi="GHEA Grapalat" w:cs="Times New Roman"/>
                <w:bCs/>
                <w:lang w:val="hy-AM"/>
              </w:rPr>
              <w:t xml:space="preserve">2002 </w:t>
            </w:r>
            <w:r w:rsidRPr="00F978B1">
              <w:rPr>
                <w:rFonts w:ascii="GHEA Grapalat" w:eastAsia="Calibri" w:hAnsi="GHEA Grapalat" w:cs="Sylfaen"/>
                <w:bCs/>
                <w:lang w:val="hy-AM"/>
              </w:rPr>
              <w:t>թվականի</w:t>
            </w:r>
            <w:r w:rsidRPr="00F978B1">
              <w:rPr>
                <w:rFonts w:ascii="GHEA Grapalat" w:eastAsia="Calibri" w:hAnsi="GHEA Grapalat" w:cs="Times New Roman"/>
                <w:bCs/>
                <w:lang w:val="hy-AM"/>
              </w:rPr>
              <w:t xml:space="preserve"> </w:t>
            </w:r>
            <w:r w:rsidRPr="00F978B1">
              <w:rPr>
                <w:rFonts w:ascii="GHEA Grapalat" w:eastAsia="Calibri" w:hAnsi="GHEA Grapalat" w:cs="Sylfaen"/>
                <w:bCs/>
                <w:lang w:val="hy-AM"/>
              </w:rPr>
              <w:t>հուլիսի</w:t>
            </w:r>
            <w:r w:rsidRPr="00F978B1">
              <w:rPr>
                <w:rFonts w:ascii="GHEA Grapalat" w:eastAsia="Calibri" w:hAnsi="GHEA Grapalat" w:cs="Times New Roman"/>
                <w:bCs/>
                <w:lang w:val="hy-AM"/>
              </w:rPr>
              <w:t xml:space="preserve"> 25-</w:t>
            </w:r>
            <w:r w:rsidRPr="00F978B1">
              <w:rPr>
                <w:rFonts w:ascii="GHEA Grapalat" w:eastAsia="Calibri" w:hAnsi="GHEA Grapalat" w:cs="Sylfaen"/>
                <w:bCs/>
                <w:lang w:val="hy-AM"/>
              </w:rPr>
              <w:t>ի</w:t>
            </w:r>
            <w:r w:rsidRPr="00F978B1">
              <w:rPr>
                <w:rFonts w:ascii="GHEA Grapalat" w:eastAsia="Calibri" w:hAnsi="GHEA Grapalat" w:cs="Times New Roman"/>
                <w:bCs/>
                <w:lang w:val="hy-AM"/>
              </w:rPr>
              <w:t xml:space="preserve"> N 1054-Ն </w:t>
            </w:r>
            <w:r w:rsidRPr="00F978B1">
              <w:rPr>
                <w:rFonts w:ascii="GHEA Grapalat" w:eastAsia="Calibri" w:hAnsi="GHEA Grapalat" w:cs="Sylfaen"/>
                <w:bCs/>
                <w:lang w:val="hy-AM"/>
              </w:rPr>
              <w:t>որոշման</w:t>
            </w:r>
            <w:r w:rsidRPr="00F978B1">
              <w:rPr>
                <w:rFonts w:ascii="GHEA Grapalat" w:eastAsia="Calibri" w:hAnsi="GHEA Grapalat" w:cs="Times New Roman"/>
                <w:bCs/>
                <w:lang w:val="hy-AM"/>
              </w:rPr>
              <w:t xml:space="preserve"> </w:t>
            </w:r>
            <w:r w:rsidRPr="00F978B1">
              <w:rPr>
                <w:rFonts w:ascii="GHEA Grapalat" w:eastAsia="Calibri" w:hAnsi="GHEA Grapalat" w:cs="Sylfaen"/>
                <w:bCs/>
                <w:lang w:val="hy-AM"/>
              </w:rPr>
              <w:t>մեջ</w:t>
            </w:r>
            <w:r w:rsidRPr="00F978B1">
              <w:rPr>
                <w:rFonts w:ascii="GHEA Grapalat" w:eastAsia="Calibri" w:hAnsi="GHEA Grapalat" w:cs="Times New Roman"/>
                <w:bCs/>
                <w:lang w:val="hy-AM"/>
              </w:rPr>
              <w:t xml:space="preserve"> </w:t>
            </w:r>
            <w:r w:rsidRPr="00F978B1">
              <w:rPr>
                <w:rFonts w:ascii="GHEA Grapalat" w:eastAsia="Calibri" w:hAnsi="GHEA Grapalat" w:cs="Sylfaen"/>
                <w:bCs/>
                <w:lang w:val="hy-AM"/>
              </w:rPr>
              <w:t>փոփոխություն</w:t>
            </w:r>
            <w:r w:rsidRPr="00F978B1">
              <w:rPr>
                <w:rFonts w:ascii="GHEA Grapalat" w:eastAsia="Calibri" w:hAnsi="GHEA Grapalat" w:cs="Times New Roman"/>
                <w:bCs/>
                <w:lang w:val="hy-AM"/>
              </w:rPr>
              <w:t xml:space="preserve"> </w:t>
            </w:r>
            <w:r w:rsidRPr="00F978B1">
              <w:rPr>
                <w:rFonts w:ascii="GHEA Grapalat" w:eastAsia="Calibri" w:hAnsi="GHEA Grapalat" w:cs="Sylfaen"/>
                <w:bCs/>
                <w:lang w:val="hy-AM"/>
              </w:rPr>
              <w:t>կատարելու</w:t>
            </w:r>
            <w:r w:rsidRPr="00F978B1">
              <w:rPr>
                <w:rFonts w:ascii="GHEA Grapalat" w:eastAsia="Calibri" w:hAnsi="GHEA Grapalat" w:cs="Times New Roman"/>
                <w:bCs/>
                <w:lang w:val="hy-AM"/>
              </w:rPr>
              <w:t xml:space="preserve">  և  Հայաստանի Հանրապետության</w:t>
            </w:r>
            <w:r w:rsidRPr="00F978B1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F978B1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  <w:r w:rsidRPr="00F978B1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F978B1">
              <w:rPr>
                <w:rFonts w:ascii="GHEA Grapalat" w:eastAsia="Calibri" w:hAnsi="GHEA Grapalat" w:cs="Times New Roman"/>
                <w:lang w:val="hy-AM"/>
              </w:rPr>
              <w:t>2003 թվականի հունվարի 16-ի N</w:t>
            </w:r>
            <w:r w:rsidRPr="00F978B1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F978B1">
              <w:rPr>
                <w:rFonts w:ascii="GHEA Grapalat" w:eastAsia="Calibri" w:hAnsi="GHEA Grapalat" w:cs="Times New Roman"/>
                <w:bCs/>
                <w:lang w:val="hy-AM"/>
              </w:rPr>
              <w:t>388-Ն որոշումն ուժը կորցրած ճանաչելու մասին</w:t>
            </w:r>
            <w:r w:rsidRPr="00F978B1">
              <w:rPr>
                <w:rFonts w:ascii="GHEA Grapalat" w:eastAsia="Calibri" w:hAnsi="GHEA Grapalat" w:cs="Times New Roman"/>
                <w:lang w:val="hy-AM"/>
              </w:rPr>
              <w:t>», «Հայաստանի Հանրապետության կառավարության 2002 թվականի օգոստոսի 8-ի N 1237-Ն որոշման մեջ լրացումներ կատարելու մասին»,  «Հայաստանի Հանրապետության կառավարության 2002 թվականի սեպտեմբերի 5-ի N 1516-Ն որոշման մեջ փոփոխություններ կատարելու մասին» ՀՀ կառավարության որոշումների նախագծ</w:t>
            </w:r>
            <w:r>
              <w:rPr>
                <w:rFonts w:ascii="GHEA Grapalat" w:eastAsia="Calibri" w:hAnsi="GHEA Grapalat" w:cs="Times New Roman"/>
                <w:lang w:val="hy-AM"/>
              </w:rPr>
              <w:t>եր</w:t>
            </w:r>
            <w:r w:rsidRPr="00F978B1">
              <w:rPr>
                <w:rFonts w:ascii="GHEA Grapalat" w:eastAsia="Calibri" w:hAnsi="GHEA Grapalat" w:cs="Times New Roman"/>
                <w:lang w:val="hy-AM"/>
              </w:rPr>
              <w:t>ի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F978B1">
              <w:rPr>
                <w:rFonts w:ascii="GHEA Grapalat" w:eastAsia="Calibri" w:hAnsi="GHEA Grapalat" w:cs="Times New Roman"/>
                <w:lang w:val="hy-AM"/>
              </w:rPr>
              <w:t xml:space="preserve">և  «Հայաստանի Հանրապետության վարչապետի 1998 թվականի նոյեմբերի 6-ի N 620 որոշման մեջ փոփոխություններ կատարելու մասին» ՀՀ վարչապետի որոշման </w:t>
            </w:r>
            <w:r>
              <w:rPr>
                <w:rFonts w:ascii="GHEA Grapalat" w:eastAsia="Calibri" w:hAnsi="GHEA Grapalat" w:cs="Times New Roman"/>
                <w:lang w:val="hy-AM"/>
              </w:rPr>
              <w:t>նախագծի վերաբերյալ առարկություններ և առաջարկություններ չկան:</w:t>
            </w:r>
          </w:p>
          <w:p w:rsidR="005A7FAA" w:rsidRPr="004D5D98" w:rsidRDefault="004D5D98" w:rsidP="004D5D98">
            <w:pPr>
              <w:ind w:firstLine="720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 xml:space="preserve">Միաժամանակ առաջարկվում է ըստ նպատակահարմարության վերոնշյալ նախագծերի </w:t>
            </w:r>
            <w:r>
              <w:rPr>
                <w:rFonts w:ascii="GHEA Grapalat" w:eastAsia="Calibri" w:hAnsi="GHEA Grapalat" w:cs="Times New Roman"/>
                <w:lang w:val="hy-AM"/>
              </w:rPr>
              <w:lastRenderedPageBreak/>
              <w:t xml:space="preserve">փաթեթը դիտարկել ՀՀ Նախագահի 2017 թվականի դեկտեմբերի 19-ի </w:t>
            </w:r>
            <w:r>
              <w:rPr>
                <w:rFonts w:ascii="GHEA Grapalat" w:eastAsia="Calibri" w:hAnsi="GHEA Grapalat" w:cs="Times New Roman"/>
              </w:rPr>
              <w:t>N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ՆՀ-922-Ա հրամանագրի 2-րդ կետի համատեքստում: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AA" w:rsidRDefault="005A7FAA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5D98" w:rsidRDefault="004D5D98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F6D99" w:rsidRDefault="00EF6D99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F6D99" w:rsidRDefault="00EF6D99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F6D99" w:rsidRDefault="00EF6D99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F6D99" w:rsidRDefault="00EF6D99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F6D99" w:rsidRDefault="00EF6D99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F6D99" w:rsidRDefault="00EF6D99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F6D99" w:rsidRDefault="00EF6D99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F6D99" w:rsidRPr="00603422" w:rsidRDefault="00EF6D99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AA" w:rsidRDefault="005A7FAA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Default="00EF6D99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F6D99" w:rsidRPr="006E76DC" w:rsidRDefault="00EF6D99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EF6D9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Նախագիծը լրամշակվել է </w:t>
            </w:r>
            <w:r w:rsidRPr="00EF6D9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ՀՀ </w:t>
            </w:r>
            <w:r w:rsidRPr="00EF6D9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 xml:space="preserve">Նախագահի 2017 թվականի դեկտեմբերի 19-ի </w:t>
            </w:r>
            <w:r w:rsidRPr="006E76DC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>N</w:t>
            </w:r>
            <w:r w:rsidRPr="00EF6D9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ՆՀ-922-Ա հրամանագրի 2-րդ կետի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</w:rPr>
              <w:t>պահանջին</w:t>
            </w:r>
            <w:proofErr w:type="spellEnd"/>
            <w:r w:rsidRPr="006E76DC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4"/>
                <w:szCs w:val="24"/>
              </w:rPr>
              <w:t>համապատասխան</w:t>
            </w:r>
            <w:proofErr w:type="spellEnd"/>
          </w:p>
        </w:tc>
      </w:tr>
      <w:tr w:rsidR="006067BA" w:rsidRPr="00D27251" w:rsidTr="00603422">
        <w:trPr>
          <w:trHeight w:val="34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BA" w:rsidRDefault="006067BA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6067BA" w:rsidRDefault="006067BA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01/8-2/24576-17</w:t>
            </w:r>
          </w:p>
          <w:p w:rsidR="006067BA" w:rsidRDefault="006067BA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28.12.2017թ.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BA" w:rsidRPr="00F978B1" w:rsidRDefault="006067BA" w:rsidP="006E76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ՀՀ ֆինանսների նախարարությունը 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«Անտառների կայուն կառավարման ոլորտում պետական կառավարման մարմին սահմանելու, Հայաստանի Հանրապետության կառա</w:t>
            </w:r>
            <w:r w:rsidRPr="00417FE3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softHyphen/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վա</w:t>
            </w:r>
            <w:r w:rsidRPr="00417FE3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softHyphen/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րության 2002 թվականի օգոստոսի 1-ի </w:t>
            </w:r>
            <w:r w:rsidRPr="00265DDC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N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1134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-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Ն և 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Հայաստանի Հանրապետության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կառա</w:t>
            </w:r>
            <w:r w:rsidRPr="00417FE3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softHyphen/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վա</w:t>
            </w:r>
            <w:r w:rsidRPr="00417FE3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softHyphen/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րության 2004 թվականի հունվար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ի 1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5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-ի </w:t>
            </w:r>
            <w:r w:rsidRPr="00265DDC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N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7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-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Ն որոշումներն ուժը կորցրած ճանաչելու մա</w:t>
            </w:r>
            <w:r w:rsidRPr="00417FE3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softHyphen/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սին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»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, 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«Հայաստանի Հանրապետության կառավարության 2002 թվականի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հուլի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սի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25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-ի </w:t>
            </w:r>
            <w:r w:rsidRPr="00265DDC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N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1054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-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Ն որոշման մեջ փոփոխություն կատարելու և 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Հայաստանի Հանրապետության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կա</w:t>
            </w:r>
            <w:r w:rsidRPr="00417FE3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softHyphen/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ռավարության 2003 թվականի հունվար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ի 1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6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-ի </w:t>
            </w:r>
            <w:r w:rsidRPr="00265DDC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N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388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-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Ն որոշումն ուժը կորցրած ճանաչելու մասին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»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,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«Հայաստանի Հանրապետության կառավարության 2002 թվականի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օգոստոսի 8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-ի </w:t>
            </w:r>
            <w:r w:rsidRPr="00265DDC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N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1237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-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Ն որոշման մեջ լրացումներ կատարելու մասին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»</w:t>
            </w:r>
            <w:r w:rsidRPr="000232DE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,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«Հայաստանի Հանրապետության կառավարության 2002 թվականի ս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եպտեմբերի 5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-ի </w:t>
            </w:r>
            <w:r w:rsidRPr="00265DDC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N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1516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-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Ն որոշման մեջ փոփոխություններ կատարելու մասին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»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ՀՀ կառավարության որոշումների նախագծերի և 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«Հայաստանի Հանրապետության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վարչապետի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1998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lastRenderedPageBreak/>
              <w:t xml:space="preserve">թվականի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նոյեմբերի 6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-ի </w:t>
            </w:r>
            <w:r w:rsidRPr="00265DDC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N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620 որոշման մեջ փոփոխություններ կատարելու մասին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»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ՀՀ վարչապետի որոշման նախագծի վերաբերյալ առաջարկություններ չունի</w:t>
            </w:r>
            <w:r w:rsidRPr="00610B2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: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A" w:rsidRDefault="006067BA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067BA" w:rsidRDefault="006067BA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067BA" w:rsidRDefault="006067BA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067BA" w:rsidRDefault="006067BA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067BA" w:rsidRDefault="006067BA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067BA" w:rsidRDefault="006067BA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067BA" w:rsidRDefault="006067BA" w:rsidP="006067BA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067BA" w:rsidRDefault="006067BA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A" w:rsidRDefault="006067BA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</w:tbl>
    <w:p w:rsidR="001A409B" w:rsidRPr="007C05D0" w:rsidRDefault="001A409B">
      <w:pPr>
        <w:rPr>
          <w:rFonts w:ascii="GHEA Grapalat" w:hAnsi="GHEA Grapalat"/>
          <w:sz w:val="24"/>
          <w:szCs w:val="24"/>
        </w:rPr>
      </w:pPr>
    </w:p>
    <w:sectPr w:rsidR="001A409B" w:rsidRPr="007C05D0" w:rsidSect="006E76DC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25FB"/>
    <w:multiLevelType w:val="hybridMultilevel"/>
    <w:tmpl w:val="660AE358"/>
    <w:lvl w:ilvl="0" w:tplc="8F4CB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05D0"/>
    <w:rsid w:val="001A409B"/>
    <w:rsid w:val="001F2213"/>
    <w:rsid w:val="001F5C09"/>
    <w:rsid w:val="002368B5"/>
    <w:rsid w:val="002403B6"/>
    <w:rsid w:val="0024725F"/>
    <w:rsid w:val="00253B08"/>
    <w:rsid w:val="002C4002"/>
    <w:rsid w:val="002D63DC"/>
    <w:rsid w:val="00380F56"/>
    <w:rsid w:val="003F0A44"/>
    <w:rsid w:val="00402C76"/>
    <w:rsid w:val="00406A15"/>
    <w:rsid w:val="00452BB7"/>
    <w:rsid w:val="00483082"/>
    <w:rsid w:val="004A3198"/>
    <w:rsid w:val="004D5D98"/>
    <w:rsid w:val="004E4DD3"/>
    <w:rsid w:val="0053367E"/>
    <w:rsid w:val="005951CB"/>
    <w:rsid w:val="005A7FAA"/>
    <w:rsid w:val="005D0CA3"/>
    <w:rsid w:val="00603422"/>
    <w:rsid w:val="006067BA"/>
    <w:rsid w:val="00653435"/>
    <w:rsid w:val="006D65B7"/>
    <w:rsid w:val="006E62E5"/>
    <w:rsid w:val="006E76DC"/>
    <w:rsid w:val="00776DF5"/>
    <w:rsid w:val="007C05D0"/>
    <w:rsid w:val="007E6FA2"/>
    <w:rsid w:val="0081555C"/>
    <w:rsid w:val="00850ADF"/>
    <w:rsid w:val="008E08C2"/>
    <w:rsid w:val="008F146F"/>
    <w:rsid w:val="008F62E3"/>
    <w:rsid w:val="00937A48"/>
    <w:rsid w:val="00984626"/>
    <w:rsid w:val="009B5002"/>
    <w:rsid w:val="00A915E9"/>
    <w:rsid w:val="00B50480"/>
    <w:rsid w:val="00BA0F79"/>
    <w:rsid w:val="00C63291"/>
    <w:rsid w:val="00C86F74"/>
    <w:rsid w:val="00CB3192"/>
    <w:rsid w:val="00CF3265"/>
    <w:rsid w:val="00D163C7"/>
    <w:rsid w:val="00D46B7D"/>
    <w:rsid w:val="00D77AD1"/>
    <w:rsid w:val="00DC78B6"/>
    <w:rsid w:val="00E07249"/>
    <w:rsid w:val="00E372E0"/>
    <w:rsid w:val="00E62C5A"/>
    <w:rsid w:val="00E9655A"/>
    <w:rsid w:val="00E97007"/>
    <w:rsid w:val="00EF6D99"/>
    <w:rsid w:val="00F343EA"/>
    <w:rsid w:val="00F359D8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D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7C05D0"/>
    <w:rPr>
      <w:rFonts w:ascii="Tahoma" w:hAnsi="Tahoma" w:cs="Tahoma" w:hint="default"/>
      <w:b/>
      <w:bCs/>
      <w:sz w:val="22"/>
      <w:szCs w:val="22"/>
    </w:rPr>
  </w:style>
  <w:style w:type="paragraph" w:styleId="a3">
    <w:name w:val="List Paragraph"/>
    <w:aliases w:val="List_Paragraph,Multilevel para_II,List Paragraph1,Akapit z listą BS,Bullet1,Bullets,List Paragraph 1,References,List Paragraph (numbered (a)),IBL List Paragraph,List Paragraph nowy,Numbered List Paragraph,Абзац списка2,OBC Bullet"/>
    <w:basedOn w:val="a"/>
    <w:link w:val="a4"/>
    <w:uiPriority w:val="34"/>
    <w:qFormat/>
    <w:rsid w:val="006034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Bullets Знак,List Paragraph 1 Знак,References Знак,List Paragraph (numbered (a)) Знак,IBL List Paragraph Знак,List Paragraph nowy Знак"/>
    <w:link w:val="a3"/>
    <w:uiPriority w:val="34"/>
    <w:locked/>
    <w:rsid w:val="006034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387C4-ACF9-4CF8-B926-82D01DCA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gsaroyan</dc:creator>
  <cp:keywords/>
  <dc:description/>
  <cp:lastModifiedBy>User</cp:lastModifiedBy>
  <cp:revision>84</cp:revision>
  <cp:lastPrinted>2017-12-13T07:34:00Z</cp:lastPrinted>
  <dcterms:created xsi:type="dcterms:W3CDTF">2017-12-04T07:30:00Z</dcterms:created>
  <dcterms:modified xsi:type="dcterms:W3CDTF">2018-02-04T14:35:00Z</dcterms:modified>
</cp:coreProperties>
</file>