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4C" w:rsidRPr="00100D53" w:rsidRDefault="005D514C" w:rsidP="005D514C">
      <w:pPr>
        <w:pStyle w:val="NoSpacing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00D53">
        <w:rPr>
          <w:rFonts w:ascii="GHEA Grapalat" w:hAnsi="GHEA Grapalat"/>
          <w:b/>
          <w:sz w:val="24"/>
          <w:szCs w:val="24"/>
        </w:rPr>
        <w:t>Հ</w:t>
      </w:r>
      <w:r w:rsidRPr="00100D53">
        <w:rPr>
          <w:rFonts w:ascii="GHEA Grapalat" w:hAnsi="GHEA Grapalat"/>
          <w:b/>
          <w:sz w:val="24"/>
          <w:szCs w:val="24"/>
          <w:lang w:val="en-US"/>
        </w:rPr>
        <w:t>ԻՄՆԱՎՈՐՈՒՄ</w:t>
      </w:r>
    </w:p>
    <w:p w:rsidR="000D0869" w:rsidRPr="00100D53" w:rsidRDefault="00A000D6" w:rsidP="000D0869">
      <w:pPr>
        <w:pStyle w:val="NoSpacing"/>
        <w:jc w:val="center"/>
        <w:rPr>
          <w:rFonts w:ascii="GHEA Grapalat" w:hAnsi="GHEA Grapalat"/>
          <w:b/>
          <w:sz w:val="28"/>
          <w:szCs w:val="24"/>
          <w:lang w:val="en-US"/>
        </w:rPr>
      </w:pPr>
      <w:r w:rsidRPr="00100D53">
        <w:rPr>
          <w:rFonts w:ascii="GHEA Grapalat" w:hAnsi="GHEA Grapalat" w:cs="Arial"/>
          <w:b/>
          <w:sz w:val="24"/>
          <w:szCs w:val="24"/>
          <w:lang w:val="en-US"/>
        </w:rPr>
        <w:t>&lt;</w:t>
      </w:r>
      <w:r w:rsidR="000D0869" w:rsidRPr="00100D53">
        <w:rPr>
          <w:rFonts w:ascii="GHEA Grapalat" w:hAnsi="GHEA Grapalat" w:cs="Arial"/>
          <w:b/>
          <w:sz w:val="24"/>
          <w:szCs w:val="24"/>
          <w:lang w:val="en-US"/>
        </w:rPr>
        <w:t>&lt;</w:t>
      </w:r>
      <w:bookmarkStart w:id="0" w:name="_GoBack"/>
      <w:bookmarkEnd w:id="0"/>
      <w:r w:rsidR="000D0869" w:rsidRPr="00100D53">
        <w:rPr>
          <w:rFonts w:ascii="GHEA Grapalat" w:hAnsi="GHEA Grapalat" w:cs="Sylfaen"/>
          <w:b/>
          <w:sz w:val="24"/>
          <w:lang w:val="hy-AM"/>
        </w:rPr>
        <w:t>ԱՊԱՍՏԱՆԻ</w:t>
      </w:r>
      <w:r w:rsidR="000D0869" w:rsidRPr="00100D53">
        <w:rPr>
          <w:rFonts w:ascii="GHEA Grapalat" w:hAnsi="GHEA Grapalat" w:cs="Calibri"/>
          <w:b/>
          <w:sz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b/>
          <w:sz w:val="24"/>
          <w:lang w:val="hy-AM"/>
        </w:rPr>
        <w:t>ԸՆԹԱ</w:t>
      </w:r>
      <w:r w:rsidR="000D0869" w:rsidRPr="00100D53">
        <w:rPr>
          <w:rFonts w:ascii="GHEA Grapalat" w:hAnsi="GHEA Grapalat" w:cs="Sylfaen"/>
          <w:b/>
          <w:sz w:val="24"/>
          <w:lang w:val="hy-AM"/>
        </w:rPr>
        <w:softHyphen/>
      </w:r>
      <w:r w:rsidR="000D0869" w:rsidRPr="00100D53">
        <w:rPr>
          <w:rFonts w:ascii="GHEA Grapalat" w:hAnsi="GHEA Grapalat" w:cs="Sylfaen"/>
          <w:b/>
          <w:sz w:val="24"/>
          <w:lang w:val="hy-AM"/>
        </w:rPr>
        <w:softHyphen/>
        <w:t>ՑԱԿԱՐԳԻ</w:t>
      </w:r>
      <w:r w:rsidR="000D0869" w:rsidRPr="00100D53">
        <w:rPr>
          <w:rFonts w:ascii="GHEA Grapalat" w:hAnsi="GHEA Grapalat" w:cs="Calibri"/>
          <w:b/>
          <w:sz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b/>
          <w:sz w:val="24"/>
          <w:lang w:val="hy-AM"/>
        </w:rPr>
        <w:t>ՇՐՋԱՆԱԿՆԵՐՈՒՄ</w:t>
      </w:r>
      <w:r w:rsidR="000D0869" w:rsidRPr="00100D53">
        <w:rPr>
          <w:rFonts w:ascii="GHEA Grapalat" w:hAnsi="GHEA Grapalat" w:cs="Calibri"/>
          <w:b/>
          <w:sz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b/>
          <w:sz w:val="24"/>
          <w:lang w:val="hy-AM"/>
        </w:rPr>
        <w:t>ՆԵՐԿԱՅԱՑՈՒՑԻՉ ՆՇԱՆԱԿԵԼՈՒ ԿԱՐԳ</w:t>
      </w:r>
      <w:r w:rsidR="006411C3" w:rsidRPr="00100D53">
        <w:rPr>
          <w:rFonts w:ascii="GHEA Grapalat" w:hAnsi="GHEA Grapalat" w:cs="Sylfaen"/>
          <w:b/>
          <w:sz w:val="24"/>
          <w:lang w:val="en-US"/>
        </w:rPr>
        <w:t xml:space="preserve">Ն ՈՒ </w:t>
      </w:r>
      <w:r w:rsidR="000D0869" w:rsidRPr="00100D53">
        <w:rPr>
          <w:rFonts w:ascii="GHEA Grapalat" w:hAnsi="GHEA Grapalat" w:cs="Sylfaen"/>
          <w:b/>
          <w:sz w:val="24"/>
          <w:lang w:val="hy-AM"/>
        </w:rPr>
        <w:t>ՊԱՅՄԱՆՆԵՐԸ ՍԱՀՄԱ</w:t>
      </w:r>
      <w:r w:rsidR="000D0869" w:rsidRPr="00100D53">
        <w:rPr>
          <w:rFonts w:ascii="GHEA Grapalat" w:hAnsi="GHEA Grapalat" w:cs="Sylfaen"/>
          <w:b/>
          <w:sz w:val="24"/>
          <w:lang w:val="hy-AM"/>
        </w:rPr>
        <w:softHyphen/>
        <w:t>ՆԵԼՈՒ ՄԱՍԻՆ</w:t>
      </w:r>
      <w:r w:rsidR="000D0869" w:rsidRPr="00100D53">
        <w:rPr>
          <w:rFonts w:ascii="GHEA Grapalat" w:hAnsi="GHEA Grapalat" w:cs="Sylfaen"/>
          <w:b/>
          <w:sz w:val="24"/>
          <w:lang w:val="en-US"/>
        </w:rPr>
        <w:t>&gt;</w:t>
      </w:r>
      <w:r w:rsidR="003B3312" w:rsidRPr="00100D53">
        <w:rPr>
          <w:rFonts w:ascii="GHEA Grapalat" w:hAnsi="GHEA Grapalat" w:cs="Sylfaen"/>
          <w:b/>
          <w:sz w:val="24"/>
          <w:lang w:val="en-US"/>
        </w:rPr>
        <w:t>&gt;</w:t>
      </w:r>
    </w:p>
    <w:p w:rsidR="00A000D6" w:rsidRPr="00100D53" w:rsidRDefault="00A000D6" w:rsidP="005D514C">
      <w:pPr>
        <w:spacing w:line="240" w:lineRule="auto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100D53">
        <w:rPr>
          <w:rFonts w:ascii="GHEA Grapalat" w:hAnsi="GHEA Grapalat"/>
          <w:b/>
          <w:sz w:val="24"/>
          <w:szCs w:val="24"/>
        </w:rPr>
        <w:t>ՀՀ</w:t>
      </w:r>
      <w:r w:rsidRPr="00100D5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00D53">
        <w:rPr>
          <w:rFonts w:ascii="GHEA Grapalat" w:hAnsi="GHEA Grapalat"/>
          <w:b/>
          <w:sz w:val="24"/>
          <w:szCs w:val="24"/>
        </w:rPr>
        <w:t>ԿԱՌԱՎԱՐՈՒԹՅԱՆ</w:t>
      </w:r>
      <w:r w:rsidRPr="00100D5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00D53">
        <w:rPr>
          <w:rFonts w:ascii="GHEA Grapalat" w:hAnsi="GHEA Grapalat"/>
          <w:b/>
          <w:sz w:val="24"/>
          <w:szCs w:val="24"/>
        </w:rPr>
        <w:t>ՈՐՈՇՄԱՆ</w:t>
      </w:r>
      <w:r w:rsidRPr="00100D5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00D53">
        <w:rPr>
          <w:rFonts w:ascii="GHEA Grapalat" w:hAnsi="GHEA Grapalat"/>
          <w:b/>
          <w:sz w:val="24"/>
          <w:szCs w:val="24"/>
        </w:rPr>
        <w:t>ԸՆԴՈՒՆՄԱՆ</w:t>
      </w:r>
    </w:p>
    <w:p w:rsidR="005D514C" w:rsidRPr="00100D53" w:rsidRDefault="005D514C" w:rsidP="005D514C">
      <w:pPr>
        <w:pStyle w:val="ListParagraph"/>
        <w:numPr>
          <w:ilvl w:val="0"/>
          <w:numId w:val="1"/>
        </w:numPr>
        <w:spacing w:line="23" w:lineRule="atLeast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00D53">
        <w:rPr>
          <w:rFonts w:ascii="GHEA Grapalat" w:hAnsi="GHEA Grapalat"/>
          <w:b/>
          <w:sz w:val="24"/>
          <w:szCs w:val="24"/>
        </w:rPr>
        <w:t>Անհրաժեշտությունը</w:t>
      </w:r>
      <w:r w:rsidR="00C450E4" w:rsidRPr="00100D53">
        <w:rPr>
          <w:rFonts w:ascii="GHEA Grapalat" w:hAnsi="GHEA Grapalat"/>
          <w:b/>
          <w:sz w:val="24"/>
          <w:szCs w:val="24"/>
          <w:lang w:val="en-US"/>
        </w:rPr>
        <w:t xml:space="preserve">      </w:t>
      </w:r>
    </w:p>
    <w:p w:rsidR="00B26745" w:rsidRPr="00100D53" w:rsidRDefault="005D514C" w:rsidP="00B26745">
      <w:pPr>
        <w:pStyle w:val="NoSpacing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</w:pPr>
      <w:r w:rsidRPr="00100D53">
        <w:rPr>
          <w:rFonts w:ascii="GHEA Grapalat" w:hAnsi="GHEA Grapalat" w:cs="Sylfaen"/>
          <w:lang w:val="en-US"/>
        </w:rPr>
        <w:tab/>
      </w:r>
      <w:r w:rsidRPr="00100D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000D6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ՀՀ Ազգային ժողովի կողմից 2015 թվակ</w:t>
      </w:r>
      <w:r w:rsidR="00C9794B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անի դեկտեմբերի 16-ին ընդունված </w:t>
      </w:r>
      <w:r w:rsidR="003B3312" w:rsidRPr="00100D53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&lt;</w:t>
      </w:r>
      <w:r w:rsidR="00C9794B" w:rsidRPr="00100D53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&lt;</w:t>
      </w:r>
      <w:r w:rsidR="00A000D6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Փախստականների և </w:t>
      </w:r>
      <w:r w:rsidR="00C9794B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ապաստանի մասին</w:t>
      </w:r>
      <w:r w:rsidR="00C9794B" w:rsidRPr="00100D53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&gt;</w:t>
      </w:r>
      <w:r w:rsidR="003B3312" w:rsidRPr="00100D53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&gt;</w:t>
      </w:r>
      <w:r w:rsidR="00A000D6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Հանրապետության օրենքում փոփոխություններ և լրացումներ կատարե</w:t>
      </w:r>
      <w:r w:rsidR="00BB7CE1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լու մասին</w:t>
      </w:r>
      <w:r w:rsidR="00C9794B" w:rsidRPr="00100D53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&gt;</w:t>
      </w:r>
      <w:r w:rsidR="003B3312" w:rsidRPr="00100D53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&gt;</w:t>
      </w:r>
      <w:r w:rsidR="00BB7CE1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</w:t>
      </w:r>
      <w:r w:rsidR="00A000D6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թյան</w:t>
      </w:r>
      <w:r w:rsidR="00A000D6" w:rsidRPr="00100D53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="00A000D6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ՀՕ-193-Ն օրենքի </w:t>
      </w:r>
      <w:r w:rsidR="000D0869" w:rsidRPr="00100D53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26</w:t>
      </w:r>
      <w:r w:rsidR="00A000D6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-րդ </w:t>
      </w:r>
      <w:r w:rsidR="00A000D6" w:rsidRPr="00100D5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հոդվածի համաձայն </w:t>
      </w:r>
      <w:r w:rsidR="003B3312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&lt;</w:t>
      </w:r>
      <w:r w:rsidR="00A000D6" w:rsidRPr="00100D5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&lt;Փախստականների և ապաստանի մասին&gt;</w:t>
      </w:r>
      <w:r w:rsidR="003B3312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&gt;</w:t>
      </w:r>
      <w:r w:rsidR="00A000D6" w:rsidRPr="00100D5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ՀՀ օրենք</w:t>
      </w:r>
      <w:r w:rsidR="00A000D6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ի </w:t>
      </w:r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50</w:t>
      </w:r>
      <w:r w:rsidR="00B26745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-րդ </w:t>
      </w:r>
      <w:proofErr w:type="spellStart"/>
      <w:r w:rsidR="00B26745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հոդված</w:t>
      </w:r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ը</w:t>
      </w:r>
      <w:proofErr w:type="spellEnd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շարադրվել</w:t>
      </w:r>
      <w:proofErr w:type="spellEnd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է </w:t>
      </w:r>
      <w:proofErr w:type="spellStart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նոր</w:t>
      </w:r>
      <w:proofErr w:type="spellEnd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խմբագրությամբ</w:t>
      </w:r>
      <w:proofErr w:type="spellEnd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, </w:t>
      </w:r>
      <w:r w:rsidR="00DE1B3E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1B3E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որով</w:t>
      </w:r>
      <w:proofErr w:type="spellEnd"/>
      <w:r w:rsidR="00DE1B3E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1B3E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սահմանվել</w:t>
      </w:r>
      <w:proofErr w:type="spellEnd"/>
      <w:r w:rsidR="00DE1B3E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E1B3E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են</w:t>
      </w:r>
      <w:proofErr w:type="spellEnd"/>
      <w:r w:rsidR="00B26745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հատուկ</w:t>
      </w:r>
      <w:proofErr w:type="spellEnd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կարիքներ</w:t>
      </w:r>
      <w:proofErr w:type="spellEnd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ունեցող</w:t>
      </w:r>
      <w:proofErr w:type="spellEnd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ապաստան</w:t>
      </w:r>
      <w:proofErr w:type="spellEnd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հայցողների</w:t>
      </w:r>
      <w:proofErr w:type="spellEnd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երաշխիքները</w:t>
      </w:r>
      <w:proofErr w:type="spellEnd"/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: </w:t>
      </w:r>
      <w:r w:rsidR="0046756C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Ա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ռանց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ուղեկցողի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ընտա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նի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քից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անջատված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երեխա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ապաստան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հայցողի, ինչպես նաև հոգեկան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հիվանդության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հիվանդագին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հոգեկան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խանգարման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այլ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հիվանդագին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վիճակի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տկարամտության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հաշման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դա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մության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հետևան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քով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ապաս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նի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ընթացա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կարգի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էությունն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ու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նշանա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կու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թյունը գիտակցելու ունա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կու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թյուն չունեցող ապաստան հայ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ցո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ղի համար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ապաստանի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ընթա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softHyphen/>
        <w:t>ցակարգի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293E71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 xml:space="preserve">ներկայացուցիչ նշանակելու </w:t>
      </w:r>
      <w:r w:rsidR="00DE1B3E" w:rsidRPr="00100D53">
        <w:rPr>
          <w:rFonts w:ascii="GHEA Grapalat" w:hAnsi="GHEA Grapalat" w:cs="Sylfaen"/>
          <w:sz w:val="24"/>
          <w:szCs w:val="24"/>
          <w:lang w:val="hy-AM"/>
        </w:rPr>
        <w:t>կարգ</w:t>
      </w:r>
      <w:r w:rsidR="003B3312" w:rsidRPr="00100D53">
        <w:rPr>
          <w:rFonts w:ascii="GHEA Grapalat" w:hAnsi="GHEA Grapalat" w:cs="Sylfaen"/>
          <w:sz w:val="24"/>
          <w:szCs w:val="24"/>
          <w:lang w:val="en-US"/>
        </w:rPr>
        <w:t>ն</w:t>
      </w:r>
      <w:r w:rsidR="00DE1B3E" w:rsidRPr="00100D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E1B3E" w:rsidRPr="00100D53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="00DE1B3E" w:rsidRPr="00100D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93E71" w:rsidRPr="00100D53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293E71" w:rsidRPr="00100D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6745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սա</w:t>
      </w:r>
      <w:r w:rsidR="00054A64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հմանում</w:t>
      </w:r>
      <w:proofErr w:type="spellEnd"/>
      <w:r w:rsidR="00054A64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է </w:t>
      </w:r>
      <w:proofErr w:type="spellStart"/>
      <w:r w:rsidR="00054A64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</w:t>
      </w:r>
      <w:r w:rsidR="00B26745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այաստանի</w:t>
      </w:r>
      <w:proofErr w:type="spellEnd"/>
      <w:r w:rsidR="00B26745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B26745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կառավարությունը</w:t>
      </w:r>
      <w:proofErr w:type="spellEnd"/>
      <w:r w:rsidR="00B26745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: </w:t>
      </w:r>
      <w:r w:rsidR="000D0869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    </w:t>
      </w:r>
    </w:p>
    <w:p w:rsidR="00A000D6" w:rsidRPr="00100D53" w:rsidRDefault="00A000D6" w:rsidP="00C9794B">
      <w:pPr>
        <w:pStyle w:val="NoSpacing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ab/>
        <w:t>ՀՀ վարչապետի 2</w:t>
      </w:r>
      <w:r w:rsidR="004E6CF9"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016 թվականի մարտի 31-ի թիվ 242-Ա</w:t>
      </w:r>
      <w:r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որոշմամբ հաստատված </w:t>
      </w:r>
      <w:r w:rsidR="003B3312"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&lt;</w:t>
      </w:r>
      <w:r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&lt;Փախստականների և ապաստանի մասին&gt;</w:t>
      </w:r>
      <w:r w:rsidR="003B3312"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&gt;</w:t>
      </w:r>
      <w:r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օրենքում լրացումներ և փոփոխություններ կատարելու մասին&gt;</w:t>
      </w:r>
      <w:r w:rsidR="003B3312"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&gt;</w:t>
      </w:r>
      <w:r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օրենքի կիրարկումն ապահովող միջոցառումների ցանկի </w:t>
      </w:r>
      <w:r w:rsidR="000D0869"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BB7CE1" w:rsidRPr="00100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կետով նախատեսված է </w:t>
      </w:r>
      <w:r w:rsidR="003B3312"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&lt;</w:t>
      </w:r>
      <w:r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&lt;</w:t>
      </w:r>
      <w:r w:rsidR="000D0869" w:rsidRPr="00100D53">
        <w:rPr>
          <w:rFonts w:ascii="GHEA Grapalat" w:hAnsi="GHEA Grapalat"/>
          <w:sz w:val="24"/>
          <w:szCs w:val="24"/>
          <w:lang w:val="hy-AM"/>
        </w:rPr>
        <w:t>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ռանց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ուղեկցողի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ընտա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նի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քից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անջատված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երեխա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ապաստան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հայցողի, ինչպես նաև հոգեկան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հիվանդության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հիվանդագին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հոգեկան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խանգարման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այլ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հիվանդագին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վիճակի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տկարամտության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հաշման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դա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մության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հետևան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քով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ապաս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նի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ընթացա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կարգի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էությունն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ու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նշանա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կու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թյունը գիտակցելու ունա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կու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թյուն չունեցող ապաստան հայ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ցո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ղի համար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ապաստանի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ընթա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ցակարգի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 xml:space="preserve">ներկայացուցիչ նշանակելու </w:t>
      </w:r>
      <w:r w:rsidR="00DE1B3E" w:rsidRPr="00100D53">
        <w:rPr>
          <w:rFonts w:ascii="GHEA Grapalat" w:hAnsi="GHEA Grapalat" w:cs="Sylfaen"/>
          <w:sz w:val="24"/>
          <w:szCs w:val="24"/>
          <w:lang w:val="hy-AM"/>
        </w:rPr>
        <w:t xml:space="preserve">կարգն ու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պայմանները սահմանելու մասին</w:t>
      </w:r>
      <w:r w:rsidR="003B3312" w:rsidRPr="00100D53">
        <w:rPr>
          <w:rFonts w:ascii="GHEA Grapalat" w:hAnsi="GHEA Grapalat"/>
          <w:color w:val="000000"/>
          <w:sz w:val="24"/>
          <w:szCs w:val="24"/>
          <w:lang w:val="hy-AM"/>
        </w:rPr>
        <w:t xml:space="preserve">&gt;&gt; </w:t>
      </w:r>
      <w:r w:rsidR="00B26745" w:rsidRPr="00100D5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ՀՀ կառավարության որոշման </w:t>
      </w:r>
      <w:r w:rsidR="00244EBB" w:rsidRPr="00100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ներկայացումը </w:t>
      </w:r>
      <w:r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աշխատակազմ</w:t>
      </w:r>
      <w:r w:rsidR="00293E71"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(ժամկետ` 2016թ. հոկտեմբերի 2-րդ տասնօրյակ)</w:t>
      </w:r>
      <w:r w:rsidR="00B26745"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100D5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5D514C" w:rsidRPr="00100D53" w:rsidRDefault="00A000D6" w:rsidP="00A000D6">
      <w:pPr>
        <w:spacing w:line="240" w:lineRule="auto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100D53">
        <w:rPr>
          <w:rFonts w:ascii="GHEA Grapalat" w:hAnsi="GHEA Grapalat" w:cs="Arial"/>
          <w:color w:val="000000"/>
          <w:sz w:val="24"/>
          <w:szCs w:val="24"/>
          <w:lang w:val="hy-AM"/>
        </w:rPr>
        <w:tab/>
        <w:t>Ելնելով վերոգրյալից ՀՀ տարածքային կառավարման և զարգացման նախա</w:t>
      </w:r>
      <w:r w:rsidR="00C9794B" w:rsidRPr="00100D53">
        <w:rPr>
          <w:rFonts w:ascii="GHEA Grapalat" w:hAnsi="GHEA Grapalat" w:cs="Arial"/>
          <w:color w:val="000000"/>
          <w:sz w:val="24"/>
          <w:szCs w:val="24"/>
          <w:lang w:val="hy-AM"/>
        </w:rPr>
        <w:t>-</w:t>
      </w:r>
      <w:r w:rsidRPr="00100D5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րարության միգրացիոն պետական ծառայության կողմից մշակվել է </w:t>
      </w:r>
      <w:r w:rsidR="003B3312" w:rsidRPr="00100D53">
        <w:rPr>
          <w:rFonts w:ascii="GHEA Grapalat" w:hAnsi="GHEA Grapalat" w:cs="Arial"/>
          <w:color w:val="000000"/>
          <w:sz w:val="24"/>
          <w:szCs w:val="24"/>
          <w:lang w:val="hy-AM"/>
        </w:rPr>
        <w:t>&lt;</w:t>
      </w:r>
      <w:r w:rsidR="000D0869" w:rsidRPr="00100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&lt;</w:t>
      </w:r>
      <w:r w:rsidR="000D0869" w:rsidRPr="00100D53">
        <w:rPr>
          <w:rFonts w:ascii="GHEA Grapalat" w:hAnsi="GHEA Grapalat"/>
          <w:sz w:val="24"/>
          <w:szCs w:val="24"/>
          <w:lang w:val="hy-AM"/>
        </w:rPr>
        <w:t>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ռանց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ուղեկցողի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ընտա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նի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քից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անջատված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երեխա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ապաստան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հայցողի, ինչպես նաև հոգեկան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հիվանդության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հիվանդագին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հոգեկան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խանգարման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այլ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հիվանդագին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վիճակի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տկարամտության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հաշման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դա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մության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հետևան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քով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ապաս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նի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ընթացա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կարգի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էությունն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ու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նշանա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կու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թյունը գիտակցելու ունա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կու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թյուն չունեցող ապաստան հայ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ցո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ղի համար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ապաստանի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ընթա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softHyphen/>
        <w:t>ցակարգի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0D0869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6756C" w:rsidRPr="00100D53">
        <w:rPr>
          <w:rFonts w:ascii="GHEA Grapalat" w:hAnsi="GHEA Grapalat" w:cs="Sylfaen"/>
          <w:sz w:val="24"/>
          <w:szCs w:val="24"/>
          <w:lang w:val="hy-AM"/>
        </w:rPr>
        <w:t xml:space="preserve">ներկայացուցիչ նշանակելու կարգն ու 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>պայմանները սահմանելու մասին&gt;</w:t>
      </w:r>
      <w:r w:rsidR="003B3312" w:rsidRPr="00100D53">
        <w:rPr>
          <w:rFonts w:ascii="GHEA Grapalat" w:hAnsi="GHEA Grapalat" w:cs="Sylfaen"/>
          <w:sz w:val="24"/>
          <w:szCs w:val="24"/>
          <w:lang w:val="hy-AM"/>
        </w:rPr>
        <w:t>&gt;</w:t>
      </w:r>
      <w:r w:rsidR="000D0869" w:rsidRPr="00100D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0869" w:rsidRPr="00100D5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ՀՀ կառավարության որոշման</w:t>
      </w:r>
      <w:r w:rsidR="000B71F9" w:rsidRPr="00100D5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100D53">
        <w:rPr>
          <w:rFonts w:ascii="GHEA Grapalat" w:hAnsi="GHEA Grapalat" w:cs="Arial"/>
          <w:color w:val="000000"/>
          <w:sz w:val="24"/>
          <w:szCs w:val="24"/>
          <w:lang w:val="hy-AM"/>
        </w:rPr>
        <w:t>նախագիծ:</w:t>
      </w:r>
      <w:r w:rsidR="00653B0E" w:rsidRPr="00100D5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 </w:t>
      </w:r>
    </w:p>
    <w:p w:rsidR="00C450BF" w:rsidRPr="00CC1523" w:rsidRDefault="00C450BF" w:rsidP="00A000D6">
      <w:pPr>
        <w:spacing w:line="240" w:lineRule="auto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100D53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ab/>
      </w:r>
      <w:r w:rsidRPr="00CC1523">
        <w:rPr>
          <w:rFonts w:ascii="GHEA Grapalat" w:hAnsi="GHEA Grapalat" w:cs="Arial"/>
          <w:color w:val="000000"/>
          <w:sz w:val="24"/>
          <w:szCs w:val="24"/>
          <w:lang w:val="hy-AM"/>
        </w:rPr>
        <w:t>Նախագծով սահմանվում է, որ որպես կանոն առանց ուղեկցողի կամ ընտանիքից անջատված ապաստան հայցող երեխաների, ինչպես նաև հիվանդների համար ներկայացուցիչ նշանակելու թեկնածուներն առաջադրվում են փախստականների հարցերով զբաղվող հասարակական կազմակերպությունների կողմից: Սահմանվում են ներկայացուցիչ նշանակվելու պայմանները, նրանց  ընտրության, նշանակման ընթացակարգերը, ներկայացուցչի լիազորությունների դադարեցման հիմքերը:</w:t>
      </w:r>
    </w:p>
    <w:p w:rsidR="00AD7983" w:rsidRPr="00100D53" w:rsidRDefault="00653B0E" w:rsidP="00A000D6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0D53">
        <w:rPr>
          <w:rFonts w:ascii="GHEA Grapalat" w:hAnsi="GHEA Grapalat" w:cs="Sylfaen"/>
          <w:sz w:val="24"/>
          <w:szCs w:val="24"/>
          <w:lang w:val="hy-AM"/>
        </w:rPr>
        <w:tab/>
        <w:t xml:space="preserve"> </w:t>
      </w:r>
    </w:p>
    <w:p w:rsidR="005D514C" w:rsidRPr="00100D53" w:rsidRDefault="005D514C" w:rsidP="005D514C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r w:rsidRPr="00100D53">
        <w:rPr>
          <w:rFonts w:ascii="GHEA Grapalat" w:hAnsi="GHEA Grapalat"/>
          <w:b/>
          <w:sz w:val="24"/>
          <w:szCs w:val="24"/>
        </w:rPr>
        <w:t>Տվյալ բնագավառում իրականացվող քաղաքականությունը</w:t>
      </w:r>
    </w:p>
    <w:p w:rsidR="005D514C" w:rsidRPr="00100D53" w:rsidRDefault="005D514C" w:rsidP="005D514C">
      <w:pPr>
        <w:pStyle w:val="NoSpacing"/>
        <w:jc w:val="both"/>
        <w:rPr>
          <w:rFonts w:ascii="GHEA Grapalat" w:hAnsi="GHEA Grapalat"/>
          <w:sz w:val="24"/>
          <w:szCs w:val="24"/>
          <w:lang w:val="en-US"/>
        </w:rPr>
      </w:pPr>
    </w:p>
    <w:p w:rsidR="00C51260" w:rsidRPr="00100D53" w:rsidRDefault="005D514C" w:rsidP="00C51260">
      <w:pPr>
        <w:pStyle w:val="NoSpacing"/>
        <w:jc w:val="both"/>
        <w:rPr>
          <w:rFonts w:ascii="GHEA Grapalat" w:hAnsi="GHEA Grapalat"/>
          <w:sz w:val="24"/>
          <w:szCs w:val="24"/>
          <w:lang w:val="en-US"/>
        </w:rPr>
      </w:pPr>
      <w:r w:rsidRPr="00100D5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="00C51260" w:rsidRPr="00100D53">
        <w:rPr>
          <w:rFonts w:ascii="GHEA Grapalat" w:hAnsi="GHEA Grapalat"/>
          <w:sz w:val="24"/>
          <w:szCs w:val="24"/>
          <w:lang w:val="en-US"/>
        </w:rPr>
        <w:t>Եվրոպական</w:t>
      </w:r>
      <w:proofErr w:type="spellEnd"/>
      <w:r w:rsidR="00C51260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51260" w:rsidRPr="00100D53">
        <w:rPr>
          <w:rFonts w:ascii="GHEA Grapalat" w:hAnsi="GHEA Grapalat"/>
          <w:sz w:val="24"/>
          <w:szCs w:val="24"/>
          <w:lang w:val="en-US"/>
        </w:rPr>
        <w:t>չափանիշներին</w:t>
      </w:r>
      <w:proofErr w:type="spellEnd"/>
      <w:r w:rsidR="00C51260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51260" w:rsidRPr="00100D53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C51260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51260" w:rsidRPr="00100D53">
        <w:rPr>
          <w:rFonts w:ascii="GHEA Grapalat" w:hAnsi="GHEA Grapalat"/>
          <w:sz w:val="24"/>
          <w:szCs w:val="24"/>
          <w:lang w:val="en-US"/>
        </w:rPr>
        <w:t>երաշխավորել</w:t>
      </w:r>
      <w:proofErr w:type="spellEnd"/>
      <w:r w:rsidR="00C51260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1ECF" w:rsidRPr="00100D53">
        <w:rPr>
          <w:rFonts w:ascii="GHEA Grapalat" w:hAnsi="GHEA Grapalat"/>
          <w:sz w:val="24"/>
          <w:szCs w:val="24"/>
          <w:lang w:val="en-US"/>
        </w:rPr>
        <w:t>հատուկ</w:t>
      </w:r>
      <w:proofErr w:type="spellEnd"/>
      <w:r w:rsidR="00271ECF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1ECF" w:rsidRPr="00100D53">
        <w:rPr>
          <w:rFonts w:ascii="GHEA Grapalat" w:hAnsi="GHEA Grapalat"/>
          <w:sz w:val="24"/>
          <w:szCs w:val="24"/>
          <w:lang w:val="en-US"/>
        </w:rPr>
        <w:t>կարիքներ</w:t>
      </w:r>
      <w:proofErr w:type="spellEnd"/>
      <w:r w:rsidR="00271ECF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1ECF" w:rsidRPr="00100D53">
        <w:rPr>
          <w:rFonts w:ascii="GHEA Grapalat" w:hAnsi="GHEA Grapalat"/>
          <w:sz w:val="24"/>
          <w:szCs w:val="24"/>
          <w:lang w:val="en-US"/>
        </w:rPr>
        <w:t>ունեցող</w:t>
      </w:r>
      <w:proofErr w:type="spellEnd"/>
      <w:r w:rsidR="00271ECF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1ECF" w:rsidRPr="00100D53">
        <w:rPr>
          <w:rFonts w:ascii="GHEA Grapalat" w:hAnsi="GHEA Grapalat"/>
          <w:sz w:val="24"/>
          <w:szCs w:val="24"/>
          <w:lang w:val="en-US"/>
        </w:rPr>
        <w:t>անձանց</w:t>
      </w:r>
      <w:proofErr w:type="spellEnd"/>
      <w:r w:rsidR="00271ECF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1ECF" w:rsidRPr="00100D53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271ECF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1ECF" w:rsidRPr="00100D53">
        <w:rPr>
          <w:rFonts w:ascii="GHEA Grapalat" w:hAnsi="GHEA Grapalat"/>
          <w:sz w:val="24"/>
          <w:szCs w:val="24"/>
          <w:lang w:val="en-US"/>
        </w:rPr>
        <w:t>ապաստանի</w:t>
      </w:r>
      <w:proofErr w:type="spellEnd"/>
      <w:r w:rsidR="00271ECF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1ECF" w:rsidRPr="00100D53">
        <w:rPr>
          <w:rFonts w:ascii="GHEA Grapalat" w:hAnsi="GHEA Grapalat"/>
          <w:sz w:val="24"/>
          <w:szCs w:val="24"/>
          <w:lang w:val="en-US"/>
        </w:rPr>
        <w:t>տրամադրման</w:t>
      </w:r>
      <w:proofErr w:type="spellEnd"/>
      <w:r w:rsidR="00271ECF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1ECF" w:rsidRPr="00100D53">
        <w:rPr>
          <w:rFonts w:ascii="GHEA Grapalat" w:hAnsi="GHEA Grapalat"/>
          <w:sz w:val="24"/>
          <w:szCs w:val="24"/>
          <w:lang w:val="en-US"/>
        </w:rPr>
        <w:t>գործընթացքում</w:t>
      </w:r>
      <w:proofErr w:type="spellEnd"/>
      <w:r w:rsidR="00271ECF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1ECF" w:rsidRPr="00100D53">
        <w:rPr>
          <w:rFonts w:ascii="GHEA Grapalat" w:hAnsi="GHEA Grapalat"/>
          <w:sz w:val="24"/>
          <w:szCs w:val="24"/>
          <w:lang w:val="en-US"/>
        </w:rPr>
        <w:t>ներկայացուցչի</w:t>
      </w:r>
      <w:proofErr w:type="spellEnd"/>
      <w:r w:rsidR="00271ECF" w:rsidRPr="00100D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1ECF" w:rsidRPr="00100D53">
        <w:rPr>
          <w:rFonts w:ascii="GHEA Grapalat" w:hAnsi="GHEA Grapalat"/>
          <w:sz w:val="24"/>
          <w:szCs w:val="24"/>
          <w:lang w:val="en-US"/>
        </w:rPr>
        <w:t>նշանակումը</w:t>
      </w:r>
      <w:proofErr w:type="spellEnd"/>
      <w:r w:rsidR="00271ECF" w:rsidRPr="00100D53">
        <w:rPr>
          <w:rFonts w:ascii="GHEA Grapalat" w:hAnsi="GHEA Grapalat"/>
          <w:sz w:val="24"/>
          <w:szCs w:val="24"/>
          <w:lang w:val="en-US"/>
        </w:rPr>
        <w:t>:</w:t>
      </w:r>
    </w:p>
    <w:p w:rsidR="005D514C" w:rsidRPr="00100D53" w:rsidRDefault="005D514C" w:rsidP="005D514C">
      <w:pPr>
        <w:pStyle w:val="NoSpacing"/>
        <w:jc w:val="both"/>
        <w:rPr>
          <w:rFonts w:ascii="GHEA Grapalat" w:hAnsi="GHEA Grapalat"/>
          <w:sz w:val="24"/>
          <w:szCs w:val="24"/>
          <w:lang w:val="en-US"/>
        </w:rPr>
      </w:pPr>
    </w:p>
    <w:p w:rsidR="00C51260" w:rsidRPr="00100D53" w:rsidRDefault="00C51260" w:rsidP="005D514C">
      <w:pPr>
        <w:pStyle w:val="NoSpacing"/>
        <w:jc w:val="both"/>
        <w:rPr>
          <w:rFonts w:ascii="GHEA Grapalat" w:hAnsi="GHEA Grapalat"/>
          <w:sz w:val="24"/>
          <w:szCs w:val="24"/>
          <w:lang w:val="en-US"/>
        </w:rPr>
      </w:pPr>
    </w:p>
    <w:p w:rsidR="005D514C" w:rsidRPr="00100D53" w:rsidRDefault="005D514C" w:rsidP="005D514C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r w:rsidRPr="00100D53">
        <w:rPr>
          <w:rFonts w:ascii="GHEA Grapalat" w:hAnsi="GHEA Grapalat"/>
          <w:b/>
          <w:sz w:val="24"/>
          <w:szCs w:val="24"/>
        </w:rPr>
        <w:t>Կարգավորման նպատակը և բնույթը</w:t>
      </w:r>
    </w:p>
    <w:p w:rsidR="005D514C" w:rsidRPr="00100D53" w:rsidRDefault="005D514C" w:rsidP="005D514C">
      <w:pPr>
        <w:pStyle w:val="NoSpacing"/>
        <w:ind w:left="644"/>
        <w:jc w:val="both"/>
        <w:rPr>
          <w:rFonts w:ascii="GHEA Grapalat" w:hAnsi="GHEA Grapalat"/>
          <w:b/>
          <w:sz w:val="24"/>
          <w:szCs w:val="24"/>
        </w:rPr>
      </w:pPr>
    </w:p>
    <w:p w:rsidR="005D514C" w:rsidRPr="00100D53" w:rsidRDefault="005D514C" w:rsidP="005D514C">
      <w:pPr>
        <w:pStyle w:val="NoSpacing"/>
        <w:jc w:val="both"/>
        <w:rPr>
          <w:rFonts w:ascii="GHEA Grapalat" w:hAnsi="GHEA Grapalat"/>
          <w:sz w:val="24"/>
          <w:szCs w:val="24"/>
        </w:rPr>
      </w:pPr>
      <w:r w:rsidRPr="00100D53">
        <w:rPr>
          <w:rFonts w:ascii="GHEA Grapalat" w:hAnsi="GHEA Grapalat"/>
          <w:sz w:val="24"/>
          <w:szCs w:val="24"/>
        </w:rPr>
        <w:tab/>
      </w:r>
      <w:r w:rsidR="00E87E13" w:rsidRPr="00100D53">
        <w:rPr>
          <w:rFonts w:ascii="GHEA Grapalat" w:hAnsi="GHEA Grapalat"/>
          <w:sz w:val="24"/>
          <w:szCs w:val="24"/>
          <w:lang w:val="en-US"/>
        </w:rPr>
        <w:t>ՀՀ</w:t>
      </w:r>
      <w:r w:rsidR="00E87E13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E13" w:rsidRPr="00100D53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E87E13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E13" w:rsidRPr="00100D53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E87E13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E13" w:rsidRPr="00100D53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="00E87E13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0D53">
        <w:rPr>
          <w:rFonts w:ascii="GHEA Grapalat" w:hAnsi="GHEA Grapalat" w:cs="Arial"/>
          <w:sz w:val="24"/>
          <w:szCs w:val="24"/>
          <w:lang w:val="en-US"/>
        </w:rPr>
        <w:t>եղանակով</w:t>
      </w:r>
      <w:proofErr w:type="spellEnd"/>
      <w:r w:rsidR="00E87E13" w:rsidRPr="00100D53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87E13" w:rsidRPr="00100D53">
        <w:rPr>
          <w:rFonts w:ascii="GHEA Grapalat" w:hAnsi="GHEA Grapalat" w:cs="Arial"/>
          <w:sz w:val="24"/>
          <w:szCs w:val="24"/>
          <w:lang w:val="en-US"/>
        </w:rPr>
        <w:t>սահմանել</w:t>
      </w:r>
      <w:proofErr w:type="spellEnd"/>
      <w:r w:rsidR="00E87E13" w:rsidRPr="00100D53">
        <w:rPr>
          <w:rFonts w:ascii="GHEA Grapalat" w:hAnsi="GHEA Grapalat" w:cs="Arial"/>
          <w:sz w:val="24"/>
          <w:szCs w:val="24"/>
        </w:rPr>
        <w:t xml:space="preserve"> </w:t>
      </w:r>
      <w:r w:rsidRPr="00100D53">
        <w:rPr>
          <w:rFonts w:ascii="GHEA Grapalat" w:hAnsi="GHEA Grapalat" w:cs="Arial"/>
          <w:sz w:val="24"/>
          <w:szCs w:val="24"/>
        </w:rPr>
        <w:t xml:space="preserve"> </w:t>
      </w:r>
      <w:r w:rsidR="00271ECF" w:rsidRPr="00100D53">
        <w:rPr>
          <w:rFonts w:ascii="GHEA Grapalat" w:hAnsi="GHEA Grapalat" w:cs="Arial"/>
          <w:sz w:val="24"/>
          <w:szCs w:val="24"/>
          <w:lang w:val="en-US"/>
        </w:rPr>
        <w:t>ա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ռանց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ուղեկցողի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ընտա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նի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քից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անջատված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երեխա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ապաստան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հայցողի, ինչպես նաև հոգեկան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հիվանդության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հիվանդագին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հոգեկան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խանգարման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այլ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հիվանդագին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վիճակի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տկարամտության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կամ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հաշման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դա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մության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հետևան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քով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ապաս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նի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ընթացա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կարգի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էությունն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ու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նշանա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կու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թյունը գիտակ</w:t>
      </w:r>
      <w:r w:rsidR="0046756C" w:rsidRPr="00100D53">
        <w:rPr>
          <w:rFonts w:ascii="GHEA Grapalat" w:hAnsi="GHEA Grapalat" w:cs="Sylfaen"/>
          <w:sz w:val="24"/>
          <w:szCs w:val="24"/>
        </w:rPr>
        <w:t>-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ցելու ունա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կու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թյուն չունեցող ապաստան հայ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ցո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ղի համար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ապաստանի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ընթա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softHyphen/>
        <w:t>ցակարգի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271ECF" w:rsidRPr="00100D5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ներկայացուցիչ նշանակել</w:t>
      </w:r>
      <w:proofErr w:type="spellStart"/>
      <w:r w:rsidR="0046756C" w:rsidRPr="00100D53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="0046756C" w:rsidRPr="00100D53">
        <w:rPr>
          <w:rFonts w:ascii="GHEA Grapalat" w:hAnsi="GHEA Grapalat" w:cs="Sylfaen"/>
          <w:sz w:val="24"/>
          <w:szCs w:val="24"/>
        </w:rPr>
        <w:t xml:space="preserve"> </w:t>
      </w:r>
      <w:r w:rsidR="0046756C" w:rsidRPr="00100D53">
        <w:rPr>
          <w:rFonts w:ascii="GHEA Grapalat" w:hAnsi="GHEA Grapalat" w:cs="Sylfaen"/>
          <w:sz w:val="24"/>
          <w:szCs w:val="24"/>
          <w:lang w:val="hy-AM"/>
        </w:rPr>
        <w:t>կարգ</w:t>
      </w:r>
      <w:r w:rsidR="0046756C" w:rsidRPr="00100D53">
        <w:rPr>
          <w:rFonts w:ascii="GHEA Grapalat" w:hAnsi="GHEA Grapalat" w:cs="Sylfaen"/>
          <w:sz w:val="24"/>
          <w:szCs w:val="24"/>
          <w:lang w:val="en-US"/>
        </w:rPr>
        <w:t>ն</w:t>
      </w:r>
      <w:r w:rsidR="0046756C" w:rsidRPr="00100D5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6756C" w:rsidRPr="00100D53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="0046756C" w:rsidRPr="00100D53">
        <w:rPr>
          <w:rFonts w:ascii="GHEA Grapalat" w:hAnsi="GHEA Grapalat" w:cs="Sylfaen"/>
          <w:sz w:val="24"/>
          <w:szCs w:val="24"/>
        </w:rPr>
        <w:t xml:space="preserve"> </w:t>
      </w:r>
      <w:r w:rsidR="00271ECF" w:rsidRPr="00100D53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="00653B0E" w:rsidRPr="00100D53">
        <w:rPr>
          <w:rFonts w:ascii="GHEA Grapalat" w:hAnsi="GHEA Grapalat" w:cs="Arial"/>
          <w:sz w:val="24"/>
          <w:szCs w:val="24"/>
        </w:rPr>
        <w:t xml:space="preserve">: </w:t>
      </w:r>
    </w:p>
    <w:p w:rsidR="005D514C" w:rsidRPr="00100D53" w:rsidRDefault="005D514C" w:rsidP="005D514C">
      <w:pPr>
        <w:pStyle w:val="NoSpacing"/>
        <w:jc w:val="both"/>
        <w:rPr>
          <w:rFonts w:ascii="GHEA Grapalat" w:hAnsi="GHEA Grapalat"/>
          <w:b/>
          <w:sz w:val="24"/>
          <w:szCs w:val="24"/>
        </w:rPr>
      </w:pPr>
      <w:r w:rsidRPr="00100D53">
        <w:rPr>
          <w:rFonts w:ascii="GHEA Grapalat" w:hAnsi="GHEA Grapalat"/>
          <w:b/>
          <w:sz w:val="24"/>
          <w:szCs w:val="24"/>
        </w:rPr>
        <w:tab/>
      </w:r>
    </w:p>
    <w:p w:rsidR="005D514C" w:rsidRPr="00100D53" w:rsidRDefault="005D514C" w:rsidP="005D514C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 w:rsidRPr="00100D53">
        <w:rPr>
          <w:rFonts w:ascii="GHEA Grapalat" w:hAnsi="GHEA Grapalat"/>
          <w:b/>
          <w:sz w:val="24"/>
          <w:szCs w:val="24"/>
        </w:rPr>
        <w:t>Նախագծի մշակման գործընթացում ներգրավված ինստիտուտները և անձիք</w:t>
      </w:r>
    </w:p>
    <w:p w:rsidR="005D514C" w:rsidRPr="00100D53" w:rsidRDefault="005D514C" w:rsidP="005D514C">
      <w:pPr>
        <w:pStyle w:val="NoSpacing"/>
        <w:jc w:val="both"/>
        <w:rPr>
          <w:rFonts w:ascii="GHEA Grapalat" w:hAnsi="GHEA Grapalat"/>
          <w:sz w:val="24"/>
          <w:szCs w:val="24"/>
        </w:rPr>
      </w:pPr>
    </w:p>
    <w:p w:rsidR="005D514C" w:rsidRPr="00100D53" w:rsidRDefault="0046756C" w:rsidP="005D514C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  <w:r w:rsidRPr="00100D53">
        <w:rPr>
          <w:rFonts w:ascii="GHEA Grapalat" w:hAnsi="GHEA Grapalat"/>
          <w:sz w:val="24"/>
          <w:szCs w:val="24"/>
        </w:rPr>
        <w:t>Նախագ</w:t>
      </w:r>
      <w:proofErr w:type="spellStart"/>
      <w:r w:rsidRPr="00100D53">
        <w:rPr>
          <w:rFonts w:ascii="GHEA Grapalat" w:hAnsi="GHEA Grapalat"/>
          <w:sz w:val="24"/>
          <w:szCs w:val="24"/>
          <w:lang w:val="en-US"/>
        </w:rPr>
        <w:t>իծը</w:t>
      </w:r>
      <w:proofErr w:type="spellEnd"/>
      <w:r w:rsidR="005D514C" w:rsidRPr="00100D53">
        <w:rPr>
          <w:rFonts w:ascii="GHEA Grapalat" w:hAnsi="GHEA Grapalat"/>
          <w:sz w:val="24"/>
          <w:szCs w:val="24"/>
        </w:rPr>
        <w:t xml:space="preserve"> մշակ</w:t>
      </w:r>
      <w:proofErr w:type="spellStart"/>
      <w:r w:rsidR="005D514C" w:rsidRPr="00100D53">
        <w:rPr>
          <w:rFonts w:ascii="GHEA Grapalat" w:hAnsi="GHEA Grapalat"/>
          <w:sz w:val="24"/>
          <w:szCs w:val="24"/>
          <w:lang w:val="en-US"/>
        </w:rPr>
        <w:t>վել</w:t>
      </w:r>
      <w:proofErr w:type="spellEnd"/>
      <w:r w:rsidR="005D514C" w:rsidRPr="00100D53">
        <w:rPr>
          <w:rFonts w:ascii="GHEA Grapalat" w:hAnsi="GHEA Grapalat"/>
          <w:sz w:val="24"/>
          <w:szCs w:val="24"/>
        </w:rPr>
        <w:t xml:space="preserve"> </w:t>
      </w:r>
      <w:r w:rsidR="005D514C" w:rsidRPr="00100D53">
        <w:rPr>
          <w:rFonts w:ascii="GHEA Grapalat" w:hAnsi="GHEA Grapalat"/>
          <w:sz w:val="24"/>
          <w:szCs w:val="24"/>
          <w:lang w:val="en-US"/>
        </w:rPr>
        <w:t>է</w:t>
      </w:r>
      <w:r w:rsidR="005D514C" w:rsidRPr="00100D53">
        <w:rPr>
          <w:rFonts w:ascii="GHEA Grapalat" w:hAnsi="GHEA Grapalat"/>
          <w:sz w:val="24"/>
          <w:szCs w:val="24"/>
        </w:rPr>
        <w:t xml:space="preserve"> </w:t>
      </w:r>
      <w:r w:rsidR="005D514C" w:rsidRPr="00100D53">
        <w:rPr>
          <w:rFonts w:ascii="GHEA Grapalat" w:hAnsi="GHEA Grapalat"/>
          <w:sz w:val="24"/>
          <w:szCs w:val="24"/>
          <w:lang w:val="en-US"/>
        </w:rPr>
        <w:t>ՀՀ</w:t>
      </w:r>
      <w:r w:rsidR="005D514C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514C" w:rsidRPr="00100D53">
        <w:rPr>
          <w:rFonts w:ascii="GHEA Grapalat" w:hAnsi="GHEA Grapalat"/>
          <w:sz w:val="24"/>
          <w:szCs w:val="24"/>
          <w:lang w:val="en-US"/>
        </w:rPr>
        <w:t>տարածքային</w:t>
      </w:r>
      <w:proofErr w:type="spellEnd"/>
      <w:r w:rsidR="005D514C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514C" w:rsidRPr="00100D53"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 w:rsidR="005D514C" w:rsidRPr="00100D53">
        <w:rPr>
          <w:rFonts w:ascii="GHEA Grapalat" w:hAnsi="GHEA Grapalat"/>
          <w:sz w:val="24"/>
          <w:szCs w:val="24"/>
        </w:rPr>
        <w:t xml:space="preserve"> </w:t>
      </w:r>
      <w:r w:rsidR="005D514C" w:rsidRPr="00100D53">
        <w:rPr>
          <w:rFonts w:ascii="GHEA Grapalat" w:hAnsi="GHEA Grapalat"/>
          <w:sz w:val="24"/>
          <w:szCs w:val="24"/>
          <w:lang w:val="en-US"/>
        </w:rPr>
        <w:t>և</w:t>
      </w:r>
      <w:r w:rsidR="005D514C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E13" w:rsidRPr="00100D53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="00E87E13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514C" w:rsidRPr="00100D53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="005D514C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514C" w:rsidRPr="00100D53">
        <w:rPr>
          <w:rFonts w:ascii="GHEA Grapalat" w:hAnsi="GHEA Grapalat"/>
          <w:sz w:val="24"/>
          <w:szCs w:val="24"/>
          <w:lang w:val="en-US"/>
        </w:rPr>
        <w:t>միգրացիոն</w:t>
      </w:r>
      <w:proofErr w:type="spellEnd"/>
      <w:r w:rsidR="005D514C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514C" w:rsidRPr="00100D53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5D514C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514C" w:rsidRPr="00100D53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="005D514C"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D514C" w:rsidRPr="00100D53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5D514C" w:rsidRPr="00100D53">
        <w:rPr>
          <w:rFonts w:ascii="GHEA Grapalat" w:hAnsi="GHEA Grapalat"/>
          <w:sz w:val="24"/>
          <w:szCs w:val="24"/>
        </w:rPr>
        <w:t xml:space="preserve">: </w:t>
      </w:r>
    </w:p>
    <w:p w:rsidR="008B049F" w:rsidRPr="00100D53" w:rsidRDefault="008B049F" w:rsidP="005D514C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8B049F" w:rsidRPr="00100D53" w:rsidRDefault="008B049F" w:rsidP="005D514C">
      <w:pPr>
        <w:pStyle w:val="NoSpacing"/>
        <w:ind w:firstLine="360"/>
        <w:jc w:val="both"/>
        <w:rPr>
          <w:rFonts w:ascii="GHEA Grapalat" w:hAnsi="GHEA Grapalat"/>
          <w:sz w:val="24"/>
          <w:szCs w:val="24"/>
        </w:rPr>
      </w:pPr>
    </w:p>
    <w:p w:rsidR="005D514C" w:rsidRPr="00100D53" w:rsidRDefault="005D514C" w:rsidP="005D514C">
      <w:pPr>
        <w:pStyle w:val="NoSpacing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</w:rPr>
      </w:pPr>
      <w:r w:rsidRPr="00100D53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5D514C" w:rsidRPr="00100D53" w:rsidRDefault="005D514C" w:rsidP="005D514C">
      <w:pPr>
        <w:pStyle w:val="NoSpacing"/>
        <w:ind w:left="720"/>
        <w:jc w:val="both"/>
        <w:rPr>
          <w:rFonts w:ascii="GHEA Grapalat" w:hAnsi="GHEA Grapalat"/>
          <w:b/>
          <w:sz w:val="24"/>
          <w:szCs w:val="24"/>
        </w:rPr>
      </w:pPr>
    </w:p>
    <w:p w:rsidR="00271ECF" w:rsidRPr="00100D53" w:rsidRDefault="005D514C" w:rsidP="005D514C">
      <w:pPr>
        <w:pStyle w:val="NoSpacing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  <w:r w:rsidRPr="00100D53">
        <w:rPr>
          <w:rFonts w:ascii="GHEA Grapalat" w:hAnsi="GHEA Grapalat"/>
          <w:sz w:val="24"/>
          <w:szCs w:val="24"/>
        </w:rPr>
        <w:t>Ո</w:t>
      </w:r>
      <w:proofErr w:type="spellStart"/>
      <w:r w:rsidRPr="00100D53">
        <w:rPr>
          <w:rFonts w:ascii="GHEA Grapalat" w:hAnsi="GHEA Grapalat"/>
          <w:sz w:val="24"/>
          <w:szCs w:val="24"/>
          <w:lang w:val="en-US"/>
        </w:rPr>
        <w:t>րոշման</w:t>
      </w:r>
      <w:proofErr w:type="spellEnd"/>
      <w:r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0D53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00D53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Pr="00100D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23BE" w:rsidRPr="00100D53">
        <w:rPr>
          <w:rFonts w:ascii="GHEA Grapalat" w:hAnsi="GHEA Grapalat"/>
          <w:sz w:val="24"/>
          <w:szCs w:val="24"/>
          <w:lang w:val="en-US"/>
        </w:rPr>
        <w:t>կապահովվի</w:t>
      </w:r>
      <w:proofErr w:type="spellEnd"/>
      <w:r w:rsidR="004223BE" w:rsidRPr="00100D53">
        <w:rPr>
          <w:rFonts w:ascii="GHEA Grapalat" w:hAnsi="GHEA Grapalat"/>
          <w:sz w:val="24"/>
          <w:szCs w:val="24"/>
        </w:rPr>
        <w:t xml:space="preserve"> </w:t>
      </w:r>
      <w:r w:rsidR="004223BE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ՀՀ Ազգային ժողովի կողմից 2015 թվակ</w:t>
      </w:r>
      <w:r w:rsidR="00C9794B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անի դեկտեմբերի 16-ին ընդունված </w:t>
      </w:r>
      <w:r w:rsidR="003B3312" w:rsidRPr="00100D53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&lt;</w:t>
      </w:r>
      <w:r w:rsidR="00C9794B" w:rsidRPr="00100D53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&lt;</w:t>
      </w:r>
      <w:r w:rsidR="00C9794B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Փախստականների և ապաստանի մասին</w:t>
      </w:r>
      <w:r w:rsidR="00C9794B" w:rsidRPr="00100D53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&gt;</w:t>
      </w:r>
      <w:r w:rsidR="003B3312" w:rsidRPr="00100D53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&gt;</w:t>
      </w:r>
      <w:r w:rsidR="004223BE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Հանրապետության օրենքում փոփոխություններ և լրացումներ կատարելու մասին</w:t>
      </w:r>
      <w:r w:rsidR="003B3312" w:rsidRPr="00100D53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&gt;&gt;</w:t>
      </w:r>
      <w:r w:rsidR="004223BE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Հանրապետության</w:t>
      </w:r>
      <w:r w:rsidR="004223BE" w:rsidRPr="00100D53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="004223BE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ՀՕ-193-Ն օրենքի </w:t>
      </w:r>
      <w:r w:rsidR="00653B0E" w:rsidRPr="00100D53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2</w:t>
      </w:r>
      <w:r w:rsidR="00271ECF" w:rsidRPr="00100D53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6</w:t>
      </w:r>
      <w:r w:rsidR="004223BE" w:rsidRPr="00100D5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-րդ </w:t>
      </w:r>
      <w:r w:rsidR="004223BE" w:rsidRPr="00100D5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հոդվածի</w:t>
      </w:r>
      <w:r w:rsidR="004223BE" w:rsidRPr="00100D53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4223BE" w:rsidRPr="00100D53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կիրարկումը</w:t>
      </w:r>
      <w:proofErr w:type="spellEnd"/>
      <w:r w:rsidR="00271ECF" w:rsidRPr="00100D53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: </w:t>
      </w:r>
    </w:p>
    <w:sectPr w:rsidR="00271ECF" w:rsidRPr="00100D53" w:rsidSect="00CC15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14C"/>
    <w:rsid w:val="00004561"/>
    <w:rsid w:val="00007869"/>
    <w:rsid w:val="00054A64"/>
    <w:rsid w:val="000A482C"/>
    <w:rsid w:val="000B71F9"/>
    <w:rsid w:val="000D0869"/>
    <w:rsid w:val="00100D53"/>
    <w:rsid w:val="00222A4E"/>
    <w:rsid w:val="002425EF"/>
    <w:rsid w:val="00244EBB"/>
    <w:rsid w:val="00271ECF"/>
    <w:rsid w:val="00293E71"/>
    <w:rsid w:val="00312134"/>
    <w:rsid w:val="00345ADD"/>
    <w:rsid w:val="003B05ED"/>
    <w:rsid w:val="003B0CF1"/>
    <w:rsid w:val="003B3312"/>
    <w:rsid w:val="003D5FBA"/>
    <w:rsid w:val="00417714"/>
    <w:rsid w:val="004223BE"/>
    <w:rsid w:val="0046756C"/>
    <w:rsid w:val="00494110"/>
    <w:rsid w:val="004E6CF9"/>
    <w:rsid w:val="00574647"/>
    <w:rsid w:val="005778A7"/>
    <w:rsid w:val="005B5D74"/>
    <w:rsid w:val="005D1291"/>
    <w:rsid w:val="005D4011"/>
    <w:rsid w:val="005D514C"/>
    <w:rsid w:val="006411C3"/>
    <w:rsid w:val="00642782"/>
    <w:rsid w:val="00653B0E"/>
    <w:rsid w:val="00811C83"/>
    <w:rsid w:val="008432D8"/>
    <w:rsid w:val="008A2431"/>
    <w:rsid w:val="008B049F"/>
    <w:rsid w:val="008B06A5"/>
    <w:rsid w:val="008E443E"/>
    <w:rsid w:val="00A000D6"/>
    <w:rsid w:val="00A70BB4"/>
    <w:rsid w:val="00A90BB4"/>
    <w:rsid w:val="00AD7983"/>
    <w:rsid w:val="00B26745"/>
    <w:rsid w:val="00BB7CE1"/>
    <w:rsid w:val="00C44A76"/>
    <w:rsid w:val="00C450BF"/>
    <w:rsid w:val="00C450E4"/>
    <w:rsid w:val="00C51260"/>
    <w:rsid w:val="00C559DF"/>
    <w:rsid w:val="00C9794B"/>
    <w:rsid w:val="00CC1523"/>
    <w:rsid w:val="00D5381B"/>
    <w:rsid w:val="00DE1B3E"/>
    <w:rsid w:val="00E36034"/>
    <w:rsid w:val="00E87E13"/>
    <w:rsid w:val="00E928E0"/>
    <w:rsid w:val="00E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04D531-0465-4FF4-9904-3A76A476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14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4C"/>
    <w:pPr>
      <w:ind w:left="720"/>
      <w:contextualSpacing/>
    </w:pPr>
  </w:style>
  <w:style w:type="paragraph" w:styleId="NoSpacing">
    <w:name w:val="No Spacing"/>
    <w:uiPriority w:val="1"/>
    <w:qFormat/>
    <w:rsid w:val="005D51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qFormat/>
    <w:rsid w:val="00A000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 Khachatryan</cp:lastModifiedBy>
  <cp:revision>57</cp:revision>
  <cp:lastPrinted>2016-08-02T06:14:00Z</cp:lastPrinted>
  <dcterms:created xsi:type="dcterms:W3CDTF">2016-04-13T08:03:00Z</dcterms:created>
  <dcterms:modified xsi:type="dcterms:W3CDTF">2017-03-07T05:26:00Z</dcterms:modified>
</cp:coreProperties>
</file>