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D1" w:rsidRPr="000860E9" w:rsidRDefault="004670D1" w:rsidP="004670D1">
      <w:pPr>
        <w:spacing w:after="0"/>
        <w:jc w:val="center"/>
        <w:rPr>
          <w:rFonts w:ascii="GHEA Grapalat" w:hAnsi="GHEA Grapalat"/>
          <w:sz w:val="12"/>
          <w:szCs w:val="12"/>
          <w:lang w:val="en-US"/>
        </w:rPr>
      </w:pPr>
    </w:p>
    <w:p w:rsidR="004670D1" w:rsidRPr="000860E9" w:rsidRDefault="004670D1" w:rsidP="004670D1">
      <w:pPr>
        <w:spacing w:after="0"/>
        <w:jc w:val="center"/>
        <w:rPr>
          <w:rFonts w:ascii="GHEA Grapalat" w:hAnsi="GHEA Grapalat"/>
          <w:sz w:val="12"/>
          <w:szCs w:val="12"/>
          <w:lang w:val="en-US"/>
        </w:rPr>
      </w:pPr>
    </w:p>
    <w:p w:rsidR="00DA08E6" w:rsidRPr="000860E9" w:rsidRDefault="00DA08E6" w:rsidP="00DA08E6">
      <w:pPr>
        <w:pStyle w:val="mechtex"/>
        <w:ind w:left="3600" w:firstLine="720"/>
        <w:rPr>
          <w:rFonts w:ascii="GHEA Grapalat" w:hAnsi="GHEA Grapalat"/>
          <w:szCs w:val="22"/>
          <w:lang w:val="ru-RU"/>
        </w:rPr>
      </w:pPr>
      <w:r w:rsidRPr="000860E9">
        <w:rPr>
          <w:rFonts w:ascii="GHEA Grapalat" w:hAnsi="GHEA Grapalat"/>
          <w:szCs w:val="22"/>
          <w:lang w:val="ru-RU"/>
        </w:rPr>
        <w:t xml:space="preserve">                                                                                </w:t>
      </w:r>
      <w:proofErr w:type="spellStart"/>
      <w:r w:rsidRPr="000860E9">
        <w:rPr>
          <w:rFonts w:ascii="GHEA Grapalat" w:hAnsi="GHEA Grapalat"/>
          <w:szCs w:val="22"/>
        </w:rPr>
        <w:t>Հավելված</w:t>
      </w:r>
      <w:proofErr w:type="spellEnd"/>
      <w:r w:rsidRPr="000860E9">
        <w:rPr>
          <w:rFonts w:ascii="GHEA Grapalat" w:hAnsi="GHEA Grapalat"/>
          <w:szCs w:val="22"/>
          <w:lang w:val="ru-RU"/>
        </w:rPr>
        <w:t xml:space="preserve"> </w:t>
      </w:r>
      <w:r w:rsidRPr="000860E9">
        <w:rPr>
          <w:rFonts w:ascii="GHEA Grapalat" w:hAnsi="GHEA Grapalat"/>
          <w:szCs w:val="22"/>
        </w:rPr>
        <w:t>N</w:t>
      </w:r>
      <w:r w:rsidRPr="000860E9">
        <w:rPr>
          <w:rFonts w:ascii="GHEA Grapalat" w:hAnsi="GHEA Grapalat"/>
          <w:szCs w:val="22"/>
          <w:lang w:val="ru-RU"/>
        </w:rPr>
        <w:t xml:space="preserve"> </w:t>
      </w:r>
      <w:r w:rsidR="00463559" w:rsidRPr="000860E9">
        <w:rPr>
          <w:rFonts w:ascii="GHEA Grapalat" w:hAnsi="GHEA Grapalat"/>
          <w:szCs w:val="22"/>
          <w:lang w:val="ru-RU"/>
        </w:rPr>
        <w:t>2</w:t>
      </w:r>
    </w:p>
    <w:p w:rsidR="00DA08E6" w:rsidRPr="000860E9" w:rsidRDefault="00DA08E6" w:rsidP="00DA08E6">
      <w:pPr>
        <w:pStyle w:val="mechtex"/>
        <w:ind w:left="5040"/>
        <w:rPr>
          <w:rFonts w:ascii="GHEA Grapalat" w:hAnsi="GHEA Grapalat"/>
          <w:szCs w:val="22"/>
          <w:lang w:val="ru-RU"/>
        </w:rPr>
      </w:pPr>
      <w:r w:rsidRPr="000860E9">
        <w:rPr>
          <w:rFonts w:ascii="GHEA Grapalat" w:hAnsi="GHEA Grapalat"/>
          <w:szCs w:val="22"/>
          <w:lang w:val="ru-RU"/>
        </w:rPr>
        <w:t xml:space="preserve">                                                           </w:t>
      </w:r>
      <w:r w:rsidRPr="000860E9">
        <w:rPr>
          <w:rFonts w:ascii="GHEA Grapalat" w:hAnsi="GHEA Grapalat"/>
          <w:szCs w:val="22"/>
        </w:rPr>
        <w:t>ՀՀ</w:t>
      </w:r>
      <w:r w:rsidRPr="000860E9">
        <w:rPr>
          <w:rFonts w:ascii="GHEA Grapalat" w:hAnsi="GHEA Grapalat"/>
          <w:szCs w:val="22"/>
          <w:lang w:val="ru-RU"/>
        </w:rPr>
        <w:t xml:space="preserve"> </w:t>
      </w:r>
      <w:proofErr w:type="spellStart"/>
      <w:r w:rsidRPr="000860E9">
        <w:rPr>
          <w:rFonts w:ascii="GHEA Grapalat" w:hAnsi="GHEA Grapalat"/>
          <w:szCs w:val="22"/>
        </w:rPr>
        <w:t>կառավարության</w:t>
      </w:r>
      <w:proofErr w:type="spellEnd"/>
      <w:r w:rsidR="009C5BDB" w:rsidRPr="000860E9">
        <w:rPr>
          <w:rFonts w:ascii="GHEA Grapalat" w:hAnsi="GHEA Grapalat"/>
          <w:szCs w:val="22"/>
          <w:lang w:val="ru-RU"/>
        </w:rPr>
        <w:t xml:space="preserve"> 201</w:t>
      </w:r>
      <w:r w:rsidR="009C5BDB" w:rsidRPr="000860E9">
        <w:rPr>
          <w:rFonts w:ascii="GHEA Grapalat" w:hAnsi="GHEA Grapalat"/>
          <w:szCs w:val="22"/>
        </w:rPr>
        <w:t>2</w:t>
      </w:r>
      <w:r w:rsidRPr="000860E9">
        <w:rPr>
          <w:rFonts w:ascii="GHEA Grapalat" w:hAnsi="GHEA Grapalat"/>
          <w:szCs w:val="22"/>
          <w:lang w:val="ru-RU"/>
        </w:rPr>
        <w:t xml:space="preserve"> </w:t>
      </w:r>
      <w:proofErr w:type="spellStart"/>
      <w:r w:rsidRPr="000860E9">
        <w:rPr>
          <w:rFonts w:ascii="GHEA Grapalat" w:hAnsi="GHEA Grapalat"/>
          <w:szCs w:val="22"/>
        </w:rPr>
        <w:t>թվականի</w:t>
      </w:r>
      <w:proofErr w:type="spellEnd"/>
    </w:p>
    <w:p w:rsidR="00DA08E6" w:rsidRPr="000860E9" w:rsidRDefault="00DA08E6" w:rsidP="00DA08E6">
      <w:pPr>
        <w:pStyle w:val="mechtex"/>
        <w:rPr>
          <w:rFonts w:ascii="GHEA Grapalat" w:hAnsi="GHEA Grapalat"/>
          <w:szCs w:val="22"/>
          <w:lang w:val="ru-RU"/>
        </w:rPr>
      </w:pPr>
      <w:r w:rsidRPr="000860E9">
        <w:rPr>
          <w:rFonts w:ascii="GHEA Grapalat" w:hAnsi="GHEA Grapalat"/>
          <w:szCs w:val="22"/>
          <w:lang w:val="ru-RU"/>
        </w:rPr>
        <w:tab/>
      </w:r>
      <w:r w:rsidRPr="000860E9">
        <w:rPr>
          <w:rFonts w:ascii="GHEA Grapalat" w:hAnsi="GHEA Grapalat"/>
          <w:szCs w:val="22"/>
          <w:lang w:val="ru-RU"/>
        </w:rPr>
        <w:tab/>
      </w:r>
      <w:r w:rsidRPr="000860E9">
        <w:rPr>
          <w:rFonts w:ascii="GHEA Grapalat" w:hAnsi="GHEA Grapalat"/>
          <w:szCs w:val="22"/>
          <w:lang w:val="ru-RU"/>
        </w:rPr>
        <w:tab/>
      </w:r>
      <w:r w:rsidRPr="000860E9">
        <w:rPr>
          <w:rFonts w:ascii="GHEA Grapalat" w:hAnsi="GHEA Grapalat"/>
          <w:szCs w:val="22"/>
          <w:lang w:val="ru-RU"/>
        </w:rPr>
        <w:tab/>
      </w:r>
      <w:r w:rsidRPr="000860E9">
        <w:rPr>
          <w:rFonts w:ascii="GHEA Grapalat" w:hAnsi="GHEA Grapalat"/>
          <w:szCs w:val="22"/>
          <w:lang w:val="ru-RU"/>
        </w:rPr>
        <w:tab/>
      </w:r>
      <w:r w:rsidRPr="000860E9">
        <w:rPr>
          <w:rFonts w:ascii="GHEA Grapalat" w:hAnsi="GHEA Grapalat"/>
          <w:szCs w:val="22"/>
          <w:lang w:val="ru-RU"/>
        </w:rPr>
        <w:tab/>
        <w:t xml:space="preserve">                                                                      </w:t>
      </w:r>
      <w:r w:rsidR="00463559" w:rsidRPr="000860E9">
        <w:rPr>
          <w:rFonts w:ascii="GHEA Grapalat" w:hAnsi="GHEA Grapalat"/>
          <w:szCs w:val="22"/>
          <w:lang w:val="ru-RU"/>
        </w:rPr>
        <w:t>-------------- ----</w:t>
      </w:r>
      <w:r w:rsidR="00463559" w:rsidRPr="000860E9">
        <w:rPr>
          <w:rFonts w:ascii="GHEA Grapalat" w:hAnsi="GHEA Grapalat"/>
          <w:szCs w:val="22"/>
        </w:rPr>
        <w:t>ի</w:t>
      </w:r>
      <w:r w:rsidR="00463559" w:rsidRPr="000860E9">
        <w:rPr>
          <w:rFonts w:ascii="GHEA Grapalat" w:hAnsi="GHEA Grapalat"/>
          <w:szCs w:val="22"/>
          <w:lang w:val="ru-RU"/>
        </w:rPr>
        <w:t xml:space="preserve"> </w:t>
      </w:r>
      <w:r w:rsidR="00463559" w:rsidRPr="000860E9">
        <w:rPr>
          <w:rFonts w:ascii="GHEA Grapalat" w:hAnsi="GHEA Grapalat"/>
          <w:szCs w:val="22"/>
        </w:rPr>
        <w:t>N</w:t>
      </w:r>
      <w:r w:rsidR="00463559" w:rsidRPr="000860E9">
        <w:rPr>
          <w:rFonts w:ascii="GHEA Grapalat" w:hAnsi="GHEA Grapalat"/>
          <w:szCs w:val="22"/>
          <w:lang w:val="ru-RU"/>
        </w:rPr>
        <w:t xml:space="preserve">  ---</w:t>
      </w:r>
      <w:r w:rsidR="009C5BDB" w:rsidRPr="000860E9">
        <w:rPr>
          <w:rFonts w:ascii="GHEA Grapalat" w:hAnsi="GHEA Grapalat"/>
          <w:szCs w:val="22"/>
        </w:rPr>
        <w:t>Ն</w:t>
      </w:r>
      <w:r w:rsidR="00463559" w:rsidRPr="000860E9">
        <w:rPr>
          <w:rFonts w:ascii="GHEA Grapalat" w:hAnsi="GHEA Grapalat"/>
          <w:szCs w:val="22"/>
          <w:lang w:val="ru-RU"/>
        </w:rPr>
        <w:t xml:space="preserve">  </w:t>
      </w:r>
      <w:proofErr w:type="spellStart"/>
      <w:r w:rsidR="00463559" w:rsidRPr="000860E9">
        <w:rPr>
          <w:rFonts w:ascii="GHEA Grapalat" w:hAnsi="GHEA Grapalat"/>
          <w:szCs w:val="22"/>
        </w:rPr>
        <w:t>որոշման</w:t>
      </w:r>
      <w:proofErr w:type="spellEnd"/>
    </w:p>
    <w:p w:rsidR="00DA08E6" w:rsidRPr="000860E9" w:rsidRDefault="00DA08E6" w:rsidP="00DA08E6">
      <w:pPr>
        <w:pStyle w:val="mechtex"/>
        <w:rPr>
          <w:rFonts w:ascii="GHEA Grapalat" w:hAnsi="GHEA Grapalat"/>
          <w:szCs w:val="22"/>
          <w:lang w:val="ru-RU"/>
        </w:rPr>
      </w:pPr>
    </w:p>
    <w:tbl>
      <w:tblPr>
        <w:tblW w:w="15440" w:type="dxa"/>
        <w:tblInd w:w="95" w:type="dxa"/>
        <w:tblLook w:val="0000"/>
      </w:tblPr>
      <w:tblGrid>
        <w:gridCol w:w="775"/>
        <w:gridCol w:w="775"/>
        <w:gridCol w:w="775"/>
        <w:gridCol w:w="2996"/>
        <w:gridCol w:w="3183"/>
        <w:gridCol w:w="2807"/>
        <w:gridCol w:w="4129"/>
      </w:tblGrid>
      <w:tr w:rsidR="00DA08E6" w:rsidRPr="000860E9">
        <w:trPr>
          <w:trHeight w:val="1110"/>
        </w:trPr>
        <w:tc>
          <w:tcPr>
            <w:tcW w:w="1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pStyle w:val="mechtex"/>
              <w:rPr>
                <w:rFonts w:ascii="GHEA Grapalat" w:hAnsi="GHEA Grapalat" w:cs="Sylfaen"/>
                <w:sz w:val="20"/>
                <w:lang w:val="ru-RU" w:eastAsia="en-US"/>
              </w:rPr>
            </w:pPr>
            <w:r w:rsidRPr="000860E9">
              <w:rPr>
                <w:rFonts w:ascii="GHEA Grapalat" w:hAnsi="GHEA Grapalat"/>
                <w:sz w:val="20"/>
                <w:lang w:val="ru-RU" w:eastAsia="en-US"/>
              </w:rPr>
              <w:t>«</w:t>
            </w:r>
            <w:r w:rsidRPr="000860E9">
              <w:rPr>
                <w:rFonts w:ascii="GHEA Grapalat" w:hAnsi="GHEA Grapalat"/>
                <w:sz w:val="20"/>
                <w:lang w:eastAsia="en-US"/>
              </w:rPr>
              <w:t>ՀԱՅԱՍՏԱՆԻ</w:t>
            </w:r>
            <w:r w:rsidRPr="000860E9">
              <w:rPr>
                <w:rFonts w:ascii="GHEA Grapalat" w:hAnsi="GHEA Grapalat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/>
                <w:sz w:val="20"/>
                <w:lang w:eastAsia="en-US"/>
              </w:rPr>
              <w:t>ՀԱՆՐԱՊԵՏՈՒԹՅԱՆ</w:t>
            </w:r>
            <w:r w:rsidR="009C5BDB" w:rsidRPr="000860E9">
              <w:rPr>
                <w:rFonts w:ascii="GHEA Grapalat" w:hAnsi="GHEA Grapalat"/>
                <w:sz w:val="20"/>
                <w:lang w:val="ru-RU" w:eastAsia="en-US"/>
              </w:rPr>
              <w:t xml:space="preserve"> 201</w:t>
            </w:r>
            <w:r w:rsidR="009C5BDB" w:rsidRPr="000860E9">
              <w:rPr>
                <w:rFonts w:ascii="GHEA Grapalat" w:hAnsi="GHEA Grapalat"/>
                <w:sz w:val="20"/>
                <w:lang w:eastAsia="en-US"/>
              </w:rPr>
              <w:t>2</w:t>
            </w:r>
            <w:r w:rsidRPr="000860E9">
              <w:rPr>
                <w:rFonts w:ascii="GHEA Grapalat" w:hAnsi="GHEA Grapalat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/>
                <w:sz w:val="20"/>
                <w:lang w:eastAsia="en-US"/>
              </w:rPr>
              <w:t>ԹՎԱԿԱՆԻ</w:t>
            </w:r>
            <w:r w:rsidRPr="000860E9">
              <w:rPr>
                <w:rFonts w:ascii="GHEA Grapalat" w:hAnsi="GHEA Grapalat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/>
                <w:sz w:val="20"/>
                <w:lang w:eastAsia="en-US"/>
              </w:rPr>
              <w:t>ՊԵՏԱԿԱՆ</w:t>
            </w:r>
            <w:r w:rsidRPr="000860E9">
              <w:rPr>
                <w:rFonts w:ascii="GHEA Grapalat" w:hAnsi="GHEA Grapalat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/>
                <w:sz w:val="20"/>
                <w:lang w:eastAsia="en-US"/>
              </w:rPr>
              <w:t>ԲՅՈՒՋԵԻ</w:t>
            </w:r>
            <w:r w:rsidRPr="000860E9">
              <w:rPr>
                <w:rFonts w:ascii="GHEA Grapalat" w:hAnsi="GHEA Grapalat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/>
                <w:sz w:val="20"/>
                <w:lang w:eastAsia="en-US"/>
              </w:rPr>
              <w:t>ՄԱՍԻՆ</w:t>
            </w:r>
            <w:r w:rsidRPr="000860E9">
              <w:rPr>
                <w:rFonts w:ascii="GHEA Grapalat" w:hAnsi="GHEA Grapalat"/>
                <w:sz w:val="20"/>
                <w:lang w:val="ru-RU" w:eastAsia="en-US"/>
              </w:rPr>
              <w:t xml:space="preserve">» </w:t>
            </w:r>
            <w:r w:rsidRPr="000860E9">
              <w:rPr>
                <w:rFonts w:ascii="GHEA Grapalat" w:hAnsi="GHEA Grapalat" w:cs="Sylfaen"/>
                <w:sz w:val="20"/>
                <w:lang w:eastAsia="en-US"/>
              </w:rPr>
              <w:t>ՀԱՅԱՍՏԱՆԻ</w:t>
            </w:r>
            <w:r w:rsidRPr="000860E9">
              <w:rPr>
                <w:rFonts w:ascii="GHEA Grapalat" w:hAnsi="GHEA Grapalat" w:cs="Arial Armenian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 w:cs="Sylfaen"/>
                <w:sz w:val="20"/>
                <w:lang w:eastAsia="en-US"/>
              </w:rPr>
              <w:t>ՀԱՆՐԱՊԵՏՈՒԹՅԱՆ</w:t>
            </w:r>
          </w:p>
          <w:p w:rsidR="00DA08E6" w:rsidRPr="000860E9" w:rsidRDefault="00DA08E6" w:rsidP="008A783F">
            <w:pPr>
              <w:pStyle w:val="mechtex"/>
              <w:rPr>
                <w:rFonts w:ascii="GHEA Grapalat" w:hAnsi="GHEA Grapalat"/>
                <w:lang w:val="ru-RU" w:eastAsia="en-US"/>
              </w:rPr>
            </w:pPr>
            <w:r w:rsidRPr="000860E9">
              <w:rPr>
                <w:rFonts w:ascii="GHEA Grapalat" w:hAnsi="GHEA Grapalat" w:cs="Arial Armenian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 w:cs="Sylfaen"/>
                <w:sz w:val="20"/>
                <w:lang w:eastAsia="en-US"/>
              </w:rPr>
              <w:t>ՕՐԵՆՔԻ</w:t>
            </w:r>
            <w:r w:rsidRPr="000860E9">
              <w:rPr>
                <w:rFonts w:ascii="GHEA Grapalat" w:hAnsi="GHEA Grapalat" w:cs="Arial Armenian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 w:cs="Arial Armenian"/>
                <w:sz w:val="20"/>
                <w:lang w:eastAsia="en-US"/>
              </w:rPr>
              <w:t>N</w:t>
            </w:r>
            <w:r w:rsidRPr="000860E9">
              <w:rPr>
                <w:rFonts w:ascii="GHEA Grapalat" w:hAnsi="GHEA Grapalat" w:cs="Arial Armenian"/>
                <w:sz w:val="20"/>
                <w:lang w:val="ru-RU" w:eastAsia="en-US"/>
              </w:rPr>
              <w:t xml:space="preserve"> 1 </w:t>
            </w:r>
            <w:r w:rsidRPr="000860E9">
              <w:rPr>
                <w:rFonts w:ascii="GHEA Grapalat" w:hAnsi="GHEA Grapalat" w:cs="Sylfaen"/>
                <w:sz w:val="20"/>
                <w:lang w:eastAsia="en-US"/>
              </w:rPr>
              <w:t>ՀԱՎԵԼՎԱԾԻ</w:t>
            </w:r>
            <w:r w:rsidRPr="000860E9">
              <w:rPr>
                <w:rFonts w:ascii="GHEA Grapalat" w:hAnsi="GHEA Grapalat" w:cs="Arial Armenian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 w:cs="Arial Armenian"/>
                <w:sz w:val="20"/>
                <w:lang w:eastAsia="en-US"/>
              </w:rPr>
              <w:t>N</w:t>
            </w:r>
            <w:r w:rsidRPr="000860E9">
              <w:rPr>
                <w:rFonts w:ascii="GHEA Grapalat" w:hAnsi="GHEA Grapalat" w:cs="Arial Armenian"/>
                <w:sz w:val="20"/>
                <w:lang w:val="ru-RU" w:eastAsia="en-US"/>
              </w:rPr>
              <w:t xml:space="preserve"> 16 </w:t>
            </w:r>
            <w:r w:rsidRPr="000860E9">
              <w:rPr>
                <w:rFonts w:ascii="GHEA Grapalat" w:hAnsi="GHEA Grapalat" w:cs="Sylfaen"/>
                <w:sz w:val="20"/>
                <w:lang w:eastAsia="en-US"/>
              </w:rPr>
              <w:t>ԱՂՅՈՒՍԱԿՈՒՄ</w:t>
            </w:r>
            <w:r w:rsidRPr="000860E9">
              <w:rPr>
                <w:rFonts w:ascii="GHEA Grapalat" w:hAnsi="GHEA Grapalat" w:cs="Arial Armenian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 w:cs="Sylfaen"/>
                <w:sz w:val="20"/>
                <w:lang w:eastAsia="en-US"/>
              </w:rPr>
              <w:t>ԿԱՏԱՐՎՈՂ</w:t>
            </w:r>
            <w:r w:rsidRPr="000860E9">
              <w:rPr>
                <w:rFonts w:ascii="GHEA Grapalat" w:hAnsi="GHEA Grapalat"/>
                <w:sz w:val="20"/>
                <w:lang w:val="ru-RU" w:eastAsia="en-US"/>
              </w:rPr>
              <w:t xml:space="preserve"> </w:t>
            </w:r>
            <w:r w:rsidRPr="000860E9">
              <w:rPr>
                <w:rFonts w:ascii="GHEA Grapalat" w:hAnsi="GHEA Grapalat" w:cs="Sylfaen"/>
                <w:sz w:val="20"/>
                <w:lang w:eastAsia="en-US"/>
              </w:rPr>
              <w:t>ՎԵՐԱԲԱՇԽՈՒՄԸ</w:t>
            </w:r>
          </w:p>
        </w:tc>
      </w:tr>
      <w:tr w:rsidR="00DA08E6" w:rsidRPr="000860E9">
        <w:trPr>
          <w:trHeight w:val="1193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GHEA Grapalat" w:hAnsi="GHEA Grapalat"/>
                <w:b/>
                <w:bCs/>
                <w:lang w:eastAsia="en-US"/>
              </w:rPr>
              <w:t>Բյուջետային ծախսերի գործառական դասակարգման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Cs/>
                <w:lang w:eastAsia="en-US"/>
              </w:rPr>
            </w:pPr>
            <w:r w:rsidRPr="000860E9">
              <w:rPr>
                <w:rFonts w:ascii="GHEA Grapalat" w:hAnsi="GHEA Grapalat"/>
                <w:bCs/>
                <w:lang w:eastAsia="en-US"/>
              </w:rPr>
              <w:t>Ծախսային ծրագրի անվանումը, համարը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Cs/>
                <w:lang w:eastAsia="en-US"/>
              </w:rPr>
            </w:pPr>
            <w:r w:rsidRPr="000860E9">
              <w:rPr>
                <w:rFonts w:ascii="GHEA Grapalat" w:hAnsi="GHEA Grapalat"/>
                <w:bCs/>
                <w:lang w:eastAsia="en-US"/>
              </w:rPr>
              <w:t>Ծախսային ծրագիրը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կատարող ՀՀ պետական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կառավարման մարմնի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անվանումը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E6" w:rsidRPr="000860E9" w:rsidRDefault="00DA08E6" w:rsidP="009A1C02">
            <w:pPr>
              <w:jc w:val="center"/>
              <w:rPr>
                <w:rFonts w:ascii="GHEA Grapalat" w:hAnsi="GHEA Grapalat"/>
                <w:bCs/>
                <w:lang w:eastAsia="en-US"/>
              </w:rPr>
            </w:pPr>
            <w:r w:rsidRPr="000860E9">
              <w:rPr>
                <w:rFonts w:ascii="GHEA Grapalat" w:hAnsi="GHEA Grapalat"/>
                <w:bCs/>
                <w:lang w:eastAsia="en-US"/>
              </w:rPr>
              <w:t xml:space="preserve">Ցուցանիշների փոփոխությունը (ծախսերի </w:t>
            </w:r>
            <w:proofErr w:type="spellStart"/>
            <w:r w:rsidR="009A1C02">
              <w:rPr>
                <w:rFonts w:ascii="GHEA Grapalat" w:hAnsi="GHEA Grapalat"/>
                <w:bCs/>
                <w:lang w:val="en-US" w:eastAsia="en-US"/>
              </w:rPr>
              <w:t>նվազեց</w:t>
            </w:r>
            <w:proofErr w:type="spellEnd"/>
            <w:r w:rsidRPr="000860E9">
              <w:rPr>
                <w:rFonts w:ascii="GHEA Grapalat" w:hAnsi="GHEA Grapalat"/>
                <w:bCs/>
                <w:lang w:eastAsia="en-US"/>
              </w:rPr>
              <w:t xml:space="preserve">ումները նշված են </w:t>
            </w:r>
            <w:r w:rsidR="009A1C02">
              <w:rPr>
                <w:rFonts w:ascii="GHEA Grapalat" w:hAnsi="GHEA Grapalat"/>
                <w:bCs/>
                <w:lang w:val="en-US" w:eastAsia="en-US"/>
              </w:rPr>
              <w:t>բացաս</w:t>
            </w:r>
            <w:r w:rsidRPr="000860E9">
              <w:rPr>
                <w:rFonts w:ascii="GHEA Grapalat" w:hAnsi="GHEA Grapalat"/>
                <w:bCs/>
                <w:lang w:eastAsia="en-US"/>
              </w:rPr>
              <w:t>ական նշանով)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GHEA Grapalat" w:hAnsi="GHEA Grapalat"/>
                <w:b/>
                <w:bCs/>
                <w:lang w:eastAsia="en-US"/>
              </w:rPr>
              <w:t>Դրամաշնորհ ստացող</w:t>
            </w:r>
            <w:r w:rsidRPr="000860E9">
              <w:rPr>
                <w:rFonts w:ascii="GHEA Grapalat" w:hAnsi="GHEA Grapalat"/>
                <w:b/>
                <w:bCs/>
                <w:lang w:eastAsia="en-US"/>
              </w:rPr>
              <w:br/>
              <w:t>տնտեսավարող սուբյեկտի</w:t>
            </w:r>
            <w:r w:rsidRPr="000860E9">
              <w:rPr>
                <w:rFonts w:ascii="GHEA Grapalat" w:hAnsi="GHEA Grapalat"/>
                <w:b/>
                <w:bCs/>
                <w:lang w:eastAsia="en-US"/>
              </w:rPr>
              <w:br/>
              <w:t>անվանումը</w:t>
            </w:r>
          </w:p>
        </w:tc>
      </w:tr>
      <w:tr w:rsidR="00DA08E6" w:rsidRPr="000860E9">
        <w:trPr>
          <w:trHeight w:val="14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GHEA Grapalat" w:hAnsi="GHEA Grapalat"/>
                <w:b/>
                <w:bCs/>
                <w:lang w:eastAsia="en-US"/>
              </w:rPr>
              <w:t>բաժինը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GHEA Grapalat" w:hAnsi="GHEA Grapalat"/>
                <w:b/>
                <w:bCs/>
                <w:lang w:eastAsia="en-US"/>
              </w:rPr>
              <w:t>խումբը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GHEA Grapalat" w:hAnsi="GHEA Grapalat"/>
                <w:b/>
                <w:bCs/>
                <w:lang w:eastAsia="en-US"/>
              </w:rPr>
              <w:t>դասը</w:t>
            </w: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Cs/>
                <w:lang w:eastAsia="en-US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Cs/>
                <w:lang w:eastAsia="en-US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Cs/>
                <w:lang w:eastAsia="en-US"/>
              </w:rPr>
            </w:pPr>
            <w:r w:rsidRPr="000860E9">
              <w:rPr>
                <w:rFonts w:ascii="GHEA Grapalat" w:hAnsi="GHEA Grapalat"/>
                <w:bCs/>
                <w:lang w:eastAsia="en-US"/>
              </w:rPr>
              <w:t>տնտեսավարող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սուբյեկտներին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տրամադրվող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դրամաշնորհի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գումարը</w:t>
            </w:r>
            <w:r w:rsidRPr="000860E9">
              <w:rPr>
                <w:rFonts w:ascii="GHEA Grapalat" w:hAnsi="GHEA Grapalat"/>
                <w:bCs/>
                <w:lang w:eastAsia="en-US"/>
              </w:rPr>
              <w:br/>
              <w:t>(հազ. դրամ )</w:t>
            </w: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E6" w:rsidRPr="000860E9" w:rsidRDefault="00DA08E6" w:rsidP="008A783F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DA08E6" w:rsidRPr="000860E9">
        <w:trPr>
          <w:trHeight w:val="69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GHEA Grapalat" w:hAnsi="GHEA Grapalat"/>
                <w:b/>
                <w:bCs/>
                <w:lang w:eastAsia="en-US"/>
              </w:rPr>
              <w:t>ՀՀ գյուղատնտեսության նախարարություն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630C77" w:rsidP="008A783F">
            <w:pPr>
              <w:jc w:val="center"/>
              <w:rPr>
                <w:rFonts w:ascii="GHEA Grapalat" w:hAnsi="GHEA Grapalat"/>
                <w:b/>
                <w:bCs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lang w:val="en-US" w:eastAsia="en-US"/>
              </w:rPr>
              <w:t>(6</w:t>
            </w:r>
            <w:r w:rsidR="009C5BDB" w:rsidRPr="000860E9">
              <w:rPr>
                <w:rFonts w:ascii="GHEA Grapalat" w:hAnsi="GHEA Grapalat"/>
                <w:b/>
                <w:bCs/>
                <w:lang w:val="en-US" w:eastAsia="en-US"/>
              </w:rPr>
              <w:t>000.0)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0860E9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DA08E6" w:rsidRPr="000860E9">
        <w:trPr>
          <w:trHeight w:val="93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lang w:eastAsia="en-US"/>
              </w:rPr>
            </w:pPr>
            <w:r w:rsidRPr="000860E9">
              <w:rPr>
                <w:rFonts w:ascii="GHEA Grapalat" w:hAnsi="GHEA Grapalat"/>
                <w:lang w:eastAsia="en-US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lang w:eastAsia="en-US"/>
              </w:rPr>
            </w:pPr>
            <w:r w:rsidRPr="000860E9">
              <w:rPr>
                <w:rFonts w:ascii="GHEA Grapalat" w:hAnsi="GHEA Grapalat"/>
                <w:lang w:eastAsia="en-US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lang w:eastAsia="en-US"/>
              </w:rPr>
            </w:pPr>
            <w:r w:rsidRPr="000860E9">
              <w:rPr>
                <w:rFonts w:ascii="GHEA Grapalat" w:hAnsi="GHEA Grapalat"/>
                <w:lang w:eastAsia="en-US"/>
              </w:rPr>
              <w:t>01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rPr>
                <w:rFonts w:ascii="GHEA Grapalat" w:hAnsi="GHEA Grapalat"/>
                <w:lang w:eastAsia="en-US"/>
              </w:rPr>
            </w:pPr>
            <w:r w:rsidRPr="000860E9">
              <w:rPr>
                <w:rFonts w:ascii="GHEA Grapalat" w:hAnsi="GHEA Grapalat"/>
                <w:lang w:eastAsia="en-US"/>
              </w:rPr>
              <w:t>Պետական աջակցություն գյուղատնտեսական հողօգտագործողներին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lang w:eastAsia="en-US"/>
              </w:rPr>
            </w:pPr>
            <w:r w:rsidRPr="000860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630C77" w:rsidP="009C5BDB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pacing w:val="10"/>
                <w:szCs w:val="20"/>
                <w:lang w:val="en-US"/>
              </w:rPr>
              <w:t>(6</w:t>
            </w:r>
            <w:r w:rsidR="009C5BDB" w:rsidRPr="000860E9">
              <w:rPr>
                <w:rFonts w:ascii="GHEA Grapalat" w:hAnsi="GHEA Grapalat" w:cs="Sylfaen"/>
                <w:spacing w:val="10"/>
                <w:szCs w:val="20"/>
                <w:lang w:val="en-US"/>
              </w:rPr>
              <w:t>000.0)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E6" w:rsidRPr="000860E9" w:rsidRDefault="00DA08E6" w:rsidP="008A783F">
            <w:pPr>
              <w:jc w:val="center"/>
              <w:rPr>
                <w:rFonts w:ascii="GHEA Grapalat" w:hAnsi="GHEA Grapalat"/>
                <w:lang w:eastAsia="en-US"/>
              </w:rPr>
            </w:pPr>
            <w:r w:rsidRPr="000860E9">
              <w:rPr>
                <w:rFonts w:ascii="GHEA Grapalat" w:hAnsi="GHEA Grapalat"/>
                <w:lang w:eastAsia="en-US"/>
              </w:rPr>
              <w:t>«Սերմերի գործակալություն» ՊՈԱԿ</w:t>
            </w:r>
          </w:p>
        </w:tc>
      </w:tr>
    </w:tbl>
    <w:p w:rsidR="00DA08E6" w:rsidRPr="000860E9" w:rsidRDefault="00DA08E6" w:rsidP="00DA08E6">
      <w:pPr>
        <w:pStyle w:val="mechtex"/>
        <w:rPr>
          <w:rFonts w:ascii="GHEA Grapalat" w:hAnsi="GHEA Grapalat"/>
          <w:szCs w:val="22"/>
        </w:rPr>
      </w:pPr>
    </w:p>
    <w:p w:rsidR="00DA08E6" w:rsidRPr="000860E9" w:rsidRDefault="00DA08E6" w:rsidP="00DA08E6">
      <w:pPr>
        <w:ind w:firstLine="720"/>
        <w:rPr>
          <w:rFonts w:ascii="GHEA Grapalat" w:hAnsi="GHEA Grapalat" w:cs="Arial Armenian"/>
        </w:rPr>
      </w:pPr>
      <w:r w:rsidRPr="000860E9">
        <w:rPr>
          <w:rFonts w:ascii="GHEA Grapalat" w:hAnsi="GHEA Grapalat" w:cs="Sylfaen"/>
        </w:rPr>
        <w:t xml:space="preserve">                     ՀԱՅԱՍՏԱՆԻ</w:t>
      </w:r>
      <w:r w:rsidRPr="000860E9">
        <w:rPr>
          <w:rFonts w:ascii="GHEA Grapalat" w:hAnsi="GHEA Grapalat" w:cs="Arial Armenian"/>
        </w:rPr>
        <w:t xml:space="preserve">  </w:t>
      </w:r>
      <w:r w:rsidRPr="000860E9">
        <w:rPr>
          <w:rFonts w:ascii="GHEA Grapalat" w:hAnsi="GHEA Grapalat" w:cs="Sylfaen"/>
        </w:rPr>
        <w:t>ՀԱՆՐԱՊԵՏՈՒԹՅԱՆ</w:t>
      </w:r>
    </w:p>
    <w:p w:rsidR="00DA08E6" w:rsidRPr="000860E9" w:rsidRDefault="00DA08E6" w:rsidP="00DA08E6">
      <w:pPr>
        <w:ind w:firstLine="720"/>
        <w:rPr>
          <w:rFonts w:ascii="GHEA Grapalat" w:hAnsi="GHEA Grapalat" w:cs="Arial Armenian"/>
        </w:rPr>
      </w:pPr>
      <w:r w:rsidRPr="000860E9">
        <w:rPr>
          <w:rFonts w:ascii="GHEA Grapalat" w:hAnsi="GHEA Grapalat" w:cs="Sylfaen"/>
        </w:rPr>
        <w:t xml:space="preserve">                ԿԱՌԱՎԱՐՈՒԹՅԱՆ</w:t>
      </w:r>
      <w:r w:rsidRPr="000860E9">
        <w:rPr>
          <w:rFonts w:ascii="GHEA Grapalat" w:hAnsi="GHEA Grapalat" w:cs="Arial Armenian"/>
        </w:rPr>
        <w:t xml:space="preserve">  </w:t>
      </w:r>
      <w:r w:rsidRPr="000860E9">
        <w:rPr>
          <w:rFonts w:ascii="GHEA Grapalat" w:hAnsi="GHEA Grapalat" w:cs="Sylfaen"/>
        </w:rPr>
        <w:t>ԱՇԽԱՏԱԿԱԶՄԻ</w:t>
      </w:r>
    </w:p>
    <w:p w:rsidR="00D83D38" w:rsidRPr="000860E9" w:rsidRDefault="00DA08E6" w:rsidP="009C5BDB">
      <w:pPr>
        <w:rPr>
          <w:rFonts w:ascii="GHEA Grapalat" w:hAnsi="GHEA Grapalat"/>
          <w:sz w:val="12"/>
          <w:szCs w:val="12"/>
          <w:lang w:val="en-US"/>
        </w:rPr>
      </w:pPr>
      <w:r w:rsidRPr="000860E9">
        <w:rPr>
          <w:rFonts w:ascii="GHEA Grapalat" w:hAnsi="GHEA Grapalat"/>
        </w:rPr>
        <w:tab/>
        <w:t xml:space="preserve">   </w:t>
      </w:r>
      <w:r w:rsidRPr="000860E9">
        <w:rPr>
          <w:rFonts w:ascii="GHEA Grapalat" w:hAnsi="GHEA Grapalat"/>
        </w:rPr>
        <w:tab/>
        <w:t xml:space="preserve">                              </w:t>
      </w:r>
      <w:r w:rsidRPr="000860E9">
        <w:rPr>
          <w:rFonts w:ascii="GHEA Grapalat" w:hAnsi="GHEA Grapalat" w:cs="Sylfaen"/>
        </w:rPr>
        <w:t>ՂԵԿԱՎԱՐ</w:t>
      </w:r>
      <w:r w:rsidRPr="000860E9">
        <w:rPr>
          <w:rFonts w:ascii="GHEA Grapalat" w:hAnsi="GHEA Grapalat" w:cs="Arial Armenian"/>
        </w:rPr>
        <w:t xml:space="preserve"> </w:t>
      </w:r>
      <w:r w:rsidRPr="000860E9">
        <w:rPr>
          <w:rFonts w:ascii="GHEA Grapalat" w:hAnsi="GHEA Grapalat" w:cs="Arial Armenian"/>
        </w:rPr>
        <w:tab/>
      </w:r>
      <w:r w:rsidRPr="000860E9">
        <w:rPr>
          <w:rFonts w:ascii="GHEA Grapalat" w:hAnsi="GHEA Grapalat" w:cs="Arial Armenian"/>
        </w:rPr>
        <w:tab/>
      </w:r>
      <w:r w:rsidRPr="000860E9">
        <w:rPr>
          <w:rFonts w:ascii="GHEA Grapalat" w:hAnsi="GHEA Grapalat" w:cs="Arial Armenian"/>
        </w:rPr>
        <w:tab/>
      </w:r>
      <w:r w:rsidRPr="000860E9">
        <w:rPr>
          <w:rFonts w:ascii="GHEA Grapalat" w:hAnsi="GHEA Grapalat" w:cs="Arial Armenian"/>
        </w:rPr>
        <w:tab/>
      </w:r>
      <w:r w:rsidRPr="000860E9">
        <w:rPr>
          <w:rFonts w:ascii="GHEA Grapalat" w:hAnsi="GHEA Grapalat" w:cs="Arial Armenian"/>
        </w:rPr>
        <w:tab/>
        <w:t xml:space="preserve">                </w:t>
      </w:r>
      <w:r w:rsidRPr="000860E9">
        <w:rPr>
          <w:rFonts w:ascii="GHEA Grapalat" w:hAnsi="GHEA Grapalat" w:cs="Arial Armenian"/>
        </w:rPr>
        <w:tab/>
        <w:t xml:space="preserve">  </w:t>
      </w:r>
      <w:r w:rsidRPr="000860E9">
        <w:rPr>
          <w:rFonts w:ascii="GHEA Grapalat" w:hAnsi="GHEA Grapalat" w:cs="Sylfaen"/>
        </w:rPr>
        <w:t>Դ</w:t>
      </w:r>
      <w:r w:rsidRPr="000860E9">
        <w:rPr>
          <w:rFonts w:ascii="GHEA Grapalat" w:hAnsi="GHEA Grapalat" w:cs="Arial Armenian"/>
        </w:rPr>
        <w:t xml:space="preserve">. </w:t>
      </w:r>
      <w:r w:rsidRPr="000860E9">
        <w:rPr>
          <w:rFonts w:ascii="GHEA Grapalat" w:hAnsi="GHEA Grapalat" w:cs="Sylfaen"/>
        </w:rPr>
        <w:t>ՍԱՐԳՍՅԱՆ</w:t>
      </w:r>
    </w:p>
    <w:sectPr w:rsidR="00D83D38" w:rsidRPr="000860E9" w:rsidSect="009C5BDB">
      <w:pgSz w:w="16838" w:h="11906" w:orient="landscape"/>
      <w:pgMar w:top="425" w:right="125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12F" w:rsidRDefault="001C612F" w:rsidP="00D76EF3">
      <w:pPr>
        <w:spacing w:after="0" w:line="240" w:lineRule="auto"/>
      </w:pPr>
      <w:r>
        <w:separator/>
      </w:r>
    </w:p>
  </w:endnote>
  <w:endnote w:type="continuationSeparator" w:id="0">
    <w:p w:rsidR="001C612F" w:rsidRDefault="001C612F" w:rsidP="00D7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12F" w:rsidRDefault="001C612F" w:rsidP="00D76EF3">
      <w:pPr>
        <w:spacing w:after="0" w:line="240" w:lineRule="auto"/>
      </w:pPr>
      <w:r>
        <w:separator/>
      </w:r>
    </w:p>
  </w:footnote>
  <w:footnote w:type="continuationSeparator" w:id="0">
    <w:p w:rsidR="001C612F" w:rsidRDefault="001C612F" w:rsidP="00D76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D324C"/>
    <w:multiLevelType w:val="hybridMultilevel"/>
    <w:tmpl w:val="76B46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911B86"/>
    <w:multiLevelType w:val="hybridMultilevel"/>
    <w:tmpl w:val="F5E857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931"/>
    <w:rsid w:val="000440F1"/>
    <w:rsid w:val="00056084"/>
    <w:rsid w:val="000860E9"/>
    <w:rsid w:val="000867EC"/>
    <w:rsid w:val="000A7CC5"/>
    <w:rsid w:val="000D344B"/>
    <w:rsid w:val="0010749B"/>
    <w:rsid w:val="00145EC1"/>
    <w:rsid w:val="001764C2"/>
    <w:rsid w:val="00191E7C"/>
    <w:rsid w:val="001C612F"/>
    <w:rsid w:val="001D34D5"/>
    <w:rsid w:val="00203938"/>
    <w:rsid w:val="0023661E"/>
    <w:rsid w:val="00263D1D"/>
    <w:rsid w:val="00274AFE"/>
    <w:rsid w:val="0029156E"/>
    <w:rsid w:val="0029418B"/>
    <w:rsid w:val="002B71E5"/>
    <w:rsid w:val="002C08BA"/>
    <w:rsid w:val="002D2E45"/>
    <w:rsid w:val="002F595B"/>
    <w:rsid w:val="0030246A"/>
    <w:rsid w:val="003566CE"/>
    <w:rsid w:val="003D4AED"/>
    <w:rsid w:val="004071FB"/>
    <w:rsid w:val="004100DF"/>
    <w:rsid w:val="004319A2"/>
    <w:rsid w:val="00455F0C"/>
    <w:rsid w:val="00462A68"/>
    <w:rsid w:val="00463559"/>
    <w:rsid w:val="004670D1"/>
    <w:rsid w:val="004917D9"/>
    <w:rsid w:val="004A2601"/>
    <w:rsid w:val="004A2CE9"/>
    <w:rsid w:val="004C138B"/>
    <w:rsid w:val="004C5178"/>
    <w:rsid w:val="004E3D65"/>
    <w:rsid w:val="004E5F97"/>
    <w:rsid w:val="00511977"/>
    <w:rsid w:val="00517C81"/>
    <w:rsid w:val="00616A83"/>
    <w:rsid w:val="00630C77"/>
    <w:rsid w:val="00630D0B"/>
    <w:rsid w:val="006623D5"/>
    <w:rsid w:val="006B5583"/>
    <w:rsid w:val="006B6D0D"/>
    <w:rsid w:val="006D5C22"/>
    <w:rsid w:val="006F4523"/>
    <w:rsid w:val="00741048"/>
    <w:rsid w:val="007567D5"/>
    <w:rsid w:val="007A01A8"/>
    <w:rsid w:val="00835D6C"/>
    <w:rsid w:val="00835DA0"/>
    <w:rsid w:val="00863EA0"/>
    <w:rsid w:val="008A783F"/>
    <w:rsid w:val="008F49B5"/>
    <w:rsid w:val="00926C17"/>
    <w:rsid w:val="0094381A"/>
    <w:rsid w:val="009A0180"/>
    <w:rsid w:val="009A0DC1"/>
    <w:rsid w:val="009A1C02"/>
    <w:rsid w:val="009A52BC"/>
    <w:rsid w:val="009C1D2B"/>
    <w:rsid w:val="009C5BDB"/>
    <w:rsid w:val="00A122F4"/>
    <w:rsid w:val="00A20432"/>
    <w:rsid w:val="00A41A49"/>
    <w:rsid w:val="00A54E12"/>
    <w:rsid w:val="00A61B78"/>
    <w:rsid w:val="00A77B59"/>
    <w:rsid w:val="00A82517"/>
    <w:rsid w:val="00AF37D8"/>
    <w:rsid w:val="00B35FE6"/>
    <w:rsid w:val="00B37F41"/>
    <w:rsid w:val="00B45AE3"/>
    <w:rsid w:val="00B52463"/>
    <w:rsid w:val="00B620C0"/>
    <w:rsid w:val="00B65B88"/>
    <w:rsid w:val="00B902A8"/>
    <w:rsid w:val="00B93227"/>
    <w:rsid w:val="00BA27FB"/>
    <w:rsid w:val="00BC7F61"/>
    <w:rsid w:val="00C8733C"/>
    <w:rsid w:val="00C932ED"/>
    <w:rsid w:val="00C96F30"/>
    <w:rsid w:val="00CC0931"/>
    <w:rsid w:val="00D1184C"/>
    <w:rsid w:val="00D35263"/>
    <w:rsid w:val="00D76EF3"/>
    <w:rsid w:val="00D83D38"/>
    <w:rsid w:val="00D94B05"/>
    <w:rsid w:val="00DA08E6"/>
    <w:rsid w:val="00DE2376"/>
    <w:rsid w:val="00E30F98"/>
    <w:rsid w:val="00E315DD"/>
    <w:rsid w:val="00E76FB6"/>
    <w:rsid w:val="00EA3860"/>
    <w:rsid w:val="00EB2DB6"/>
    <w:rsid w:val="00EE3300"/>
    <w:rsid w:val="00EE6FC1"/>
    <w:rsid w:val="00EF398E"/>
    <w:rsid w:val="00F03CE8"/>
    <w:rsid w:val="00F24AFB"/>
    <w:rsid w:val="00F40AAB"/>
    <w:rsid w:val="00FA7941"/>
    <w:rsid w:val="00FB100A"/>
    <w:rsid w:val="00FD6C30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3C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670D1"/>
    <w:pPr>
      <w:keepNext/>
      <w:spacing w:after="0" w:line="240" w:lineRule="auto"/>
      <w:jc w:val="both"/>
      <w:outlineLvl w:val="0"/>
    </w:pPr>
    <w:rPr>
      <w:rFonts w:ascii="Times Armenian" w:hAnsi="Times Armenian"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670D1"/>
    <w:pPr>
      <w:keepNext/>
      <w:spacing w:after="0" w:line="240" w:lineRule="auto"/>
      <w:jc w:val="both"/>
      <w:outlineLvl w:val="1"/>
    </w:pPr>
    <w:rPr>
      <w:rFonts w:ascii="Times Armenian" w:hAnsi="Times Armenian"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4670D1"/>
    <w:pPr>
      <w:keepNext/>
      <w:spacing w:after="0" w:line="240" w:lineRule="auto"/>
      <w:ind w:left="-270"/>
      <w:jc w:val="both"/>
      <w:outlineLvl w:val="4"/>
    </w:pPr>
    <w:rPr>
      <w:rFonts w:ascii="Times New Roman" w:hAnsi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D76E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D76EF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6E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EF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76E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EF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670D1"/>
    <w:rPr>
      <w:rFonts w:ascii="Times Armenian" w:hAnsi="Times Armenian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670D1"/>
    <w:rPr>
      <w:rFonts w:ascii="Times Armenian" w:hAnsi="Times Armenian"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670D1"/>
    <w:rPr>
      <w:rFonts w:ascii="Times New Roman" w:hAnsi="Times New Roman"/>
      <w:sz w:val="24"/>
      <w:lang w:val="en-US" w:eastAsia="en-US"/>
    </w:rPr>
  </w:style>
  <w:style w:type="paragraph" w:styleId="BodyTextIndent">
    <w:name w:val="Body Text Indent"/>
    <w:basedOn w:val="Normal"/>
    <w:unhideWhenUsed/>
    <w:rsid w:val="00D83D38"/>
    <w:pPr>
      <w:spacing w:after="0" w:line="360" w:lineRule="auto"/>
      <w:ind w:firstLine="720"/>
      <w:jc w:val="both"/>
    </w:pPr>
    <w:rPr>
      <w:rFonts w:ascii="Times LatArm" w:hAnsi="Times LatArm"/>
      <w:i/>
      <w:iCs/>
      <w:kern w:val="24"/>
      <w:sz w:val="24"/>
      <w:szCs w:val="20"/>
      <w:lang w:val="en-US" w:eastAsia="en-US"/>
    </w:rPr>
  </w:style>
  <w:style w:type="paragraph" w:styleId="BlockText">
    <w:name w:val="Block Text"/>
    <w:basedOn w:val="Normal"/>
    <w:rsid w:val="0010749B"/>
    <w:pPr>
      <w:pBdr>
        <w:bottom w:val="single" w:sz="4" w:space="1" w:color="auto"/>
      </w:pBdr>
      <w:spacing w:after="0" w:line="240" w:lineRule="auto"/>
      <w:ind w:left="284" w:right="283"/>
      <w:jc w:val="center"/>
    </w:pPr>
    <w:rPr>
      <w:rFonts w:ascii="Times LatArm" w:hAnsi="Times LatArm"/>
      <w:b/>
      <w:bCs/>
      <w:kern w:val="24"/>
      <w:szCs w:val="20"/>
      <w:lang w:val="en-US" w:eastAsia="en-US"/>
    </w:rPr>
  </w:style>
  <w:style w:type="paragraph" w:customStyle="1" w:styleId="mechtex">
    <w:name w:val="mechtex"/>
    <w:basedOn w:val="Normal"/>
    <w:link w:val="mechtexChar"/>
    <w:rsid w:val="0010749B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10749B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rsid w:val="0010749B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AelitaG</cp:lastModifiedBy>
  <cp:revision>7</cp:revision>
  <cp:lastPrinted>2012-03-28T07:32:00Z</cp:lastPrinted>
  <dcterms:created xsi:type="dcterms:W3CDTF">2012-03-26T13:04:00Z</dcterms:created>
  <dcterms:modified xsi:type="dcterms:W3CDTF">2012-03-28T07:32:00Z</dcterms:modified>
</cp:coreProperties>
</file>