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EE" w:rsidRPr="00F671EE" w:rsidRDefault="00F671EE" w:rsidP="00F671EE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F671EE">
        <w:rPr>
          <w:rFonts w:ascii="GHEA Grapalat" w:eastAsia="Calibri" w:hAnsi="GHEA Grapalat" w:cs="Sylfaen"/>
        </w:rPr>
        <w:t>ԱՄՓՈՓԱԹԵՐԹ</w:t>
      </w:r>
    </w:p>
    <w:p w:rsidR="00F671EE" w:rsidRPr="00F671EE" w:rsidRDefault="007C0B19" w:rsidP="00F671EE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C0B19">
        <w:rPr>
          <w:rFonts w:ascii="GHEA Grapalat" w:eastAsia="Times New Roman" w:hAnsi="GHEA Grapalat" w:cs="Times New Roman"/>
        </w:rPr>
        <w:t xml:space="preserve">«Հայաստանի Հանրապետության համայնքներին գույք նվիրաբերելու մասին» </w:t>
      </w:r>
      <w:r w:rsidR="00F671EE" w:rsidRPr="00F671EE">
        <w:rPr>
          <w:rFonts w:ascii="GHEA Grapalat" w:eastAsia="Times New Roman" w:hAnsi="GHEA Grapalat" w:cs="Times New Roman"/>
        </w:rPr>
        <w:t xml:space="preserve">ՀՀ կառավարության որոշման նախագծի </w:t>
      </w:r>
      <w:r w:rsidR="00F671EE" w:rsidRPr="00F671EE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F671EE" w:rsidRDefault="00F671EE" w:rsidP="00F671EE">
      <w:pPr>
        <w:spacing w:after="0" w:line="240" w:lineRule="auto"/>
        <w:jc w:val="center"/>
        <w:rPr>
          <w:rFonts w:ascii="GHEA Grapalat" w:eastAsia="Calibri" w:hAnsi="GHEA Grapalat" w:cs="Times New Roman"/>
          <w:i/>
        </w:rPr>
      </w:pPr>
    </w:p>
    <w:tbl>
      <w:tblPr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936"/>
        <w:gridCol w:w="1985"/>
        <w:gridCol w:w="2799"/>
      </w:tblGrid>
      <w:tr w:rsidR="00F671EE" w:rsidRPr="00F671EE" w:rsidTr="00F671EE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E" w:rsidRPr="00F671EE" w:rsidRDefault="00F671E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F671EE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F671EE" w:rsidRPr="00F671EE" w:rsidRDefault="00F671E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F671EE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EE" w:rsidRPr="00F671EE" w:rsidRDefault="00F671E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F671EE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EE" w:rsidRPr="00F671EE" w:rsidRDefault="00F671EE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F671EE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1EE" w:rsidRPr="00F671EE" w:rsidRDefault="00F671EE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F671EE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7C0B19" w:rsidRPr="00F671EE" w:rsidTr="007C0B19">
        <w:trPr>
          <w:trHeight w:val="1277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Գեղարքունիքի մարզպետարան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Որոշման նախագծի վերաբերյալ առարկություններ չկան: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C0B19" w:rsidRPr="00F671EE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Արագածոտնի</w:t>
            </w:r>
          </w:p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մարզպետարան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&lt;&lt;Հայաստանի Հանրապետության համայնքներին գույք նվիրաբերելու մասին&gt;&gt; ՀՀ կառավարության  որոշման նախագիծը քննարկվել է   ՀՀ Արագածոտնի մարզպետարանում շահառու համայնքների ղեկավարների հետ և առաջարկություններ չունենք: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C0B19" w:rsidRPr="00F671EE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Սյունիքի</w:t>
            </w:r>
          </w:p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մարզպետարան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Որոշման նախագծի վերաբերյալ առաջարկություններ և առարկություններ չ</w:t>
            </w:r>
            <w:r>
              <w:rPr>
                <w:rFonts w:ascii="GHEA Grapalat" w:eastAsia="Times New Roman" w:hAnsi="GHEA Grapalat" w:cs="Times New Roman"/>
              </w:rPr>
              <w:t>կան</w:t>
            </w:r>
            <w:r w:rsidRPr="007C0B19">
              <w:rPr>
                <w:rFonts w:ascii="GHEA Grapalat" w:eastAsia="Times New Roman" w:hAnsi="GHEA Grapalat" w:cs="Times New Roman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 w:rsidP="003E1DB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C0B19" w:rsidRPr="00F671EE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Տավուշի</w:t>
            </w:r>
          </w:p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մարզպետարան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 xml:space="preserve">&lt;&lt;Հայաստանի Հանրապետության համայնքներին գույք նվիրաբերելու&gt;&gt; մասին   ՀՀ կառավարության որոշման նախագծի վերաբերյալ շահառու համայնքների ղեկավարների հետ քննարկում է կազմակերպվել  ՀՀ Տավուշի մարզպետարանում:        </w:t>
            </w:r>
          </w:p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Առաջարկություններ չունենք: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 w:rsidP="003E1DB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C0B19" w:rsidRPr="00F671EE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ՀՀ Վայոց ձորի</w:t>
            </w:r>
          </w:p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մարզպետարան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Որոշման նախագծի վերաբերյալ առարկություն չունենք:</w:t>
            </w:r>
          </w:p>
          <w:p w:rsidR="007C0B19" w:rsidRPr="00F671EE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Միաժամանակ տեղեկացնում ենք, որ որոշման նախագծի հավելված   № 1-ում շարադրված  ՀՀ Վայոց ձորի մարզի Արենի գյուղի գազաֆիկացումը, պետք է գրվի ՀՀ Վայոց ձորի մարզի Արփի գյուղի գազիֆիկացում: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 xml:space="preserve">հավելված   № 1-ում </w:t>
            </w:r>
            <w:r>
              <w:rPr>
                <w:rFonts w:ascii="GHEA Grapalat" w:eastAsia="Times New Roman" w:hAnsi="GHEA Grapalat" w:cs="Times New Roman"/>
              </w:rPr>
              <w:t>«Արենի» բառը փոխարինվել է «Արփի» բառով:</w:t>
            </w:r>
          </w:p>
        </w:tc>
      </w:tr>
      <w:tr w:rsidR="007C0B19" w:rsidRPr="00F671EE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Հայաստանի Հանրապետության կառավարության «Հայաստանի Հանրապետության համայնքներին գույք նվիրաբերելու մասին» որոշման նախագիծն անհրաժեշտ է խմբագրել հաշվի առնելով, որ վերջինիս 2-րդ և 3-րդ կետերը բովանդակային առումով կրկնում են միմյանց: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Նախագծի 2-րդ կետում հանձնարարական է տրվում </w:t>
            </w:r>
            <w:r w:rsidRPr="007C0B19">
              <w:rPr>
                <w:rFonts w:ascii="GHEA Grapalat" w:eastAsia="Times New Roman" w:hAnsi="GHEA Grapalat" w:cs="Times New Roman"/>
              </w:rPr>
              <w:t>Հայաստանի Հանրապետության Տավուշի, Արագածոտնի, Սյունիքի, Վայոց Ձորի  ու Գեղարքունիքի մարզպետներին</w:t>
            </w:r>
            <w:r>
              <w:rPr>
                <w:rFonts w:ascii="GHEA Grapalat" w:eastAsia="Times New Roman" w:hAnsi="GHEA Grapalat" w:cs="Times New Roman"/>
              </w:rPr>
              <w:t xml:space="preserve">, իսկ 3-րդ կետում՝ </w:t>
            </w:r>
            <w:r w:rsidRPr="007C0B19">
              <w:rPr>
                <w:rFonts w:ascii="GHEA Grapalat" w:eastAsia="Times New Roman" w:hAnsi="GHEA Grapalat" w:cs="Times New Roman"/>
              </w:rPr>
              <w:t>Հայաստանի Հանրապետության կառավարության աշխատակազմի «Գյուղական տարածքների տնտեսական զարգացման ծրագրերի իրականացման գրասենյակ» պետական հիմնարկի տնօրենին</w:t>
            </w:r>
          </w:p>
        </w:tc>
      </w:tr>
      <w:tr w:rsidR="007C0B19" w:rsidRPr="00F671EE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ՀՀ գյուղատնտեսության նախարարություն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ՀՀ ԳՆ ջրային տնտեսության պետական կոմիտեն իր իրավասությունների շրջանակներում &lt;&lt;Հայաստանի Հանրապետության համայնքներին գույք նվիրաբերելու մասին&gt;&gt; ՀՀ կառավարության որոշման նախագծի վերաբերյալ առաջարկություններ և դիտողություններ չունի: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 w:rsidP="003E1DB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C0B19" w:rsidRPr="00F671EE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ՀՀ էներգետիկայի և բնական պաշարների նախարարություն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«Հայաստանի Հանրապետության համայնքներին գույք նվիրաբերելու մասին» ՀՀ կառավարության որոշման նախագծի վերաբերյալ առարկություններ և առաջարկություններ չունենք: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F671EE" w:rsidRDefault="007C0B19" w:rsidP="003E1DB7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Pr="007C0B19" w:rsidRDefault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7C0B19" w:rsidRPr="007C0B19" w:rsidTr="007C0B19">
        <w:trPr>
          <w:trHeight w:val="1408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ՀՀ </w:t>
            </w:r>
            <w:r>
              <w:rPr>
                <w:rFonts w:ascii="GHEA Grapalat" w:eastAsia="Times New Roman" w:hAnsi="GHEA Grapalat" w:cs="Times New Roman"/>
                <w:lang w:val="ru-RU"/>
              </w:rPr>
              <w:t>արդարադատության</w:t>
            </w:r>
            <w:r>
              <w:rPr>
                <w:rFonts w:ascii="GHEA Grapalat" w:eastAsia="Times New Roman" w:hAnsi="GHEA Grapalat" w:cs="Times New Roman"/>
              </w:rPr>
              <w:t xml:space="preserve"> նախարարություն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19" w:rsidRPr="007C0B19" w:rsidRDefault="007C0B19" w:rsidP="007C0B19">
            <w:pPr>
              <w:pStyle w:val="ListParagraph"/>
              <w:numPr>
                <w:ilvl w:val="0"/>
                <w:numId w:val="1"/>
              </w:numPr>
              <w:spacing w:after="0" w:line="23" w:lineRule="atLeast"/>
              <w:ind w:left="42" w:firstLine="0"/>
              <w:rPr>
                <w:rFonts w:ascii="GHEA Grapalat" w:eastAsia="Times New Roman" w:hAnsi="GHEA Grapalat" w:cs="Times New Roman"/>
              </w:rPr>
            </w:pPr>
            <w:r w:rsidRPr="007C0B19">
              <w:rPr>
                <w:rFonts w:ascii="GHEA Grapalat" w:eastAsia="Times New Roman" w:hAnsi="GHEA Grapalat" w:cs="Times New Roman"/>
              </w:rPr>
              <w:t>«Հայաստանի Հանրապետության համայնքներին գույք նվիրաբերելու մասին» Հայաստանի Հանրապետության կառավարության որոշման նախագծի 1-ին կետում «Գյուղատնտեսական զարգացման» բառերից առաջ անհրաժեշտ է լրացնել «Հայաստանի Հանրապետության և» բառերը՝ նկատի ունենալով «Իրավական ակտերի մասին» ՀՀ օրենքի 36-րդ հոդվածի պահանջները:</w:t>
            </w:r>
          </w:p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2. </w:t>
            </w:r>
            <w:r w:rsidRPr="007C0B19">
              <w:rPr>
                <w:rFonts w:ascii="GHEA Grapalat" w:eastAsia="Times New Roman" w:hAnsi="GHEA Grapalat" w:cs="Times New Roman"/>
              </w:rPr>
              <w:t>Նախագիծն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անհրաժեշտ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է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համաձայնեցնել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Հայաստանի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Հանրապետության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ֆինանսների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նախարարության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հետ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7C0B19" w:rsidRPr="007C0B19" w:rsidRDefault="007C0B19" w:rsidP="007C0B1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Գրությունը համաձայնեցվել է </w:t>
            </w:r>
            <w:r w:rsidRPr="007C0B19">
              <w:rPr>
                <w:rFonts w:ascii="GHEA Grapalat" w:eastAsia="Times New Roman" w:hAnsi="GHEA Grapalat" w:cs="Times New Roman"/>
              </w:rPr>
              <w:t>Հայաստանի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Հանրապետության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ֆինանսների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նախարարության</w:t>
            </w:r>
            <w:r w:rsidRPr="007C0B1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C0B19">
              <w:rPr>
                <w:rFonts w:ascii="GHEA Grapalat" w:eastAsia="Times New Roman" w:hAnsi="GHEA Grapalat" w:cs="Times New Roman"/>
              </w:rPr>
              <w:t>հետ</w:t>
            </w:r>
          </w:p>
        </w:tc>
      </w:tr>
    </w:tbl>
    <w:p w:rsidR="00EB7D55" w:rsidRPr="00F671EE" w:rsidRDefault="00EB7D55">
      <w:pPr>
        <w:rPr>
          <w:lang w:val="af-ZA"/>
        </w:rPr>
      </w:pPr>
    </w:p>
    <w:sectPr w:rsidR="00EB7D55" w:rsidRPr="00F671EE" w:rsidSect="00F671EE">
      <w:pgSz w:w="15840" w:h="12240" w:orient="landscape"/>
      <w:pgMar w:top="113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81E68"/>
    <w:multiLevelType w:val="hybridMultilevel"/>
    <w:tmpl w:val="762AA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671EE"/>
    <w:rsid w:val="00311E9A"/>
    <w:rsid w:val="003B2E2D"/>
    <w:rsid w:val="005E2B56"/>
    <w:rsid w:val="0069628D"/>
    <w:rsid w:val="007C0B19"/>
    <w:rsid w:val="00A46689"/>
    <w:rsid w:val="00B01375"/>
    <w:rsid w:val="00B204BE"/>
    <w:rsid w:val="00B6063B"/>
    <w:rsid w:val="00EB7D55"/>
    <w:rsid w:val="00F6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EE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2016-03-21T11:09:00Z</dcterms:created>
  <dcterms:modified xsi:type="dcterms:W3CDTF">2016-04-07T14:55:00Z</dcterms:modified>
</cp:coreProperties>
</file>