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AE5CC" w14:textId="77777777" w:rsidR="00B871C1" w:rsidRPr="00066F8E" w:rsidRDefault="00B871C1" w:rsidP="00B871C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66F8E">
        <w:rPr>
          <w:rFonts w:ascii="GHEA Grapalat" w:hAnsi="GHEA Grapalat"/>
          <w:b/>
          <w:sz w:val="24"/>
          <w:szCs w:val="24"/>
          <w:lang w:val="hy-AM"/>
        </w:rPr>
        <w:t>ՀԻՄՆԱՎՈՐՈՒՄ-ՏԵՂԵԿԱՆՔ</w:t>
      </w:r>
    </w:p>
    <w:p w14:paraId="75AEBC6A" w14:textId="77777777" w:rsidR="00B871C1" w:rsidRPr="00066F8E" w:rsidRDefault="00B871C1" w:rsidP="00B871C1">
      <w:pPr>
        <w:rPr>
          <w:rFonts w:ascii="GHEA Grapalat" w:hAnsi="GHEA Grapalat"/>
          <w:b/>
          <w:sz w:val="24"/>
          <w:szCs w:val="24"/>
          <w:lang w:val="hy-AM"/>
        </w:rPr>
      </w:pPr>
    </w:p>
    <w:p w14:paraId="4B7F31B5" w14:textId="40EB8F89" w:rsidR="00B871C1" w:rsidRPr="009E69B4" w:rsidRDefault="009E69B4" w:rsidP="009E69B4">
      <w:pPr>
        <w:tabs>
          <w:tab w:val="left" w:pos="567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«ՀԱՅԱՍՏԱՆԻ ՀԱՆՐԱՊԵՏՈՒԹՅԱՆ ԿԱՌԱՎԱՐՈՒԹՅԱՆ 2009 ԹՎԱԿԱՆԻ ՕԳՈՍՏՈՍԻ 6-Ի N 968-Ա ՈՐՈՇՄԱՆ ՄԵՋ ՓՈՓՈԽՈՒԹՅՈՒՆ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ԵՎ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ԼՐԱՑՈՒՄ ԿԱՏԱՐԵԼՈՒ ՄԱՍԻՆ» 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>ՈՐՈՇՄԱՆ ԸՆԴՈՒՆՄԱՆ</w:t>
      </w:r>
    </w:p>
    <w:p w14:paraId="69A2C8B0" w14:textId="77777777" w:rsidR="00B871C1" w:rsidRPr="00066F8E" w:rsidRDefault="00B871C1" w:rsidP="00B871C1">
      <w:pPr>
        <w:tabs>
          <w:tab w:val="left" w:pos="567"/>
        </w:tabs>
        <w:ind w:left="142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FA0345" w14:textId="1F7E23D5" w:rsidR="00B871C1" w:rsidRPr="009E69B4" w:rsidRDefault="00B871C1" w:rsidP="009E69B4">
      <w:pPr>
        <w:tabs>
          <w:tab w:val="left" w:pos="567"/>
        </w:tabs>
        <w:ind w:firstLine="720"/>
        <w:rPr>
          <w:rFonts w:ascii="GHEA Grapalat" w:hAnsi="GHEA Grapalat" w:cs="Sylfaen"/>
          <w:sz w:val="24"/>
          <w:szCs w:val="24"/>
          <w:lang w:val="hy-AM"/>
        </w:rPr>
      </w:pPr>
      <w:r w:rsidRPr="009E69B4">
        <w:rPr>
          <w:rFonts w:ascii="GHEA Grapalat" w:hAnsi="GHEA Grapalat" w:cs="Sylfaen"/>
          <w:b/>
          <w:sz w:val="24"/>
          <w:szCs w:val="24"/>
          <w:lang w:val="hy-AM"/>
        </w:rPr>
        <w:t>1. Իրավական ակտի ընդունման անհրաժեշտությունը</w:t>
      </w:r>
      <w:r w:rsidRPr="009E69B4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9E69B4">
        <w:rPr>
          <w:rFonts w:ascii="GHEA Grapalat" w:hAnsi="GHEA Grapalat"/>
          <w:b/>
          <w:sz w:val="24"/>
          <w:szCs w:val="24"/>
          <w:lang w:val="hy-AM"/>
        </w:rPr>
        <w:t>)</w:t>
      </w:r>
      <w:r w:rsidRPr="009E69B4">
        <w:rPr>
          <w:rFonts w:ascii="GHEA Grapalat" w:hAnsi="GHEA Grapalat" w:cs="Sylfaen"/>
          <w:sz w:val="24"/>
          <w:szCs w:val="24"/>
          <w:lang w:val="hy-AM"/>
        </w:rPr>
        <w:tab/>
      </w:r>
    </w:p>
    <w:p w14:paraId="265C4728" w14:textId="2B4B5E22" w:rsidR="00B871C1" w:rsidRPr="009E69B4" w:rsidRDefault="00B871C1" w:rsidP="009E69B4">
      <w:pPr>
        <w:tabs>
          <w:tab w:val="left" w:pos="567"/>
        </w:tabs>
        <w:ind w:firstLine="720"/>
        <w:jc w:val="both"/>
        <w:rPr>
          <w:rFonts w:ascii="GHEA Grapalat" w:hAnsi="GHEA Grapalat" w:cs="Sylfaen"/>
          <w:spacing w:val="-8"/>
          <w:sz w:val="24"/>
          <w:szCs w:val="24"/>
          <w:lang w:val="hy-AM"/>
        </w:rPr>
      </w:pP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Սույն որոշման ընդունման նպատակն է </w:t>
      </w:r>
      <w:r w:rsidRPr="009E69B4">
        <w:rPr>
          <w:rFonts w:ascii="GHEA Grapalat" w:hAnsi="GHEA Grapalat" w:cs="Sylfaen"/>
          <w:spacing w:val="-8"/>
          <w:sz w:val="24"/>
          <w:szCs w:val="24"/>
          <w:lang w:val="hy-AM"/>
        </w:rPr>
        <w:t>ՀՀ կառավարության 06.08.2009թ. N 968-Ա որոշմամբ նախատեսված պահանջներից սահմանել որոշակի բացառություններ</w:t>
      </w:r>
      <w:r w:rsidR="00CF5EBA" w:rsidRPr="009E69B4">
        <w:rPr>
          <w:rFonts w:ascii="GHEA Grapalat" w:hAnsi="GHEA Grapalat" w:cs="Sylfaen"/>
          <w:spacing w:val="-8"/>
          <w:sz w:val="24"/>
          <w:szCs w:val="24"/>
          <w:lang w:val="hy-AM"/>
        </w:rPr>
        <w:t>՝</w:t>
      </w:r>
      <w:r w:rsidRPr="009E69B4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հնարավորություն </w:t>
      </w:r>
      <w:proofErr w:type="spellStart"/>
      <w:r w:rsidRPr="009E69B4">
        <w:rPr>
          <w:rFonts w:ascii="GHEA Grapalat" w:hAnsi="GHEA Grapalat" w:cs="Sylfaen"/>
          <w:spacing w:val="-8"/>
          <w:sz w:val="24"/>
          <w:szCs w:val="24"/>
          <w:lang w:val="hy-AM"/>
        </w:rPr>
        <w:t>ընձեռնել</w:t>
      </w:r>
      <w:r w:rsidR="00CF5EBA" w:rsidRPr="009E69B4">
        <w:rPr>
          <w:rFonts w:ascii="GHEA Grapalat" w:hAnsi="GHEA Grapalat" w:cs="Sylfaen"/>
          <w:spacing w:val="-8"/>
          <w:sz w:val="24"/>
          <w:szCs w:val="24"/>
          <w:lang w:val="hy-AM"/>
        </w:rPr>
        <w:t>ով</w:t>
      </w:r>
      <w:proofErr w:type="spellEnd"/>
      <w:r w:rsidRPr="009E69B4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  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Մ1 </w:t>
      </w:r>
      <w:proofErr w:type="spellStart"/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-Գյումրի-Վրաստանի սահման և Մ2</w:t>
      </w:r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-Երասխ-Գորիս-Մեղրի-Իրանի սահման միջպետական նշանակության ավտոմոբիլային ճանապարհների (այսուհետ՝ Ճանապարհներ) 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որոշակի հատվածների պաշտպանական գոտու սեփականատերերին (օգտագործողների) տվյալ հատվածներում </w:t>
      </w:r>
      <w:r w:rsidR="008D59CC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 կարգով ի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րականացնել</w:t>
      </w:r>
      <w:r w:rsidR="00CF5EBA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քաղաքաշինական գործունեություն, ինչպես նաև </w:t>
      </w:r>
      <w:r w:rsidR="00F32FC2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համայնքներին 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անարգել տնօրինել</w:t>
      </w:r>
      <w:r w:rsidR="00CF5EBA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իրենց սեփականությունը: </w:t>
      </w:r>
    </w:p>
    <w:p w14:paraId="74B7271F" w14:textId="774F2912" w:rsidR="00B871C1" w:rsidRPr="009E69B4" w:rsidRDefault="00B871C1" w:rsidP="009E69B4">
      <w:pPr>
        <w:tabs>
          <w:tab w:val="left" w:pos="567"/>
        </w:tabs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9B4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="009E69B4"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  <w:r w:rsidRPr="009E69B4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DA1328B" w14:textId="78FC290E" w:rsidR="003B6F00" w:rsidRPr="009E69B4" w:rsidRDefault="00B871C1" w:rsidP="009E69B4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E69B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Ներկայում</w:t>
      </w:r>
      <w:r w:rsidRPr="009E69B4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8079FE" w:rsidRPr="009E69B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առաջնորդվելով </w:t>
      </w:r>
      <w:r w:rsidRPr="009E69B4">
        <w:rPr>
          <w:rFonts w:ascii="GHEA Grapalat" w:hAnsi="GHEA Grapalat"/>
          <w:sz w:val="24"/>
          <w:szCs w:val="24"/>
          <w:lang w:val="hy-AM"/>
        </w:rPr>
        <w:t>ՀՀ կառավարության 06.08.2009թ. թիվ 968-Ա որոշմա</w:t>
      </w:r>
      <w:r w:rsidR="008079FE" w:rsidRPr="009E69B4">
        <w:rPr>
          <w:rFonts w:ascii="GHEA Grapalat" w:hAnsi="GHEA Grapalat"/>
          <w:sz w:val="24"/>
          <w:szCs w:val="24"/>
          <w:lang w:val="hy-AM"/>
        </w:rPr>
        <w:t>մբ</w:t>
      </w:r>
      <w:r w:rsidRPr="009E69B4">
        <w:rPr>
          <w:rFonts w:ascii="GHEA Grapalat" w:hAnsi="GHEA Grapalat"/>
          <w:sz w:val="24"/>
          <w:szCs w:val="24"/>
          <w:lang w:val="hy-AM"/>
        </w:rPr>
        <w:t xml:space="preserve"> (այսուհետ՝ Որոշում)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8079FE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Հյուսիս-հարավ ճանապարհային միջա</w:t>
      </w:r>
      <w:r w:rsidR="003C2654" w:rsidRPr="009E69B4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8079FE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ցքի ներդրումային ծրագրի </w:t>
      </w:r>
      <w:r w:rsidR="009A250E" w:rsidRPr="009E69B4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9A250E"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այսուհետ՝</w:t>
      </w:r>
      <w:r w:rsidR="009A250E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A250E"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Ծրագիր</w:t>
      </w:r>
      <w:r w:rsidR="009A250E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) </w:t>
      </w:r>
      <w:r w:rsidR="008079FE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շրջանակներում </w:t>
      </w:r>
      <w:proofErr w:type="spellStart"/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>ազդակիր</w:t>
      </w:r>
      <w:proofErr w:type="spellEnd"/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համայնքները կասեցրել են Ճանապարհների պաշտպանական գոտու սահմաններում շինարարության թույլտվության տրամադրումը, </w:t>
      </w:r>
      <w:r w:rsidR="003C2654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համայնքային սեփականություն հանդիսացող 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>հողամասերի օտարման (այդ թվում ինքնակամ շինությունների օրինականացման) գործընթացը:</w:t>
      </w:r>
    </w:p>
    <w:p w14:paraId="3164C11B" w14:textId="7A162EE5" w:rsidR="00B871C1" w:rsidRPr="009E69B4" w:rsidRDefault="003B6F00" w:rsidP="009E69B4">
      <w:pPr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Նկատի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ունենալով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որ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նպատակն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A250E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Ծրագրի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իրագործման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ընթացքում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Ճանապարհների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պաշտպանական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գոտու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սահմաններում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իրականացվող</w:t>
      </w:r>
      <w:r w:rsidRPr="009E69B4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ք</w:t>
      </w:r>
      <w:r w:rsidRPr="009E69B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աղաքաշինական</w:t>
      </w:r>
      <w:r w:rsidRPr="009E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69B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գործունեության,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E69B4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հողերի օտարման գործընթացի</w:t>
      </w:r>
      <w:r w:rsidRPr="009E69B4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կանոնակարգումը, ուստի Ծրագրի շրջանակներում վերակառուցվող </w:t>
      </w:r>
      <w:proofErr w:type="spellStart"/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>ճանապարհահատվածները</w:t>
      </w:r>
      <w:proofErr w:type="spellEnd"/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շահագործման հանձնելուց հետո կամ Ծրագրի շրջանակներում Ճանապարհների որոշակի հատվածներ</w:t>
      </w:r>
      <w:r w:rsidR="00767CE7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proofErr w:type="spellStart"/>
      <w:r w:rsidR="00767CE7" w:rsidRPr="009E69B4">
        <w:rPr>
          <w:rFonts w:ascii="GHEA Grapalat" w:hAnsi="GHEA Grapalat"/>
          <w:color w:val="000000"/>
          <w:sz w:val="24"/>
          <w:szCs w:val="24"/>
          <w:lang w:val="hy-AM"/>
        </w:rPr>
        <w:t>ծրագծի</w:t>
      </w:r>
      <w:proofErr w:type="spellEnd"/>
      <w:r w:rsidR="00767CE7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փոփոխության 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դեպքում, տվյալ հատվածների </w:t>
      </w:r>
      <w:r w:rsidR="00767CE7" w:rsidRPr="009E69B4">
        <w:rPr>
          <w:rFonts w:ascii="GHEA Grapalat" w:hAnsi="GHEA Grapalat"/>
          <w:color w:val="000000"/>
          <w:sz w:val="24"/>
          <w:szCs w:val="24"/>
          <w:lang w:val="hy-AM"/>
        </w:rPr>
        <w:t>նկատմամբ</w:t>
      </w: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կիրառման անհրաժեշտությունը վերանում է: </w:t>
      </w:r>
    </w:p>
    <w:p w14:paraId="10ABA57B" w14:textId="7A747431" w:rsidR="003B6F00" w:rsidRPr="009E69B4" w:rsidRDefault="00242E25" w:rsidP="009E69B4">
      <w:pPr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9B4">
        <w:rPr>
          <w:rFonts w:ascii="GHEA Grapalat" w:hAnsi="GHEA Grapalat"/>
          <w:color w:val="000000"/>
          <w:sz w:val="24"/>
          <w:szCs w:val="24"/>
          <w:lang w:val="hy-AM"/>
        </w:rPr>
        <w:t>Այժմ</w:t>
      </w:r>
      <w:r w:rsidR="003C2654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7211B" w:rsidRPr="009E69B4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3C2654" w:rsidRPr="009E69B4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="0037211B" w:rsidRPr="009E69B4">
        <w:rPr>
          <w:rFonts w:ascii="GHEA Grapalat" w:hAnsi="GHEA Grapalat"/>
          <w:color w:val="000000"/>
          <w:sz w:val="24"/>
          <w:szCs w:val="24"/>
          <w:lang w:val="hy-AM"/>
        </w:rPr>
        <w:t>դեն իսկ ավարտված են</w:t>
      </w:r>
      <w:r w:rsidR="009A0F2B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և շահագործման </w:t>
      </w:r>
      <w:r w:rsidR="003B6F00" w:rsidRPr="009E69B4">
        <w:rPr>
          <w:rFonts w:ascii="GHEA Grapalat" w:hAnsi="GHEA Grapalat"/>
          <w:color w:val="000000"/>
          <w:sz w:val="24"/>
          <w:szCs w:val="24"/>
          <w:lang w:val="hy-AM"/>
        </w:rPr>
        <w:t>են</w:t>
      </w:r>
      <w:r w:rsidR="009A0F2B" w:rsidRPr="009E69B4">
        <w:rPr>
          <w:rFonts w:ascii="GHEA Grapalat" w:hAnsi="GHEA Grapalat"/>
          <w:color w:val="000000"/>
          <w:sz w:val="24"/>
          <w:szCs w:val="24"/>
          <w:lang w:val="hy-AM"/>
        </w:rPr>
        <w:t xml:space="preserve"> հանձնված</w:t>
      </w:r>
      <w:r w:rsidR="009A0F2B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Մ1 </w:t>
      </w:r>
      <w:proofErr w:type="spellStart"/>
      <w:r w:rsidR="009A0F2B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9A0F2B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-Գյումրի-Վրաստանի սահման միջպետական նշ</w:t>
      </w:r>
      <w:r w:rsidR="003C2654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9A0F2B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նակության ավտոմոբիլային ճանապարհի </w:t>
      </w:r>
      <w:proofErr w:type="spellStart"/>
      <w:r w:rsidR="009A0F2B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9A0F2B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-Աշտարակ</w:t>
      </w:r>
      <w:r w:rsidR="00164F3F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164F3F" w:rsidRPr="009E69B4">
        <w:rPr>
          <w:rFonts w:ascii="GHEA Grapalat" w:hAnsi="GHEA Grapalat" w:cs="Sylfaen"/>
          <w:sz w:val="24"/>
          <w:szCs w:val="24"/>
          <w:lang w:val="hy-AM"/>
        </w:rPr>
        <w:t>կմ18+370-կմ29+600)</w:t>
      </w:r>
      <w:r w:rsidR="009A0F2B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Մ2</w:t>
      </w:r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-Երասխ-Գորիս-Մեղրի-Իրանի սահման միջպետական նշանակության ավտոմոբիլային ճանապարհի </w:t>
      </w:r>
      <w:proofErr w:type="spellStart"/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-Արտաշատ</w:t>
      </w:r>
      <w:r w:rsidR="00DF601A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DF601A" w:rsidRPr="009E69B4">
        <w:rPr>
          <w:rFonts w:ascii="GHEA Grapalat" w:hAnsi="GHEA Grapalat" w:cs="Sylfaen"/>
          <w:sz w:val="24"/>
          <w:szCs w:val="24"/>
          <w:lang w:val="hy-AM"/>
        </w:rPr>
        <w:t>կմ</w:t>
      </w:r>
      <w:r w:rsidR="00DF601A" w:rsidRPr="009E69B4">
        <w:rPr>
          <w:rFonts w:ascii="GHEA Grapalat" w:hAnsi="GHEA Grapalat"/>
          <w:sz w:val="24"/>
          <w:szCs w:val="24"/>
          <w:lang w:val="hy-AM"/>
        </w:rPr>
        <w:t>9+300-</w:t>
      </w:r>
      <w:r w:rsidR="00DF601A" w:rsidRPr="009E69B4">
        <w:rPr>
          <w:rFonts w:ascii="GHEA Grapalat" w:hAnsi="GHEA Grapalat" w:cs="Sylfaen"/>
          <w:sz w:val="24"/>
          <w:szCs w:val="24"/>
          <w:lang w:val="hy-AM"/>
        </w:rPr>
        <w:t>կմ</w:t>
      </w:r>
      <w:r w:rsidR="00DF601A" w:rsidRPr="009E69B4">
        <w:rPr>
          <w:rFonts w:ascii="GHEA Grapalat" w:hAnsi="GHEA Grapalat"/>
          <w:sz w:val="24"/>
          <w:szCs w:val="24"/>
          <w:lang w:val="hy-AM"/>
        </w:rPr>
        <w:t xml:space="preserve">28+900) </w:t>
      </w:r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հատված</w:t>
      </w:r>
      <w:r w:rsidR="00767CE7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ը: </w:t>
      </w:r>
      <w:r w:rsidR="003C2654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Բացի այդ, </w:t>
      </w:r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Ծր</w:t>
      </w:r>
      <w:r w:rsidR="003B6F00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9A0F2B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գրի շրջանակներում ավարտված են </w:t>
      </w:r>
      <w:r w:rsidR="007F6618" w:rsidRPr="009E69B4">
        <w:rPr>
          <w:rFonts w:ascii="GHEA Grapalat" w:hAnsi="GHEA Grapalat"/>
          <w:sz w:val="24"/>
          <w:szCs w:val="24"/>
          <w:lang w:val="hy-AM"/>
        </w:rPr>
        <w:t xml:space="preserve">Մ2 </w:t>
      </w:r>
      <w:proofErr w:type="spellStart"/>
      <w:r w:rsidR="007F6618" w:rsidRPr="009E69B4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7F6618" w:rsidRPr="009E69B4">
        <w:rPr>
          <w:rFonts w:ascii="GHEA Grapalat" w:hAnsi="GHEA Grapalat"/>
          <w:sz w:val="24"/>
          <w:szCs w:val="24"/>
          <w:lang w:val="hy-AM"/>
        </w:rPr>
        <w:t xml:space="preserve">-Երասխ-Գորիս-Մեղրի-Իրանի սահման միջպետական նշանակության ավտոճանապարհի </w:t>
      </w:r>
      <w:r w:rsidR="007F6618" w:rsidRPr="009E69B4">
        <w:rPr>
          <w:rFonts w:ascii="GHEA Grapalat" w:hAnsi="GHEA Grapalat" w:cs="Sylfaen"/>
          <w:bCs/>
          <w:sz w:val="24"/>
          <w:szCs w:val="24"/>
          <w:lang w:val="hy-AM"/>
        </w:rPr>
        <w:t>Սիսիան</w:t>
      </w:r>
      <w:r w:rsidR="007F6618" w:rsidRPr="009E69B4">
        <w:rPr>
          <w:rFonts w:ascii="GHEA Grapalat" w:hAnsi="GHEA Grapalat"/>
          <w:bCs/>
          <w:sz w:val="24"/>
          <w:szCs w:val="24"/>
          <w:lang w:val="hy-AM"/>
        </w:rPr>
        <w:t xml:space="preserve">- </w:t>
      </w:r>
      <w:r w:rsidR="007F6618" w:rsidRPr="009E69B4">
        <w:rPr>
          <w:rFonts w:ascii="GHEA Grapalat" w:hAnsi="GHEA Grapalat" w:cs="Sylfaen"/>
          <w:bCs/>
          <w:sz w:val="24"/>
          <w:szCs w:val="24"/>
          <w:lang w:val="hy-AM"/>
        </w:rPr>
        <w:t>Քաջարան</w:t>
      </w:r>
      <w:r w:rsidR="007F6618" w:rsidRPr="009E69B4">
        <w:rPr>
          <w:rFonts w:ascii="Calibri" w:hAnsi="Calibri" w:cs="Calibri"/>
          <w:bCs/>
          <w:sz w:val="24"/>
          <w:szCs w:val="24"/>
          <w:lang w:val="hy-AM"/>
        </w:rPr>
        <w:t> </w:t>
      </w:r>
      <w:r w:rsidR="007F6618" w:rsidRPr="009E69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F6618" w:rsidRPr="009E69B4">
        <w:rPr>
          <w:rFonts w:ascii="GHEA Grapalat" w:hAnsi="GHEA Grapalat" w:cs="Sylfaen"/>
          <w:bCs/>
          <w:sz w:val="24"/>
          <w:szCs w:val="24"/>
          <w:lang w:val="hy-AM"/>
        </w:rPr>
        <w:t xml:space="preserve">հատվածի և </w:t>
      </w:r>
      <w:proofErr w:type="spellStart"/>
      <w:r w:rsidR="00D377E3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D377E3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-Գյումրի-Վրաստանի սահման միջպետական նշանակության ավտոմոբիլային ճանապարհի </w:t>
      </w:r>
      <w:r w:rsidR="0090694A" w:rsidRPr="009E69B4">
        <w:rPr>
          <w:rFonts w:ascii="GHEA Grapalat" w:hAnsi="GHEA Grapalat" w:cs="Sylfaen"/>
          <w:sz w:val="24"/>
          <w:szCs w:val="24"/>
          <w:lang w:val="hy-AM"/>
        </w:rPr>
        <w:t>Գյումրու շրջանցիկ և Գյումրի-</w:t>
      </w:r>
      <w:proofErr w:type="spellStart"/>
      <w:r w:rsidR="0090694A" w:rsidRPr="009E69B4">
        <w:rPr>
          <w:rFonts w:ascii="GHEA Grapalat" w:hAnsi="GHEA Grapalat" w:cs="Sylfaen"/>
          <w:sz w:val="24"/>
          <w:szCs w:val="24"/>
          <w:lang w:val="hy-AM"/>
        </w:rPr>
        <w:t>Բավրա</w:t>
      </w:r>
      <w:proofErr w:type="spellEnd"/>
      <w:r w:rsidR="0090694A" w:rsidRPr="009E69B4">
        <w:rPr>
          <w:rFonts w:ascii="GHEA Grapalat" w:hAnsi="GHEA Grapalat" w:cs="Sylfaen"/>
          <w:sz w:val="24"/>
          <w:szCs w:val="24"/>
          <w:lang w:val="hy-AM"/>
        </w:rPr>
        <w:t xml:space="preserve"> ճանապարհահատվածի նախագծանախահաշվային փաստաթղթեր</w:t>
      </w:r>
      <w:r w:rsidR="003C2654" w:rsidRPr="009E69B4">
        <w:rPr>
          <w:rFonts w:ascii="GHEA Grapalat" w:hAnsi="GHEA Grapalat" w:cs="Sylfaen"/>
          <w:sz w:val="24"/>
          <w:szCs w:val="24"/>
          <w:lang w:val="hy-AM"/>
        </w:rPr>
        <w:t>ի մշակման աշխատանքները</w:t>
      </w:r>
      <w:r w:rsidR="00094907" w:rsidRPr="009E69B4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726DEC" w:rsidRPr="009E69B4">
        <w:rPr>
          <w:rFonts w:ascii="GHEA Grapalat" w:hAnsi="GHEA Grapalat" w:cs="Sylfaen"/>
          <w:sz w:val="24"/>
          <w:szCs w:val="24"/>
          <w:lang w:val="hy-AM"/>
        </w:rPr>
        <w:t>Նախագծանախահաշվային փաստաթղթերի</w:t>
      </w:r>
      <w:r w:rsidR="009A0F2B" w:rsidRPr="009E69B4">
        <w:rPr>
          <w:rFonts w:ascii="GHEA Grapalat" w:hAnsi="GHEA Grapalat" w:cs="Sylfaen"/>
          <w:sz w:val="24"/>
          <w:szCs w:val="24"/>
          <w:lang w:val="hy-AM"/>
        </w:rPr>
        <w:t xml:space="preserve"> համաձայն</w:t>
      </w:r>
      <w:r w:rsidR="00D377E3" w:rsidRPr="009E69B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84D88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Մ1 </w:t>
      </w:r>
      <w:proofErr w:type="spellStart"/>
      <w:r w:rsidR="00D84D88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D84D88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-Գյումրի-Վրաստանի սահման</w:t>
      </w:r>
      <w:r w:rsidR="00666983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միջպետական նշանակության </w:t>
      </w:r>
      <w:r w:rsidR="00D84D88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66983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ավտոմոբիլային ճանապարհի </w:t>
      </w:r>
      <w:r w:rsidR="00D84D88" w:rsidRPr="009E69B4">
        <w:rPr>
          <w:rFonts w:ascii="GHEA Grapalat" w:hAnsi="GHEA Grapalat" w:cs="Sylfaen"/>
          <w:sz w:val="24"/>
          <w:szCs w:val="24"/>
          <w:lang w:val="hy-AM"/>
        </w:rPr>
        <w:t>կմ</w:t>
      </w:r>
      <w:r w:rsidR="00D84D88" w:rsidRPr="009E69B4">
        <w:rPr>
          <w:rFonts w:ascii="GHEA Grapalat" w:hAnsi="GHEA Grapalat"/>
          <w:sz w:val="24"/>
          <w:szCs w:val="24"/>
          <w:lang w:val="hy-AM"/>
        </w:rPr>
        <w:t xml:space="preserve"> 117+700-</w:t>
      </w:r>
      <w:r w:rsidR="00D84D88" w:rsidRPr="009E69B4">
        <w:rPr>
          <w:rFonts w:ascii="GHEA Grapalat" w:hAnsi="GHEA Grapalat" w:cs="Sylfaen"/>
          <w:sz w:val="24"/>
          <w:szCs w:val="24"/>
          <w:lang w:val="hy-AM"/>
        </w:rPr>
        <w:t>կմ</w:t>
      </w:r>
      <w:r w:rsidR="009E69B4">
        <w:rPr>
          <w:rFonts w:ascii="GHEA Grapalat" w:hAnsi="GHEA Grapalat"/>
          <w:sz w:val="24"/>
          <w:szCs w:val="24"/>
          <w:lang w:val="hy-AM"/>
        </w:rPr>
        <w:t>130+000 (Գյումրի քաղաք) և</w:t>
      </w:r>
      <w:r w:rsidR="00D84D88" w:rsidRPr="009E69B4">
        <w:rPr>
          <w:rFonts w:ascii="GHEA Grapalat" w:hAnsi="GHEA Grapalat"/>
          <w:sz w:val="24"/>
          <w:szCs w:val="24"/>
          <w:lang w:val="hy-AM"/>
        </w:rPr>
        <w:t xml:space="preserve"> </w:t>
      </w:r>
      <w:r w:rsidR="00D84D88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Մ2</w:t>
      </w:r>
      <w:r w:rsidR="00D84D88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D84D88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Երևան</w:t>
      </w:r>
      <w:proofErr w:type="spellEnd"/>
      <w:r w:rsidR="00D84D88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-Երասխ-Գորիս-Մեղրի-Իրանի սահման միջպետական </w:t>
      </w:r>
      <w:r w:rsidR="00D84D88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նշանակության ավտոմոբիլային ճանապարհի </w:t>
      </w:r>
      <w:r w:rsidR="00D84D88" w:rsidRPr="009E69B4">
        <w:rPr>
          <w:rFonts w:ascii="GHEA Grapalat" w:hAnsi="GHEA Grapalat" w:cs="Sylfaen"/>
          <w:sz w:val="24"/>
          <w:szCs w:val="24"/>
          <w:lang w:val="hy-AM"/>
        </w:rPr>
        <w:t>կմ</w:t>
      </w:r>
      <w:r w:rsidR="00D84D88" w:rsidRPr="009E69B4">
        <w:rPr>
          <w:rFonts w:ascii="GHEA Grapalat" w:hAnsi="GHEA Grapalat"/>
          <w:sz w:val="24"/>
          <w:szCs w:val="24"/>
          <w:lang w:val="hy-AM"/>
        </w:rPr>
        <w:t>205+000-</w:t>
      </w:r>
      <w:r w:rsidR="00D84D88" w:rsidRPr="009E69B4">
        <w:rPr>
          <w:rFonts w:ascii="GHEA Grapalat" w:hAnsi="GHEA Grapalat" w:cs="Sylfaen"/>
          <w:sz w:val="24"/>
          <w:szCs w:val="24"/>
          <w:lang w:val="hy-AM"/>
        </w:rPr>
        <w:t>ԿՄ</w:t>
      </w:r>
      <w:r w:rsidR="00D84D88" w:rsidRPr="009E69B4">
        <w:rPr>
          <w:rFonts w:ascii="GHEA Grapalat" w:hAnsi="GHEA Grapalat"/>
          <w:sz w:val="24"/>
          <w:szCs w:val="24"/>
          <w:lang w:val="hy-AM"/>
        </w:rPr>
        <w:t>315+000 հատված</w:t>
      </w:r>
      <w:r w:rsidR="00666983" w:rsidRPr="009E69B4">
        <w:rPr>
          <w:rFonts w:ascii="GHEA Grapalat" w:hAnsi="GHEA Grapalat"/>
          <w:sz w:val="24"/>
          <w:szCs w:val="24"/>
          <w:lang w:val="hy-AM"/>
        </w:rPr>
        <w:t xml:space="preserve">ում հիշյալ </w:t>
      </w:r>
      <w:proofErr w:type="spellStart"/>
      <w:r w:rsidR="00666983" w:rsidRPr="009E69B4">
        <w:rPr>
          <w:rFonts w:ascii="GHEA Grapalat" w:hAnsi="GHEA Grapalat"/>
          <w:sz w:val="24"/>
          <w:szCs w:val="24"/>
          <w:lang w:val="hy-AM"/>
        </w:rPr>
        <w:t>ճ</w:t>
      </w:r>
      <w:r w:rsidR="0071759E" w:rsidRPr="009E69B4">
        <w:rPr>
          <w:rFonts w:ascii="GHEA Grapalat" w:hAnsi="GHEA Grapalat"/>
          <w:sz w:val="24"/>
          <w:szCs w:val="24"/>
          <w:lang w:val="hy-AM"/>
        </w:rPr>
        <w:t>ա</w:t>
      </w:r>
      <w:r w:rsidR="00666983" w:rsidRPr="009E69B4">
        <w:rPr>
          <w:rFonts w:ascii="GHEA Grapalat" w:hAnsi="GHEA Grapalat"/>
          <w:sz w:val="24"/>
          <w:szCs w:val="24"/>
          <w:lang w:val="hy-AM"/>
        </w:rPr>
        <w:t>նապարհահատվածների</w:t>
      </w:r>
      <w:proofErr w:type="spellEnd"/>
      <w:r w:rsidR="00D84D88" w:rsidRPr="009E69B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3B6F00" w:rsidRPr="009E69B4">
        <w:rPr>
          <w:rFonts w:ascii="GHEA Grapalat" w:hAnsi="GHEA Grapalat" w:cs="Sylfaen"/>
          <w:sz w:val="24"/>
          <w:szCs w:val="24"/>
          <w:lang w:val="hy-AM"/>
        </w:rPr>
        <w:t>ծրագիծը</w:t>
      </w:r>
      <w:proofErr w:type="spellEnd"/>
      <w:r w:rsidR="003B6F00" w:rsidRPr="009E69B4">
        <w:rPr>
          <w:rFonts w:ascii="GHEA Grapalat" w:hAnsi="GHEA Grapalat" w:cs="Sylfaen"/>
          <w:sz w:val="24"/>
          <w:szCs w:val="24"/>
          <w:lang w:val="hy-AM"/>
        </w:rPr>
        <w:t xml:space="preserve"> փոփ</w:t>
      </w:r>
      <w:bookmarkStart w:id="0" w:name="_GoBack"/>
      <w:bookmarkEnd w:id="0"/>
      <w:r w:rsidR="003B6F00" w:rsidRPr="009E69B4">
        <w:rPr>
          <w:rFonts w:ascii="GHEA Grapalat" w:hAnsi="GHEA Grapalat" w:cs="Sylfaen"/>
          <w:sz w:val="24"/>
          <w:szCs w:val="24"/>
          <w:lang w:val="hy-AM"/>
        </w:rPr>
        <w:t xml:space="preserve">ոխվում է, ինչի արդյունքում </w:t>
      </w:r>
      <w:r w:rsidR="0071759E" w:rsidRPr="009E69B4">
        <w:rPr>
          <w:rFonts w:ascii="GHEA Grapalat" w:hAnsi="GHEA Grapalat" w:cs="Sylfaen"/>
          <w:sz w:val="24"/>
          <w:szCs w:val="24"/>
          <w:lang w:val="hy-AM"/>
        </w:rPr>
        <w:t xml:space="preserve">նույն </w:t>
      </w:r>
      <w:proofErr w:type="spellStart"/>
      <w:r w:rsidR="0071759E" w:rsidRPr="009E69B4">
        <w:rPr>
          <w:rFonts w:ascii="GHEA Grapalat" w:hAnsi="GHEA Grapalat" w:cs="Sylfaen"/>
          <w:sz w:val="24"/>
          <w:szCs w:val="24"/>
          <w:lang w:val="hy-AM"/>
        </w:rPr>
        <w:t>ճանապարհահատվածների</w:t>
      </w:r>
      <w:proofErr w:type="spellEnd"/>
      <w:r w:rsidR="0071759E" w:rsidRPr="009E69B4">
        <w:rPr>
          <w:rFonts w:ascii="GHEA Grapalat" w:hAnsi="GHEA Grapalat" w:cs="Sylfaen"/>
          <w:sz w:val="24"/>
          <w:szCs w:val="24"/>
          <w:lang w:val="hy-AM"/>
        </w:rPr>
        <w:t xml:space="preserve"> նկատմամբ </w:t>
      </w:r>
      <w:r w:rsidR="003B6F00" w:rsidRPr="009E69B4">
        <w:rPr>
          <w:rFonts w:ascii="GHEA Grapalat" w:hAnsi="GHEA Grapalat" w:cs="Sylfaen"/>
          <w:sz w:val="24"/>
          <w:szCs w:val="24"/>
          <w:lang w:val="hy-AM"/>
        </w:rPr>
        <w:t xml:space="preserve">Որոշման </w:t>
      </w:r>
      <w:proofErr w:type="spellStart"/>
      <w:r w:rsidR="003B6F00" w:rsidRPr="009E69B4">
        <w:rPr>
          <w:rFonts w:ascii="GHEA Grapalat" w:hAnsi="GHEA Grapalat" w:cs="Sylfaen"/>
          <w:sz w:val="24"/>
          <w:szCs w:val="24"/>
          <w:lang w:val="hy-AM"/>
        </w:rPr>
        <w:t>կիրարկման</w:t>
      </w:r>
      <w:proofErr w:type="spellEnd"/>
      <w:r w:rsidR="003B6F00" w:rsidRPr="009E69B4"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անհրաժեշտությունը </w:t>
      </w:r>
      <w:r w:rsidR="0071759E" w:rsidRPr="009E69B4">
        <w:rPr>
          <w:rFonts w:ascii="GHEA Grapalat" w:hAnsi="GHEA Grapalat" w:cs="Sylfaen"/>
          <w:sz w:val="24"/>
          <w:szCs w:val="24"/>
          <w:lang w:val="hy-AM"/>
        </w:rPr>
        <w:t>վերանում է</w:t>
      </w:r>
      <w:r w:rsidR="003B6F00" w:rsidRPr="009E69B4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62E81E5D" w14:textId="52EE8282" w:rsidR="00B871C1" w:rsidRPr="009E69B4" w:rsidRDefault="00B871C1" w:rsidP="009E69B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առաջարկվում է նաև ուժը կորցրած ճանաչել Որոշման 2-րդ կետը, հաշվի առնելով, որ տվյալ կետով շարադրված </w:t>
      </w:r>
      <w:proofErr w:type="spellStart"/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իրավակարգավորման</w:t>
      </w:r>
      <w:proofErr w:type="spellEnd"/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անհրաժեշտությունը չկա, քանի որ Ճանապարհ</w:t>
      </w:r>
      <w:r w:rsidR="00165903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համապատասխան հատվածների նախագծային փաստաթղթերի հիման վրա ՀՀ տրանսպորտի, կապի և տեղեկատվական տեխնոլոգիաների նախարարության կողմից մշակվում է Ճանապարհ</w:t>
      </w:r>
      <w:r w:rsidR="00165903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</w:t>
      </w:r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համապատասխան հատվածի օտարման գոտու սահմաններում գտնվող հողամասերը հանր</w:t>
      </w:r>
      <w:r w:rsidR="00165903"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ության գերակա</w:t>
      </w:r>
      <w:r w:rsidRPr="009E69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շահ ճանաչելու մասին ՀՀ կառավարության որոշման նախագիծ, որն օրենքով սահմանված կարգով ներկայացվում է ՀՀ կառավարության քննարկմանը:  </w:t>
      </w:r>
    </w:p>
    <w:p w14:paraId="5883F305" w14:textId="60EDE94B" w:rsidR="00B871C1" w:rsidRPr="009E69B4" w:rsidRDefault="00B871C1" w:rsidP="009E69B4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9B4">
        <w:rPr>
          <w:rFonts w:ascii="GHEA Grapalat" w:hAnsi="GHEA Grapalat"/>
          <w:b/>
          <w:spacing w:val="-8"/>
          <w:sz w:val="24"/>
          <w:szCs w:val="24"/>
          <w:lang w:val="hy-AM"/>
        </w:rPr>
        <w:t>3.</w:t>
      </w:r>
      <w:r w:rsidR="009E69B4" w:rsidRPr="009E69B4">
        <w:rPr>
          <w:rFonts w:ascii="GHEA Grapalat" w:hAnsi="GHEA Grapalat"/>
          <w:b/>
          <w:spacing w:val="-8"/>
          <w:sz w:val="24"/>
          <w:szCs w:val="24"/>
          <w:lang w:val="hy-AM"/>
        </w:rPr>
        <w:t xml:space="preserve"> 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ակտի </w:t>
      </w:r>
      <w:proofErr w:type="spellStart"/>
      <w:r w:rsidRPr="009E69B4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 դեպքում ակնկալվող արդյունքը.</w:t>
      </w:r>
      <w:r w:rsidRPr="009E69B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90EDB42" w14:textId="27EE4912" w:rsidR="00B871C1" w:rsidRPr="00066F8E" w:rsidRDefault="00B871C1" w:rsidP="009E69B4">
      <w:pPr>
        <w:pStyle w:val="ListParagraph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9B4">
        <w:rPr>
          <w:rFonts w:ascii="GHEA Grapalat" w:hAnsi="GHEA Grapalat" w:cs="Sylfaen"/>
          <w:sz w:val="24"/>
          <w:szCs w:val="24"/>
          <w:lang w:val="hy-AM"/>
        </w:rPr>
        <w:t xml:space="preserve">Որոշման ընդունման արդյունքում Որոշմամբ սահմանված ընդհանուր </w:t>
      </w:r>
      <w:r w:rsidR="007237B6" w:rsidRPr="009E69B4">
        <w:rPr>
          <w:rFonts w:ascii="GHEA Grapalat" w:hAnsi="GHEA Grapalat" w:cs="Sylfaen"/>
          <w:sz w:val="24"/>
          <w:szCs w:val="24"/>
          <w:lang w:val="hy-AM"/>
        </w:rPr>
        <w:t xml:space="preserve">կարգավորումից </w:t>
      </w:r>
      <w:r w:rsidRPr="009E69B4">
        <w:rPr>
          <w:rFonts w:ascii="GHEA Grapalat" w:hAnsi="GHEA Grapalat" w:cs="Sylfaen"/>
          <w:sz w:val="24"/>
          <w:szCs w:val="24"/>
          <w:lang w:val="hy-AM"/>
        </w:rPr>
        <w:t>կսահմանվեն բացառություններ, ինչը հնարավորություն կ</w:t>
      </w:r>
      <w:r w:rsidR="009E69B4" w:rsidRPr="009E69B4">
        <w:rPr>
          <w:rFonts w:ascii="GHEA Grapalat" w:hAnsi="GHEA Grapalat" w:cs="Sylfaen"/>
          <w:sz w:val="24"/>
          <w:szCs w:val="24"/>
          <w:lang w:val="hy-AM"/>
        </w:rPr>
        <w:t>ը</w:t>
      </w:r>
      <w:r w:rsidRPr="009E69B4">
        <w:rPr>
          <w:rFonts w:ascii="GHEA Grapalat" w:hAnsi="GHEA Grapalat" w:cs="Sylfaen"/>
          <w:sz w:val="24"/>
          <w:szCs w:val="24"/>
          <w:lang w:val="hy-AM"/>
        </w:rPr>
        <w:t xml:space="preserve">նձեռնի 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Մ1 և Մ2 միջպետական նշանակության ավտոմոբիլային ճանապարհներին հարող որոշակի</w:t>
      </w:r>
      <w:r w:rsidR="00872024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տարածքների սեփականատերերին </w:t>
      </w:r>
      <w:r w:rsidR="00872024" w:rsidRPr="009E69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 կարգով իրենց հողամասերի վրա  իրականացնելու քաղաքացիական գործունեություն:</w:t>
      </w:r>
      <w:r w:rsidRPr="00066F8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9FE6804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FE930A8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FFC5048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DA0BD4A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A8A7F46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E416D87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F13D0B9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ABD7C1B" w14:textId="24BDFC82" w:rsidR="00B871C1" w:rsidRPr="00066F8E" w:rsidRDefault="00B871C1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78CDB13" w14:textId="61BD2531" w:rsidR="000B5079" w:rsidRPr="00066F8E" w:rsidRDefault="000B5079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048B8F8" w14:textId="70ECD8B5" w:rsidR="000B5079" w:rsidRPr="00066F8E" w:rsidRDefault="000B5079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942970F" w14:textId="1AA9E54E" w:rsidR="000B5079" w:rsidRPr="00066F8E" w:rsidRDefault="000B5079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2CEA66D" w14:textId="06E09EB0" w:rsidR="000B5079" w:rsidRDefault="000B5079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2346927" w14:textId="5FB2E53E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D1160E6" w14:textId="4EBF4E8A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C34EF0F" w14:textId="35C3CDA5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3B4F973" w14:textId="40D287B2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67AC861D" w14:textId="60A1E731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E2F28C7" w14:textId="323C3C4D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BE21FED" w14:textId="3CEFABA7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198F65D" w14:textId="74303FAC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A07AD48" w14:textId="138F907B" w:rsidR="00DE36BF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05A672C3" w14:textId="77777777" w:rsidR="00DE36BF" w:rsidRPr="00066F8E" w:rsidRDefault="00DE36BF" w:rsidP="000B5079">
      <w:pPr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524F152A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EEBC1C0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574C640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1BE68DD9" w14:textId="77777777" w:rsidR="00B871C1" w:rsidRPr="00066F8E" w:rsidRDefault="00B871C1" w:rsidP="00B871C1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066F8E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76DC7666" w14:textId="77777777" w:rsidR="00B871C1" w:rsidRPr="00066F8E" w:rsidRDefault="00B871C1" w:rsidP="00B871C1">
      <w:pPr>
        <w:jc w:val="center"/>
        <w:rPr>
          <w:rFonts w:ascii="GHEA Grapalat" w:hAnsi="GHEA Grapalat"/>
          <w:caps/>
          <w:sz w:val="24"/>
          <w:szCs w:val="24"/>
          <w:lang w:val="hy-AM"/>
        </w:rPr>
      </w:pPr>
    </w:p>
    <w:p w14:paraId="02B72C95" w14:textId="4675371F" w:rsidR="00B871C1" w:rsidRPr="009E69B4" w:rsidRDefault="009E69B4" w:rsidP="009E69B4">
      <w:pPr>
        <w:tabs>
          <w:tab w:val="left" w:pos="567"/>
        </w:tabs>
        <w:ind w:left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«ՀԱՅԱՍՏԱՆԻ ՀԱՆՐԱՊԵՏՈՒԹՅԱՆ ԿԱՌԱՎԱՐՈՒԹՅԱՆ 2009 ԹՎԱԿԱՆԻ ՕԳՈՍՏՈՍԻ 6-Ի N 968-Ա ՈՐՈՇՄԱՆ ՄԵՋ ՓՈՓՈԽՈՒԹՅՈՒՆ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ԵՎ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ԼՐԱՑՈՒՄ ԿԱՏԱՐԵԼՈՒ ՄԱՍԻՆ» 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ՈՐՈՇՄԱՆ ԸՆԴՈՒՆՄԱՆ ԿԱՊԱԿՑՈՒԹՅԱՄԲ ՊԵՏԱԿԱՆ ԲՅՈՒՋԵՈՒՄ ԾԱԽՍԵՐԻ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ԵՎ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 ԵԿԱՄՈՒՏՆԵՐԻ ԱՎԵԼԱՑՄԱՆ ԿԱՄ ՆՎԱԶԵՑՄԱՆ ՎԵՐԱԲԵՐՅԱԼ</w:t>
      </w:r>
    </w:p>
    <w:p w14:paraId="4835F79E" w14:textId="77777777" w:rsidR="00B871C1" w:rsidRPr="00066F8E" w:rsidRDefault="00B871C1" w:rsidP="00B871C1">
      <w:pPr>
        <w:rPr>
          <w:rFonts w:ascii="GHEA Grapalat" w:hAnsi="GHEA Grapalat"/>
          <w:caps/>
          <w:sz w:val="24"/>
          <w:szCs w:val="24"/>
          <w:lang w:val="hy-AM"/>
        </w:rPr>
      </w:pPr>
    </w:p>
    <w:p w14:paraId="596937AC" w14:textId="77777777" w:rsidR="00B871C1" w:rsidRPr="00066F8E" w:rsidRDefault="00B871C1" w:rsidP="00B871C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66F8E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նախագծի ընդունումը ՀՀ 2019 պետական բյուջեի ծախսերի </w:t>
      </w:r>
      <w:r w:rsidRPr="00066F8E">
        <w:rPr>
          <w:rFonts w:ascii="GHEA Grapalat" w:hAnsi="GHEA Grapalat"/>
          <w:sz w:val="24"/>
          <w:szCs w:val="24"/>
          <w:lang w:val="hy-AM"/>
        </w:rPr>
        <w:t>ավելացում կամ նվազեցում չի նախատեսում:</w:t>
      </w:r>
    </w:p>
    <w:p w14:paraId="3489B912" w14:textId="77777777" w:rsidR="00B871C1" w:rsidRPr="00066F8E" w:rsidRDefault="00B871C1" w:rsidP="00B871C1">
      <w:pPr>
        <w:rPr>
          <w:rFonts w:ascii="GHEA Grapalat" w:hAnsi="GHEA Grapalat"/>
          <w:sz w:val="24"/>
          <w:szCs w:val="24"/>
          <w:lang w:val="hy-AM"/>
        </w:rPr>
      </w:pP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</w:p>
    <w:p w14:paraId="228DBD7C" w14:textId="77777777" w:rsidR="00B871C1" w:rsidRPr="00066F8E" w:rsidRDefault="00B871C1" w:rsidP="00B871C1">
      <w:pPr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32AAFEA3" w14:textId="77777777" w:rsidR="00B871C1" w:rsidRPr="00066F8E" w:rsidRDefault="00B871C1" w:rsidP="00B871C1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066F8E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64F77CB8" w14:textId="19D07EAD" w:rsidR="00B871C1" w:rsidRPr="009E69B4" w:rsidRDefault="009E69B4" w:rsidP="009E69B4">
      <w:pPr>
        <w:tabs>
          <w:tab w:val="left" w:pos="567"/>
        </w:tabs>
        <w:ind w:left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ԱԿՏԵՐԻ, ՈՐՈՆՑ ՀԻՄԱՆ ՎՐԱ ԿԱՄ ՈՐՈՆՑԻՑ ՕԳՏՎԵԼՈՎ ՄՇԱԿՎԵԼ Է ՀՀ ԿԱՌԱՎԱՐՈՒԹՅԱՆ 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«ՀԱՅԱՍՏԱՆԻ ՀԱՆՐԱՊԵՏՈՒԹՅԱՆ ԿԱՌԱՎԱՐՈՒԹՅԱՆ  2009 ԹՎԱԿԱՆԻ ՕԳՈՍՏՈՍԻ 6-Ի N 968-Ա ՈՐՈՇՄԱՆ ՄԵՋ ՓՈՓՈԽՈՒԹՅՈՒՆ և ԼՐԱՑՈՒՄ ԿԱՏԱՐԵԼՈՒ ՄԱՍԻՆ» 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>ՈՐՈՇՄԱՆ ՆԱԽԱԳԻԾԸ</w:t>
      </w:r>
    </w:p>
    <w:p w14:paraId="05787FF4" w14:textId="77777777" w:rsidR="00B871C1" w:rsidRPr="00066F8E" w:rsidRDefault="00B871C1" w:rsidP="00B871C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AD176B3" w14:textId="77777777" w:rsidR="00B871C1" w:rsidRPr="00066F8E" w:rsidRDefault="00B871C1" w:rsidP="00B871C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66F8E">
        <w:rPr>
          <w:rFonts w:ascii="GHEA Grapalat" w:hAnsi="GHEA Grapalat" w:cs="Sylfaen"/>
          <w:sz w:val="24"/>
          <w:szCs w:val="24"/>
          <w:lang w:val="hy-AM"/>
        </w:rPr>
        <w:t xml:space="preserve">Սույն որոշման նախագիծը մշակվել է </w:t>
      </w:r>
      <w:r w:rsidRPr="00066F8E">
        <w:rPr>
          <w:rFonts w:ascii="GHEA Grapalat" w:hAnsi="GHEA Grapalat"/>
          <w:sz w:val="24"/>
          <w:szCs w:val="24"/>
          <w:lang w:val="hy-AM"/>
        </w:rPr>
        <w:t>«Նորմատիվ ի</w:t>
      </w:r>
      <w:r w:rsidRPr="00066F8E">
        <w:rPr>
          <w:rFonts w:ascii="GHEA Grapalat" w:hAnsi="GHEA Grapalat" w:cs="Sylfaen"/>
          <w:sz w:val="24"/>
          <w:szCs w:val="24"/>
          <w:lang w:val="hy-AM"/>
        </w:rPr>
        <w:t>րավական ակտերի մասին</w:t>
      </w:r>
      <w:r w:rsidRPr="00066F8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66F8E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066F8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66F8E">
        <w:rPr>
          <w:rFonts w:ascii="GHEA Grapalat" w:hAnsi="GHEA Grapalat"/>
          <w:sz w:val="24"/>
          <w:szCs w:val="24"/>
          <w:lang w:val="hy-AM"/>
        </w:rPr>
        <w:t>o</w:t>
      </w:r>
      <w:r w:rsidRPr="00066F8E">
        <w:rPr>
          <w:rFonts w:ascii="GHEA Grapalat" w:hAnsi="GHEA Grapalat" w:cs="Sylfaen"/>
          <w:sz w:val="24"/>
          <w:szCs w:val="24"/>
          <w:lang w:val="hy-AM"/>
        </w:rPr>
        <w:t>րենքի</w:t>
      </w:r>
      <w:proofErr w:type="spellEnd"/>
      <w:r w:rsidRPr="00066F8E">
        <w:rPr>
          <w:rFonts w:ascii="GHEA Grapalat" w:hAnsi="GHEA Grapalat" w:cs="Sylfaen"/>
          <w:sz w:val="24"/>
          <w:szCs w:val="24"/>
          <w:lang w:val="hy-AM"/>
        </w:rPr>
        <w:t xml:space="preserve"> պահանջներին համապատասխան</w:t>
      </w:r>
      <w:r w:rsidRPr="00066F8E">
        <w:rPr>
          <w:rFonts w:ascii="GHEA Grapalat" w:hAnsi="GHEA Grapalat"/>
          <w:sz w:val="24"/>
          <w:szCs w:val="24"/>
          <w:lang w:val="hy-AM"/>
        </w:rPr>
        <w:t>:</w:t>
      </w:r>
    </w:p>
    <w:p w14:paraId="50C3A0AB" w14:textId="77777777" w:rsidR="00B871C1" w:rsidRPr="00066F8E" w:rsidRDefault="00B871C1" w:rsidP="00B871C1">
      <w:pPr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7BF7B2D5" w14:textId="77777777" w:rsidR="00B871C1" w:rsidRPr="00066F8E" w:rsidRDefault="00B871C1" w:rsidP="00B871C1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066F8E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6894991A" w14:textId="1FE03622" w:rsidR="00B871C1" w:rsidRPr="009E69B4" w:rsidRDefault="009E69B4" w:rsidP="009E69B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«ՀԱՅԱՍՏԱՆԻ ՀԱՆՐԱՊԵՏՈՒԹՅԱՆ ԿԱՌԱՎԱՐՈՒԹՅԱՆ 2009 ԹՎԱԿԱՆԻ ՕԳՈՍՏՈՍԻ 6-Ի N 968-Ա ՈՐՈՇՄԱՆ ՄԵՋ ՓՈՓՈԽՈՒԹՅՈՒՆ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ԵՎ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ԼՐԱՑՈՒՄ ԿԱՏԱՐԵԼՈՒ ՄԱՍԻՆ» 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 ԿԱՊԱԿՑՈՒԹՅԱՄԲ ԱՅԼ ԻՐԱՎԱԿԱՆ ԱԿՏԵՐՈՒՄ ՓՈՓՈԽՈՒԹՅՈՒՆՆԵՐ ԿԱ</w:t>
      </w:r>
      <w:r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 ԼՐԱՑՈՒՄՆԵՐ ԿԱՏԱՐԵԼՈՒ ԱՆՀՐԱԺԵՇՏՈՒԹՅԱՆ ՎԵՐԱԲԵՐՅԱԼ</w:t>
      </w:r>
    </w:p>
    <w:p w14:paraId="27C260E0" w14:textId="77777777" w:rsidR="00B871C1" w:rsidRPr="00066F8E" w:rsidRDefault="00B871C1" w:rsidP="00B871C1">
      <w:pPr>
        <w:jc w:val="center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670B3076" w14:textId="77777777" w:rsidR="00B871C1" w:rsidRPr="00066F8E" w:rsidRDefault="00B871C1" w:rsidP="00B871C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66F8E">
        <w:rPr>
          <w:rFonts w:ascii="GHEA Grapalat" w:hAnsi="GHEA Grapalat" w:cs="Sylfaen"/>
          <w:sz w:val="24"/>
          <w:szCs w:val="24"/>
          <w:lang w:val="hy-AM"/>
        </w:rPr>
        <w:t>Սույն նախագծի ընդունումը այլ իրավական ակտերում փոփոխություններ կամ լրացումներ կատարելու անհրաժեշտություն չի առաջանում</w:t>
      </w:r>
      <w:r w:rsidRPr="00066F8E">
        <w:rPr>
          <w:rFonts w:ascii="GHEA Grapalat" w:hAnsi="GHEA Grapalat"/>
          <w:sz w:val="24"/>
          <w:szCs w:val="24"/>
          <w:lang w:val="hy-AM"/>
        </w:rPr>
        <w:t>:</w:t>
      </w:r>
    </w:p>
    <w:p w14:paraId="334F1CD3" w14:textId="77777777" w:rsidR="00B871C1" w:rsidRPr="00066F8E" w:rsidRDefault="00B871C1" w:rsidP="00B871C1">
      <w:pPr>
        <w:rPr>
          <w:rFonts w:ascii="GHEA Grapalat" w:hAnsi="GHEA Grapalat"/>
          <w:sz w:val="24"/>
          <w:szCs w:val="24"/>
          <w:lang w:val="hy-AM"/>
        </w:rPr>
      </w:pPr>
    </w:p>
    <w:p w14:paraId="7D118B16" w14:textId="77777777" w:rsidR="00B871C1" w:rsidRPr="00066F8E" w:rsidRDefault="00B871C1" w:rsidP="00B871C1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  <w:r w:rsidRPr="00066F8E">
        <w:rPr>
          <w:rFonts w:ascii="GHEA Grapalat" w:hAnsi="GHEA Grapalat"/>
          <w:sz w:val="24"/>
          <w:szCs w:val="24"/>
          <w:lang w:val="hy-AM"/>
        </w:rPr>
        <w:tab/>
      </w:r>
    </w:p>
    <w:p w14:paraId="2511D34A" w14:textId="77777777" w:rsidR="00B871C1" w:rsidRPr="00066F8E" w:rsidRDefault="00B871C1" w:rsidP="00B871C1">
      <w:pPr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066F8E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37E380F2" w14:textId="14500349" w:rsidR="00B871C1" w:rsidRPr="009E69B4" w:rsidRDefault="009E69B4" w:rsidP="009E69B4">
      <w:pPr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9E69B4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«ՀԱՅԱՍՏԱՆԻ ՀԱՆՐԱՊԵՏՈՒԹՅԱՆ ԿԱՌԱՎԱՐՈՒԹՅԱՆ 2009 ԹՎԱԿԱՆԻ ՕԳՈՍՏՈՍԻ 6-Ի N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968-Ա ՈՐՈՇՄԱՆ ՄԵՋ ՓՈՓՈԽՈՒԹՅՈՒՆ </w:t>
      </w:r>
      <w:r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ԵՎ</w:t>
      </w:r>
      <w:r w:rsidRPr="009E69B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ԼՐԱՑՈՒՄ ԿԱՏԱՐԵԼՈՒ ՄԱՍԻՆ» </w:t>
      </w:r>
      <w:r w:rsidRPr="009E69B4">
        <w:rPr>
          <w:rFonts w:ascii="GHEA Grapalat" w:hAnsi="GHEA Grapalat" w:cs="Sylfaen"/>
          <w:b/>
          <w:sz w:val="24"/>
          <w:szCs w:val="24"/>
          <w:lang w:val="hy-AM"/>
        </w:rPr>
        <w:t>ՈՐՈՇՄԱՆ ՆԱԽԱԳԾԻ ՀԵՂԻՆԱԿՆԵՐԻ (ՄՇԱԿՈՂՆԵՐԻ)</w:t>
      </w:r>
    </w:p>
    <w:p w14:paraId="2DD68D32" w14:textId="77777777" w:rsidR="00B871C1" w:rsidRPr="00066F8E" w:rsidRDefault="00B871C1" w:rsidP="00B871C1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2CB4F83" w14:textId="3A113358" w:rsidR="00B51F88" w:rsidRPr="00066F8E" w:rsidRDefault="00B871C1" w:rsidP="009E69B4">
      <w:pPr>
        <w:jc w:val="both"/>
        <w:rPr>
          <w:rFonts w:ascii="GHEA Grapalat" w:hAnsi="GHEA Grapalat"/>
          <w:lang w:val="hy-AM"/>
        </w:rPr>
      </w:pPr>
      <w:r w:rsidRPr="00066F8E">
        <w:rPr>
          <w:rFonts w:ascii="GHEA Grapalat" w:hAnsi="GHEA Grapalat" w:cs="Sylfaen"/>
          <w:sz w:val="24"/>
          <w:szCs w:val="24"/>
          <w:lang w:val="hy-AM"/>
        </w:rPr>
        <w:tab/>
        <w:t>Սույն նախագիծը մշակվել է ՀՀ տրանսպորտի, կապի և տեղեկատվական տեխնոլոգիաների նախարարության կողմից</w:t>
      </w:r>
      <w:r w:rsidRPr="00066F8E">
        <w:rPr>
          <w:rFonts w:ascii="GHEA Grapalat" w:hAnsi="GHEA Grapalat"/>
          <w:sz w:val="24"/>
          <w:szCs w:val="24"/>
          <w:lang w:val="hy-AM"/>
        </w:rPr>
        <w:t>:</w:t>
      </w:r>
    </w:p>
    <w:sectPr w:rsidR="00B51F88" w:rsidRPr="00066F8E" w:rsidSect="00B871C1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F6C9E"/>
    <w:multiLevelType w:val="hybridMultilevel"/>
    <w:tmpl w:val="57782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88"/>
    <w:rsid w:val="00066F8E"/>
    <w:rsid w:val="00094907"/>
    <w:rsid w:val="000B5079"/>
    <w:rsid w:val="00164F3F"/>
    <w:rsid w:val="00165903"/>
    <w:rsid w:val="001D6B16"/>
    <w:rsid w:val="001E2F79"/>
    <w:rsid w:val="00242E25"/>
    <w:rsid w:val="00245778"/>
    <w:rsid w:val="00284695"/>
    <w:rsid w:val="002A469E"/>
    <w:rsid w:val="00331A60"/>
    <w:rsid w:val="0037211B"/>
    <w:rsid w:val="003A1540"/>
    <w:rsid w:val="003B6F00"/>
    <w:rsid w:val="003C2654"/>
    <w:rsid w:val="00484F65"/>
    <w:rsid w:val="00491915"/>
    <w:rsid w:val="00573B92"/>
    <w:rsid w:val="005A5EAB"/>
    <w:rsid w:val="00616E70"/>
    <w:rsid w:val="00666983"/>
    <w:rsid w:val="0071759E"/>
    <w:rsid w:val="007237B6"/>
    <w:rsid w:val="00726DEC"/>
    <w:rsid w:val="00767CE7"/>
    <w:rsid w:val="007F6618"/>
    <w:rsid w:val="008079FE"/>
    <w:rsid w:val="00872024"/>
    <w:rsid w:val="008D59CC"/>
    <w:rsid w:val="0090694A"/>
    <w:rsid w:val="009A0F2B"/>
    <w:rsid w:val="009A250E"/>
    <w:rsid w:val="009E69B4"/>
    <w:rsid w:val="00A826BB"/>
    <w:rsid w:val="00B51F88"/>
    <w:rsid w:val="00B827CC"/>
    <w:rsid w:val="00B871C1"/>
    <w:rsid w:val="00CF5EBA"/>
    <w:rsid w:val="00D377E3"/>
    <w:rsid w:val="00D559BB"/>
    <w:rsid w:val="00D758B5"/>
    <w:rsid w:val="00D84D88"/>
    <w:rsid w:val="00DE36BF"/>
    <w:rsid w:val="00DF601A"/>
    <w:rsid w:val="00F32FC2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26CA"/>
  <w15:chartTrackingRefBased/>
  <w15:docId w15:val="{2E50297C-129E-487F-BAB6-992E4577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1C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71C1"/>
    <w:pPr>
      <w:ind w:left="720"/>
    </w:pPr>
    <w:rPr>
      <w:rFonts w:ascii="Arial Armenian" w:hAnsi="Arial Armenian"/>
      <w:sz w:val="22"/>
      <w:szCs w:val="22"/>
      <w:lang w:eastAsia="ru-RU"/>
    </w:rPr>
  </w:style>
  <w:style w:type="character" w:styleId="Strong">
    <w:name w:val="Strong"/>
    <w:basedOn w:val="DefaultParagraphFont"/>
    <w:uiPriority w:val="22"/>
    <w:qFormat/>
    <w:rsid w:val="00B87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CAF0-7700-4ED6-A858-32B964D4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541</Words>
  <Characters>4522</Characters>
  <Application>Microsoft Office Word</Application>
  <DocSecurity>0</DocSecurity>
  <Lines>122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https://mul2.gov.am/tasks/62676/oneclick/himnavorum.docx?token=75b49a48dc7817f19ae789a68f6c5c9e</cp:keywords>
  <cp:lastModifiedBy>Astghik Melkonyan</cp:lastModifiedBy>
  <cp:revision>2</cp:revision>
  <dcterms:created xsi:type="dcterms:W3CDTF">2019-05-02T07:12:00Z</dcterms:created>
  <dcterms:modified xsi:type="dcterms:W3CDTF">2019-05-02T07:17:00Z</dcterms:modified>
</cp:coreProperties>
</file>