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7F" w:rsidRPr="00556A35" w:rsidRDefault="0081297F" w:rsidP="0081297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rial Unicode MS" w:hAnsi="GHEA Grapalat"/>
          <w:b/>
        </w:rPr>
      </w:pPr>
      <w:r w:rsidRPr="00556A35">
        <w:rPr>
          <w:rFonts w:ascii="GHEA Grapalat" w:eastAsia="Arial Unicode MS" w:hAnsi="GHEA Grapalat"/>
          <w:b/>
        </w:rPr>
        <w:t>ՆԱԽԱԳԻԾ</w:t>
      </w:r>
    </w:p>
    <w:p w:rsidR="0081297F" w:rsidRPr="00556A35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Arial Unicode MS" w:hAnsi="GHEA Grapalat"/>
          <w:b/>
        </w:rPr>
      </w:pPr>
    </w:p>
    <w:p w:rsidR="0081297F" w:rsidRPr="00556A35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b/>
        </w:rPr>
      </w:pPr>
      <w:r w:rsidRPr="00556A35">
        <w:rPr>
          <w:rFonts w:ascii="GHEA Grapalat" w:eastAsia="Arial Unicode MS" w:hAnsi="GHEA Grapalat"/>
          <w:b/>
        </w:rPr>
        <w:t>ՀԱՅԱՍՏԱՆԻ</w:t>
      </w:r>
      <w:r w:rsidRPr="00556A35">
        <w:rPr>
          <w:rFonts w:ascii="GHEA Grapalat" w:eastAsia="Arial Unicode MS" w:hAnsi="GHEA Grapalat" w:cs="Arial Unicode MS"/>
          <w:b/>
        </w:rPr>
        <w:t xml:space="preserve"> </w:t>
      </w:r>
      <w:r w:rsidRPr="00556A35">
        <w:rPr>
          <w:rFonts w:ascii="GHEA Grapalat" w:eastAsia="Arial Unicode MS" w:hAnsi="GHEA Grapalat"/>
          <w:b/>
        </w:rPr>
        <w:t>ՀԱՆՐԱՊԵՏՈՒԹՅԱՆ</w:t>
      </w:r>
      <w:r w:rsidRPr="00556A35">
        <w:rPr>
          <w:rFonts w:ascii="GHEA Grapalat" w:eastAsia="Arial Unicode MS" w:hAnsi="GHEA Grapalat" w:cs="Arial Unicode MS"/>
          <w:b/>
        </w:rPr>
        <w:t xml:space="preserve"> </w:t>
      </w:r>
      <w:r w:rsidRPr="00556A35">
        <w:rPr>
          <w:rFonts w:ascii="GHEA Grapalat" w:eastAsia="Arial Unicode MS" w:hAnsi="GHEA Grapalat"/>
          <w:b/>
        </w:rPr>
        <w:t>ԿԱՌԱՎԱՐՈՒԹՅՈՒՆ</w:t>
      </w:r>
    </w:p>
    <w:p w:rsidR="0081297F" w:rsidRPr="00556A35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Arial Unicode MS" w:hAnsi="GHEA Grapalat"/>
          <w:b/>
        </w:rPr>
      </w:pPr>
    </w:p>
    <w:p w:rsidR="0081297F" w:rsidRPr="00556A35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b/>
        </w:rPr>
      </w:pPr>
      <w:r w:rsidRPr="00556A35">
        <w:rPr>
          <w:rFonts w:ascii="GHEA Grapalat" w:eastAsia="Arial Unicode MS" w:hAnsi="GHEA Grapalat"/>
          <w:b/>
        </w:rPr>
        <w:t>ՈՐՈՇՈՒՄ</w:t>
      </w:r>
    </w:p>
    <w:p w:rsidR="0081297F" w:rsidRPr="00556A35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  <w:b/>
        </w:rPr>
      </w:pPr>
      <w:r w:rsidRPr="00556A35">
        <w:rPr>
          <w:rFonts w:ascii="GHEA Grapalat" w:eastAsia="Arial Unicode MS" w:hAnsi="GHEA Grapalat" w:cs="AK Courier"/>
          <w:b/>
        </w:rPr>
        <w:tab/>
      </w:r>
      <w:r w:rsidRPr="00556A35">
        <w:rPr>
          <w:rFonts w:ascii="GHEA Grapalat" w:eastAsia="Arial Unicode MS" w:hAnsi="GHEA Grapalat" w:cs="AK Courier"/>
          <w:b/>
        </w:rPr>
        <w:tab/>
      </w:r>
      <w:r w:rsidRPr="00556A35">
        <w:rPr>
          <w:rFonts w:ascii="GHEA Grapalat" w:eastAsia="Arial Unicode MS" w:hAnsi="GHEA Grapalat" w:cs="AK Courier"/>
          <w:b/>
        </w:rPr>
        <w:tab/>
      </w:r>
      <w:r w:rsidRPr="00556A35">
        <w:rPr>
          <w:rFonts w:ascii="GHEA Grapalat" w:eastAsia="Arial Unicode MS" w:hAnsi="GHEA Grapalat" w:cs="AK Courier"/>
          <w:b/>
        </w:rPr>
        <w:tab/>
      </w:r>
      <w:r w:rsidRPr="00556A35">
        <w:rPr>
          <w:rFonts w:ascii="GHEA Grapalat" w:eastAsia="Arial Unicode MS" w:hAnsi="GHEA Grapalat" w:cs="AK Courier"/>
          <w:b/>
        </w:rPr>
        <w:tab/>
      </w:r>
      <w:r w:rsidRPr="00556A35">
        <w:rPr>
          <w:rFonts w:ascii="GHEA Grapalat" w:eastAsia="Arial Unicode MS" w:hAnsi="GHEA Grapalat" w:cs="AK Courier"/>
          <w:b/>
        </w:rPr>
        <w:tab/>
      </w:r>
      <w:r w:rsidRPr="00556A35">
        <w:rPr>
          <w:rFonts w:ascii="GHEA Grapalat" w:eastAsia="Arial Unicode MS" w:hAnsi="GHEA Grapalat" w:cs="AK Courier"/>
          <w:b/>
        </w:rPr>
        <w:tab/>
      </w:r>
      <w:r w:rsidRPr="00556A35">
        <w:rPr>
          <w:rFonts w:ascii="GHEA Grapalat" w:eastAsia="Arial Unicode MS" w:hAnsi="GHEA Grapalat" w:cs="AK Courier"/>
          <w:b/>
        </w:rPr>
        <w:tab/>
      </w:r>
      <w:r w:rsidRPr="00556A35">
        <w:rPr>
          <w:rFonts w:ascii="GHEA Grapalat" w:eastAsia="Arial Unicode MS" w:hAnsi="GHEA Grapalat" w:cs="AK Courier"/>
          <w:b/>
        </w:rPr>
        <w:tab/>
        <w:t>Ն</w:t>
      </w:r>
    </w:p>
    <w:p w:rsidR="00E24EC2" w:rsidRDefault="00E24EC2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  <w:b/>
        </w:rPr>
      </w:pPr>
    </w:p>
    <w:p w:rsidR="00556A35" w:rsidRPr="00556A35" w:rsidRDefault="00556A35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  <w:b/>
        </w:rPr>
      </w:pPr>
    </w:p>
    <w:p w:rsidR="0081297F" w:rsidRPr="00556A35" w:rsidRDefault="0081297F" w:rsidP="00BF382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AK Courier"/>
          <w:b/>
        </w:rPr>
      </w:pPr>
      <w:r w:rsidRPr="00556A35">
        <w:rPr>
          <w:rFonts w:ascii="GHEA Grapalat" w:eastAsia="Arial Unicode MS" w:hAnsi="GHEA Grapalat" w:cs="AK Courier"/>
          <w:b/>
        </w:rPr>
        <w:t>ՀԱՅԱՍՏԱՆԻ ՀԱՆՐԱՊԵՏՈՒԹՅԱՆ ԿԱՌԱՎԱՐՈՒԹՅԱՆ</w:t>
      </w:r>
      <w:r w:rsidR="00F93326" w:rsidRPr="00556A35">
        <w:rPr>
          <w:rFonts w:ascii="GHEA Grapalat" w:eastAsia="Arial Unicode MS" w:hAnsi="GHEA Grapalat" w:cs="AK Courier"/>
          <w:b/>
        </w:rPr>
        <w:t xml:space="preserve"> 2012</w:t>
      </w:r>
      <w:r w:rsidRPr="00556A35">
        <w:rPr>
          <w:rFonts w:ascii="GHEA Grapalat" w:eastAsia="Arial Unicode MS" w:hAnsi="GHEA Grapalat" w:cs="AK Courier"/>
          <w:b/>
        </w:rPr>
        <w:t xml:space="preserve"> ԹՎԱԿԱՆԻ </w:t>
      </w:r>
      <w:r w:rsidR="00F93326" w:rsidRPr="00556A35">
        <w:rPr>
          <w:rFonts w:ascii="GHEA Grapalat" w:eastAsia="Arial Unicode MS" w:hAnsi="GHEA Grapalat" w:cs="AK Courier"/>
          <w:b/>
        </w:rPr>
        <w:t>ՕԳՈՍՏՈՍԻ 23</w:t>
      </w:r>
      <w:r w:rsidRPr="00556A35">
        <w:rPr>
          <w:rFonts w:ascii="GHEA Grapalat" w:eastAsia="Arial Unicode MS" w:hAnsi="GHEA Grapalat" w:cs="AK Courier"/>
          <w:b/>
        </w:rPr>
        <w:t>-Ի</w:t>
      </w:r>
      <w:r w:rsidR="00F93326" w:rsidRPr="00556A35">
        <w:rPr>
          <w:rFonts w:ascii="GHEA Grapalat" w:eastAsia="Arial Unicode MS" w:hAnsi="GHEA Grapalat" w:cs="AK Courier"/>
          <w:b/>
        </w:rPr>
        <w:t xml:space="preserve"> N 1085</w:t>
      </w:r>
      <w:r w:rsidR="00E36A56" w:rsidRPr="00556A35">
        <w:rPr>
          <w:rFonts w:ascii="GHEA Grapalat" w:eastAsia="Arial Unicode MS" w:hAnsi="GHEA Grapalat" w:cs="AK Courier"/>
          <w:b/>
        </w:rPr>
        <w:t>-Ն</w:t>
      </w:r>
      <w:r w:rsidRPr="00556A35">
        <w:rPr>
          <w:rFonts w:ascii="GHEA Grapalat" w:eastAsia="Arial Unicode MS" w:hAnsi="GHEA Grapalat" w:cs="AK Courier"/>
          <w:b/>
        </w:rPr>
        <w:t xml:space="preserve"> ՈՐՈՇՄԱՆ ՄԵՋ</w:t>
      </w:r>
      <w:r w:rsidR="003C7EEA" w:rsidRPr="00556A35">
        <w:rPr>
          <w:rFonts w:ascii="GHEA Grapalat" w:eastAsia="Arial Unicode MS" w:hAnsi="GHEA Grapalat" w:cs="AK Courier"/>
          <w:b/>
        </w:rPr>
        <w:t xml:space="preserve"> </w:t>
      </w:r>
      <w:r w:rsidR="00F93326" w:rsidRPr="00556A35">
        <w:rPr>
          <w:rFonts w:ascii="GHEA Grapalat" w:eastAsia="Arial Unicode MS" w:hAnsi="GHEA Grapalat" w:cs="AK Courier"/>
          <w:b/>
        </w:rPr>
        <w:t>ՓՈՓՈԽՈՒԹՅՈՒՆՆԵՐ</w:t>
      </w:r>
      <w:r w:rsidR="006E3521" w:rsidRPr="00556A35">
        <w:rPr>
          <w:rFonts w:ascii="GHEA Grapalat" w:eastAsia="Arial Unicode MS" w:hAnsi="GHEA Grapalat" w:cs="AK Courier"/>
          <w:b/>
        </w:rPr>
        <w:t xml:space="preserve"> </w:t>
      </w:r>
      <w:r w:rsidRPr="00556A35">
        <w:rPr>
          <w:rFonts w:ascii="GHEA Grapalat" w:eastAsia="Arial Unicode MS" w:hAnsi="GHEA Grapalat" w:cs="AK Courier"/>
          <w:b/>
        </w:rPr>
        <w:t>ԿԱՏԱՐԵԼՈՒ ՄԱՍԻՆ</w:t>
      </w:r>
    </w:p>
    <w:p w:rsidR="00746585" w:rsidRPr="00C4578A" w:rsidRDefault="00746585" w:rsidP="00746585">
      <w:pPr>
        <w:rPr>
          <w:rFonts w:ascii="GHEA Grapalat" w:hAnsi="GHEA Grapalat"/>
          <w:lang w:eastAsia="x-none"/>
        </w:rPr>
      </w:pPr>
    </w:p>
    <w:p w:rsidR="0081297F" w:rsidRPr="00C4578A" w:rsidRDefault="004602D7" w:rsidP="00556A3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4578A">
        <w:rPr>
          <w:rFonts w:ascii="GHEA Grapalat" w:hAnsi="GHEA Grapalat"/>
          <w:color w:val="000000"/>
          <w:lang w:val="hy-AM"/>
        </w:rPr>
        <w:t>«Նորմատիվ իրավական ակտերի մասին» Հայաստանի Հանրապետության օրենքի 33-րդ և 34-րդ հոդվածներին համապատասխան</w:t>
      </w:r>
      <w:r w:rsidR="00746585" w:rsidRPr="00C4578A">
        <w:rPr>
          <w:rFonts w:ascii="GHEA Grapalat" w:hAnsi="GHEA Grapalat"/>
          <w:color w:val="000000"/>
          <w:lang w:val="hy-AM"/>
        </w:rPr>
        <w:t xml:space="preserve">, </w:t>
      </w:r>
      <w:r w:rsidR="0081297F" w:rsidRPr="00C4578A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="0081297F" w:rsidRPr="00C4578A">
        <w:rPr>
          <w:rFonts w:ascii="Calibri" w:hAnsi="Calibri" w:cs="Calibri"/>
          <w:color w:val="000000"/>
          <w:lang w:val="hy-AM"/>
        </w:rPr>
        <w:t> </w:t>
      </w:r>
      <w:r w:rsidR="0081297F" w:rsidRPr="005828E9">
        <w:rPr>
          <w:rFonts w:ascii="GHEA Grapalat" w:hAnsi="GHEA Grapalat"/>
          <w:b/>
          <w:bCs/>
          <w:i/>
          <w:iCs/>
          <w:color w:val="000000"/>
          <w:lang w:val="hy-AM"/>
        </w:rPr>
        <w:t>որոշում է</w:t>
      </w:r>
      <w:r w:rsidR="0081297F" w:rsidRPr="00C4578A">
        <w:rPr>
          <w:rFonts w:ascii="GHEA Grapalat" w:hAnsi="GHEA Grapalat"/>
          <w:bCs/>
          <w:i/>
          <w:iCs/>
          <w:color w:val="000000"/>
          <w:lang w:val="hy-AM"/>
        </w:rPr>
        <w:t>.</w:t>
      </w:r>
    </w:p>
    <w:p w:rsidR="00D23035" w:rsidRPr="00626D00" w:rsidRDefault="0081297F" w:rsidP="00556A35">
      <w:pPr>
        <w:spacing w:after="0" w:line="240" w:lineRule="auto"/>
        <w:ind w:firstLine="720"/>
        <w:rPr>
          <w:rFonts w:ascii="GHEA Grapalat" w:eastAsia="Times New Roman" w:hAnsi="GHEA Grapalat" w:cs="Cambria Math"/>
          <w:strike/>
          <w:noProof/>
        </w:rPr>
      </w:pPr>
      <w:r w:rsidRPr="00C4578A">
        <w:rPr>
          <w:rFonts w:ascii="GHEA Grapalat" w:hAnsi="GHEA Grapalat"/>
          <w:color w:val="000000"/>
        </w:rPr>
        <w:t xml:space="preserve">1. Հայաստանի </w:t>
      </w:r>
      <w:r w:rsidR="00F93326" w:rsidRPr="00C4578A">
        <w:rPr>
          <w:rFonts w:ascii="GHEA Grapalat" w:hAnsi="GHEA Grapalat"/>
          <w:color w:val="000000"/>
        </w:rPr>
        <w:t xml:space="preserve">Հանրապետության կառավարության 2012 օգոստոսի </w:t>
      </w:r>
      <w:r w:rsidR="00BA056D" w:rsidRPr="00C4578A">
        <w:rPr>
          <w:rFonts w:ascii="GHEA Grapalat" w:hAnsi="GHEA Grapalat"/>
          <w:color w:val="000000"/>
        </w:rPr>
        <w:t>23-ի «Հայկական ԱԷԿ-ի N 2 էներգաբլոկի շահագործման նախագծային ժամկետի երկարացման նկատմ</w:t>
      </w:r>
      <w:r w:rsidR="00925B87" w:rsidRPr="00C4578A">
        <w:rPr>
          <w:rFonts w:ascii="GHEA Grapalat" w:hAnsi="GHEA Grapalat"/>
          <w:color w:val="000000"/>
        </w:rPr>
        <w:t>ա</w:t>
      </w:r>
      <w:r w:rsidR="00BA056D" w:rsidRPr="00C4578A">
        <w:rPr>
          <w:rFonts w:ascii="GHEA Grapalat" w:hAnsi="GHEA Grapalat"/>
          <w:color w:val="000000"/>
        </w:rPr>
        <w:t>մբ</w:t>
      </w:r>
      <w:r w:rsidR="00925B87" w:rsidRPr="00C4578A">
        <w:rPr>
          <w:rFonts w:ascii="GHEA Grapalat" w:hAnsi="GHEA Grapalat"/>
          <w:color w:val="000000"/>
        </w:rPr>
        <w:t xml:space="preserve"> պահանջները հաստատելու մասին</w:t>
      </w:r>
      <w:r w:rsidR="00BA056D" w:rsidRPr="00C4578A">
        <w:rPr>
          <w:rFonts w:ascii="GHEA Grapalat" w:hAnsi="GHEA Grapalat"/>
          <w:color w:val="000000"/>
        </w:rPr>
        <w:t>»</w:t>
      </w:r>
      <w:r w:rsidR="00925B87" w:rsidRPr="00C4578A">
        <w:rPr>
          <w:rFonts w:ascii="GHEA Grapalat" w:eastAsia="Times New Roman" w:hAnsi="GHEA Grapalat" w:cs="Times New Roman"/>
          <w:noProof/>
        </w:rPr>
        <w:t xml:space="preserve"> N 1085-</w:t>
      </w:r>
      <w:r w:rsidR="00925B87" w:rsidRPr="00C4578A">
        <w:rPr>
          <w:rFonts w:ascii="GHEA Grapalat" w:eastAsia="Times New Roman" w:hAnsi="GHEA Grapalat"/>
          <w:noProof/>
        </w:rPr>
        <w:t xml:space="preserve">Ն որոշման հավելվածի </w:t>
      </w:r>
      <w:r w:rsidR="00D23035" w:rsidRPr="00C4578A">
        <w:rPr>
          <w:rFonts w:ascii="GHEA Grapalat" w:eastAsia="Times New Roman" w:hAnsi="GHEA Grapalat" w:cs="Cambria Math"/>
          <w:noProof/>
        </w:rPr>
        <w:t>35-</w:t>
      </w:r>
      <w:r w:rsidR="00217CFF">
        <w:rPr>
          <w:rFonts w:ascii="GHEA Grapalat" w:eastAsia="Times New Roman" w:hAnsi="GHEA Grapalat" w:cs="Cambria Math"/>
          <w:noProof/>
        </w:rPr>
        <w:t>րդ կետի 4-րդ ենթակետում</w:t>
      </w:r>
      <w:r w:rsidR="00596712">
        <w:rPr>
          <w:rFonts w:ascii="GHEA Grapalat" w:eastAsia="Times New Roman" w:hAnsi="GHEA Grapalat" w:cs="Cambria Math"/>
          <w:noProof/>
          <w:lang w:val="en-US"/>
        </w:rPr>
        <w:t xml:space="preserve"> </w:t>
      </w:r>
      <w:bookmarkStart w:id="0" w:name="_GoBack"/>
      <w:bookmarkEnd w:id="0"/>
      <w:r w:rsidR="00596712">
        <w:rPr>
          <w:rFonts w:ascii="GHEA Grapalat" w:eastAsia="Times New Roman" w:hAnsi="GHEA Grapalat" w:cs="Cambria Math"/>
          <w:noProof/>
        </w:rPr>
        <w:t>«հիմնավորման» բառը</w:t>
      </w:r>
      <w:r w:rsidR="006E3521" w:rsidRPr="00C4578A">
        <w:rPr>
          <w:rFonts w:ascii="GHEA Grapalat" w:eastAsia="Times New Roman" w:hAnsi="GHEA Grapalat" w:cs="Cambria Math"/>
          <w:noProof/>
        </w:rPr>
        <w:t>,</w:t>
      </w:r>
      <w:r w:rsidR="00D23035" w:rsidRPr="00C4578A">
        <w:rPr>
          <w:rFonts w:ascii="GHEA Grapalat" w:eastAsia="Times New Roman" w:hAnsi="GHEA Grapalat" w:cs="Cambria Math"/>
          <w:noProof/>
        </w:rPr>
        <w:t xml:space="preserve"> </w:t>
      </w:r>
      <w:r w:rsidR="006E3521" w:rsidRPr="00C4578A">
        <w:rPr>
          <w:rFonts w:ascii="GHEA Grapalat" w:eastAsia="Times New Roman" w:hAnsi="GHEA Grapalat" w:cs="Cambria Math"/>
          <w:noProof/>
        </w:rPr>
        <w:t>4</w:t>
      </w:r>
      <w:r w:rsidR="00217CFF">
        <w:rPr>
          <w:rFonts w:ascii="GHEA Grapalat" w:eastAsia="Times New Roman" w:hAnsi="GHEA Grapalat" w:cs="Cambria Math"/>
          <w:noProof/>
        </w:rPr>
        <w:t xml:space="preserve">5-րդ կետից հետո նշված «վերնագրում </w:t>
      </w:r>
      <w:r w:rsidR="00D23035" w:rsidRPr="00C4578A">
        <w:rPr>
          <w:rFonts w:ascii="GHEA Grapalat" w:eastAsia="Times New Roman" w:hAnsi="GHEA Grapalat" w:cs="Cambria Math"/>
          <w:noProof/>
        </w:rPr>
        <w:t>«հիմնավորման</w:t>
      </w:r>
      <w:r w:rsidR="006E3521" w:rsidRPr="00C4578A">
        <w:rPr>
          <w:rFonts w:ascii="GHEA Grapalat" w:eastAsia="Times New Roman" w:hAnsi="GHEA Grapalat" w:cs="Cambria Math"/>
          <w:noProof/>
        </w:rPr>
        <w:t xml:space="preserve"> մասին</w:t>
      </w:r>
      <w:r w:rsidR="00D23035" w:rsidRPr="00C4578A">
        <w:rPr>
          <w:rFonts w:ascii="GHEA Grapalat" w:eastAsia="Times New Roman" w:hAnsi="GHEA Grapalat" w:cs="Cambria Math"/>
          <w:noProof/>
        </w:rPr>
        <w:t>» բառ</w:t>
      </w:r>
      <w:r w:rsidR="00EB75AE">
        <w:rPr>
          <w:rFonts w:ascii="GHEA Grapalat" w:eastAsia="Times New Roman" w:hAnsi="GHEA Grapalat" w:cs="Cambria Math"/>
          <w:noProof/>
        </w:rPr>
        <w:t>եր</w:t>
      </w:r>
      <w:r w:rsidR="00D23035" w:rsidRPr="00C4578A">
        <w:rPr>
          <w:rFonts w:ascii="GHEA Grapalat" w:eastAsia="Times New Roman" w:hAnsi="GHEA Grapalat" w:cs="Cambria Math"/>
          <w:noProof/>
        </w:rPr>
        <w:t>ը փոխարինել «պարբերական վերլուծության» բառերով</w:t>
      </w:r>
      <w:r w:rsidR="00626D00" w:rsidRPr="00626D00">
        <w:rPr>
          <w:rFonts w:ascii="Cambria Math" w:eastAsia="Times New Roman" w:hAnsi="Cambria Math" w:cs="Cambria Math"/>
          <w:noProof/>
        </w:rPr>
        <w:t>.</w:t>
      </w:r>
    </w:p>
    <w:p w:rsidR="005B2850" w:rsidRPr="00626D00" w:rsidRDefault="00E24EC2" w:rsidP="00556A35">
      <w:pPr>
        <w:spacing w:after="0" w:line="240" w:lineRule="auto"/>
        <w:ind w:firstLine="720"/>
        <w:rPr>
          <w:rFonts w:ascii="GHEA Grapalat" w:eastAsia="Times New Roman" w:hAnsi="GHEA Grapalat" w:cs="Cambria Math"/>
          <w:noProof/>
        </w:rPr>
      </w:pPr>
      <w:r w:rsidRPr="00C4578A">
        <w:rPr>
          <w:rFonts w:ascii="GHEA Grapalat" w:eastAsia="Times New Roman" w:hAnsi="GHEA Grapalat" w:cs="Cambria Math"/>
          <w:noProof/>
        </w:rPr>
        <w:t>1</w:t>
      </w:r>
      <w:r w:rsidR="00BB1DAF" w:rsidRPr="00C4578A">
        <w:rPr>
          <w:rFonts w:ascii="GHEA Grapalat" w:eastAsia="Times New Roman" w:hAnsi="GHEA Grapalat" w:cs="Cambria Math"/>
          <w:noProof/>
        </w:rPr>
        <w:t>)</w:t>
      </w:r>
      <w:r w:rsidR="00C420D7" w:rsidRPr="00C4578A">
        <w:rPr>
          <w:rFonts w:ascii="GHEA Grapalat" w:eastAsia="Times New Roman" w:hAnsi="GHEA Grapalat" w:cs="Cambria Math"/>
          <w:noProof/>
        </w:rPr>
        <w:t xml:space="preserve"> </w:t>
      </w:r>
      <w:r w:rsidR="005B2850" w:rsidRPr="00C4578A">
        <w:rPr>
          <w:rFonts w:ascii="GHEA Grapalat" w:eastAsia="Times New Roman" w:hAnsi="GHEA Grapalat" w:cs="Cambria Math"/>
          <w:noProof/>
        </w:rPr>
        <w:t>ուժը կորցրած ճանաչել 46</w:t>
      </w:r>
      <w:r w:rsidR="003C7EEA" w:rsidRPr="00C4578A">
        <w:rPr>
          <w:rFonts w:ascii="GHEA Grapalat" w:eastAsia="Times New Roman" w:hAnsi="GHEA Grapalat" w:cs="Cambria Math"/>
          <w:noProof/>
        </w:rPr>
        <w:t>-րդ կետը</w:t>
      </w:r>
      <w:r w:rsidR="00626D00" w:rsidRPr="00626D00">
        <w:rPr>
          <w:rFonts w:ascii="Cambria Math" w:eastAsia="Times New Roman" w:hAnsi="Cambria Math" w:cs="Cambria Math"/>
          <w:noProof/>
        </w:rPr>
        <w:t>.</w:t>
      </w:r>
    </w:p>
    <w:p w:rsidR="005B2850" w:rsidRPr="00C4578A" w:rsidRDefault="00E24EC2" w:rsidP="00556A35">
      <w:pPr>
        <w:spacing w:after="0" w:line="240" w:lineRule="auto"/>
        <w:ind w:firstLine="720"/>
        <w:rPr>
          <w:rFonts w:ascii="GHEA Grapalat" w:eastAsia="Times New Roman" w:hAnsi="GHEA Grapalat" w:cs="Cambria Math"/>
          <w:noProof/>
        </w:rPr>
      </w:pPr>
      <w:r w:rsidRPr="00C4578A">
        <w:rPr>
          <w:rFonts w:ascii="GHEA Grapalat" w:eastAsia="Times New Roman" w:hAnsi="GHEA Grapalat" w:cs="Cambria Math"/>
          <w:noProof/>
        </w:rPr>
        <w:t>2</w:t>
      </w:r>
      <w:r w:rsidR="005B2850" w:rsidRPr="00C4578A">
        <w:rPr>
          <w:rFonts w:ascii="GHEA Grapalat" w:eastAsia="Times New Roman" w:hAnsi="GHEA Grapalat" w:cs="Cambria Math"/>
          <w:noProof/>
        </w:rPr>
        <w:t>) 47-</w:t>
      </w:r>
      <w:r w:rsidR="004602D7" w:rsidRPr="00C4578A">
        <w:rPr>
          <w:rFonts w:ascii="GHEA Grapalat" w:eastAsia="Times New Roman" w:hAnsi="GHEA Grapalat" w:cs="Cambria Math"/>
          <w:noProof/>
        </w:rPr>
        <w:t>րդ կետը շարադրել հետևյալ</w:t>
      </w:r>
      <w:r w:rsidR="005B2850" w:rsidRPr="00C4578A">
        <w:rPr>
          <w:rFonts w:ascii="GHEA Grapalat" w:eastAsia="Times New Roman" w:hAnsi="GHEA Grapalat" w:cs="Cambria Math"/>
          <w:noProof/>
        </w:rPr>
        <w:t xml:space="preserve"> խմբագրությամբ՝</w:t>
      </w:r>
    </w:p>
    <w:p w:rsidR="005B2850" w:rsidRPr="00C4578A" w:rsidRDefault="005B2850" w:rsidP="00556A35">
      <w:pPr>
        <w:spacing w:after="0" w:line="240" w:lineRule="auto"/>
        <w:ind w:firstLine="720"/>
        <w:rPr>
          <w:rFonts w:ascii="GHEA Grapalat" w:eastAsia="Times New Roman" w:hAnsi="GHEA Grapalat" w:cs="Times New Roman"/>
          <w:noProof/>
        </w:rPr>
      </w:pPr>
      <w:r w:rsidRPr="00C4578A">
        <w:rPr>
          <w:rFonts w:ascii="GHEA Grapalat" w:eastAsia="Times New Roman" w:hAnsi="GHEA Grapalat" w:cs="Cambria Math"/>
          <w:noProof/>
        </w:rPr>
        <w:t>«</w:t>
      </w:r>
      <w:r w:rsidRPr="00C4578A">
        <w:rPr>
          <w:rFonts w:ascii="GHEA Grapalat" w:eastAsia="Times New Roman" w:hAnsi="GHEA Grapalat" w:cs="Times New Roman"/>
          <w:noProof/>
        </w:rPr>
        <w:t xml:space="preserve">47. </w:t>
      </w:r>
      <w:r w:rsidRPr="00C4578A">
        <w:rPr>
          <w:rFonts w:ascii="GHEA Grapalat" w:eastAsia="Times New Roman" w:hAnsi="GHEA Grapalat"/>
          <w:noProof/>
        </w:rPr>
        <w:t>Անվտանգության</w:t>
      </w:r>
      <w:r w:rsidRPr="00C4578A">
        <w:rPr>
          <w:rFonts w:ascii="GHEA Grapalat" w:eastAsia="Times New Roman" w:hAnsi="GHEA Grapalat" w:cs="Times New Roman"/>
          <w:noProof/>
        </w:rPr>
        <w:t xml:space="preserve"> պարբերական վերլուծության </w:t>
      </w:r>
      <w:r w:rsidRPr="00C4578A">
        <w:rPr>
          <w:rFonts w:ascii="GHEA Grapalat" w:eastAsia="Times New Roman" w:hAnsi="GHEA Grapalat"/>
          <w:noProof/>
        </w:rPr>
        <w:t>հաշվետվության</w:t>
      </w:r>
      <w:r w:rsidRPr="00C4578A">
        <w:rPr>
          <w:rFonts w:ascii="GHEA Grapalat" w:eastAsia="Times New Roman" w:hAnsi="GHEA Grapalat" w:cs="Times New Roman"/>
          <w:noProof/>
        </w:rPr>
        <w:t xml:space="preserve"> </w:t>
      </w:r>
      <w:r w:rsidRPr="00C4578A">
        <w:rPr>
          <w:rFonts w:ascii="GHEA Grapalat" w:eastAsia="Times New Roman" w:hAnsi="GHEA Grapalat"/>
          <w:noProof/>
        </w:rPr>
        <w:t>մշակման</w:t>
      </w:r>
      <w:r w:rsidRPr="00C4578A">
        <w:rPr>
          <w:rFonts w:ascii="GHEA Grapalat" w:eastAsia="Times New Roman" w:hAnsi="GHEA Grapalat" w:cs="Times New Roman"/>
          <w:noProof/>
        </w:rPr>
        <w:t xml:space="preserve"> </w:t>
      </w:r>
      <w:r w:rsidRPr="00C4578A">
        <w:rPr>
          <w:rFonts w:ascii="GHEA Grapalat" w:eastAsia="Times New Roman" w:hAnsi="GHEA Grapalat"/>
          <w:noProof/>
        </w:rPr>
        <w:t>հիմք</w:t>
      </w:r>
      <w:r w:rsidRPr="00C4578A">
        <w:rPr>
          <w:rFonts w:ascii="GHEA Grapalat" w:eastAsia="Times New Roman" w:hAnsi="GHEA Grapalat" w:cs="Times New Roman"/>
          <w:noProof/>
        </w:rPr>
        <w:t xml:space="preserve"> </w:t>
      </w:r>
      <w:r w:rsidRPr="00C4578A">
        <w:rPr>
          <w:rFonts w:ascii="GHEA Grapalat" w:eastAsia="Times New Roman" w:hAnsi="GHEA Grapalat"/>
          <w:noProof/>
        </w:rPr>
        <w:t>են</w:t>
      </w:r>
      <w:r w:rsidRPr="00C4578A">
        <w:rPr>
          <w:rFonts w:ascii="GHEA Grapalat" w:eastAsia="Times New Roman" w:hAnsi="GHEA Grapalat" w:cs="Times New Roman"/>
          <w:noProof/>
        </w:rPr>
        <w:t xml:space="preserve"> հանդիսանում՝</w:t>
      </w:r>
    </w:p>
    <w:p w:rsidR="005B2850" w:rsidRPr="00C4578A" w:rsidRDefault="005B2850" w:rsidP="00556A35">
      <w:pPr>
        <w:pStyle w:val="ListParagraph"/>
        <w:numPr>
          <w:ilvl w:val="0"/>
          <w:numId w:val="2"/>
        </w:numPr>
        <w:spacing w:after="0" w:line="240" w:lineRule="auto"/>
        <w:ind w:left="0" w:firstLine="720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</w:rPr>
        <w:t>անվտանգության հիմնավորման հաշվետվությունը.</w:t>
      </w:r>
    </w:p>
    <w:p w:rsidR="005B2850" w:rsidRPr="00C4578A" w:rsidRDefault="005B2850" w:rsidP="00556A35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անվտանգության 1-ին և 2-րդ մակարդակի հավանական</w:t>
      </w:r>
      <w:r w:rsidRPr="00DF2AE4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ային</w:t>
      </w: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վերլուծության հաշվետվությունները.</w:t>
      </w:r>
    </w:p>
    <w:p w:rsidR="005B2850" w:rsidRPr="00C4578A" w:rsidRDefault="005B2850" w:rsidP="00556A35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համալիր հետազոտման հաշվետվությունը և դրանից բխող լրացուցիչ հետազոտությունների հաշվետվությունները,</w:t>
      </w:r>
    </w:p>
    <w:p w:rsidR="005B2850" w:rsidRPr="00C4578A" w:rsidRDefault="005B2850" w:rsidP="00556A35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էներգաբլոկի անվտանգությունը հիմնավորող փաստաթղթերի և էներգաբլոկի նախագծի ու փաստացի վիճակի՝ ատոմային էներգիայի օգտագործման բնագավառի իրավական ակտերի պահանջներից շեղումների վերլուծության հաշվետվությունը.</w:t>
      </w:r>
    </w:p>
    <w:p w:rsidR="005B2850" w:rsidRPr="00C4578A" w:rsidRDefault="005B2850" w:rsidP="00556A35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սեյսմիկ անվտանգության վերագնահատման արդյունքները.</w:t>
      </w:r>
    </w:p>
    <w:p w:rsidR="005B2850" w:rsidRPr="00C4578A" w:rsidRDefault="006B3BE4" w:rsidP="00556A35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Էներգաբլոկի </w:t>
      </w:r>
      <w:r w:rsidR="005B2850"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ծերացման կառավարման ծրագիրը.</w:t>
      </w:r>
    </w:p>
    <w:p w:rsidR="005B2850" w:rsidRPr="00C4578A" w:rsidRDefault="005B2850" w:rsidP="00556A35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սարքավորումների որակավորման ծրագիրը.</w:t>
      </w:r>
    </w:p>
    <w:p w:rsidR="005B2850" w:rsidRPr="00C4578A" w:rsidRDefault="000E2196" w:rsidP="00556A35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անվտանգ շահագործումն</w:t>
      </w:r>
      <w:r w:rsidR="005B2850"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ապահովող վարչատեխնիկական և շահագործման հրահանգ</w:t>
      </w: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ների վերլուծության արդյունքները</w:t>
      </w:r>
      <w:r w:rsidR="00AB270F" w:rsidRPr="00AB270F">
        <w:rPr>
          <w:rFonts w:ascii="Cambria Math" w:eastAsia="Times New Roman" w:hAnsi="Cambria Math" w:cs="Cambria Math"/>
          <w:noProof/>
          <w:sz w:val="24"/>
          <w:szCs w:val="24"/>
          <w:lang w:val="hy-AM"/>
        </w:rPr>
        <w:t>.</w:t>
      </w:r>
      <w:r w:rsidR="005B2850"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</w:p>
    <w:p w:rsidR="005B2850" w:rsidRPr="00C4578A" w:rsidRDefault="005B2850" w:rsidP="00556A35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հակահրդեհային պաշտպանութ</w:t>
      </w:r>
      <w:r w:rsidR="000E2196"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յան պլանը</w:t>
      </w:r>
      <w:r w:rsidR="00AB270F">
        <w:rPr>
          <w:rFonts w:ascii="Cambria Math" w:eastAsia="Times New Roman" w:hAnsi="Cambria Math" w:cs="Cambria Math"/>
          <w:noProof/>
          <w:sz w:val="24"/>
          <w:szCs w:val="24"/>
        </w:rPr>
        <w:t>.</w:t>
      </w:r>
    </w:p>
    <w:p w:rsidR="00E671F3" w:rsidRPr="00556A35" w:rsidRDefault="005B2850" w:rsidP="00556A35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նմանատիպ </w:t>
      </w:r>
      <w:r w:rsidR="000E2196"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ատոմա</w:t>
      </w: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կայանների շահագործման փորձի և դրանց համար կիրառելի հետազոտական աշխատանքների վերլուծության արդյունքները:</w:t>
      </w:r>
      <w:r w:rsidR="00EE4D36"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»:</w:t>
      </w:r>
    </w:p>
    <w:p w:rsidR="0081297F" w:rsidRPr="00C4578A" w:rsidRDefault="0081297F" w:rsidP="00556A3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4578A">
        <w:rPr>
          <w:rFonts w:ascii="GHEA Grapalat" w:hAnsi="GHEA Grapalat"/>
          <w:color w:val="000000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81297F" w:rsidRPr="00C4578A" w:rsidRDefault="0081297F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32B8" w:rsidRPr="00C4578A" w:rsidRDefault="00E332B8" w:rsidP="00E332B8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Theme="minorHAnsi" w:hAnsi="GHEA Grapalat" w:cs="AK Courier"/>
        </w:rPr>
      </w:pPr>
    </w:p>
    <w:p w:rsidR="000E2196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2B5FE9" w:rsidRPr="00C4578A" w:rsidRDefault="002B5FE9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D23035" w:rsidRPr="00556A35" w:rsidRDefault="00556A35" w:rsidP="00556A35">
      <w:pPr>
        <w:spacing w:after="160" w:line="259" w:lineRule="auto"/>
        <w:jc w:val="center"/>
        <w:rPr>
          <w:rFonts w:ascii="GHEA Grapalat" w:hAnsi="GHEA Grapalat"/>
          <w:b/>
        </w:rPr>
      </w:pPr>
      <w:r w:rsidRPr="00556A35">
        <w:rPr>
          <w:rFonts w:ascii="GHEA Grapalat" w:hAnsi="GHEA Grapalat"/>
          <w:b/>
        </w:rPr>
        <w:t>ՀԻՄՆԱՎՈՐՈՒՄ</w:t>
      </w:r>
    </w:p>
    <w:p w:rsidR="00D23035" w:rsidRPr="00556A35" w:rsidRDefault="00556A35" w:rsidP="005B3633">
      <w:pPr>
        <w:spacing w:line="240" w:lineRule="auto"/>
        <w:jc w:val="center"/>
        <w:rPr>
          <w:rFonts w:ascii="GHEA Grapalat" w:hAnsi="GHEA Grapalat"/>
          <w:b/>
        </w:rPr>
      </w:pPr>
      <w:r w:rsidRPr="00556A35">
        <w:rPr>
          <w:rFonts w:ascii="GHEA Grapalat" w:hAnsi="GHEA Grapalat"/>
          <w:b/>
        </w:rPr>
        <w:t>«ՀԱՅԱՍՏԱՆԻ</w:t>
      </w:r>
      <w:r w:rsidRPr="00556A35">
        <w:rPr>
          <w:rFonts w:ascii="GHEA Grapalat" w:hAnsi="GHEA Grapalat"/>
          <w:b/>
          <w:lang w:val="fr-FR"/>
        </w:rPr>
        <w:t xml:space="preserve"> </w:t>
      </w:r>
      <w:r w:rsidRPr="00556A35">
        <w:rPr>
          <w:rFonts w:ascii="GHEA Grapalat" w:hAnsi="GHEA Grapalat"/>
          <w:b/>
        </w:rPr>
        <w:t>ՀԱՆՐԱՊԵՏՈՒԹՅԱՆ</w:t>
      </w:r>
      <w:r w:rsidRPr="00556A35">
        <w:rPr>
          <w:rFonts w:ascii="GHEA Grapalat" w:hAnsi="GHEA Grapalat"/>
          <w:b/>
          <w:lang w:val="fr-FR"/>
        </w:rPr>
        <w:t xml:space="preserve"> </w:t>
      </w:r>
      <w:r w:rsidRPr="00556A35">
        <w:rPr>
          <w:rFonts w:ascii="GHEA Grapalat" w:hAnsi="GHEA Grapalat"/>
          <w:b/>
        </w:rPr>
        <w:t>ԿԱՌԱՎԱՐՈՒԹՅԱՆ</w:t>
      </w:r>
      <w:r w:rsidRPr="00556A35">
        <w:rPr>
          <w:rFonts w:ascii="GHEA Grapalat" w:hAnsi="GHEA Grapalat"/>
          <w:b/>
          <w:lang w:val="fr-FR"/>
        </w:rPr>
        <w:t xml:space="preserve"> </w:t>
      </w:r>
      <w:r w:rsidRPr="00556A35">
        <w:rPr>
          <w:rFonts w:ascii="GHEA Grapalat" w:hAnsi="GHEA Grapalat"/>
          <w:b/>
        </w:rPr>
        <w:t>2012 ԹՎԱԿԱՆԻ ՕԳՈՍՏՈՍԻ 23-Ի</w:t>
      </w:r>
      <w:r w:rsidRPr="00556A35">
        <w:rPr>
          <w:rFonts w:ascii="GHEA Grapalat" w:hAnsi="GHEA Grapalat"/>
          <w:b/>
          <w:lang w:val="fr-FR"/>
        </w:rPr>
        <w:t xml:space="preserve"> N 1085-</w:t>
      </w:r>
      <w:r w:rsidRPr="00556A35">
        <w:rPr>
          <w:rFonts w:ascii="GHEA Grapalat" w:hAnsi="GHEA Grapalat"/>
          <w:b/>
        </w:rPr>
        <w:t>Ն</w:t>
      </w:r>
      <w:r w:rsidRPr="00556A35">
        <w:rPr>
          <w:rFonts w:ascii="GHEA Grapalat" w:hAnsi="GHEA Grapalat"/>
          <w:b/>
          <w:lang w:val="fr-FR"/>
        </w:rPr>
        <w:t xml:space="preserve"> </w:t>
      </w:r>
      <w:r w:rsidRPr="00556A35">
        <w:rPr>
          <w:rFonts w:ascii="GHEA Grapalat" w:hAnsi="GHEA Grapalat"/>
          <w:b/>
        </w:rPr>
        <w:t>ՈՐՈՇՄԱՆ</w:t>
      </w:r>
      <w:r w:rsidRPr="00556A35">
        <w:rPr>
          <w:rFonts w:ascii="GHEA Grapalat" w:hAnsi="GHEA Grapalat"/>
          <w:b/>
          <w:lang w:val="fr-FR"/>
        </w:rPr>
        <w:t xml:space="preserve"> </w:t>
      </w:r>
      <w:r w:rsidRPr="00556A35">
        <w:rPr>
          <w:rFonts w:ascii="GHEA Grapalat" w:hAnsi="GHEA Grapalat"/>
          <w:b/>
        </w:rPr>
        <w:t>ՄԵՋ ՓՈՓՈԽՈՒԹՅՈՒՆՆԵՐ</w:t>
      </w:r>
      <w:r w:rsidRPr="00556A35">
        <w:rPr>
          <w:rFonts w:ascii="GHEA Grapalat" w:hAnsi="GHEA Grapalat"/>
          <w:b/>
          <w:lang w:val="fr-FR"/>
        </w:rPr>
        <w:t xml:space="preserve"> </w:t>
      </w:r>
      <w:r w:rsidRPr="00556A35">
        <w:rPr>
          <w:rFonts w:ascii="GHEA Grapalat" w:hAnsi="GHEA Grapalat"/>
          <w:b/>
        </w:rPr>
        <w:t>ԿԱՏԱՐԵԼՈՒ</w:t>
      </w:r>
      <w:r w:rsidRPr="00556A35">
        <w:rPr>
          <w:rFonts w:ascii="GHEA Grapalat" w:hAnsi="GHEA Grapalat"/>
          <w:b/>
          <w:lang w:val="fr-FR"/>
        </w:rPr>
        <w:t xml:space="preserve"> </w:t>
      </w:r>
      <w:r w:rsidRPr="00556A35">
        <w:rPr>
          <w:rFonts w:ascii="GHEA Grapalat" w:hAnsi="GHEA Grapalat"/>
          <w:b/>
        </w:rPr>
        <w:t>ՄԱՍԻՆ</w:t>
      </w:r>
      <w:r w:rsidRPr="00556A35">
        <w:rPr>
          <w:rFonts w:ascii="GHEA Grapalat" w:hAnsi="GHEA Grapalat"/>
          <w:b/>
          <w:lang w:val="fr-FR"/>
        </w:rPr>
        <w:t xml:space="preserve">» </w:t>
      </w:r>
      <w:r w:rsidRPr="00556A35">
        <w:rPr>
          <w:rFonts w:ascii="GHEA Grapalat" w:hAnsi="GHEA Grapalat"/>
          <w:b/>
        </w:rPr>
        <w:t>ՀՀ</w:t>
      </w:r>
      <w:r w:rsidRPr="00556A35">
        <w:rPr>
          <w:rFonts w:ascii="GHEA Grapalat" w:hAnsi="GHEA Grapalat"/>
          <w:b/>
          <w:lang w:val="fr-FR"/>
        </w:rPr>
        <w:t xml:space="preserve"> </w:t>
      </w:r>
      <w:r w:rsidRPr="00556A35">
        <w:rPr>
          <w:rFonts w:ascii="GHEA Grapalat" w:hAnsi="GHEA Grapalat"/>
          <w:b/>
        </w:rPr>
        <w:t>ԿԱՌԱՎԱՐՈՒԹՅԱՆ</w:t>
      </w:r>
      <w:r w:rsidRPr="00556A35">
        <w:rPr>
          <w:rFonts w:ascii="GHEA Grapalat" w:hAnsi="GHEA Grapalat"/>
          <w:b/>
          <w:lang w:val="fr-FR"/>
        </w:rPr>
        <w:t xml:space="preserve"> </w:t>
      </w:r>
      <w:r w:rsidRPr="00556A35">
        <w:rPr>
          <w:rFonts w:ascii="GHEA Grapalat" w:hAnsi="GHEA Grapalat"/>
          <w:b/>
        </w:rPr>
        <w:t>ՈՐՈՇՄԱՆ</w:t>
      </w:r>
      <w:r w:rsidRPr="00556A35">
        <w:rPr>
          <w:rFonts w:ascii="GHEA Grapalat" w:hAnsi="GHEA Grapalat"/>
          <w:b/>
          <w:lang w:val="fr-FR"/>
        </w:rPr>
        <w:t xml:space="preserve"> </w:t>
      </w:r>
      <w:r w:rsidRPr="00556A35">
        <w:rPr>
          <w:rFonts w:ascii="GHEA Grapalat" w:hAnsi="GHEA Grapalat"/>
          <w:b/>
        </w:rPr>
        <w:t>ՆԱԽԱԳԾԻ ԸՆԴՈՒՆՄԱՆ</w:t>
      </w:r>
    </w:p>
    <w:p w:rsidR="00D23035" w:rsidRPr="00307A90" w:rsidRDefault="00D23035" w:rsidP="00307A90">
      <w:pPr>
        <w:spacing w:after="0" w:line="240" w:lineRule="auto"/>
        <w:ind w:firstLine="720"/>
        <w:rPr>
          <w:rFonts w:ascii="GHEA Grapalat" w:hAnsi="GHEA Grapalat" w:cs="Cambria Math"/>
          <w:b/>
        </w:rPr>
      </w:pPr>
      <w:r w:rsidRPr="00307A90">
        <w:rPr>
          <w:rFonts w:ascii="GHEA Grapalat" w:hAnsi="GHEA Grapalat"/>
          <w:b/>
        </w:rPr>
        <w:t>1</w:t>
      </w:r>
      <w:r w:rsidR="00EA6D1F" w:rsidRPr="008C52A1">
        <w:rPr>
          <w:rFonts w:ascii="Cambria Math" w:hAnsi="Cambria Math" w:cs="Cambria Math"/>
          <w:b/>
        </w:rPr>
        <w:t>.</w:t>
      </w:r>
      <w:r w:rsidRPr="00307A90">
        <w:rPr>
          <w:rFonts w:ascii="GHEA Grapalat" w:hAnsi="GHEA Grapalat" w:cs="Cambria Math"/>
          <w:b/>
        </w:rPr>
        <w:t xml:space="preserve"> Միջոցառման իրականացման անհրաժեշտությունը և նպատակը</w:t>
      </w:r>
    </w:p>
    <w:p w:rsidR="0005688E" w:rsidRPr="00C4578A" w:rsidRDefault="0005688E" w:rsidP="00307A90">
      <w:pPr>
        <w:spacing w:after="0" w:line="240" w:lineRule="auto"/>
        <w:ind w:firstLine="720"/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</w:rPr>
        <w:t xml:space="preserve">Վերոհիշյալ որոշման ընդունման անհրաժեշտությունը պայմանավորված է </w:t>
      </w:r>
      <w:r w:rsidRPr="00C4578A">
        <w:rPr>
          <w:rFonts w:ascii="GHEA Grapalat" w:hAnsi="GHEA Grapalat"/>
        </w:rPr>
        <w:t>Հայկական ԱԷԿ-ի N 2 Էներգաբլոկի շահագործման նախագծային ժամկետի երկարացման հետ կապված իրավահարաբերությունների կարգավորման  անհրաժեշտությամբ։</w:t>
      </w:r>
    </w:p>
    <w:p w:rsidR="00D23035" w:rsidRPr="00307A90" w:rsidRDefault="00D23035" w:rsidP="00307A90">
      <w:pPr>
        <w:spacing w:after="0" w:line="240" w:lineRule="auto"/>
        <w:ind w:firstLine="720"/>
        <w:rPr>
          <w:rFonts w:ascii="GHEA Grapalat" w:hAnsi="GHEA Grapalat" w:cs="Cambria Math"/>
          <w:b/>
        </w:rPr>
      </w:pPr>
      <w:r w:rsidRPr="00307A90">
        <w:rPr>
          <w:rFonts w:ascii="GHEA Grapalat" w:hAnsi="GHEA Grapalat" w:cs="Cambria Math"/>
          <w:b/>
        </w:rPr>
        <w:t>1</w:t>
      </w:r>
      <w:r w:rsidR="00EA6D1F" w:rsidRPr="00821DB9">
        <w:rPr>
          <w:rFonts w:ascii="Cambria Math" w:hAnsi="Cambria Math" w:cs="Cambria Math"/>
          <w:b/>
        </w:rPr>
        <w:t>.</w:t>
      </w:r>
      <w:r w:rsidRPr="00307A90">
        <w:rPr>
          <w:rFonts w:ascii="GHEA Grapalat" w:hAnsi="GHEA Grapalat" w:cs="Cambria Math"/>
          <w:b/>
        </w:rPr>
        <w:t>1</w:t>
      </w:r>
      <w:r w:rsidR="00EA6D1F" w:rsidRPr="00821DB9">
        <w:rPr>
          <w:rFonts w:ascii="Cambria Math" w:hAnsi="Cambria Math" w:cs="Cambria Math"/>
          <w:b/>
        </w:rPr>
        <w:t>.</w:t>
      </w:r>
      <w:r w:rsidRPr="00307A90">
        <w:rPr>
          <w:rFonts w:ascii="GHEA Grapalat" w:hAnsi="GHEA Grapalat" w:cs="Cambria Math"/>
          <w:b/>
        </w:rPr>
        <w:t xml:space="preserve"> Կարգավորման հարաբերությունների ներկա վիճակը և առկա խնդիրները</w:t>
      </w:r>
    </w:p>
    <w:p w:rsidR="00504792" w:rsidRPr="00C4578A" w:rsidRDefault="00BB602D" w:rsidP="00307A90">
      <w:pPr>
        <w:spacing w:after="0" w:line="240" w:lineRule="auto"/>
        <w:ind w:firstLine="720"/>
        <w:rPr>
          <w:rFonts w:ascii="GHEA Grapalat" w:hAnsi="GHEA Grapalat"/>
          <w:color w:val="000000"/>
        </w:rPr>
      </w:pPr>
      <w:r w:rsidRPr="00C4578A">
        <w:rPr>
          <w:rFonts w:ascii="GHEA Grapalat" w:hAnsi="GHEA Grapalat"/>
          <w:color w:val="000000"/>
        </w:rPr>
        <w:t>2015 թվականի մայիսի 31-ից հունիսի 12-ը Երևանում կայացած Ատոմային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Էներգիայի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Միջազգային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Գործակալության</w:t>
      </w:r>
      <w:r w:rsidRPr="00C4578A">
        <w:rPr>
          <w:rFonts w:ascii="GHEA Grapalat" w:hAnsi="GHEA Grapalat" w:cs="Arial"/>
          <w:color w:val="000000"/>
        </w:rPr>
        <w:t xml:space="preserve"> IRRS (IRRS - Integrated Regulatory Review Services - </w:t>
      </w:r>
      <w:r w:rsidRPr="00C4578A">
        <w:rPr>
          <w:rFonts w:ascii="GHEA Grapalat" w:hAnsi="GHEA Grapalat"/>
          <w:color w:val="000000"/>
        </w:rPr>
        <w:t>Կարգավորող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Մարմնի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Գործունեության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Դիտարկման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 xml:space="preserve">Առաքելություն) առաքելության կողմից </w:t>
      </w:r>
      <w:r w:rsidR="00504792" w:rsidRPr="00C4578A">
        <w:rPr>
          <w:rFonts w:ascii="GHEA Grapalat" w:hAnsi="GHEA Grapalat"/>
          <w:color w:val="000000"/>
        </w:rPr>
        <w:t>շեշտվել էր Անվտանգության պարբերական վերլուծության նկատմամբ պահանջների առկայության անհրաժեշտությունը հատկապես ՀԱԷԿ-ի 2-րդ էներգաբլոկի շահագործման նախագծային ժամկետի երկարացման փուլում։</w:t>
      </w:r>
    </w:p>
    <w:p w:rsidR="00504792" w:rsidRPr="00C4578A" w:rsidRDefault="00504792" w:rsidP="00307A90">
      <w:pPr>
        <w:spacing w:after="0" w:line="240" w:lineRule="auto"/>
        <w:ind w:firstLine="720"/>
        <w:rPr>
          <w:rFonts w:ascii="GHEA Grapalat" w:hAnsi="GHEA Grapalat" w:cs="Cambria Math"/>
        </w:rPr>
      </w:pPr>
      <w:r w:rsidRPr="00C4578A">
        <w:rPr>
          <w:rFonts w:ascii="GHEA Grapalat" w:hAnsi="GHEA Grapalat"/>
          <w:color w:val="000000"/>
        </w:rPr>
        <w:t>Ատոմային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Էներգիայի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Միջազգային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 xml:space="preserve">Գործակալության </w:t>
      </w:r>
      <w:r w:rsidRPr="00C4578A">
        <w:rPr>
          <w:rFonts w:ascii="GHEA Grapalat" w:hAnsi="GHEA Grapalat" w:cs="Cambria Math"/>
        </w:rPr>
        <w:t xml:space="preserve">«ԱԷԿ-ների ծերացման կառավարման և երկարաժամկետ շահագործման ծրագրի մշակում» (Ageing Management and Development of a Programme for Long Term Operation of Nuclear Power Plants), SSG-48 </w:t>
      </w:r>
      <w:r w:rsidRPr="00C4578A">
        <w:rPr>
          <w:rFonts w:ascii="GHEA Grapalat" w:hAnsi="GHEA Grapalat"/>
          <w:color w:val="000000"/>
        </w:rPr>
        <w:t xml:space="preserve">անվտանգության ստանդարտը </w:t>
      </w:r>
      <w:r w:rsidR="006E3C9F">
        <w:rPr>
          <w:rFonts w:ascii="GHEA Grapalat" w:hAnsi="GHEA Grapalat" w:cs="Cambria Math"/>
        </w:rPr>
        <w:t>2018</w:t>
      </w:r>
      <w:r w:rsidRPr="00C4578A">
        <w:rPr>
          <w:rFonts w:ascii="GHEA Grapalat" w:hAnsi="GHEA Grapalat" w:cs="Cambria Math"/>
        </w:rPr>
        <w:t xml:space="preserve">թ. </w:t>
      </w:r>
      <w:r w:rsidR="00B742BB">
        <w:rPr>
          <w:rFonts w:ascii="GHEA Grapalat" w:hAnsi="GHEA Grapalat" w:cs="Cambria Math"/>
        </w:rPr>
        <w:t>ուժի մեջ մտնելուց</w:t>
      </w:r>
      <w:r w:rsidRPr="00C4578A">
        <w:rPr>
          <w:rFonts w:ascii="GHEA Grapalat" w:hAnsi="GHEA Grapalat" w:cs="Cambria Math"/>
        </w:rPr>
        <w:t xml:space="preserve"> հետո անհրաժեշտություն է առաջացել ՀՀ համապատասխան իրավական ակտերում կատարել փոփոխություններ։</w:t>
      </w:r>
    </w:p>
    <w:p w:rsidR="00D23035" w:rsidRPr="00307A90" w:rsidRDefault="00D23035" w:rsidP="00307A90">
      <w:pPr>
        <w:spacing w:after="0" w:line="240" w:lineRule="auto"/>
        <w:ind w:firstLine="720"/>
        <w:rPr>
          <w:rFonts w:ascii="GHEA Grapalat" w:hAnsi="GHEA Grapalat" w:cs="Cambria Math"/>
          <w:b/>
        </w:rPr>
      </w:pPr>
      <w:r w:rsidRPr="00307A90">
        <w:rPr>
          <w:rFonts w:ascii="GHEA Grapalat" w:hAnsi="GHEA Grapalat" w:cs="Cambria Math"/>
          <w:b/>
          <w:lang w:val="pt-BR"/>
        </w:rPr>
        <w:t xml:space="preserve">1.2 </w:t>
      </w:r>
      <w:r w:rsidRPr="00307A90">
        <w:rPr>
          <w:rFonts w:ascii="GHEA Grapalat" w:hAnsi="GHEA Grapalat" w:cs="Cambria Math"/>
          <w:b/>
        </w:rPr>
        <w:t>Առկա խնդիրների առաջարկվող լուծումները</w:t>
      </w:r>
    </w:p>
    <w:p w:rsidR="00A969DB" w:rsidRPr="00C4578A" w:rsidRDefault="00D23035" w:rsidP="00307A90">
      <w:pPr>
        <w:spacing w:after="0" w:line="240" w:lineRule="auto"/>
        <w:ind w:firstLine="720"/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</w:rPr>
        <w:t xml:space="preserve">Նախատեսվում է փոփոխություններ կատարել ՀՀ կառավարության վերոհիշյալ որոշման մեջ, </w:t>
      </w:r>
      <w:r w:rsidR="00ED46D8" w:rsidRPr="00C4578A">
        <w:rPr>
          <w:rFonts w:ascii="GHEA Grapalat" w:hAnsi="GHEA Grapalat" w:cs="Cambria Math"/>
        </w:rPr>
        <w:t>որով</w:t>
      </w:r>
      <w:r w:rsidRPr="00C4578A">
        <w:rPr>
          <w:rFonts w:ascii="GHEA Grapalat" w:hAnsi="GHEA Grapalat" w:cs="Cambria Math"/>
        </w:rPr>
        <w:t xml:space="preserve"> </w:t>
      </w:r>
      <w:r w:rsidR="008528C5" w:rsidRPr="00C4578A">
        <w:rPr>
          <w:rFonts w:ascii="GHEA Grapalat" w:hAnsi="GHEA Grapalat" w:cs="Cambria Math"/>
        </w:rPr>
        <w:t xml:space="preserve">մասնավորապես </w:t>
      </w:r>
      <w:r w:rsidRPr="00C4578A">
        <w:rPr>
          <w:rFonts w:ascii="GHEA Grapalat" w:hAnsi="GHEA Grapalat" w:cs="Cambria Math"/>
        </w:rPr>
        <w:t xml:space="preserve">կսահմանվեն </w:t>
      </w:r>
      <w:r w:rsidR="008528C5" w:rsidRPr="00C4578A">
        <w:rPr>
          <w:rFonts w:ascii="GHEA Grapalat" w:hAnsi="GHEA Grapalat" w:cs="Cambria Math"/>
        </w:rPr>
        <w:t>անվտանգության պարբերական վերլուծության հաշվետվության մասով</w:t>
      </w:r>
      <w:r w:rsidR="00ED46D8" w:rsidRPr="00C4578A">
        <w:rPr>
          <w:rFonts w:ascii="GHEA Grapalat" w:hAnsi="GHEA Grapalat" w:cs="Cambria Math"/>
        </w:rPr>
        <w:t xml:space="preserve"> պահանջներ</w:t>
      </w:r>
      <w:r w:rsidR="008528C5" w:rsidRPr="00C4578A">
        <w:rPr>
          <w:rFonts w:ascii="GHEA Grapalat" w:hAnsi="GHEA Grapalat" w:cs="Cambria Math"/>
        </w:rPr>
        <w:t xml:space="preserve">։ Անվտանգության հիմնավորման հաշվետվությունը շահագործող կազմակերպությունը ներկայացնում է </w:t>
      </w:r>
      <w:r w:rsidR="00ED46D8" w:rsidRPr="00C4578A">
        <w:rPr>
          <w:rFonts w:ascii="GHEA Grapalat" w:hAnsi="GHEA Grapalat" w:cs="Cambria Math"/>
        </w:rPr>
        <w:t xml:space="preserve">միջուկային տեղակայանքի շահագործման լիցենզիա ստանալու համար, որից հետո յուրաքանչյուր տարի պլանային նախազգուշական վերանորոգման ժամանակ իրականացնում է </w:t>
      </w:r>
      <w:r w:rsidR="004602D7" w:rsidRPr="00C4578A">
        <w:rPr>
          <w:rFonts w:ascii="GHEA Grapalat" w:hAnsi="GHEA Grapalat" w:cs="Cambria Math"/>
        </w:rPr>
        <w:t>անվտանգության վրա ազդող մի շարք աշխատանքներ՝ վառելիքի վերաբեռնավորում, մոդիֆիկացիաներ և այլն։</w:t>
      </w:r>
      <w:r w:rsidR="0005688E" w:rsidRPr="00C4578A">
        <w:rPr>
          <w:rFonts w:ascii="GHEA Grapalat" w:hAnsi="GHEA Grapalat" w:cs="Cambria Math"/>
        </w:rPr>
        <w:t xml:space="preserve"> Անվտանգության տեսակետից կարևոր </w:t>
      </w:r>
      <w:r w:rsidR="007D32A4" w:rsidRPr="00C4578A">
        <w:rPr>
          <w:rFonts w:ascii="GHEA Grapalat" w:hAnsi="GHEA Grapalat" w:cs="Cambria Math"/>
        </w:rPr>
        <w:t xml:space="preserve">աշխատանքների իրականացման </w:t>
      </w:r>
      <w:r w:rsidR="004828CE">
        <w:rPr>
          <w:rFonts w:ascii="GHEA Grapalat" w:hAnsi="GHEA Grapalat" w:cs="Cambria Math"/>
        </w:rPr>
        <w:t>արդյունքները</w:t>
      </w:r>
      <w:r w:rsidR="007D32A4" w:rsidRPr="00C4578A">
        <w:rPr>
          <w:rFonts w:ascii="GHEA Grapalat" w:hAnsi="GHEA Grapalat" w:cs="Cambria Math"/>
        </w:rPr>
        <w:t xml:space="preserve"> </w:t>
      </w:r>
      <w:r w:rsidR="00E71297" w:rsidRPr="00C4578A">
        <w:rPr>
          <w:rFonts w:ascii="GHEA Grapalat" w:hAnsi="GHEA Grapalat" w:cs="Cambria Math"/>
        </w:rPr>
        <w:t>փոփոխությունների տեսքով արտացոլվում</w:t>
      </w:r>
      <w:r w:rsidR="007D32A4" w:rsidRPr="00C4578A">
        <w:rPr>
          <w:rFonts w:ascii="GHEA Grapalat" w:hAnsi="GHEA Grapalat" w:cs="Cambria Math"/>
        </w:rPr>
        <w:t xml:space="preserve"> են </w:t>
      </w:r>
      <w:r w:rsidR="005D30A2" w:rsidRPr="00C4578A">
        <w:rPr>
          <w:rFonts w:ascii="GHEA Grapalat" w:eastAsia="Times New Roman" w:hAnsi="GHEA Grapalat" w:cs="Times New Roman"/>
          <w:noProof/>
        </w:rPr>
        <w:t xml:space="preserve">անվտանգության հիմնավորման հաշվետվության մեջ: </w:t>
      </w:r>
      <w:r w:rsidR="005D30A2" w:rsidRPr="00C4578A">
        <w:rPr>
          <w:rFonts w:ascii="GHEA Grapalat" w:hAnsi="GHEA Grapalat" w:cs="Cambria Math"/>
        </w:rPr>
        <w:t xml:space="preserve">  </w:t>
      </w:r>
    </w:p>
    <w:p w:rsidR="00D23035" w:rsidRPr="004828CE" w:rsidRDefault="005D30A2" w:rsidP="00307A90">
      <w:pPr>
        <w:spacing w:after="0" w:line="240" w:lineRule="auto"/>
        <w:ind w:firstLine="720"/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</w:rPr>
        <w:t xml:space="preserve">Իսկ </w:t>
      </w:r>
      <w:r w:rsidRPr="00C4578A">
        <w:rPr>
          <w:rFonts w:ascii="GHEA Grapalat" w:eastAsia="Times New Roman" w:hAnsi="GHEA Grapalat"/>
          <w:noProof/>
        </w:rPr>
        <w:t>անվտանգության</w:t>
      </w:r>
      <w:r w:rsidRPr="00C4578A">
        <w:rPr>
          <w:rFonts w:ascii="GHEA Grapalat" w:eastAsia="Times New Roman" w:hAnsi="GHEA Grapalat" w:cs="Times New Roman"/>
          <w:noProof/>
        </w:rPr>
        <w:t xml:space="preserve"> պարբերական վերլուծության </w:t>
      </w:r>
      <w:r w:rsidRPr="00C4578A">
        <w:rPr>
          <w:rFonts w:ascii="GHEA Grapalat" w:eastAsia="Times New Roman" w:hAnsi="GHEA Grapalat"/>
          <w:noProof/>
        </w:rPr>
        <w:t>հաշվետվությունը մշակվում է</w:t>
      </w:r>
      <w:r w:rsidRPr="00C4578A">
        <w:rPr>
          <w:rFonts w:ascii="GHEA Grapalat" w:eastAsia="Times New Roman" w:hAnsi="GHEA Grapalat" w:cs="Times New Roman"/>
          <w:noProof/>
        </w:rPr>
        <w:t xml:space="preserve"> պարբերաբար՝ յուրաքանչյուր 5-10 տարին մեկ: Փ</w:t>
      </w:r>
      <w:r w:rsidR="00D23035" w:rsidRPr="00C4578A">
        <w:rPr>
          <w:rFonts w:ascii="GHEA Grapalat" w:hAnsi="GHEA Grapalat" w:cs="Cambria Math"/>
        </w:rPr>
        <w:t xml:space="preserve">ոփոխությունների հիմք են հանդիսանում </w:t>
      </w:r>
      <w:r w:rsidR="0005688E" w:rsidRPr="00C4578A">
        <w:rPr>
          <w:rFonts w:ascii="GHEA Grapalat" w:hAnsi="GHEA Grapalat" w:cs="Cambria Math"/>
        </w:rPr>
        <w:t xml:space="preserve"> </w:t>
      </w:r>
      <w:r w:rsidR="00D23035" w:rsidRPr="00C4578A">
        <w:rPr>
          <w:rFonts w:ascii="GHEA Grapalat" w:hAnsi="GHEA Grapalat" w:cs="Cambria Math"/>
        </w:rPr>
        <w:t>ԱԷՄԳ-ի «Ատոմային էլեկտրակայանների անվտանգության պարբերական վերլուծություն» (PERIODIC SAFETY REVIEW FOR NUCLEAR POWER PLANTS) SSG-25 անվտանգության ստանդարտը՝ հրատարակված 2013 թվականին</w:t>
      </w:r>
      <w:r w:rsidR="004828CE" w:rsidRPr="004828CE">
        <w:rPr>
          <w:rFonts w:ascii="GHEA Grapalat" w:hAnsi="GHEA Grapalat" w:cs="Cambria Math"/>
        </w:rPr>
        <w:t>:</w:t>
      </w:r>
    </w:p>
    <w:p w:rsidR="00D23035" w:rsidRPr="00307A90" w:rsidRDefault="00D23035" w:rsidP="00307A90">
      <w:pPr>
        <w:spacing w:after="0" w:line="240" w:lineRule="auto"/>
        <w:ind w:firstLine="720"/>
        <w:rPr>
          <w:rFonts w:ascii="GHEA Grapalat" w:hAnsi="GHEA Grapalat" w:cs="Cambria Math"/>
          <w:b/>
        </w:rPr>
      </w:pPr>
      <w:r w:rsidRPr="00307A90">
        <w:rPr>
          <w:rFonts w:ascii="GHEA Grapalat" w:hAnsi="GHEA Grapalat" w:cs="Cambria Math"/>
          <w:b/>
        </w:rPr>
        <w:t>2</w:t>
      </w:r>
      <w:r w:rsidR="00821DB9" w:rsidRPr="008C52A1">
        <w:rPr>
          <w:rFonts w:ascii="Cambria Math" w:hAnsi="Cambria Math" w:cs="Cambria Math"/>
          <w:b/>
        </w:rPr>
        <w:t>.</w:t>
      </w:r>
      <w:r w:rsidRPr="00307A90">
        <w:rPr>
          <w:rFonts w:ascii="GHEA Grapalat" w:hAnsi="GHEA Grapalat" w:cs="Cambria Math"/>
          <w:b/>
        </w:rPr>
        <w:t xml:space="preserve"> Կարգավորման առարկան</w:t>
      </w:r>
    </w:p>
    <w:p w:rsidR="00D23035" w:rsidRPr="00C4578A" w:rsidRDefault="00D23035" w:rsidP="00307A90">
      <w:pPr>
        <w:spacing w:after="0" w:line="240" w:lineRule="auto"/>
        <w:ind w:firstLine="720"/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</w:rPr>
        <w:t xml:space="preserve">Վերոհիշյալ որոշման մեջ կամրագրվեն ատոմակայանի շահագործման ժամկետի երկարացման հետ կապված համապատասխան դրույթներ, կսահմանվեն պահանջներ, որոնց կատարմամբ կփաստվի, որ լիցենզավորված անձը պատրաստ է տրված լիցենզիայի </w:t>
      </w:r>
      <w:r w:rsidRPr="00C4578A">
        <w:rPr>
          <w:rFonts w:ascii="GHEA Grapalat" w:hAnsi="GHEA Grapalat" w:cs="Cambria Math"/>
        </w:rPr>
        <w:lastRenderedPageBreak/>
        <w:t>հիման վրա իրականացնել ՀԱԷԿ-ի 2-րդ էներգաբլոկի անվտանգ և հուսալի շահագործումը նախագծային ժամկետից հետո։</w:t>
      </w:r>
    </w:p>
    <w:p w:rsidR="00D23035" w:rsidRPr="00307A90" w:rsidRDefault="00D23035" w:rsidP="00307A90">
      <w:pPr>
        <w:spacing w:after="0" w:line="240" w:lineRule="auto"/>
        <w:ind w:firstLine="720"/>
        <w:rPr>
          <w:rFonts w:ascii="GHEA Grapalat" w:hAnsi="GHEA Grapalat" w:cs="Cambria Math"/>
          <w:b/>
        </w:rPr>
      </w:pPr>
      <w:r w:rsidRPr="00307A90">
        <w:rPr>
          <w:rFonts w:ascii="GHEA Grapalat" w:hAnsi="GHEA Grapalat" w:cs="Cambria Math"/>
          <w:b/>
        </w:rPr>
        <w:t>3</w:t>
      </w:r>
      <w:r w:rsidR="00491471" w:rsidRPr="00491471">
        <w:rPr>
          <w:rFonts w:ascii="Cambria Math" w:hAnsi="Cambria Math" w:cs="Cambria Math"/>
          <w:b/>
        </w:rPr>
        <w:t xml:space="preserve">. </w:t>
      </w:r>
      <w:r w:rsidRPr="00307A90">
        <w:rPr>
          <w:rFonts w:ascii="GHEA Grapalat" w:hAnsi="GHEA Grapalat" w:cs="Cambria Math"/>
          <w:b/>
        </w:rPr>
        <w:t>Միջոցառման իրականացումից ակնկալվող արդյունքը</w:t>
      </w:r>
    </w:p>
    <w:p w:rsidR="00D23035" w:rsidRPr="00C4578A" w:rsidRDefault="00D23035" w:rsidP="00307A90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</w:rPr>
        <w:t>Որոշմամբ կամրագրվեն</w:t>
      </w:r>
      <w:r w:rsidRPr="00C4578A">
        <w:rPr>
          <w:rFonts w:ascii="GHEA Grapalat" w:hAnsi="GHEA Grapalat" w:cs="AK Courier"/>
        </w:rPr>
        <w:t xml:space="preserve"> պահանջներ, որոնց պահպանմամբ ապահովվում է ատոմակայանի </w:t>
      </w:r>
      <w:r w:rsidRPr="00C4578A">
        <w:rPr>
          <w:rFonts w:ascii="GHEA Grapalat" w:hAnsi="GHEA Grapalat" w:cs="Cambria Math"/>
        </w:rPr>
        <w:t xml:space="preserve">անվտանգ և հուսալի </w:t>
      </w:r>
      <w:r w:rsidRPr="00C4578A">
        <w:rPr>
          <w:rFonts w:ascii="GHEA Grapalat" w:hAnsi="GHEA Grapalat" w:cs="AK Courier"/>
        </w:rPr>
        <w:t xml:space="preserve">շահագործումը նախագծային ժամկետից դուրս, միաժամանակ որոշումը  </w:t>
      </w:r>
      <w:r w:rsidRPr="00C4578A">
        <w:rPr>
          <w:rFonts w:ascii="GHEA Grapalat" w:hAnsi="GHEA Grapalat" w:cs="Cambria Math"/>
        </w:rPr>
        <w:t xml:space="preserve">կհամապատասխանեցվի ԱէՄԳ-ի՝ </w:t>
      </w:r>
    </w:p>
    <w:p w:rsidR="00D23035" w:rsidRPr="00C4578A" w:rsidRDefault="00D23035" w:rsidP="00307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4578A">
        <w:rPr>
          <w:rFonts w:ascii="GHEA Grapalat" w:hAnsi="GHEA Grapalat" w:cs="Cambria Math"/>
          <w:sz w:val="24"/>
          <w:szCs w:val="24"/>
          <w:lang w:val="hy-AM"/>
        </w:rPr>
        <w:t>«Ատոմային էլեկտրակայանների անվտանգության պարբերական վերլուծություն» (PERIODIC SAFETY REVIEW FOR NUCLEAR POWER PLANTS) SSG-25 (2013);</w:t>
      </w:r>
    </w:p>
    <w:p w:rsidR="00B05609" w:rsidRPr="00C4578A" w:rsidRDefault="00D23035" w:rsidP="00307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4578A">
        <w:rPr>
          <w:rFonts w:ascii="GHEA Grapalat" w:hAnsi="GHEA Grapalat" w:cs="Cambria Math"/>
          <w:sz w:val="24"/>
          <w:szCs w:val="24"/>
          <w:lang w:val="hy-AM"/>
        </w:rPr>
        <w:t>«ԱԷԿ-ների ծերացման կառավարման և երկարաժամկետ շահագործման ծրագրի մշակում» (Ageing Management and Development of a Programme for Long Term Operation of Nucle</w:t>
      </w:r>
      <w:r w:rsidR="00F1154B">
        <w:rPr>
          <w:rFonts w:ascii="GHEA Grapalat" w:hAnsi="GHEA Grapalat" w:cs="Cambria Math"/>
          <w:sz w:val="24"/>
          <w:szCs w:val="24"/>
          <w:lang w:val="hy-AM"/>
        </w:rPr>
        <w:t>ar Power Plants), SSG-48 (2018)</w:t>
      </w:r>
      <w:r w:rsidR="005D30A2"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4578A">
        <w:rPr>
          <w:rFonts w:ascii="GHEA Grapalat" w:hAnsi="GHEA Grapalat" w:cs="Cambria Math"/>
          <w:sz w:val="24"/>
          <w:szCs w:val="24"/>
          <w:lang w:val="hy-AM"/>
        </w:rPr>
        <w:t>անվտանգության ստանդարտների պահանջներին։</w:t>
      </w:r>
    </w:p>
    <w:p w:rsidR="00B05609" w:rsidRPr="00C4578A" w:rsidRDefault="00B05609" w:rsidP="00307A90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GHEA Grapalat" w:hAnsi="GHEA Grapalat"/>
          <w:color w:val="000000"/>
          <w:lang w:val="hy-AM"/>
        </w:rPr>
      </w:pPr>
    </w:p>
    <w:p w:rsidR="00B05609" w:rsidRPr="00C4578A" w:rsidRDefault="00B05609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FB678D" w:rsidRPr="00C4578A" w:rsidRDefault="00FB678D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C4578A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5D30A2" w:rsidRPr="00C4578A" w:rsidRDefault="005D30A2" w:rsidP="009C0139">
      <w:pPr>
        <w:jc w:val="center"/>
        <w:rPr>
          <w:rFonts w:ascii="GHEA Grapalat" w:hAnsi="GHEA Grapalat"/>
        </w:rPr>
      </w:pPr>
    </w:p>
    <w:p w:rsidR="005D30A2" w:rsidRDefault="005D30A2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Default="00307A90" w:rsidP="009C0139">
      <w:pPr>
        <w:jc w:val="center"/>
        <w:rPr>
          <w:rFonts w:ascii="GHEA Grapalat" w:hAnsi="GHEA Grapalat"/>
        </w:rPr>
      </w:pPr>
    </w:p>
    <w:p w:rsidR="00307A90" w:rsidRPr="00C4578A" w:rsidRDefault="00307A90" w:rsidP="009C0139">
      <w:pPr>
        <w:jc w:val="center"/>
        <w:rPr>
          <w:rFonts w:ascii="GHEA Grapalat" w:hAnsi="GHEA Grapalat"/>
        </w:rPr>
      </w:pPr>
    </w:p>
    <w:p w:rsidR="009A699C" w:rsidRDefault="009A699C" w:rsidP="009C0139">
      <w:pPr>
        <w:jc w:val="center"/>
        <w:rPr>
          <w:rFonts w:ascii="GHEA Grapalat" w:hAnsi="GHEA Grapalat"/>
          <w:b/>
        </w:rPr>
      </w:pPr>
    </w:p>
    <w:p w:rsidR="009A699C" w:rsidRDefault="009A699C" w:rsidP="009C0139">
      <w:pPr>
        <w:jc w:val="center"/>
        <w:rPr>
          <w:rFonts w:ascii="GHEA Grapalat" w:hAnsi="GHEA Grapalat"/>
          <w:b/>
        </w:rPr>
      </w:pPr>
    </w:p>
    <w:p w:rsidR="009C0139" w:rsidRPr="00307A90" w:rsidRDefault="00307A90" w:rsidP="009C0139">
      <w:pPr>
        <w:jc w:val="center"/>
        <w:rPr>
          <w:rFonts w:ascii="GHEA Grapalat" w:hAnsi="GHEA Grapalat"/>
          <w:b/>
        </w:rPr>
      </w:pPr>
      <w:r w:rsidRPr="00307A90">
        <w:rPr>
          <w:rFonts w:ascii="GHEA Grapalat" w:hAnsi="GHEA Grapalat"/>
          <w:b/>
        </w:rPr>
        <w:t>ՏԵՂԵԿԱՆՔ</w:t>
      </w:r>
    </w:p>
    <w:p w:rsidR="009C0139" w:rsidRPr="00307A90" w:rsidRDefault="00307A90" w:rsidP="00850F26">
      <w:pPr>
        <w:spacing w:before="120" w:after="120" w:line="240" w:lineRule="auto"/>
        <w:jc w:val="center"/>
        <w:rPr>
          <w:rFonts w:ascii="GHEA Grapalat" w:hAnsi="GHEA Grapalat"/>
          <w:b/>
        </w:rPr>
      </w:pPr>
      <w:r w:rsidRPr="00307A90">
        <w:rPr>
          <w:rFonts w:ascii="GHEA Grapalat" w:hAnsi="GHEA Grapalat"/>
          <w:b/>
        </w:rPr>
        <w:t>«ՀԱՅԱՍՏԱՆԻ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>ՀԱՆՐԱՊԵՏՈՒԹՅԱՆ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>ԿԱՌԱՎԱՐՈՒԹՅԱՆ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>2012 ԹՎԱԿԱՆԻ ՕԳՈՍՏՈՍԻ 23-Ի</w:t>
      </w:r>
      <w:r w:rsidRPr="00307A90">
        <w:rPr>
          <w:rFonts w:ascii="GHEA Grapalat" w:hAnsi="GHEA Grapalat"/>
          <w:b/>
          <w:lang w:val="fr-FR"/>
        </w:rPr>
        <w:t xml:space="preserve"> N 1085-</w:t>
      </w:r>
      <w:r w:rsidRPr="00307A90">
        <w:rPr>
          <w:rFonts w:ascii="GHEA Grapalat" w:hAnsi="GHEA Grapalat"/>
          <w:b/>
        </w:rPr>
        <w:t>Ն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>ՈՐՈՇՄԱՆ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>ՄԵՋ ՓՈՓՈԽՈՒԹՅՈՒՆՆԵՐ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>ԿԱՏԱՐԵԼՈՒ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>ՄԱՍԻՆ</w:t>
      </w:r>
      <w:r w:rsidRPr="00307A90">
        <w:rPr>
          <w:rFonts w:ascii="GHEA Grapalat" w:hAnsi="GHEA Grapalat"/>
          <w:b/>
          <w:lang w:val="fr-FR"/>
        </w:rPr>
        <w:t>»</w:t>
      </w:r>
      <w:r w:rsidRPr="00307A90">
        <w:rPr>
          <w:rFonts w:ascii="GHEA Grapalat" w:hAnsi="GHEA Grapalat"/>
          <w:b/>
        </w:rPr>
        <w:t xml:space="preserve"> ՀՀ ԿԱՌԱՎԱՐՈՒԹՅԱՆ ՈՐՈՇՄԱՆ ՆԱԽԱԳԾԻ </w:t>
      </w:r>
      <w:r w:rsidRPr="00307A90">
        <w:rPr>
          <w:rFonts w:ascii="GHEA Grapalat" w:hAnsi="GHEA Grapalat"/>
          <w:b/>
          <w:color w:val="000000"/>
          <w:lang w:val="es-ES_tradnl"/>
        </w:rPr>
        <w:t>ԸՆԴՈՒՆՄԱՆ</w:t>
      </w:r>
      <w:r w:rsidRPr="00307A90">
        <w:rPr>
          <w:rFonts w:ascii="GHEA Grapalat" w:hAnsi="GHEA Grapalat"/>
          <w:b/>
        </w:rPr>
        <w:t xml:space="preserve"> </w:t>
      </w:r>
      <w:r w:rsidRPr="00307A90">
        <w:rPr>
          <w:rFonts w:ascii="GHEA Grapalat" w:eastAsia="Arial Unicode MS" w:hAnsi="GHEA Grapalat"/>
          <w:b/>
        </w:rPr>
        <w:t>ԱՌՆՉՈՒԹՅԱՄԲ</w:t>
      </w:r>
      <w:r w:rsidRPr="00307A90">
        <w:rPr>
          <w:rFonts w:ascii="GHEA Grapalat" w:eastAsia="Arial Unicode MS" w:hAnsi="GHEA Grapalat"/>
          <w:b/>
          <w:lang w:val="pt-BR"/>
        </w:rPr>
        <w:t xml:space="preserve"> </w:t>
      </w:r>
      <w:r w:rsidRPr="00307A90">
        <w:rPr>
          <w:rFonts w:ascii="GHEA Grapalat" w:eastAsia="Arial Unicode MS" w:hAnsi="GHEA Grapalat"/>
          <w:b/>
        </w:rPr>
        <w:t>ԱՅԼ</w:t>
      </w:r>
      <w:r w:rsidRPr="00307A90">
        <w:rPr>
          <w:rFonts w:ascii="GHEA Grapalat" w:eastAsia="Arial Unicode MS" w:hAnsi="GHEA Grapalat"/>
          <w:b/>
          <w:lang w:val="pt-BR"/>
        </w:rPr>
        <w:t xml:space="preserve"> </w:t>
      </w:r>
      <w:r w:rsidRPr="00307A90">
        <w:rPr>
          <w:rFonts w:ascii="GHEA Grapalat" w:eastAsia="Arial Unicode MS" w:hAnsi="GHEA Grapalat"/>
          <w:b/>
        </w:rPr>
        <w:t>ԻՐԱՎԱԿԱՆ</w:t>
      </w:r>
      <w:r w:rsidRPr="00307A90">
        <w:rPr>
          <w:rFonts w:ascii="GHEA Grapalat" w:eastAsia="Arial Unicode MS" w:hAnsi="GHEA Grapalat"/>
          <w:b/>
          <w:lang w:val="pt-BR"/>
        </w:rPr>
        <w:t xml:space="preserve"> </w:t>
      </w:r>
      <w:r w:rsidRPr="00307A90">
        <w:rPr>
          <w:rFonts w:ascii="GHEA Grapalat" w:eastAsia="Arial Unicode MS" w:hAnsi="GHEA Grapalat"/>
          <w:b/>
        </w:rPr>
        <w:t>ԱԿՏԵՐԻ</w:t>
      </w:r>
      <w:r w:rsidRPr="00307A90">
        <w:rPr>
          <w:rFonts w:ascii="GHEA Grapalat" w:eastAsia="Arial Unicode MS" w:hAnsi="GHEA Grapalat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/>
          <w:b/>
        </w:rPr>
        <w:t>ԸՆԴՈՒՆՄԱՆ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ԿԱՄ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ԱՅԼ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ԻՐԱՎԱԿԱՆ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ԱԿՏԵՐՈՒՄ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ՓՈՓՈԽՈՒԹՅՈՒՆՆԵՐ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ԿԱՏԱՐԵԼՈՒ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ԱՆՀՐԱԺԵՇՏՈՒԹՅԱՆ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ԿԱՄ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ԲԱՑԱԿԱՅՈՒԹՅԱՆ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ՄԱՍԻՆ</w:t>
      </w:r>
    </w:p>
    <w:p w:rsidR="009C0139" w:rsidRPr="00C4578A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lang w:val="pt-BR"/>
        </w:rPr>
      </w:pPr>
    </w:p>
    <w:p w:rsidR="009C0139" w:rsidRPr="00C4578A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C0139" w:rsidRPr="00C4578A" w:rsidRDefault="009C0139" w:rsidP="00307A90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eastAsia="Arial Unicode MS" w:hAnsi="GHEA Grapalat" w:cs="Arial Unicode MS"/>
        </w:rPr>
      </w:pPr>
      <w:r w:rsidRPr="00C4578A">
        <w:rPr>
          <w:rFonts w:ascii="GHEA Grapalat" w:eastAsia="Arial Unicode MS" w:hAnsi="GHEA Grapalat" w:cs="Arial Unicode MS"/>
        </w:rPr>
        <w:t>Վերոհիշյալ</w:t>
      </w:r>
      <w:r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Pr="00C4578A">
        <w:rPr>
          <w:rFonts w:ascii="GHEA Grapalat" w:eastAsia="Arial Unicode MS" w:hAnsi="GHEA Grapalat" w:cs="Arial Unicode MS"/>
        </w:rPr>
        <w:t>որոշման</w:t>
      </w:r>
      <w:r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Pr="00C4578A">
        <w:rPr>
          <w:rFonts w:ascii="GHEA Grapalat" w:eastAsia="Arial Unicode MS" w:hAnsi="GHEA Grapalat" w:cs="Arial Unicode MS"/>
        </w:rPr>
        <w:t>ընդունման</w:t>
      </w:r>
      <w:r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Pr="00C4578A">
        <w:rPr>
          <w:rFonts w:ascii="GHEA Grapalat" w:eastAsia="Arial Unicode MS" w:hAnsi="GHEA Grapalat" w:cs="Arial Unicode MS"/>
        </w:rPr>
        <w:t>առնչությամբ</w:t>
      </w:r>
      <w:r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84C06" w:rsidRPr="00C4578A">
        <w:rPr>
          <w:rFonts w:ascii="GHEA Grapalat" w:eastAsia="Arial Unicode MS" w:hAnsi="GHEA Grapalat" w:cs="Arial Unicode MS"/>
        </w:rPr>
        <w:t>այլ իրավական ակտերի փոփոխություններ կամ այլ իրավական ակտերի ընդունման անհրաժեշտություն չկա։</w:t>
      </w:r>
    </w:p>
    <w:p w:rsidR="009C0139" w:rsidRPr="00C4578A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C0139" w:rsidRPr="00C4578A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0C0DA3" w:rsidRPr="00C4578A" w:rsidRDefault="000C0DA3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F1154B" w:rsidRPr="00C4578A" w:rsidRDefault="00F1154B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C0139" w:rsidRPr="00307A90" w:rsidRDefault="00307A90" w:rsidP="00C4578A">
      <w:pPr>
        <w:spacing w:after="160" w:line="259" w:lineRule="auto"/>
        <w:jc w:val="center"/>
        <w:rPr>
          <w:rFonts w:ascii="GHEA Grapalat" w:hAnsi="GHEA Grapalat"/>
          <w:b/>
        </w:rPr>
      </w:pPr>
      <w:r w:rsidRPr="00307A90">
        <w:rPr>
          <w:rFonts w:ascii="GHEA Grapalat" w:hAnsi="GHEA Grapalat"/>
          <w:b/>
        </w:rPr>
        <w:t>ՏԵՂԵԿԱՆՔ</w:t>
      </w:r>
    </w:p>
    <w:p w:rsidR="009C0139" w:rsidRPr="00307A90" w:rsidRDefault="00307A90" w:rsidP="00850F26">
      <w:pPr>
        <w:spacing w:line="240" w:lineRule="auto"/>
        <w:jc w:val="center"/>
        <w:rPr>
          <w:rFonts w:ascii="GHEA Grapalat" w:hAnsi="GHEA Grapalat"/>
          <w:b/>
          <w:lang w:val="pt-BR"/>
        </w:rPr>
      </w:pPr>
      <w:r w:rsidRPr="00307A90">
        <w:rPr>
          <w:rFonts w:ascii="GHEA Grapalat" w:hAnsi="GHEA Grapalat"/>
          <w:b/>
        </w:rPr>
        <w:t>«ՀԱՅԱՍՏԱՆԻ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>ՀԱՆՐԱՊԵՏՈՒԹՅԱՆ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>ԿԱՌԱՎԱՐՈՒԹՅԱՆ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>2012 ԹՎԱԿԱՆԻ ՕԳՈՍՏՈՍԻ 23-Ի</w:t>
      </w:r>
      <w:r w:rsidRPr="00307A90">
        <w:rPr>
          <w:rFonts w:ascii="GHEA Grapalat" w:hAnsi="GHEA Grapalat"/>
          <w:b/>
          <w:lang w:val="fr-FR"/>
        </w:rPr>
        <w:t xml:space="preserve"> N 1085-</w:t>
      </w:r>
      <w:r w:rsidRPr="00307A90">
        <w:rPr>
          <w:rFonts w:ascii="GHEA Grapalat" w:hAnsi="GHEA Grapalat"/>
          <w:b/>
        </w:rPr>
        <w:t>Ն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>ՈՐՈՇՄԱՆ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 xml:space="preserve">ՄԵՋ ԼՐԱՑՈՒՄ </w:t>
      </w:r>
      <w:r w:rsidR="0019717F">
        <w:rPr>
          <w:rFonts w:ascii="GHEA Grapalat" w:hAnsi="GHEA Grapalat"/>
          <w:b/>
        </w:rPr>
        <w:t>ԵՎ</w:t>
      </w:r>
      <w:r w:rsidRPr="00307A90">
        <w:rPr>
          <w:rFonts w:ascii="GHEA Grapalat" w:hAnsi="GHEA Grapalat"/>
          <w:b/>
        </w:rPr>
        <w:t xml:space="preserve"> ՓՈՓՈԽՈՒԹՅՈՒՆՆԵՐ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>ԿԱՏԱՐԵԼՈՒ</w:t>
      </w:r>
      <w:r w:rsidRPr="00307A90">
        <w:rPr>
          <w:rFonts w:ascii="GHEA Grapalat" w:hAnsi="GHEA Grapalat"/>
          <w:b/>
          <w:lang w:val="fr-FR"/>
        </w:rPr>
        <w:t xml:space="preserve"> </w:t>
      </w:r>
      <w:r w:rsidRPr="00307A90">
        <w:rPr>
          <w:rFonts w:ascii="GHEA Grapalat" w:hAnsi="GHEA Grapalat"/>
          <w:b/>
        </w:rPr>
        <w:t>ՄԱՍԻՆ</w:t>
      </w:r>
      <w:r w:rsidRPr="00307A90">
        <w:rPr>
          <w:rFonts w:ascii="GHEA Grapalat" w:hAnsi="GHEA Grapalat"/>
          <w:b/>
          <w:lang w:val="fr-FR"/>
        </w:rPr>
        <w:t>»</w:t>
      </w:r>
      <w:r w:rsidRPr="00307A90">
        <w:rPr>
          <w:rFonts w:ascii="GHEA Grapalat" w:eastAsia="Arial Unicode MS" w:hAnsi="GHEA Grapalat"/>
          <w:b/>
          <w:lang w:val="pt-BR"/>
        </w:rPr>
        <w:t xml:space="preserve"> </w:t>
      </w:r>
      <w:r w:rsidRPr="00307A90">
        <w:rPr>
          <w:rFonts w:ascii="GHEA Grapalat" w:hAnsi="GHEA Grapalat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ՀՀ</w:t>
      </w:r>
      <w:r w:rsidRPr="00307A90">
        <w:rPr>
          <w:rFonts w:ascii="GHEA Grapalat" w:hAnsi="GHEA Grapalat"/>
          <w:b/>
          <w:lang w:val="pt-BR"/>
        </w:rPr>
        <w:t xml:space="preserve"> </w:t>
      </w:r>
      <w:r w:rsidRPr="00307A90">
        <w:rPr>
          <w:rFonts w:ascii="GHEA Grapalat" w:eastAsia="Arial Unicode MS" w:hAnsi="GHEA Grapalat"/>
          <w:b/>
        </w:rPr>
        <w:t>ԿԱՌԱՎԱՐՈՒԹՅԱՆ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ՈՐՈՇՄԱՆ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ՆԱԽԱԳԾԻ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ԸՆԴՈՒՆՄԱՄԲ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ՊԵՏԱԿԱՆ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ԲՅՈՒՋԵՈՒՄ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ԵԿԱՄՈՒՏՆԵՐԻ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և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ԾԱԽՍԵՐԻ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ԱՎԵԼԱՑՄԱՆ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ԿԱՄ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ՆՎԱԶԵՑՄԱՆ</w:t>
      </w:r>
      <w:r w:rsidRPr="00307A90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07A90">
        <w:rPr>
          <w:rFonts w:ascii="GHEA Grapalat" w:eastAsia="Arial Unicode MS" w:hAnsi="GHEA Grapalat" w:cs="Arial Unicode MS"/>
          <w:b/>
        </w:rPr>
        <w:t>ՄԱՍԻՆ</w:t>
      </w:r>
    </w:p>
    <w:p w:rsidR="009C0139" w:rsidRPr="00C4578A" w:rsidRDefault="009C0139" w:rsidP="009C0139">
      <w:pPr>
        <w:spacing w:line="360" w:lineRule="auto"/>
        <w:rPr>
          <w:rFonts w:ascii="GHEA Grapalat" w:hAnsi="GHEA Grapalat"/>
        </w:rPr>
      </w:pPr>
    </w:p>
    <w:p w:rsidR="009C0139" w:rsidRPr="00C4578A" w:rsidRDefault="009C0139" w:rsidP="00307A90">
      <w:pPr>
        <w:ind w:firstLine="720"/>
        <w:rPr>
          <w:rFonts w:ascii="GHEA Grapalat" w:hAnsi="GHEA Grapalat"/>
        </w:rPr>
      </w:pPr>
      <w:r w:rsidRPr="00C4578A">
        <w:rPr>
          <w:rFonts w:ascii="GHEA Grapalat" w:hAnsi="GHEA Grapalat"/>
        </w:rPr>
        <w:t>Վերոհիշյալ որոշման նախագծի ընդունման կապակցությամբ պետական բյուջեում եկամուտների  և ծախսերի ավելացում կամ նվազեցում չի նախատեսվում։</w:t>
      </w:r>
    </w:p>
    <w:p w:rsidR="00EE40D8" w:rsidRPr="00C4578A" w:rsidRDefault="00EE40D8">
      <w:pPr>
        <w:rPr>
          <w:rFonts w:ascii="GHEA Grapalat" w:hAnsi="GHEA Grapalat"/>
        </w:rPr>
      </w:pPr>
    </w:p>
    <w:sectPr w:rsidR="00EE40D8" w:rsidRPr="00C4578A" w:rsidSect="00556A35">
      <w:pgSz w:w="12240" w:h="15840"/>
      <w:pgMar w:top="720" w:right="63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902"/>
    <w:multiLevelType w:val="hybridMultilevel"/>
    <w:tmpl w:val="53A41604"/>
    <w:lvl w:ilvl="0" w:tplc="F6CA3B92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C38F8"/>
    <w:multiLevelType w:val="hybridMultilevel"/>
    <w:tmpl w:val="95DC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7F"/>
    <w:rsid w:val="00014EE3"/>
    <w:rsid w:val="0002339A"/>
    <w:rsid w:val="0005688E"/>
    <w:rsid w:val="000C0DA3"/>
    <w:rsid w:val="000E2196"/>
    <w:rsid w:val="000F05D0"/>
    <w:rsid w:val="001118AD"/>
    <w:rsid w:val="00151D2D"/>
    <w:rsid w:val="00177030"/>
    <w:rsid w:val="001901AE"/>
    <w:rsid w:val="001968CD"/>
    <w:rsid w:val="0019717F"/>
    <w:rsid w:val="001D7FE9"/>
    <w:rsid w:val="00217CFF"/>
    <w:rsid w:val="00220F1A"/>
    <w:rsid w:val="00253E9D"/>
    <w:rsid w:val="002A3206"/>
    <w:rsid w:val="002A3B9F"/>
    <w:rsid w:val="002B5FE9"/>
    <w:rsid w:val="00307A90"/>
    <w:rsid w:val="00345F9B"/>
    <w:rsid w:val="00366145"/>
    <w:rsid w:val="003A06DA"/>
    <w:rsid w:val="003C7EEA"/>
    <w:rsid w:val="003F361B"/>
    <w:rsid w:val="0041727B"/>
    <w:rsid w:val="00446AD0"/>
    <w:rsid w:val="00457534"/>
    <w:rsid w:val="004602D7"/>
    <w:rsid w:val="004828CE"/>
    <w:rsid w:val="00491471"/>
    <w:rsid w:val="004E4BAA"/>
    <w:rsid w:val="00504792"/>
    <w:rsid w:val="00556A35"/>
    <w:rsid w:val="005828E9"/>
    <w:rsid w:val="00594038"/>
    <w:rsid w:val="00596712"/>
    <w:rsid w:val="005A07F5"/>
    <w:rsid w:val="005B2850"/>
    <w:rsid w:val="005B3633"/>
    <w:rsid w:val="005D30A2"/>
    <w:rsid w:val="00626D00"/>
    <w:rsid w:val="006B3BE4"/>
    <w:rsid w:val="006E3521"/>
    <w:rsid w:val="006E3C9F"/>
    <w:rsid w:val="006F1064"/>
    <w:rsid w:val="00740CD7"/>
    <w:rsid w:val="00746585"/>
    <w:rsid w:val="007C036A"/>
    <w:rsid w:val="007D32A4"/>
    <w:rsid w:val="007E5958"/>
    <w:rsid w:val="0081297F"/>
    <w:rsid w:val="00816FED"/>
    <w:rsid w:val="00821DB9"/>
    <w:rsid w:val="00835722"/>
    <w:rsid w:val="00850F26"/>
    <w:rsid w:val="008528C5"/>
    <w:rsid w:val="008C52A1"/>
    <w:rsid w:val="008E084B"/>
    <w:rsid w:val="009159F7"/>
    <w:rsid w:val="00925B87"/>
    <w:rsid w:val="00984C06"/>
    <w:rsid w:val="00997C65"/>
    <w:rsid w:val="009A3D35"/>
    <w:rsid w:val="009A699C"/>
    <w:rsid w:val="009B51D0"/>
    <w:rsid w:val="009C0139"/>
    <w:rsid w:val="009D3284"/>
    <w:rsid w:val="009E3847"/>
    <w:rsid w:val="00A50C33"/>
    <w:rsid w:val="00A87E60"/>
    <w:rsid w:val="00A9472F"/>
    <w:rsid w:val="00A969DB"/>
    <w:rsid w:val="00AB270F"/>
    <w:rsid w:val="00AB2B11"/>
    <w:rsid w:val="00AC6473"/>
    <w:rsid w:val="00B05609"/>
    <w:rsid w:val="00B5598A"/>
    <w:rsid w:val="00B742BB"/>
    <w:rsid w:val="00BA056D"/>
    <w:rsid w:val="00BB1DAF"/>
    <w:rsid w:val="00BB602D"/>
    <w:rsid w:val="00BC16D3"/>
    <w:rsid w:val="00BC613F"/>
    <w:rsid w:val="00BF3822"/>
    <w:rsid w:val="00C10E3C"/>
    <w:rsid w:val="00C40ADE"/>
    <w:rsid w:val="00C420D7"/>
    <w:rsid w:val="00C4578A"/>
    <w:rsid w:val="00C83151"/>
    <w:rsid w:val="00C9010B"/>
    <w:rsid w:val="00CE48BB"/>
    <w:rsid w:val="00D004E3"/>
    <w:rsid w:val="00D23035"/>
    <w:rsid w:val="00DC2183"/>
    <w:rsid w:val="00DF2AE4"/>
    <w:rsid w:val="00E13D67"/>
    <w:rsid w:val="00E1524B"/>
    <w:rsid w:val="00E24EC2"/>
    <w:rsid w:val="00E332B8"/>
    <w:rsid w:val="00E36A56"/>
    <w:rsid w:val="00E60DA0"/>
    <w:rsid w:val="00E671F3"/>
    <w:rsid w:val="00E71297"/>
    <w:rsid w:val="00EA6D1F"/>
    <w:rsid w:val="00EB75AE"/>
    <w:rsid w:val="00EC0DDE"/>
    <w:rsid w:val="00ED46D8"/>
    <w:rsid w:val="00EE40D8"/>
    <w:rsid w:val="00EE4D36"/>
    <w:rsid w:val="00F1154B"/>
    <w:rsid w:val="00F32481"/>
    <w:rsid w:val="00F439A5"/>
    <w:rsid w:val="00F63480"/>
    <w:rsid w:val="00F93326"/>
    <w:rsid w:val="00FA3DD6"/>
    <w:rsid w:val="00FB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F563E"/>
  <w15:chartTrackingRefBased/>
  <w15:docId w15:val="{EEB08A64-C860-4D8C-97AC-21B9C624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97F"/>
    <w:pPr>
      <w:spacing w:after="240" w:line="276" w:lineRule="auto"/>
      <w:jc w:val="both"/>
    </w:pPr>
    <w:rPr>
      <w:rFonts w:ascii="Sylfaen" w:eastAsia="Calibri" w:hAnsi="Sylfaen" w:cs="Sylfae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297F"/>
    <w:pPr>
      <w:spacing w:after="60"/>
      <w:outlineLvl w:val="0"/>
    </w:pPr>
    <w:rPr>
      <w:rFonts w:eastAsia="Arial Unicode MS" w:cs="Times New Roman"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1297F"/>
    <w:rPr>
      <w:rFonts w:ascii="Sylfaen" w:eastAsia="Arial Unicode MS" w:hAnsi="Sylfaen" w:cs="Times New Roman"/>
      <w:bCs/>
      <w:kern w:val="28"/>
      <w:sz w:val="32"/>
      <w:szCs w:val="32"/>
      <w:lang w:val="hy-AM" w:eastAsia="x-none"/>
    </w:rPr>
  </w:style>
  <w:style w:type="paragraph" w:styleId="NormalWeb">
    <w:name w:val="Normal (Web)"/>
    <w:basedOn w:val="Normal"/>
    <w:uiPriority w:val="99"/>
    <w:unhideWhenUsed/>
    <w:rsid w:val="008129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4B"/>
    <w:rPr>
      <w:rFonts w:ascii="Segoe UI" w:eastAsia="Calibri" w:hAnsi="Segoe UI" w:cs="Segoe UI"/>
      <w:sz w:val="18"/>
      <w:szCs w:val="18"/>
      <w:lang w:val="hy-AM"/>
    </w:rPr>
  </w:style>
  <w:style w:type="paragraph" w:styleId="ListParagraph">
    <w:name w:val="List Paragraph"/>
    <w:basedOn w:val="Normal"/>
    <w:uiPriority w:val="34"/>
    <w:qFormat/>
    <w:rsid w:val="00014EE3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0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1AE"/>
    <w:rPr>
      <w:rFonts w:ascii="Sylfaen" w:eastAsia="Calibri" w:hAnsi="Sylfaen" w:cs="Sylfae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1AE"/>
    <w:rPr>
      <w:rFonts w:ascii="Sylfaen" w:eastAsia="Calibri" w:hAnsi="Sylfaen" w:cs="Sylfaen"/>
      <w:b/>
      <w:bCs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Arshaluys Karmirmirukyan</dc:creator>
  <cp:keywords>https://mul2.gov.am/tasks/93651/oneclick/1Naxagic1.docx?token=c9798a54c7fce656b8ed6b8424c77af8</cp:keywords>
  <dc:description/>
  <cp:lastModifiedBy>Astghik Melkonyan</cp:lastModifiedBy>
  <cp:revision>31</cp:revision>
  <cp:lastPrinted>2019-06-27T08:15:00Z</cp:lastPrinted>
  <dcterms:created xsi:type="dcterms:W3CDTF">2019-06-27T08:15:00Z</dcterms:created>
  <dcterms:modified xsi:type="dcterms:W3CDTF">2019-07-08T12:33:00Z</dcterms:modified>
</cp:coreProperties>
</file>