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D67" w:rsidRDefault="00497D67" w:rsidP="0019310F">
      <w:pPr>
        <w:spacing w:line="360" w:lineRule="auto"/>
        <w:ind w:firstLine="567"/>
        <w:jc w:val="center"/>
        <w:rPr>
          <w:rFonts w:ascii="GHEA Grapalat" w:hAnsi="GHEA Grapalat"/>
          <w:b/>
          <w:sz w:val="24"/>
        </w:rPr>
      </w:pPr>
      <w:r>
        <w:rPr>
          <w:rFonts w:ascii="GHEA Grapalat" w:hAnsi="GHEA Grapalat"/>
          <w:b/>
          <w:sz w:val="24"/>
        </w:rPr>
        <w:t>ՀԱԿԱԿՈՌՈՒՊՑԻՈՆ ԲՆԱԳԱՎԱՌՈՒՄ ԿԱՐԳԱՎՈՐՄԱՆ ԱԶԴԵՑՈՒԹՅԱՆ ԳՆԱՀԱՏՄԱՆ ԵԶՐԱԿԱՑՈՒԹՅՈՒՆ</w:t>
      </w:r>
    </w:p>
    <w:p w:rsidR="00BA0F0C" w:rsidRPr="00D00094" w:rsidRDefault="00BA0F0C" w:rsidP="00BA0F0C">
      <w:pPr>
        <w:spacing w:line="360" w:lineRule="auto"/>
        <w:ind w:firstLine="567"/>
        <w:jc w:val="center"/>
        <w:rPr>
          <w:rFonts w:ascii="GHEA Grapalat" w:hAnsi="GHEA Grapalat" w:cs="Sylfaen"/>
          <w:b/>
          <w:sz w:val="24"/>
          <w:lang w:val="af-ZA"/>
        </w:rPr>
      </w:pPr>
      <w:r>
        <w:rPr>
          <w:rFonts w:ascii="GHEA Grapalat" w:hAnsi="GHEA Grapalat" w:cs="Sylfaen"/>
          <w:b/>
          <w:sz w:val="24"/>
          <w:lang w:val="af-ZA"/>
        </w:rPr>
        <w:t>«Սևանա լճի էկոհամակարգերի վերականգնման, պահպանման, վերարտադրման, բնականոն զարգացման և օգտագործման միջոցառումների 2016 թվականի տարեկան ծրագիրը հաստատելու մասին» Հայաստանի Հանրապետության կառավարության որոշման նախագծի վերաբերյալ</w:t>
      </w:r>
    </w:p>
    <w:p w:rsidR="00497D67" w:rsidRPr="00134FD2" w:rsidRDefault="00134FD2" w:rsidP="00134FD2">
      <w:pPr>
        <w:spacing w:line="360" w:lineRule="auto"/>
        <w:ind w:firstLine="567"/>
        <w:jc w:val="both"/>
        <w:rPr>
          <w:rFonts w:ascii="GHEA Grapalat" w:hAnsi="GHEA Grapalat" w:cs="Sylfaen"/>
          <w:b/>
          <w:sz w:val="24"/>
          <w:lang w:val="af-ZA"/>
        </w:rPr>
      </w:pPr>
      <w:r w:rsidRPr="00134FD2">
        <w:rPr>
          <w:rFonts w:ascii="GHEA Grapalat" w:hAnsi="GHEA Grapalat" w:cs="Sylfaen"/>
          <w:sz w:val="24"/>
          <w:lang w:val="af-ZA"/>
        </w:rPr>
        <w:t xml:space="preserve">«Սևանա լճի էկոհամակարգերի վերականգնման, պահպանման, վերարտադրման, բնականոն զարգացման և օգտագործման միջոցառումների 2016 թվականի տարեկան ծրագիրը հաստատելու մասին» Հայաստանի Հանրապետության կառավարության որոշման </w:t>
      </w:r>
      <w:r w:rsidR="00FD21CC" w:rsidRPr="00134FD2">
        <w:rPr>
          <w:rFonts w:ascii="GHEA Grapalat" w:hAnsi="GHEA Grapalat" w:cs="Sylfaen"/>
          <w:sz w:val="24"/>
          <w:lang w:val="af-ZA"/>
        </w:rPr>
        <w:t xml:space="preserve"> </w:t>
      </w:r>
      <w:r w:rsidR="000907A0" w:rsidRPr="000907A0">
        <w:rPr>
          <w:rFonts w:ascii="GHEA Grapalat" w:hAnsi="GHEA Grapalat" w:cs="Sylfaen"/>
          <w:sz w:val="24"/>
          <w:szCs w:val="24"/>
          <w:lang w:val="hy-AM"/>
        </w:rPr>
        <w:t>նախագ</w:t>
      </w:r>
      <w:proofErr w:type="spellStart"/>
      <w:r w:rsidR="000907A0" w:rsidRPr="000907A0">
        <w:rPr>
          <w:rFonts w:ascii="GHEA Grapalat" w:hAnsi="GHEA Grapalat" w:cs="Sylfaen"/>
          <w:sz w:val="24"/>
          <w:szCs w:val="24"/>
        </w:rPr>
        <w:t>իծն</w:t>
      </w:r>
      <w:proofErr w:type="spellEnd"/>
      <w:r w:rsidR="00497D67" w:rsidRPr="000907A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907A0" w:rsidRPr="000907A0">
        <w:rPr>
          <w:rFonts w:ascii="GHEA Grapalat" w:hAnsi="GHEA Grapalat" w:cs="Sylfaen"/>
          <w:sz w:val="24"/>
          <w:szCs w:val="24"/>
          <w:lang w:val="hy-AM"/>
        </w:rPr>
        <w:t>իր</w:t>
      </w:r>
      <w:r w:rsidR="00497D67" w:rsidRPr="000907A0">
        <w:rPr>
          <w:rFonts w:ascii="GHEA Grapalat" w:hAnsi="GHEA Grapalat" w:cs="Sylfaen"/>
          <w:sz w:val="24"/>
          <w:szCs w:val="24"/>
          <w:lang w:val="hy-AM"/>
        </w:rPr>
        <w:t xml:space="preserve"> մեջ </w:t>
      </w:r>
      <w:r w:rsidR="00497D67" w:rsidRPr="000907A0">
        <w:rPr>
          <w:rFonts w:ascii="GHEA Grapalat" w:hAnsi="GHEA Grapalat" w:cs="Sylfaen"/>
          <w:bCs/>
          <w:sz w:val="24"/>
          <w:lang w:val="af-ZA"/>
        </w:rPr>
        <w:t>Հայաստանի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Հանրապետության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կառավարության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 2009 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թվականի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հոկտեմբերի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 22-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ի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 «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Նորմատիվ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իրավական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ակտերի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նախագծերի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հակակոռուպցիոն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բնագավառում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կարգավորման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ազդեցության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գնահատման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իրականացման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կարգը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հաստատելու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մասին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» 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թիվ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 1205-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Ն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որոշմամբ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հաստատված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 xml:space="preserve">կարգի 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>9-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րդ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կետով նախատեսված որևէ կոռուպցիոն գործոն</w:t>
      </w:r>
      <w:r w:rsidR="00497D67">
        <w:rPr>
          <w:rFonts w:ascii="GHEA Grapalat" w:hAnsi="GHEA Grapalat" w:cs="Sylfaen"/>
          <w:bCs/>
          <w:sz w:val="24"/>
          <w:lang w:val="af-ZA"/>
        </w:rPr>
        <w:t xml:space="preserve"> </w:t>
      </w:r>
      <w:r w:rsidR="00B50989">
        <w:rPr>
          <w:rFonts w:ascii="GHEA Grapalat" w:hAnsi="GHEA Grapalat" w:cs="Sylfaen"/>
          <w:bCs/>
          <w:sz w:val="24"/>
          <w:lang w:val="af-ZA"/>
        </w:rPr>
        <w:t>չի</w:t>
      </w:r>
      <w:r w:rsidR="00497D67">
        <w:rPr>
          <w:rFonts w:ascii="GHEA Grapalat" w:hAnsi="GHEA Grapalat" w:cs="Sylfaen"/>
          <w:bCs/>
          <w:sz w:val="24"/>
          <w:lang w:val="af-ZA"/>
        </w:rPr>
        <w:t xml:space="preserve"> պարունակում:</w:t>
      </w:r>
    </w:p>
    <w:p w:rsidR="00497D67" w:rsidRDefault="00497D67" w:rsidP="00EA2082">
      <w:pPr>
        <w:spacing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6B09CB" w:rsidRDefault="006B09CB" w:rsidP="00EA2082">
      <w:pPr>
        <w:spacing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0907A0" w:rsidRPr="003F5ED1" w:rsidRDefault="00111F54" w:rsidP="00EA2082">
      <w:pPr>
        <w:spacing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111F54">
        <w:rPr>
          <w:rFonts w:ascii="GHEA Grapalat" w:hAnsi="GHEA Grapalat"/>
          <w:b/>
          <w:bCs/>
          <w:noProof/>
          <w:lang w:val="ru-RU" w:eastAsia="ru-RU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8" type="#_x0000_t201" style="position:absolute;left:0;text-align:left;margin-left:250.05pt;margin-top:17.55pt;width:119.95pt;height:60pt;z-index:251658240" stroked="f">
            <v:imagedata r:id="rId7" o:title=""/>
          </v:shape>
          <w:control r:id="rId8" w:name="ArGrDigsig2" w:shapeid="_x0000_s1028"/>
        </w:pict>
      </w:r>
    </w:p>
    <w:p w:rsidR="00497D67" w:rsidRPr="00ED5D91" w:rsidRDefault="00497D67" w:rsidP="001D61BF">
      <w:pPr>
        <w:jc w:val="both"/>
        <w:rPr>
          <w:rFonts w:ascii="GHEA Grapalat" w:hAnsi="GHEA Grapalat" w:cs="Sylfaen"/>
          <w:sz w:val="24"/>
          <w:lang w:val="af-ZA"/>
        </w:rPr>
      </w:pPr>
      <w:r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 w:cs="Sylfaen"/>
          <w:b/>
          <w:bCs/>
          <w:sz w:val="24"/>
          <w:lang w:val="af-ZA"/>
        </w:rPr>
        <w:t>ՀՀ ԱՆ ի</w:t>
      </w:r>
      <w:r w:rsidRPr="00ED5D91">
        <w:rPr>
          <w:rFonts w:ascii="GHEA Grapalat" w:hAnsi="GHEA Grapalat" w:cs="Sylfaen"/>
          <w:b/>
          <w:bCs/>
          <w:sz w:val="24"/>
          <w:lang w:val="af-ZA"/>
        </w:rPr>
        <w:t xml:space="preserve">րավական ակտերի </w:t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  <w:t xml:space="preserve">       </w:t>
      </w:r>
      <w:r w:rsidRPr="00ED5D91">
        <w:rPr>
          <w:rFonts w:ascii="GHEA Grapalat" w:hAnsi="GHEA Grapalat"/>
          <w:b/>
          <w:bCs/>
          <w:sz w:val="24"/>
          <w:lang w:val="af-ZA"/>
        </w:rPr>
        <w:t>Կ.</w:t>
      </w:r>
      <w:r w:rsidRPr="00ED5D91">
        <w:rPr>
          <w:rFonts w:ascii="GHEA Grapalat" w:hAnsi="GHEA Grapalat" w:cs="Sylfaen"/>
          <w:b/>
          <w:bCs/>
          <w:sz w:val="24"/>
          <w:lang w:val="af-ZA"/>
        </w:rPr>
        <w:t xml:space="preserve">ԽՏՐՅԱՆ փորձաքննության գործակալության </w:t>
      </w:r>
      <w:r>
        <w:rPr>
          <w:rFonts w:ascii="GHEA Grapalat" w:hAnsi="GHEA Grapalat" w:cs="Sylfaen"/>
          <w:b/>
          <w:bCs/>
          <w:lang w:val="af-ZA"/>
        </w:rPr>
        <w:t>պետ</w:t>
      </w:r>
      <w:r w:rsidRPr="00526F77">
        <w:rPr>
          <w:rFonts w:ascii="GHEA Grapalat" w:hAnsi="GHEA Grapalat" w:cs="Sylfaen"/>
          <w:b/>
          <w:bCs/>
          <w:lang w:val="af-ZA"/>
        </w:rPr>
        <w:t>`</w:t>
      </w:r>
      <w:r>
        <w:rPr>
          <w:rFonts w:ascii="GHEA Grapalat" w:hAnsi="GHEA Grapalat"/>
          <w:b/>
          <w:bCs/>
          <w:lang w:val="af-ZA"/>
        </w:rPr>
        <w:t xml:space="preserve">                     </w:t>
      </w:r>
      <w:r w:rsidRPr="00ED5D91">
        <w:rPr>
          <w:rFonts w:ascii="GHEA Grapalat" w:hAnsi="GHEA Grapalat" w:cs="Sylfaen"/>
          <w:b/>
          <w:bCs/>
          <w:sz w:val="24"/>
          <w:lang w:val="af-ZA"/>
        </w:rPr>
        <w:tab/>
        <w:t xml:space="preserve">                                  </w:t>
      </w:r>
    </w:p>
    <w:p w:rsidR="00497D67" w:rsidRPr="001D61BF" w:rsidRDefault="00497D67" w:rsidP="000F7819">
      <w:pPr>
        <w:ind w:firstLine="567"/>
        <w:jc w:val="both"/>
        <w:rPr>
          <w:rFonts w:ascii="GHEA Grapalat" w:hAnsi="GHEA Grapalat"/>
          <w:lang w:val="af-ZA"/>
        </w:rPr>
      </w:pPr>
    </w:p>
    <w:sectPr w:rsidR="00497D67" w:rsidRPr="001D61BF" w:rsidSect="0030655E">
      <w:headerReference w:type="default" r:id="rId9"/>
      <w:footerReference w:type="default" r:id="rId10"/>
      <w:pgSz w:w="12240" w:h="15840"/>
      <w:pgMar w:top="851" w:right="851" w:bottom="851" w:left="1134" w:header="425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505" w:rsidRDefault="00EB2505" w:rsidP="003E4E79">
      <w:pPr>
        <w:spacing w:after="0" w:line="240" w:lineRule="auto"/>
      </w:pPr>
      <w:r>
        <w:separator/>
      </w:r>
    </w:p>
  </w:endnote>
  <w:endnote w:type="continuationSeparator" w:id="0">
    <w:p w:rsidR="00EB2505" w:rsidRDefault="00EB2505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D67" w:rsidRDefault="00497D67" w:rsidP="009A1E4B"/>
  <w:p w:rsidR="00497D67" w:rsidRPr="008C53FB" w:rsidRDefault="00497D67" w:rsidP="009A1E4B"/>
  <w:tbl>
    <w:tblPr>
      <w:tblpPr w:leftFromText="187" w:rightFromText="187" w:vertAnchor="page" w:horzAnchor="margin" w:tblpXSpec="center" w:tblpYSpec="bottom"/>
      <w:tblW w:w="6214" w:type="pct"/>
      <w:tblLayout w:type="fixed"/>
      <w:tblLook w:val="00A0"/>
    </w:tblPr>
    <w:tblGrid>
      <w:gridCol w:w="10923"/>
      <w:gridCol w:w="2090"/>
    </w:tblGrid>
    <w:tr w:rsidR="00497D67" w:rsidRPr="00D0580A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497D67" w:rsidRPr="00D0580A" w:rsidRDefault="00497D67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497D67" w:rsidRPr="00D0580A" w:rsidRDefault="00497D67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497D67" w:rsidRPr="00D0580A" w:rsidRDefault="00111F54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D0580A">
            <w:rPr>
              <w:rFonts w:ascii="Art" w:hAnsi="Art"/>
              <w:sz w:val="16"/>
              <w:szCs w:val="16"/>
            </w:rPr>
            <w:fldChar w:fldCharType="begin"/>
          </w:r>
          <w:r w:rsidR="00497D67" w:rsidRPr="00D0580A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D0580A">
            <w:rPr>
              <w:rFonts w:ascii="Art" w:hAnsi="Art"/>
              <w:sz w:val="16"/>
              <w:szCs w:val="16"/>
            </w:rPr>
            <w:fldChar w:fldCharType="separate"/>
          </w:r>
          <w:r w:rsidR="005D25F8">
            <w:rPr>
              <w:rFonts w:ascii="Art" w:hAnsi="Art"/>
              <w:noProof/>
              <w:sz w:val="16"/>
              <w:szCs w:val="16"/>
            </w:rPr>
            <w:t>1</w:t>
          </w:r>
          <w:r w:rsidRPr="00D0580A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497D67" w:rsidRDefault="00497D67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505" w:rsidRDefault="00EB2505" w:rsidP="003E4E79">
      <w:pPr>
        <w:spacing w:after="0" w:line="240" w:lineRule="auto"/>
      </w:pPr>
      <w:r>
        <w:separator/>
      </w:r>
    </w:p>
  </w:footnote>
  <w:footnote w:type="continuationSeparator" w:id="0">
    <w:p w:rsidR="00EB2505" w:rsidRDefault="00EB2505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D67" w:rsidRPr="008C53FB" w:rsidRDefault="00111F54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111F54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49" type="#_x0000_t75" alt="GERB_HH" style="position:absolute;left:0;text-align:left;margin-left:-54pt;margin-top:-.7pt;width:36pt;height:35pt;z-index:-251658752;visibility:visible">
          <v:imagedata r:id="rId1" o:title=""/>
        </v:shape>
      </w:pict>
    </w:r>
    <w:r w:rsidR="00497D67" w:rsidRPr="008C53FB">
      <w:rPr>
        <w:rFonts w:ascii="Sylfaen" w:eastAsia="SimSun" w:hAnsi="Sylfaen" w:cs="Arial"/>
        <w:b/>
        <w:sz w:val="24"/>
        <w:szCs w:val="24"/>
        <w:lang w:val="ru-RU"/>
      </w:rPr>
      <w:t>Ա</w:t>
    </w:r>
    <w:r w:rsidR="00497D67" w:rsidRPr="008C53FB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="00497D67" w:rsidRPr="008C53FB">
      <w:rPr>
        <w:rFonts w:ascii="Art" w:eastAsia="SimSun" w:hAnsi="Art" w:cs="Arial"/>
        <w:sz w:val="20"/>
        <w:szCs w:val="20"/>
      </w:rPr>
      <w:t xml:space="preserve"> </w:t>
    </w:r>
    <w:r w:rsidR="00497D67" w:rsidRPr="008C53FB">
      <w:rPr>
        <w:rFonts w:eastAsia="SimSun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="00497D67" w:rsidRPr="008C53FB">
      <w:rPr>
        <w:rFonts w:ascii="Arial LatArm" w:eastAsia="SimSun" w:hAnsi="Arial LatArm" w:cs="Arial"/>
        <w:sz w:val="20"/>
        <w:szCs w:val="20"/>
      </w:rPr>
      <w:t xml:space="preserve"> </w:t>
    </w:r>
    <w:r w:rsidR="00497D67" w:rsidRPr="008C53FB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497D67" w:rsidRPr="008C53FB" w:rsidRDefault="00497D67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8C53FB">
      <w:rPr>
        <w:rFonts w:ascii="Sylfaen" w:eastAsia="SimSun" w:hAnsi="Sylfaen" w:cs="Arial"/>
        <w:b/>
        <w:sz w:val="24"/>
        <w:szCs w:val="24"/>
        <w:lang w:val="ru-RU"/>
      </w:rPr>
      <w:t>Ն</w:t>
    </w:r>
    <w:r w:rsidRPr="008C53FB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8C53FB">
      <w:rPr>
        <w:rFonts w:ascii="Art" w:eastAsia="SimSun" w:hAnsi="Art" w:cs="Arial"/>
        <w:sz w:val="20"/>
        <w:szCs w:val="20"/>
      </w:rPr>
      <w:t xml:space="preserve">                       </w:t>
    </w:r>
  </w:p>
  <w:p w:rsidR="00497D67" w:rsidRPr="008C53FB" w:rsidRDefault="00497D67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8C53FB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497D67" w:rsidRDefault="00497D6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FD82615"/>
    <w:multiLevelType w:val="hybridMultilevel"/>
    <w:tmpl w:val="A4DAC75C"/>
    <w:lvl w:ilvl="0" w:tplc="64406C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4E79"/>
    <w:rsid w:val="0003067F"/>
    <w:rsid w:val="000317D7"/>
    <w:rsid w:val="000378D4"/>
    <w:rsid w:val="00041B6A"/>
    <w:rsid w:val="00041CA2"/>
    <w:rsid w:val="000729E7"/>
    <w:rsid w:val="000907A0"/>
    <w:rsid w:val="00097168"/>
    <w:rsid w:val="000C0FB4"/>
    <w:rsid w:val="000F7819"/>
    <w:rsid w:val="00101B0A"/>
    <w:rsid w:val="001105D4"/>
    <w:rsid w:val="00111F54"/>
    <w:rsid w:val="00112589"/>
    <w:rsid w:val="00134FD2"/>
    <w:rsid w:val="0019310F"/>
    <w:rsid w:val="001D61BF"/>
    <w:rsid w:val="001E109F"/>
    <w:rsid w:val="001E582B"/>
    <w:rsid w:val="00210339"/>
    <w:rsid w:val="002156A2"/>
    <w:rsid w:val="00296F21"/>
    <w:rsid w:val="002B1C78"/>
    <w:rsid w:val="002B5278"/>
    <w:rsid w:val="002B65C3"/>
    <w:rsid w:val="002D5AE1"/>
    <w:rsid w:val="003030E7"/>
    <w:rsid w:val="0030655E"/>
    <w:rsid w:val="003430EF"/>
    <w:rsid w:val="003755B4"/>
    <w:rsid w:val="003913E1"/>
    <w:rsid w:val="003E39D8"/>
    <w:rsid w:val="003E4E79"/>
    <w:rsid w:val="003F5ED1"/>
    <w:rsid w:val="00403491"/>
    <w:rsid w:val="00420A26"/>
    <w:rsid w:val="00497D67"/>
    <w:rsid w:val="00497DCF"/>
    <w:rsid w:val="004B0B82"/>
    <w:rsid w:val="004E68D3"/>
    <w:rsid w:val="00526F77"/>
    <w:rsid w:val="00532D5B"/>
    <w:rsid w:val="0055472A"/>
    <w:rsid w:val="00590E27"/>
    <w:rsid w:val="00590F36"/>
    <w:rsid w:val="005C7B86"/>
    <w:rsid w:val="005D1754"/>
    <w:rsid w:val="005D25F8"/>
    <w:rsid w:val="00622011"/>
    <w:rsid w:val="006451B6"/>
    <w:rsid w:val="00652482"/>
    <w:rsid w:val="006561FB"/>
    <w:rsid w:val="00660ACF"/>
    <w:rsid w:val="006A6905"/>
    <w:rsid w:val="006A7FA9"/>
    <w:rsid w:val="006B09CB"/>
    <w:rsid w:val="00711106"/>
    <w:rsid w:val="00767E13"/>
    <w:rsid w:val="0078021E"/>
    <w:rsid w:val="007961C5"/>
    <w:rsid w:val="00803985"/>
    <w:rsid w:val="00810AEE"/>
    <w:rsid w:val="00832CE8"/>
    <w:rsid w:val="00837054"/>
    <w:rsid w:val="008604FB"/>
    <w:rsid w:val="00876E03"/>
    <w:rsid w:val="008A1B89"/>
    <w:rsid w:val="008C53FB"/>
    <w:rsid w:val="0093430F"/>
    <w:rsid w:val="009A1E4B"/>
    <w:rsid w:val="009F249B"/>
    <w:rsid w:val="00A47931"/>
    <w:rsid w:val="00B01834"/>
    <w:rsid w:val="00B05F13"/>
    <w:rsid w:val="00B16324"/>
    <w:rsid w:val="00B50989"/>
    <w:rsid w:val="00B60034"/>
    <w:rsid w:val="00BA0F0C"/>
    <w:rsid w:val="00BC63BF"/>
    <w:rsid w:val="00BD71A0"/>
    <w:rsid w:val="00BE6D14"/>
    <w:rsid w:val="00C03B19"/>
    <w:rsid w:val="00C11BFB"/>
    <w:rsid w:val="00C440E4"/>
    <w:rsid w:val="00C73D31"/>
    <w:rsid w:val="00C941D6"/>
    <w:rsid w:val="00CC7AF1"/>
    <w:rsid w:val="00D0580A"/>
    <w:rsid w:val="00D067F0"/>
    <w:rsid w:val="00D43BFF"/>
    <w:rsid w:val="00D52F6E"/>
    <w:rsid w:val="00D55D66"/>
    <w:rsid w:val="00D80B8C"/>
    <w:rsid w:val="00DA3443"/>
    <w:rsid w:val="00DC6DD0"/>
    <w:rsid w:val="00DC7FFB"/>
    <w:rsid w:val="00DE6628"/>
    <w:rsid w:val="00E07862"/>
    <w:rsid w:val="00E42196"/>
    <w:rsid w:val="00E460A9"/>
    <w:rsid w:val="00E71C9F"/>
    <w:rsid w:val="00E845A4"/>
    <w:rsid w:val="00EA2082"/>
    <w:rsid w:val="00EB2505"/>
    <w:rsid w:val="00EC6F2E"/>
    <w:rsid w:val="00ED5D91"/>
    <w:rsid w:val="00F053C3"/>
    <w:rsid w:val="00F2286D"/>
    <w:rsid w:val="00F60676"/>
    <w:rsid w:val="00F7302B"/>
    <w:rsid w:val="00FD2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67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E4E7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E4E79"/>
    <w:rPr>
      <w:rFonts w:cs="Times New Roman"/>
    </w:rPr>
  </w:style>
  <w:style w:type="paragraph" w:styleId="ListParagraph">
    <w:name w:val="List Paragraph"/>
    <w:basedOn w:val="Normal"/>
    <w:uiPriority w:val="99"/>
    <w:qFormat/>
    <w:rsid w:val="003E4E79"/>
    <w:pPr>
      <w:ind w:left="720"/>
      <w:contextualSpacing/>
    </w:pPr>
  </w:style>
  <w:style w:type="paragraph" w:styleId="NormalWeb">
    <w:name w:val="Normal (Web)"/>
    <w:basedOn w:val="Normal"/>
    <w:uiPriority w:val="99"/>
    <w:rsid w:val="008C53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294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1AGcAIAAyADUAIAAyADAAMQA1ACAAMQAyADoANAAxACAAUABNAAAAAAAAAAAAAAAAAAAAAAAAAAAAAAAAAAAAAAAAAAAAAAAAAAAAAAAAAAAAAAAAAAAAAAAAAAAAAAAAAAAAAAAAAAAAAAAAAAAAAAAAAAAAAAAAAAAAAADfBwgAAgAZAAwAKQAU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UwODI1MDg0MTIwWjAjBgkqhkiG9w0BCQQxFgQUuDTNSSnldu5Bx89tUZJL922zRGkwKwYLKoZIhvcNAQkQAgwxHDAaMBgwFgQUUGRAWJf9VfF4XjRAh9E4FAgETmwwDQYJKoZIhvcNAQEBBQAEggEAfDoUyaJu0hnEuozkAgrOLhuvYwA6Tt7kTip9d5i8hvfv/TQn9dkBUdVKWDkyusWX3A32doOYz0J+05t0feKFYqaCvu4R5WKMfvocInD+tYacWZwAi9mkOjbGj8IEeOEJfOj0/WInibbxFwcdHVZuQCrBD8fntedHiKjqR2KragtH6/ZNB7mbDohe4FOvISdM0u6ITnNkcnVE2Gzc1x0nKcB+KBz17OUOtHBimC5kg4nwDZ8Ui7283b9TgSo15obi+Ej/aOPkHFDFk9RoZZxpQ9p5uWXYcpcVkgfAU1g4xo2HzFXFmKpFaFyx2FBPns+HnQjEbSGbnthJhswk/I8PE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94</Words>
  <Characters>871</Characters>
  <Application>Microsoft Office Word</Application>
  <DocSecurity>0</DocSecurity>
  <Lines>7</Lines>
  <Paragraphs>1</Paragraphs>
  <ScaleCrop>false</ScaleCrop>
  <Company/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Karen Khtryan</cp:lastModifiedBy>
  <cp:revision>66</cp:revision>
  <cp:lastPrinted>2015-08-19T08:25:00Z</cp:lastPrinted>
  <dcterms:created xsi:type="dcterms:W3CDTF">2015-01-12T06:00:00Z</dcterms:created>
  <dcterms:modified xsi:type="dcterms:W3CDTF">2015-08-25T08:41:00Z</dcterms:modified>
</cp:coreProperties>
</file>