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6EE" w:rsidRPr="00EC0B81" w:rsidRDefault="005226EE" w:rsidP="0031590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C0B81">
        <w:rPr>
          <w:rFonts w:ascii="GHEA Grapalat" w:hAnsi="GHEA Grapalat" w:cs="Sylfaen"/>
          <w:b/>
          <w:sz w:val="24"/>
          <w:szCs w:val="24"/>
        </w:rPr>
        <w:t xml:space="preserve">  </w:t>
      </w:r>
      <w:r w:rsidRPr="00EC0B81">
        <w:rPr>
          <w:rFonts w:ascii="GHEA Grapalat" w:hAnsi="GHEA Grapalat" w:cs="Sylfaen"/>
          <w:b/>
          <w:sz w:val="24"/>
          <w:szCs w:val="24"/>
          <w:lang w:val="hy-AM"/>
        </w:rPr>
        <w:t>ԱՄՓՈՓԱԹԵՐԹ</w:t>
      </w:r>
      <w:r w:rsidRPr="00EC0B81">
        <w:rPr>
          <w:rFonts w:ascii="GHEA Grapalat" w:hAnsi="GHEA Grapalat" w:cs="Sylfaen"/>
          <w:b/>
          <w:sz w:val="24"/>
          <w:szCs w:val="24"/>
        </w:rPr>
        <w:t xml:space="preserve"> </w:t>
      </w:r>
      <w:r w:rsidR="002C6C2C">
        <w:rPr>
          <w:rFonts w:ascii="GHEA Grapalat" w:hAnsi="GHEA Grapalat" w:cs="Sylfaen"/>
          <w:b/>
          <w:sz w:val="24"/>
          <w:szCs w:val="24"/>
        </w:rPr>
        <w:t>2</w:t>
      </w:r>
      <w:bookmarkStart w:id="0" w:name="_GoBack"/>
      <w:bookmarkEnd w:id="0"/>
    </w:p>
    <w:p w:rsidR="005226EE" w:rsidRPr="00EC0B81" w:rsidRDefault="006E54B3" w:rsidP="006E54B3">
      <w:pPr>
        <w:spacing w:after="0" w:line="24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EC0B81">
        <w:rPr>
          <w:rFonts w:ascii="GHEA Grapalat" w:hAnsi="GHEA Grapalat"/>
          <w:b/>
          <w:sz w:val="24"/>
          <w:szCs w:val="24"/>
          <w:lang w:val="hy-AM"/>
        </w:rPr>
        <w:t xml:space="preserve"> «</w:t>
      </w:r>
      <w:r w:rsidRPr="00EC0B81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Հայաստանի Հանրապետության կառավարության 2016 թվականի մարտի 31-ի «Արարատյան ջրավազանային տարածքի 2016-2021 թվականների կառավարման պլանը և արդյունավետ կառավարմանն ուղղված առաջնահերթ միջոցառումները հաստատելու մասին» N 338-Ն որոշման մեջ փոփոխություն կատարելու մասին</w:t>
      </w:r>
      <w:r w:rsidRPr="00EC0B81">
        <w:rPr>
          <w:rFonts w:ascii="GHEA Grapalat" w:hAnsi="GHEA Grapalat"/>
          <w:b/>
          <w:sz w:val="24"/>
          <w:szCs w:val="24"/>
          <w:lang w:val="hy-AM"/>
        </w:rPr>
        <w:t xml:space="preserve">»  Կառավարության որոշման </w:t>
      </w:r>
      <w:r w:rsidR="001D3D67" w:rsidRPr="00EC0B81">
        <w:rPr>
          <w:rFonts w:ascii="GHEA Grapalat" w:hAnsi="GHEA Grapalat"/>
          <w:b/>
          <w:sz w:val="24"/>
          <w:szCs w:val="24"/>
          <w:lang w:val="hy-AM"/>
        </w:rPr>
        <w:t>ն</w:t>
      </w:r>
      <w:r w:rsidR="005226EE" w:rsidRPr="00EC0B81">
        <w:rPr>
          <w:rFonts w:ascii="GHEA Grapalat" w:hAnsi="GHEA Grapalat" w:cs="Sylfaen"/>
          <w:b/>
          <w:sz w:val="24"/>
          <w:szCs w:val="24"/>
          <w:lang w:val="hy-AM"/>
        </w:rPr>
        <w:t>ախագծ</w:t>
      </w:r>
      <w:r w:rsidR="002D6D7A" w:rsidRPr="00EC0B81">
        <w:rPr>
          <w:rFonts w:ascii="GHEA Grapalat" w:hAnsi="GHEA Grapalat" w:cs="Sylfaen"/>
          <w:b/>
          <w:sz w:val="24"/>
          <w:szCs w:val="24"/>
          <w:lang w:val="hy-AM"/>
        </w:rPr>
        <w:t>եր</w:t>
      </w:r>
      <w:r w:rsidR="005226EE" w:rsidRPr="00EC0B81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5226EE" w:rsidRPr="00EC0B8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26EE" w:rsidRPr="00EC0B81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5226EE" w:rsidRPr="00EC0B81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226EE" w:rsidRPr="00EC0B81">
        <w:rPr>
          <w:rFonts w:ascii="GHEA Grapalat" w:hAnsi="GHEA Grapalat" w:cs="Sylfaen"/>
          <w:b/>
          <w:sz w:val="24"/>
          <w:szCs w:val="24"/>
          <w:lang w:val="hy-AM"/>
        </w:rPr>
        <w:t>շահագրգիռ</w:t>
      </w:r>
      <w:r w:rsidR="005226EE" w:rsidRPr="00EC0B8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26EE" w:rsidRPr="00EC0B81">
        <w:rPr>
          <w:rFonts w:ascii="GHEA Grapalat" w:hAnsi="GHEA Grapalat" w:cs="Sylfaen"/>
          <w:b/>
          <w:sz w:val="24"/>
          <w:szCs w:val="24"/>
          <w:lang w:val="hy-AM"/>
        </w:rPr>
        <w:t>մարմինների</w:t>
      </w:r>
      <w:r w:rsidR="005226EE" w:rsidRPr="00EC0B8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26EE" w:rsidRPr="00EC0B81">
        <w:rPr>
          <w:rFonts w:ascii="GHEA Grapalat" w:hAnsi="GHEA Grapalat" w:cs="Sylfaen"/>
          <w:b/>
          <w:sz w:val="24"/>
          <w:szCs w:val="24"/>
          <w:lang w:val="hy-AM"/>
        </w:rPr>
        <w:t>առաջարկությունների</w:t>
      </w:r>
      <w:r w:rsidR="005226EE" w:rsidRPr="00EC0B8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26EE" w:rsidRPr="00EC0B81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5226EE" w:rsidRPr="00EC0B8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26EE" w:rsidRPr="00EC0B81">
        <w:rPr>
          <w:rFonts w:ascii="GHEA Grapalat" w:hAnsi="GHEA Grapalat" w:cs="Sylfaen"/>
          <w:b/>
          <w:sz w:val="24"/>
          <w:szCs w:val="24"/>
          <w:lang w:val="hy-AM"/>
        </w:rPr>
        <w:t>առարկությունների</w:t>
      </w:r>
    </w:p>
    <w:p w:rsidR="005226EE" w:rsidRPr="00EC0B81" w:rsidRDefault="005226EE" w:rsidP="00315904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85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526"/>
        <w:gridCol w:w="2704"/>
        <w:gridCol w:w="4929"/>
      </w:tblGrid>
      <w:tr w:rsidR="005226EE" w:rsidRPr="00EC0B81" w:rsidTr="00BD7FE6">
        <w:trPr>
          <w:trHeight w:val="24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EE" w:rsidRPr="00EC0B81" w:rsidRDefault="005226EE" w:rsidP="005C1FA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Առարկության</w:t>
            </w:r>
            <w:r w:rsidRPr="00EC0B8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 w:rsidRPr="00EC0B8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հեղինակը</w:t>
            </w:r>
            <w:r w:rsidRPr="00EC0B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¸</w:t>
            </w:r>
          </w:p>
          <w:p w:rsidR="005226EE" w:rsidRPr="00EC0B81" w:rsidRDefault="005226EE" w:rsidP="005C1FA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 w:rsidRPr="00EC0B8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ստացման</w:t>
            </w:r>
            <w:r w:rsidRPr="00EC0B8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ամսաթիվը</w:t>
            </w:r>
            <w:r w:rsidRPr="00EC0B8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 w:rsidRPr="00EC0B8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EE" w:rsidRPr="00EC0B81" w:rsidRDefault="005226EE" w:rsidP="005C1FA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proofErr w:type="spellStart"/>
            <w:r w:rsidRPr="00EC0B81"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proofErr w:type="spellEnd"/>
            <w:r w:rsidRPr="00EC0B8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EC0B81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EC0B8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C0B81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EE" w:rsidRPr="00EC0B81" w:rsidRDefault="005226EE" w:rsidP="005C1FA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proofErr w:type="spellStart"/>
            <w:r w:rsidRPr="00EC0B81">
              <w:rPr>
                <w:rFonts w:ascii="GHEA Grapalat" w:hAnsi="GHEA Grapalat" w:cs="Sylfaen"/>
                <w:b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EE" w:rsidRPr="00EC0B81" w:rsidRDefault="005226EE" w:rsidP="005C1FA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proofErr w:type="spellStart"/>
            <w:r w:rsidRPr="00EC0B81">
              <w:rPr>
                <w:rFonts w:ascii="GHEA Grapalat" w:hAnsi="GHEA Grapalat" w:cs="Sylfaen"/>
                <w:b/>
                <w:sz w:val="24"/>
                <w:szCs w:val="24"/>
              </w:rPr>
              <w:t>Կատարված</w:t>
            </w:r>
            <w:proofErr w:type="spellEnd"/>
            <w:r w:rsidRPr="00EC0B8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C0B81">
              <w:rPr>
                <w:rFonts w:ascii="GHEA Grapalat" w:hAnsi="GHEA Grapalat" w:cs="Sylfaen"/>
                <w:b/>
                <w:sz w:val="24"/>
                <w:szCs w:val="24"/>
              </w:rPr>
              <w:t>փոփոխ</w:t>
            </w:r>
            <w:proofErr w:type="spellEnd"/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</w:t>
            </w:r>
            <w:proofErr w:type="spellStart"/>
            <w:r w:rsidRPr="00EC0B81">
              <w:rPr>
                <w:rFonts w:ascii="GHEA Grapalat" w:hAnsi="GHEA Grapalat" w:cs="Sylfaen"/>
                <w:b/>
                <w:sz w:val="24"/>
                <w:szCs w:val="24"/>
              </w:rPr>
              <w:t>ւթյունները</w:t>
            </w:r>
            <w:proofErr w:type="spellEnd"/>
          </w:p>
        </w:tc>
      </w:tr>
      <w:tr w:rsidR="000B7FF3" w:rsidRPr="006527C3" w:rsidTr="00F108D7">
        <w:trPr>
          <w:trHeight w:val="18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F3" w:rsidRPr="00E16BFF" w:rsidRDefault="000B7FF3" w:rsidP="00F108D7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Արդարադատության </w:t>
            </w:r>
            <w:r w:rsidRPr="00E16BF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af-ZA"/>
              </w:rPr>
              <w:t>նախարարություն</w:t>
            </w:r>
          </w:p>
          <w:p w:rsidR="000B7FF3" w:rsidRPr="00E16BFF" w:rsidRDefault="00F108D7" w:rsidP="00F108D7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29</w:t>
            </w:r>
            <w:r w:rsidR="000B7FF3" w:rsidRPr="00E16BF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.1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0</w:t>
            </w:r>
            <w:r w:rsidR="000B7FF3" w:rsidRPr="00E16BF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.2018թ.</w:t>
            </w:r>
          </w:p>
          <w:p w:rsidR="000B7FF3" w:rsidRPr="00EC0B81" w:rsidRDefault="000B7FF3" w:rsidP="00F108D7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E16BF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թիվ  </w:t>
            </w:r>
            <w:r w:rsidR="00F108D7" w:rsidRPr="00F108D7">
              <w:rPr>
                <w:rFonts w:ascii="GHEA Grapalat" w:hAnsi="GHEA Grapalat"/>
                <w:sz w:val="24"/>
                <w:szCs w:val="24"/>
              </w:rPr>
              <w:t>01/19.2/626152</w:t>
            </w:r>
            <w:r w:rsidR="00F108D7" w:rsidRPr="00E16BF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E16BF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pt-BR"/>
              </w:rPr>
              <w:t>գրություն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06" w:rsidRDefault="00FA38A4" w:rsidP="004D472A">
            <w:pPr>
              <w:spacing w:after="0"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FA38A4">
              <w:rPr>
                <w:rFonts w:ascii="GHEA Grapalat" w:hAnsi="GHEA Grapalat" w:cs="GHEA Grapalat"/>
                <w:sz w:val="24"/>
                <w:szCs w:val="24"/>
                <w:lang w:val="hy-AM"/>
              </w:rPr>
              <w:t>Քանի որ «Հայաստանի Հանրապետության կառավարության 2016 թվականի մարտի 31-ի N 33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8</w:t>
            </w:r>
            <w:r w:rsidRPr="00FA38A4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-Ն որոշման մեջ փոփոխություններ կատարելու մասին» Հայաստանի Հանրապետության կառավարության որոշման նախագծի (այսուհետ՝ նախագիծ) </w:t>
            </w:r>
            <w:r w:rsidRPr="00FA38A4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իրավական հիմքը</w:t>
            </w:r>
            <w:r w:rsidRPr="00FA38A4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վերը նշված «Հայաստանի Հանրապետության ջրային օրենսգրքում լրացումներ կատարելու մասին» Հայաստանի Հանրապետության օրենքի նախագիծն է, գտնում ենք, որ սույն նախագծին անհրաժեշտ է անդրադառնալ միայն «Հայաստանի Հանրապետության ջրային օրենսգրքում լրացումներ կատարելու </w:t>
            </w:r>
            <w:r w:rsidRPr="00FA38A4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 xml:space="preserve">մասին» Հայաստանի Հանրապետության օրենքի նախագիծն ընդունվելուց և ուժի մեջ մտնելուց հետո: Այս դեպքում հարկ կլինի նախագծի նախաբանում որպես նախագծի իրավական հիմք նշել Ջրային օրենսգրքի համապատասխան դրույթը՝ համաձայն «Նորմատիվ իրավական ակտերի մասին» Օրենքի 13-րդ հոդվածի պահանջների, </w:t>
            </w:r>
          </w:p>
          <w:p w:rsidR="000B7FF3" w:rsidRPr="00CA0B9C" w:rsidRDefault="00FA38A4" w:rsidP="004D472A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FA38A4">
              <w:rPr>
                <w:rFonts w:ascii="GHEA Grapalat" w:hAnsi="GHEA Grapalat" w:cs="GHEA Grapalat"/>
                <w:sz w:val="24"/>
                <w:szCs w:val="24"/>
                <w:lang w:val="hy-AM"/>
              </w:rPr>
              <w:t>ինչպես նաև  նախագծի 1-ին կետում «8-րդ և 9-րդ» բառերը փոխարինել «9-րդ և 10-րդ» բառերով: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F3" w:rsidRDefault="00FA38A4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A38A4"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Պարզաբանում</w:t>
            </w: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է</w:t>
            </w:r>
          </w:p>
          <w:p w:rsid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07706" w:rsidRPr="00C07706" w:rsidRDefault="00C07706" w:rsidP="005C1FA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AC" w:rsidRPr="00317BD7" w:rsidRDefault="00450DBE" w:rsidP="00222692">
            <w:pPr>
              <w:spacing w:after="0" w:line="240" w:lineRule="auto"/>
              <w:ind w:firstLine="317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EA03ED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>Հայաստանի Հանրապետության կառավարության 2016 թվականի մարտի 31-ի N 338-Ն</w:t>
            </w:r>
            <w:r w:rsidRPr="00C0770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որոշման 2-րդ հավելվածի    10-րդ կետի՝ </w:t>
            </w:r>
            <w:r w:rsidRPr="00EA03ED"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t>Ռեկրեացիոն գոտիներում ջրային ռեսուրսների պահպանության պահանջների սահմանմ</w:t>
            </w:r>
            <w:r w:rsidRPr="00C07706"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t xml:space="preserve">ան համար ժամկետ է սահմանված </w:t>
            </w:r>
            <w:r w:rsidRPr="00EA03ED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C07706">
              <w:rPr>
                <w:rFonts w:ascii="GHEA Grapalat" w:hAnsi="GHEA Grapalat"/>
                <w:sz w:val="24"/>
                <w:szCs w:val="24"/>
                <w:lang w:val="hy-AM"/>
              </w:rPr>
              <w:t>2018 թ. հոկտեմբերի 2-րդ տասնօրյակը:</w:t>
            </w:r>
            <w:r w:rsidRPr="00C0770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 </w:t>
            </w:r>
            <w:r w:rsidR="004D472A" w:rsidRPr="00EA03E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Ելնելով </w:t>
            </w:r>
            <w:r w:rsidR="00247AAC" w:rsidRPr="00EA03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նախագծի մշակման համար իրավական հիմքի </w:t>
            </w:r>
            <w:r w:rsidR="004D472A" w:rsidRPr="00EA03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բացակայությունից, և   հիմք ընդունելով </w:t>
            </w:r>
            <w:r w:rsidR="004D472A" w:rsidRPr="00EA03ED">
              <w:rPr>
                <w:rFonts w:ascii="GHEA Grapalat" w:hAnsi="GHEA Grapalat" w:cs="GHEA Grapalat"/>
                <w:sz w:val="24"/>
                <w:szCs w:val="24"/>
                <w:lang w:val="hy-AM"/>
              </w:rPr>
              <w:t>«Նորմատիվ իրավական ակտերի մասին» օրենքի 33-րդ, 34-րդ հոդվածները մշակվել է «Հայաստանի Հանրապետության կառավարության 2016 թվականի մարտի 31-ի N 338-Ն որոշման մեջ փոփոխություններ կատարելու մասին» Հայաստանի Հանրապետության կառավարության որոշման նախագիծը</w:t>
            </w:r>
            <w:r w:rsidR="00317BD7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, </w:t>
            </w:r>
            <w:r w:rsidR="00317BD7" w:rsidRPr="00317BD7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 xml:space="preserve">որով առաջարկվում է սահմանված ժամկետը երկարաձգել մինչև </w:t>
            </w:r>
            <w:r w:rsidR="00317BD7" w:rsidRPr="00317BD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2019</w:t>
            </w:r>
            <w:r w:rsidR="00317BD7" w:rsidRPr="00317BD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</w:t>
            </w:r>
            <w:r w:rsidR="00317BD7" w:rsidRPr="00317BD7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. </w:t>
            </w:r>
            <w:r w:rsidR="00317BD7" w:rsidRPr="00317BD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հոկտեմբերի</w:t>
            </w:r>
            <w:r w:rsidR="00317BD7" w:rsidRPr="00317BD7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</w:t>
            </w:r>
            <w:r w:rsidR="00317BD7" w:rsidRPr="00317BD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2-</w:t>
            </w:r>
            <w:r w:rsidR="00317BD7" w:rsidRPr="00317BD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րդ</w:t>
            </w:r>
            <w:r w:rsidR="00317BD7" w:rsidRPr="00317BD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317BD7" w:rsidRPr="00317BD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տասնօրյակ:</w:t>
            </w:r>
          </w:p>
          <w:p w:rsidR="00C07706" w:rsidRDefault="00C07706" w:rsidP="00222692">
            <w:pPr>
              <w:spacing w:after="0" w:line="240" w:lineRule="auto"/>
              <w:ind w:firstLine="317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C07706" w:rsidRDefault="00C07706" w:rsidP="00222692">
            <w:pPr>
              <w:spacing w:after="0" w:line="240" w:lineRule="auto"/>
              <w:ind w:firstLine="317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C07706" w:rsidRDefault="00C07706" w:rsidP="00222692">
            <w:pPr>
              <w:spacing w:after="0" w:line="240" w:lineRule="auto"/>
              <w:ind w:firstLine="317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C07706" w:rsidRDefault="00C07706" w:rsidP="00222692">
            <w:pPr>
              <w:spacing w:after="0" w:line="240" w:lineRule="auto"/>
              <w:ind w:firstLine="317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C07706" w:rsidRDefault="00C07706" w:rsidP="00222692">
            <w:pPr>
              <w:spacing w:after="0" w:line="240" w:lineRule="auto"/>
              <w:ind w:firstLine="317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C07706" w:rsidRDefault="00C07706" w:rsidP="00222692">
            <w:pPr>
              <w:spacing w:after="0" w:line="240" w:lineRule="auto"/>
              <w:ind w:firstLine="317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C07706" w:rsidRDefault="00C07706" w:rsidP="00222692">
            <w:pPr>
              <w:spacing w:after="0" w:line="240" w:lineRule="auto"/>
              <w:ind w:firstLine="317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450DBE" w:rsidRPr="006527C3" w:rsidRDefault="006527C3" w:rsidP="004C3E2C">
            <w:pPr>
              <w:spacing w:after="0" w:line="240" w:lineRule="auto"/>
              <w:ind w:firstLine="317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Կատարվել է համապատասխան փոփոխություն։</w:t>
            </w:r>
          </w:p>
        </w:tc>
      </w:tr>
      <w:tr w:rsidR="004D2283" w:rsidRPr="00EC0B81" w:rsidTr="00BD7FE6">
        <w:trPr>
          <w:trHeight w:val="1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83" w:rsidRPr="00E16BFF" w:rsidRDefault="00E16BFF" w:rsidP="00315904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E16BF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lastRenderedPageBreak/>
              <w:t>Ֆինանսների</w:t>
            </w:r>
            <w:r w:rsidR="004D2283" w:rsidRPr="00E16BFF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4D2283" w:rsidRPr="00E16BF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af-ZA"/>
              </w:rPr>
              <w:t>նախարարություն</w:t>
            </w:r>
          </w:p>
          <w:p w:rsidR="004D2283" w:rsidRPr="00E16BFF" w:rsidRDefault="00E16BFF" w:rsidP="00315904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E16BF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  <w:r w:rsidR="00A50883" w:rsidRPr="00E16BF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4</w:t>
            </w:r>
            <w:r w:rsidR="004D2283" w:rsidRPr="00E16BF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.</w:t>
            </w:r>
            <w:r w:rsidR="00A50883" w:rsidRPr="00E16BF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  <w:r w:rsidRPr="00E16BF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  <w:r w:rsidR="004D2283" w:rsidRPr="00E16BF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.2018թ.</w:t>
            </w:r>
          </w:p>
          <w:p w:rsidR="004D2283" w:rsidRPr="00EC0B81" w:rsidRDefault="004D2283" w:rsidP="00E16BF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E16BF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թիվ  </w:t>
            </w:r>
            <w:r w:rsidR="00E16BFF" w:rsidRPr="00FA38A4">
              <w:rPr>
                <w:rFonts w:ascii="GHEA Grapalat" w:hAnsi="GHEA Grapalat"/>
                <w:sz w:val="24"/>
                <w:szCs w:val="24"/>
                <w:lang w:val="hy-AM"/>
              </w:rPr>
              <w:t>01/9-3/20757</w:t>
            </w:r>
            <w:r w:rsidR="00E16BFF" w:rsidRPr="00E16B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16BFF" w:rsidRPr="00E16BF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E16BF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pt-BR"/>
              </w:rPr>
              <w:t>գրություն</w:t>
            </w:r>
            <w:r w:rsidRPr="00EC0B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83" w:rsidRPr="00EC0B81" w:rsidRDefault="004D2283" w:rsidP="00315904">
            <w:pPr>
              <w:spacing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EC0B81">
              <w:rPr>
                <w:rFonts w:ascii="GHEA Grapalat" w:hAnsi="GHEA Grapalat"/>
                <w:sz w:val="24"/>
                <w:szCs w:val="24"/>
                <w:lang w:val="hy-AM"/>
              </w:rPr>
              <w:t>Դիտողություններ և առաջարկություններ չկան</w:t>
            </w:r>
            <w:r w:rsidRPr="00EC0B81">
              <w:rPr>
                <w:rFonts w:ascii="GHEA Grapalat" w:hAnsi="GHEA Grapalat" w:cs="GHEA Grapalat"/>
                <w:sz w:val="24"/>
                <w:szCs w:val="24"/>
                <w:lang w:val="hy-AM"/>
              </w:rPr>
              <w:t>:</w:t>
            </w:r>
          </w:p>
          <w:p w:rsidR="004D2283" w:rsidRPr="00EC0B81" w:rsidRDefault="004D2283" w:rsidP="00315904">
            <w:pPr>
              <w:spacing w:after="0" w:line="240" w:lineRule="auto"/>
              <w:ind w:firstLine="31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highlight w:val="yellow"/>
                <w:lang w:val="af-ZA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83" w:rsidRPr="008A62F9" w:rsidRDefault="008A62F9" w:rsidP="0031590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է ի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գիտություն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83" w:rsidRPr="00EC0B81" w:rsidRDefault="004D2283" w:rsidP="00315904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 w:firstLine="316"/>
              <w:contextualSpacing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</w:tr>
      <w:tr w:rsidR="00A50883" w:rsidRPr="00EC0B81" w:rsidTr="00BD7FE6">
        <w:trPr>
          <w:trHeight w:val="1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83" w:rsidRPr="004E066F" w:rsidRDefault="00E16BFF" w:rsidP="00A50883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 w:rsidRPr="00E16BFF">
              <w:rPr>
                <w:rFonts w:ascii="GHEA Grapalat" w:hAnsi="GHEA Grapalat"/>
                <w:sz w:val="24"/>
                <w:szCs w:val="24"/>
              </w:rPr>
              <w:t>Արտակարգ</w:t>
            </w:r>
            <w:proofErr w:type="spellEnd"/>
            <w:r w:rsidRPr="00E16B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16BFF">
              <w:rPr>
                <w:rFonts w:ascii="GHEA Grapalat" w:hAnsi="GHEA Grapalat"/>
                <w:sz w:val="24"/>
                <w:szCs w:val="24"/>
              </w:rPr>
              <w:t>իրավիճակների</w:t>
            </w:r>
            <w:proofErr w:type="spellEnd"/>
            <w:r w:rsidRPr="00E16B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E066F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Pr="004E066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A50883" w:rsidRPr="004E066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af-ZA"/>
              </w:rPr>
              <w:t>նախարարություն</w:t>
            </w:r>
          </w:p>
          <w:p w:rsidR="00A50883" w:rsidRPr="004E066F" w:rsidRDefault="004E066F" w:rsidP="00A50883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E066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13</w:t>
            </w:r>
            <w:r w:rsidR="00A50883" w:rsidRPr="004E066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.</w:t>
            </w:r>
            <w:r w:rsidR="003D3851" w:rsidRPr="004E066F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1</w:t>
            </w:r>
            <w:r w:rsidRPr="004E066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  <w:r w:rsidR="00A50883" w:rsidRPr="004E066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.2018թ.</w:t>
            </w:r>
          </w:p>
          <w:p w:rsidR="00A50883" w:rsidRPr="00EC0B81" w:rsidRDefault="00A50883" w:rsidP="004E066F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E066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թիվ  </w:t>
            </w:r>
            <w:r w:rsidR="004E066F" w:rsidRPr="004E066F">
              <w:rPr>
                <w:rFonts w:ascii="GHEA Grapalat" w:hAnsi="GHEA Grapalat"/>
                <w:sz w:val="24"/>
                <w:szCs w:val="24"/>
              </w:rPr>
              <w:t>1/18/13623</w:t>
            </w:r>
            <w:r w:rsidR="004E066F" w:rsidRPr="004E066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E066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pt-BR"/>
              </w:rPr>
              <w:t>գրություն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CA" w:rsidRPr="00EC0B81" w:rsidRDefault="004D23CA" w:rsidP="004D23CA">
            <w:pPr>
              <w:spacing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EC0B81">
              <w:rPr>
                <w:rFonts w:ascii="GHEA Grapalat" w:hAnsi="GHEA Grapalat"/>
                <w:sz w:val="24"/>
                <w:szCs w:val="24"/>
                <w:lang w:val="hy-AM"/>
              </w:rPr>
              <w:t>Դիտողություններ և առաջարկություններ չկան</w:t>
            </w:r>
            <w:r w:rsidRPr="00EC0B81">
              <w:rPr>
                <w:rFonts w:ascii="GHEA Grapalat" w:hAnsi="GHEA Grapalat" w:cs="GHEA Grapalat"/>
                <w:sz w:val="24"/>
                <w:szCs w:val="24"/>
                <w:lang w:val="hy-AM"/>
              </w:rPr>
              <w:t>:</w:t>
            </w:r>
          </w:p>
          <w:p w:rsidR="00A50883" w:rsidRPr="00EC0B81" w:rsidRDefault="00A50883" w:rsidP="00315904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83" w:rsidRPr="00EC0B81" w:rsidRDefault="008A62F9" w:rsidP="0031590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է ի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գիտություն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83" w:rsidRPr="00EC0B81" w:rsidRDefault="00A50883" w:rsidP="00315904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 w:firstLine="316"/>
              <w:contextualSpacing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</w:tr>
    </w:tbl>
    <w:p w:rsidR="005226EE" w:rsidRPr="00EC0B81" w:rsidRDefault="005226EE" w:rsidP="0031590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</w:p>
    <w:p w:rsidR="002C5989" w:rsidRPr="00EC0B81" w:rsidRDefault="002C5989" w:rsidP="00315904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sectPr w:rsidR="002C5989" w:rsidRPr="00EC0B81" w:rsidSect="003D3851">
      <w:pgSz w:w="15840" w:h="12240" w:orient="landscape"/>
      <w:pgMar w:top="851" w:right="144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57D7"/>
    <w:multiLevelType w:val="hybridMultilevel"/>
    <w:tmpl w:val="16C6EA50"/>
    <w:lvl w:ilvl="0" w:tplc="33C6A68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544AD8"/>
    <w:multiLevelType w:val="hybridMultilevel"/>
    <w:tmpl w:val="0BC4D28A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1C5CE4"/>
    <w:multiLevelType w:val="hybridMultilevel"/>
    <w:tmpl w:val="582278F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40ABD"/>
    <w:multiLevelType w:val="hybridMultilevel"/>
    <w:tmpl w:val="CD0E2864"/>
    <w:lvl w:ilvl="0" w:tplc="52CE1944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" w15:restartNumberingAfterBreak="0">
    <w:nsid w:val="5DAF49DD"/>
    <w:multiLevelType w:val="hybridMultilevel"/>
    <w:tmpl w:val="8EE8C3AC"/>
    <w:lvl w:ilvl="0" w:tplc="6D7A76D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26EE"/>
    <w:rsid w:val="00016B76"/>
    <w:rsid w:val="00023D0E"/>
    <w:rsid w:val="00025641"/>
    <w:rsid w:val="0006293A"/>
    <w:rsid w:val="00063EE3"/>
    <w:rsid w:val="000650AC"/>
    <w:rsid w:val="00091AE9"/>
    <w:rsid w:val="00097D08"/>
    <w:rsid w:val="000B7FF3"/>
    <w:rsid w:val="000E0356"/>
    <w:rsid w:val="00113D86"/>
    <w:rsid w:val="001560D5"/>
    <w:rsid w:val="00170FAB"/>
    <w:rsid w:val="00174D5D"/>
    <w:rsid w:val="00176F07"/>
    <w:rsid w:val="001B3978"/>
    <w:rsid w:val="001C35D3"/>
    <w:rsid w:val="001D3D67"/>
    <w:rsid w:val="00210C61"/>
    <w:rsid w:val="00222692"/>
    <w:rsid w:val="00234D13"/>
    <w:rsid w:val="00236A8E"/>
    <w:rsid w:val="00247AAC"/>
    <w:rsid w:val="0025482B"/>
    <w:rsid w:val="00266ABB"/>
    <w:rsid w:val="002742BC"/>
    <w:rsid w:val="00277F97"/>
    <w:rsid w:val="00286EEE"/>
    <w:rsid w:val="00287DB0"/>
    <w:rsid w:val="00291151"/>
    <w:rsid w:val="002B0BE9"/>
    <w:rsid w:val="002B15F0"/>
    <w:rsid w:val="002B34A2"/>
    <w:rsid w:val="002B6D8F"/>
    <w:rsid w:val="002C5989"/>
    <w:rsid w:val="002C6C2C"/>
    <w:rsid w:val="002D6D7A"/>
    <w:rsid w:val="002F004F"/>
    <w:rsid w:val="00303494"/>
    <w:rsid w:val="00304F77"/>
    <w:rsid w:val="00315904"/>
    <w:rsid w:val="00317BD7"/>
    <w:rsid w:val="003213AA"/>
    <w:rsid w:val="0032254F"/>
    <w:rsid w:val="00334C40"/>
    <w:rsid w:val="00350B7F"/>
    <w:rsid w:val="0035108A"/>
    <w:rsid w:val="003A318E"/>
    <w:rsid w:val="003A6EA2"/>
    <w:rsid w:val="003C2316"/>
    <w:rsid w:val="003C7259"/>
    <w:rsid w:val="003D3851"/>
    <w:rsid w:val="003E13FD"/>
    <w:rsid w:val="003E2D27"/>
    <w:rsid w:val="003E5C4E"/>
    <w:rsid w:val="003F21D4"/>
    <w:rsid w:val="004010C4"/>
    <w:rsid w:val="00440297"/>
    <w:rsid w:val="00445A1F"/>
    <w:rsid w:val="00450DBE"/>
    <w:rsid w:val="00452A5C"/>
    <w:rsid w:val="00454438"/>
    <w:rsid w:val="00485A90"/>
    <w:rsid w:val="004925DD"/>
    <w:rsid w:val="004A629E"/>
    <w:rsid w:val="004B3614"/>
    <w:rsid w:val="004C044D"/>
    <w:rsid w:val="004C1782"/>
    <w:rsid w:val="004C3E2C"/>
    <w:rsid w:val="004D2283"/>
    <w:rsid w:val="004D23CA"/>
    <w:rsid w:val="004D472A"/>
    <w:rsid w:val="004D7911"/>
    <w:rsid w:val="004E066F"/>
    <w:rsid w:val="004E2461"/>
    <w:rsid w:val="004F1345"/>
    <w:rsid w:val="00500865"/>
    <w:rsid w:val="0050397A"/>
    <w:rsid w:val="00504814"/>
    <w:rsid w:val="0052056D"/>
    <w:rsid w:val="005226EE"/>
    <w:rsid w:val="00532E53"/>
    <w:rsid w:val="00536BCE"/>
    <w:rsid w:val="00537822"/>
    <w:rsid w:val="00544CCA"/>
    <w:rsid w:val="00550F35"/>
    <w:rsid w:val="00554A35"/>
    <w:rsid w:val="00566DC9"/>
    <w:rsid w:val="005762BA"/>
    <w:rsid w:val="00581A5A"/>
    <w:rsid w:val="00583B86"/>
    <w:rsid w:val="00590A17"/>
    <w:rsid w:val="005B5EDD"/>
    <w:rsid w:val="005C022A"/>
    <w:rsid w:val="005C1FA6"/>
    <w:rsid w:val="005D6C62"/>
    <w:rsid w:val="005F684A"/>
    <w:rsid w:val="00604717"/>
    <w:rsid w:val="0060784D"/>
    <w:rsid w:val="006527C3"/>
    <w:rsid w:val="0067059F"/>
    <w:rsid w:val="006774EE"/>
    <w:rsid w:val="00693BAF"/>
    <w:rsid w:val="006A0C85"/>
    <w:rsid w:val="006A39F4"/>
    <w:rsid w:val="006C374B"/>
    <w:rsid w:val="006D64A2"/>
    <w:rsid w:val="006D6592"/>
    <w:rsid w:val="006E54B3"/>
    <w:rsid w:val="006F255C"/>
    <w:rsid w:val="006F4EE0"/>
    <w:rsid w:val="00700C7B"/>
    <w:rsid w:val="0070556C"/>
    <w:rsid w:val="007176E1"/>
    <w:rsid w:val="00735FD9"/>
    <w:rsid w:val="00754EB0"/>
    <w:rsid w:val="00767086"/>
    <w:rsid w:val="0077210B"/>
    <w:rsid w:val="00781534"/>
    <w:rsid w:val="0079012A"/>
    <w:rsid w:val="007B2E42"/>
    <w:rsid w:val="007C3B73"/>
    <w:rsid w:val="007D17E3"/>
    <w:rsid w:val="007D5913"/>
    <w:rsid w:val="00845A3F"/>
    <w:rsid w:val="00851B76"/>
    <w:rsid w:val="008848F5"/>
    <w:rsid w:val="00887A49"/>
    <w:rsid w:val="008A4FB4"/>
    <w:rsid w:val="008A62F9"/>
    <w:rsid w:val="008B0A32"/>
    <w:rsid w:val="008F1352"/>
    <w:rsid w:val="009257FB"/>
    <w:rsid w:val="00926490"/>
    <w:rsid w:val="00940969"/>
    <w:rsid w:val="00944305"/>
    <w:rsid w:val="0096217D"/>
    <w:rsid w:val="0097025B"/>
    <w:rsid w:val="009909B5"/>
    <w:rsid w:val="00991628"/>
    <w:rsid w:val="009A2BEA"/>
    <w:rsid w:val="009B058D"/>
    <w:rsid w:val="009B08BA"/>
    <w:rsid w:val="009B6B5C"/>
    <w:rsid w:val="009C4535"/>
    <w:rsid w:val="009E789F"/>
    <w:rsid w:val="00A103E0"/>
    <w:rsid w:val="00A36251"/>
    <w:rsid w:val="00A5007D"/>
    <w:rsid w:val="00A50883"/>
    <w:rsid w:val="00A62857"/>
    <w:rsid w:val="00A637D1"/>
    <w:rsid w:val="00A66ACC"/>
    <w:rsid w:val="00A75DD6"/>
    <w:rsid w:val="00A77403"/>
    <w:rsid w:val="00AA09EB"/>
    <w:rsid w:val="00AA1879"/>
    <w:rsid w:val="00AD24A0"/>
    <w:rsid w:val="00AD27C8"/>
    <w:rsid w:val="00B3521C"/>
    <w:rsid w:val="00B426CF"/>
    <w:rsid w:val="00B44AF1"/>
    <w:rsid w:val="00B50E5B"/>
    <w:rsid w:val="00B64CB1"/>
    <w:rsid w:val="00BB5DDC"/>
    <w:rsid w:val="00BC6A24"/>
    <w:rsid w:val="00BD1B63"/>
    <w:rsid w:val="00BD6C48"/>
    <w:rsid w:val="00BD7FE6"/>
    <w:rsid w:val="00C07706"/>
    <w:rsid w:val="00C2777F"/>
    <w:rsid w:val="00C47146"/>
    <w:rsid w:val="00C530F0"/>
    <w:rsid w:val="00C5315F"/>
    <w:rsid w:val="00C6481B"/>
    <w:rsid w:val="00C6699F"/>
    <w:rsid w:val="00C830E2"/>
    <w:rsid w:val="00C90953"/>
    <w:rsid w:val="00C95964"/>
    <w:rsid w:val="00CA0B9C"/>
    <w:rsid w:val="00CB1B5B"/>
    <w:rsid w:val="00CC12DD"/>
    <w:rsid w:val="00CC7454"/>
    <w:rsid w:val="00CD0185"/>
    <w:rsid w:val="00CD1CEC"/>
    <w:rsid w:val="00CF37F1"/>
    <w:rsid w:val="00D00984"/>
    <w:rsid w:val="00D31BF2"/>
    <w:rsid w:val="00D41BBF"/>
    <w:rsid w:val="00D445BF"/>
    <w:rsid w:val="00D468E2"/>
    <w:rsid w:val="00D70EF6"/>
    <w:rsid w:val="00DC6FB9"/>
    <w:rsid w:val="00DD215F"/>
    <w:rsid w:val="00DE21FF"/>
    <w:rsid w:val="00E0083A"/>
    <w:rsid w:val="00E16BFF"/>
    <w:rsid w:val="00E233F8"/>
    <w:rsid w:val="00E3171B"/>
    <w:rsid w:val="00E422E5"/>
    <w:rsid w:val="00E620CE"/>
    <w:rsid w:val="00E81A43"/>
    <w:rsid w:val="00E8517D"/>
    <w:rsid w:val="00EA03ED"/>
    <w:rsid w:val="00EA4DCE"/>
    <w:rsid w:val="00EA6786"/>
    <w:rsid w:val="00EC0B81"/>
    <w:rsid w:val="00EC56F4"/>
    <w:rsid w:val="00ED3E3F"/>
    <w:rsid w:val="00ED7D16"/>
    <w:rsid w:val="00EE3AD8"/>
    <w:rsid w:val="00EE6F7E"/>
    <w:rsid w:val="00EE7D2C"/>
    <w:rsid w:val="00EF401A"/>
    <w:rsid w:val="00F05925"/>
    <w:rsid w:val="00F108D7"/>
    <w:rsid w:val="00F12302"/>
    <w:rsid w:val="00F165D8"/>
    <w:rsid w:val="00F56632"/>
    <w:rsid w:val="00F91728"/>
    <w:rsid w:val="00FA38A4"/>
    <w:rsid w:val="00FB27EC"/>
    <w:rsid w:val="00FB3A64"/>
    <w:rsid w:val="00FC4636"/>
    <w:rsid w:val="00FD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42A8A"/>
  <w15:docId w15:val="{5D39B497-D1D2-43DA-B9DF-0D041276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26EE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51B76"/>
    <w:pPr>
      <w:ind w:left="720"/>
      <w:contextualSpacing/>
    </w:pPr>
    <w:rPr>
      <w:rFonts w:eastAsiaTheme="minorHAnsi"/>
      <w:lang w:val="ru-R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012A"/>
    <w:rPr>
      <w:rFonts w:eastAsiaTheme="minorHAnsi"/>
      <w:lang w:val="ru-RU"/>
    </w:rPr>
  </w:style>
  <w:style w:type="paragraph" w:customStyle="1" w:styleId="mechtex">
    <w:name w:val="mechtex"/>
    <w:basedOn w:val="Normal"/>
    <w:link w:val="mechtexChar"/>
    <w:uiPriority w:val="99"/>
    <w:rsid w:val="003213A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rsid w:val="003213A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t101">
    <w:name w:val="t101"/>
    <w:rsid w:val="003213AA"/>
    <w:rPr>
      <w:b/>
      <w:bCs/>
      <w:color w:val="0000FF"/>
    </w:rPr>
  </w:style>
  <w:style w:type="paragraph" w:styleId="NormalWeb">
    <w:name w:val="Normal (Web)"/>
    <w:basedOn w:val="Normal"/>
    <w:uiPriority w:val="99"/>
    <w:unhideWhenUsed/>
    <w:rsid w:val="00B4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72419-FCF6-472E-A330-1490967A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https://mul.gov.am/tasks/docs/attachment.php?id=492371&amp;fn=3.Ampopatert2.docx&amp;out=1&amp;token=73139e608405b6489f84</cp:keywords>
</cp:coreProperties>
</file>