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70" w:rsidRPr="0067099F" w:rsidRDefault="00867B77" w:rsidP="00183F70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67099F">
        <w:rPr>
          <w:rFonts w:ascii="GHEA Grapalat" w:hAnsi="GHEA Grapalat"/>
          <w:b/>
          <w:sz w:val="20"/>
          <w:szCs w:val="20"/>
        </w:rPr>
        <w:t>Ա Մ Փ Ո Փ Ա Թ Ե Ր Թ</w:t>
      </w:r>
    </w:p>
    <w:p w:rsidR="006C5206" w:rsidRPr="0067099F" w:rsidRDefault="00B37C86" w:rsidP="00B25BF2">
      <w:pPr>
        <w:jc w:val="center"/>
        <w:rPr>
          <w:rFonts w:ascii="GHEA Grapalat" w:hAnsi="GHEA Grapalat" w:cs="Sylfaen"/>
          <w:b/>
          <w:bCs/>
          <w:sz w:val="20"/>
          <w:szCs w:val="20"/>
          <w:lang w:val="fr-FR"/>
        </w:rPr>
      </w:pPr>
      <w:proofErr w:type="gramStart"/>
      <w:r w:rsidRPr="0067099F">
        <w:rPr>
          <w:rFonts w:ascii="GHEA Grapalat" w:hAnsi="GHEA Grapalat" w:cs="Sylfaen"/>
          <w:b/>
          <w:bCs/>
          <w:sz w:val="20"/>
          <w:szCs w:val="20"/>
          <w:lang w:val="fr-FR"/>
        </w:rPr>
        <w:t>«ՀԱՅԱՍՏԱՆԻ</w:t>
      </w:r>
      <w:proofErr w:type="gramEnd"/>
      <w:r w:rsidRPr="0067099F">
        <w:rPr>
          <w:rFonts w:ascii="GHEA Grapalat" w:hAnsi="GHEA Grapalat" w:cs="Sylfaen"/>
          <w:b/>
          <w:bCs/>
          <w:sz w:val="20"/>
          <w:szCs w:val="20"/>
          <w:lang w:val="fr-FR"/>
        </w:rPr>
        <w:t xml:space="preserve"> ՀԱՆՐԱՊԵՏՈՒԹՅԱՆ ԿԱՌԱՎԱՐՈՒԹՅԱՆ 2020 ԹՎԱԿԱՆԻ ՀՈՒԼԻՍԻ 9-Ի N 1174-Ն ՈՐՈՇՄԱՆ ՄԵՋ ՓՈՓՈԽՈՒԹՅՈՒՆՆԵՐ ԿԱՏԱՐԵԼՈՒ ՄԱՍԻՆ» ՀԱՅԱՍՏԱՆԻ </w:t>
      </w:r>
      <w:r w:rsidR="007F7195" w:rsidRPr="0067099F">
        <w:rPr>
          <w:rFonts w:ascii="GHEA Grapalat" w:hAnsi="GHEA Grapalat" w:cs="Sylfaen"/>
          <w:b/>
          <w:bCs/>
          <w:sz w:val="20"/>
          <w:szCs w:val="20"/>
          <w:lang w:val="fr-FR"/>
        </w:rPr>
        <w:t>ՀԱՆՐԱՊԵՏՈՒԹՅԱՆ ԿԱՌԱՎԱՐՈՒԹՅԱՆ ՈՐՈՇՄԱՆ ՆԱԽԱԳԾԻ ՎԵՐԱԲԵՐՅԱԼ ՍՏԱՑՎԱԾ ԴԻՏՈՂՈՒԹՅՈՒՆՆԵՐԻ ԵՎ ԱՌԱՋԱՐԿՈՒԹՅՈՒՆՆԵՐԻ</w:t>
      </w:r>
    </w:p>
    <w:p w:rsidR="00ED2070" w:rsidRPr="0067099F" w:rsidRDefault="007F7195" w:rsidP="00183F70">
      <w:pPr>
        <w:shd w:val="clear" w:color="auto" w:fill="FFFFFF"/>
        <w:jc w:val="center"/>
        <w:rPr>
          <w:rFonts w:ascii="GHEA Grapalat" w:hAnsi="GHEA Grapalat" w:cs="Sylfaen"/>
          <w:b/>
          <w:bCs/>
          <w:sz w:val="20"/>
          <w:szCs w:val="20"/>
          <w:lang w:val="fr-FR"/>
        </w:rPr>
      </w:pPr>
      <w:r w:rsidRPr="0067099F">
        <w:rPr>
          <w:rFonts w:ascii="GHEA Grapalat" w:hAnsi="GHEA Grapalat" w:cs="Sylfaen"/>
          <w:b/>
          <w:bCs/>
          <w:sz w:val="20"/>
          <w:szCs w:val="20"/>
          <w:lang w:val="fr-FR"/>
        </w:rPr>
        <w:t xml:space="preserve"> </w:t>
      </w:r>
    </w:p>
    <w:tbl>
      <w:tblPr>
        <w:tblStyle w:val="TableGrid"/>
        <w:tblW w:w="149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8820"/>
        <w:gridCol w:w="1350"/>
        <w:gridCol w:w="1710"/>
      </w:tblGrid>
      <w:tr w:rsidR="00540399" w:rsidRPr="0067099F" w:rsidTr="00591F17">
        <w:trPr>
          <w:trHeight w:val="993"/>
        </w:trPr>
        <w:tc>
          <w:tcPr>
            <w:tcW w:w="630" w:type="dxa"/>
            <w:vAlign w:val="center"/>
          </w:tcPr>
          <w:p w:rsidR="00540399" w:rsidRPr="0067099F" w:rsidRDefault="00540399" w:rsidP="00112FA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vAlign w:val="center"/>
          </w:tcPr>
          <w:p w:rsidR="00540399" w:rsidRPr="0067099F" w:rsidRDefault="00540399" w:rsidP="00112FA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>Առաջարկության հեղինակը, գրության ամսաթիվը,գրության համարը</w:t>
            </w:r>
          </w:p>
        </w:tc>
        <w:tc>
          <w:tcPr>
            <w:tcW w:w="8820" w:type="dxa"/>
            <w:vAlign w:val="center"/>
          </w:tcPr>
          <w:p w:rsidR="00540399" w:rsidRPr="0067099F" w:rsidRDefault="00540399" w:rsidP="00112FAF">
            <w:pPr>
              <w:ind w:hanging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>Առաջարկության բովանդակությունը</w:t>
            </w:r>
          </w:p>
        </w:tc>
        <w:tc>
          <w:tcPr>
            <w:tcW w:w="1350" w:type="dxa"/>
            <w:vAlign w:val="center"/>
          </w:tcPr>
          <w:p w:rsidR="00540399" w:rsidRPr="0067099F" w:rsidRDefault="00540399" w:rsidP="00112FA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</w:p>
        </w:tc>
        <w:tc>
          <w:tcPr>
            <w:tcW w:w="1710" w:type="dxa"/>
            <w:vAlign w:val="center"/>
          </w:tcPr>
          <w:p w:rsidR="00540399" w:rsidRPr="0067099F" w:rsidRDefault="00540399" w:rsidP="00112FA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>Կատարված փոփոխությունը</w:t>
            </w:r>
          </w:p>
        </w:tc>
      </w:tr>
      <w:tr w:rsidR="00C30741" w:rsidRPr="0067099F" w:rsidTr="00960FE9">
        <w:trPr>
          <w:trHeight w:val="1943"/>
        </w:trPr>
        <w:tc>
          <w:tcPr>
            <w:tcW w:w="630" w:type="dxa"/>
          </w:tcPr>
          <w:p w:rsidR="00C30741" w:rsidRPr="0067099F" w:rsidRDefault="00C30741" w:rsidP="00112FA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C30741" w:rsidRPr="0067099F" w:rsidRDefault="00C30741" w:rsidP="00C3074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>ֆինանսների</w:t>
            </w:r>
            <w:proofErr w:type="spellEnd"/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>նախարարություն</w:t>
            </w:r>
            <w:proofErr w:type="spellEnd"/>
          </w:p>
          <w:p w:rsidR="00C30741" w:rsidRPr="0067099F" w:rsidRDefault="00B37C86" w:rsidP="00C3074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>04</w:t>
            </w:r>
            <w:r w:rsidR="00C30741" w:rsidRPr="0067099F">
              <w:rPr>
                <w:rFonts w:ascii="GHEA Grapalat" w:hAnsi="GHEA Grapalat"/>
                <w:sz w:val="20"/>
                <w:szCs w:val="20"/>
                <w:lang w:val="fr-FR"/>
              </w:rPr>
              <w:t>.0</w:t>
            </w:r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>9</w:t>
            </w:r>
            <w:r w:rsidR="00C30741" w:rsidRPr="0067099F">
              <w:rPr>
                <w:rFonts w:ascii="GHEA Grapalat" w:hAnsi="GHEA Grapalat"/>
                <w:sz w:val="20"/>
                <w:szCs w:val="20"/>
                <w:lang w:val="fr-FR"/>
              </w:rPr>
              <w:t>.2020թ.</w:t>
            </w:r>
          </w:p>
          <w:p w:rsidR="00C30741" w:rsidRPr="0067099F" w:rsidRDefault="00B37C86" w:rsidP="00C3074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01/8-3/13343-2020</w:t>
            </w:r>
          </w:p>
        </w:tc>
        <w:tc>
          <w:tcPr>
            <w:tcW w:w="8820" w:type="dxa"/>
          </w:tcPr>
          <w:p w:rsidR="00C30741" w:rsidRPr="0067099F" w:rsidRDefault="00B37C86" w:rsidP="00B37C86">
            <w:pPr>
              <w:pStyle w:val="ListParagraph"/>
              <w:spacing w:line="240" w:lineRule="auto"/>
              <w:ind w:left="0" w:firstLine="54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 w:eastAsia="ru-RU"/>
              </w:rPr>
            </w:pP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Ուսումնասիրելով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 xml:space="preserve"> Ձեր ս.թ. օգոստոսի </w:t>
            </w:r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>26</w:t>
            </w:r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 xml:space="preserve">-ի N </w:t>
            </w:r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>ԶԲ//51683-2020</w:t>
            </w:r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 xml:space="preserve"> գրությամբ ներկայացված «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Հայաստանի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Հանրապետության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կառավարության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2020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թվականի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հուլիսի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9-</w:t>
            </w:r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ի</w:t>
            </w:r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N 1174-</w:t>
            </w:r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Ն</w:t>
            </w:r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որոշման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մեջ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փոփոխություններ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կատարելու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67099F">
              <w:rPr>
                <w:rFonts w:ascii="GHEA Grapalat" w:hAnsi="GHEA Grapalat"/>
                <w:shd w:val="clear" w:color="auto" w:fill="FFFFFF"/>
                <w:lang w:val="en-GB"/>
              </w:rPr>
              <w:t>մասին</w:t>
            </w:r>
            <w:proofErr w:type="spellEnd"/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>» ՀՀ կառավարության որոշման նախագիծը</w:t>
            </w:r>
            <w:r w:rsidRPr="0067099F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67099F">
              <w:rPr>
                <w:rFonts w:ascii="GHEA Grapalat" w:hAnsi="GHEA Grapalat" w:cs="GHEA Grapalat"/>
                <w:lang w:val="af-ZA"/>
              </w:rPr>
              <w:t xml:space="preserve">հայտնում ենք, որ N 2 </w:t>
            </w:r>
            <w:r w:rsidRPr="0067099F">
              <w:rPr>
                <w:rFonts w:ascii="GHEA Grapalat" w:hAnsi="GHEA Grapalat" w:cs="GHEA Grapalat"/>
                <w:lang w:val="en-GB"/>
              </w:rPr>
              <w:t>հ</w:t>
            </w:r>
            <w:r w:rsidRPr="0067099F">
              <w:rPr>
                <w:rFonts w:ascii="GHEA Grapalat" w:hAnsi="GHEA Grapalat" w:cs="GHEA Grapalat"/>
                <w:lang w:val="af-ZA"/>
              </w:rPr>
              <w:t xml:space="preserve">ավելվածում նշված միջոցառման </w:t>
            </w:r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Pr="0067099F">
              <w:rPr>
                <w:rFonts w:ascii="GHEA Grapalat" w:hAnsi="GHEA Grapalat" w:cs="GHEA Grapalat"/>
                <w:lang w:val="af-ZA"/>
              </w:rPr>
              <w:t>11002</w:t>
            </w:r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>»</w:t>
            </w:r>
            <w:r w:rsidRPr="0067099F">
              <w:rPr>
                <w:rFonts w:ascii="GHEA Grapalat" w:hAnsi="GHEA Grapalat" w:cs="GHEA Grapalat"/>
                <w:lang w:val="af-ZA"/>
              </w:rPr>
              <w:t xml:space="preserve"> դասիչը չի համապատասխանում նախագծում ներկայացված  </w:t>
            </w:r>
            <w:r w:rsidRPr="0067099F">
              <w:rPr>
                <w:rFonts w:ascii="GHEA Grapalat" w:hAnsi="GHEA Grapalat"/>
                <w:lang w:val="hy-AM"/>
              </w:rPr>
              <w:t>«</w:t>
            </w:r>
            <w:r w:rsidRPr="0067099F">
              <w:rPr>
                <w:rFonts w:ascii="GHEA Grapalat" w:hAnsi="GHEA Grapalat" w:cs="GHEA Grapalat"/>
                <w:lang w:val="af-ZA"/>
              </w:rPr>
              <w:t>Երեխաների շուրջօրյա խնամքի ծառայություններ</w:t>
            </w:r>
            <w:r w:rsidRPr="0067099F">
              <w:rPr>
                <w:rFonts w:ascii="GHEA Grapalat" w:hAnsi="GHEA Grapalat"/>
                <w:lang w:val="hy-AM"/>
              </w:rPr>
              <w:t>»</w:t>
            </w:r>
            <w:r w:rsidRPr="0067099F">
              <w:rPr>
                <w:rFonts w:ascii="GHEA Grapalat" w:hAnsi="GHEA Grapalat" w:cs="GHEA Grapalat"/>
                <w:lang w:val="af-ZA"/>
              </w:rPr>
              <w:t xml:space="preserve"> միջոցառմանը:</w:t>
            </w:r>
            <w:r w:rsidRPr="0067099F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350" w:type="dxa"/>
          </w:tcPr>
          <w:p w:rsidR="00B37C86" w:rsidRPr="0067099F" w:rsidRDefault="00B37C86" w:rsidP="00B37C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37C86" w:rsidRPr="0067099F" w:rsidRDefault="00B37C86" w:rsidP="00B37C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37C86" w:rsidRPr="0067099F" w:rsidRDefault="00B37C86" w:rsidP="00B37C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37C86" w:rsidRPr="0067099F" w:rsidRDefault="00B37C86" w:rsidP="00B37C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37C86" w:rsidRPr="0067099F" w:rsidRDefault="00B37C86" w:rsidP="00B37C8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37C86" w:rsidRPr="0067099F" w:rsidRDefault="00B37C86" w:rsidP="00B37C86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hy-AM"/>
              </w:rPr>
              <w:t>Ընդունվել է</w:t>
            </w:r>
          </w:p>
          <w:p w:rsidR="00C30741" w:rsidRPr="0067099F" w:rsidRDefault="00C30741" w:rsidP="00112FA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B37C86" w:rsidRPr="0067099F" w:rsidRDefault="00B37C86" w:rsidP="00B37C8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37C86" w:rsidRPr="0067099F" w:rsidRDefault="00B37C86" w:rsidP="00B37C8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37C86" w:rsidRPr="0067099F" w:rsidRDefault="00B37C86" w:rsidP="00B37C8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37C86" w:rsidRPr="0067099F" w:rsidRDefault="00B37C86" w:rsidP="00B37C8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37C86" w:rsidRPr="0067099F" w:rsidRDefault="00B37C86" w:rsidP="00B37C8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37C86" w:rsidRPr="0067099F" w:rsidRDefault="00B37C86" w:rsidP="00B37C86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099F">
              <w:rPr>
                <w:rFonts w:ascii="GHEA Grapalat" w:hAnsi="GHEA Grapalat"/>
                <w:sz w:val="20"/>
                <w:szCs w:val="20"/>
                <w:lang w:val="en-US"/>
              </w:rPr>
              <w:t>Խբագրվել</w:t>
            </w:r>
            <w:proofErr w:type="spellEnd"/>
            <w:r w:rsidRPr="0067099F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C30741" w:rsidRPr="0067099F" w:rsidRDefault="00C30741" w:rsidP="00112FAF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40399" w:rsidRPr="0067099F" w:rsidTr="00D059C2">
        <w:trPr>
          <w:trHeight w:val="1995"/>
        </w:trPr>
        <w:tc>
          <w:tcPr>
            <w:tcW w:w="630" w:type="dxa"/>
          </w:tcPr>
          <w:p w:rsidR="00540399" w:rsidRPr="0067099F" w:rsidRDefault="00540399" w:rsidP="00112FA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67099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30741" w:rsidRPr="0067099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67099F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CF34B2" w:rsidRPr="0067099F" w:rsidRDefault="00CF34B2" w:rsidP="00CF34B2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 xml:space="preserve">ՀՀ </w:t>
            </w:r>
            <w:r w:rsidRPr="0067099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արդարադատության </w:t>
            </w:r>
            <w:proofErr w:type="spellStart"/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>նախարարություն</w:t>
            </w:r>
            <w:proofErr w:type="spellEnd"/>
          </w:p>
          <w:p w:rsidR="00CF34B2" w:rsidRPr="0067099F" w:rsidRDefault="00E96968" w:rsidP="00CF34B2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fr-FR"/>
              </w:rPr>
              <w:t>18</w:t>
            </w:r>
            <w:r w:rsidR="00CF34B2" w:rsidRPr="0067099F">
              <w:rPr>
                <w:rFonts w:ascii="GHEA Grapalat" w:hAnsi="GHEA Grapalat"/>
                <w:sz w:val="20"/>
                <w:szCs w:val="20"/>
                <w:lang w:val="fr-FR"/>
              </w:rPr>
              <w:t>.09.2020թ.</w:t>
            </w:r>
          </w:p>
          <w:p w:rsidR="00540399" w:rsidRPr="0067099F" w:rsidRDefault="00E96968" w:rsidP="00CF34B2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7099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01/27.4/21305-2020</w:t>
            </w:r>
          </w:p>
        </w:tc>
        <w:tc>
          <w:tcPr>
            <w:tcW w:w="8820" w:type="dxa"/>
          </w:tcPr>
          <w:p w:rsidR="00CF34B2" w:rsidRPr="0067099F" w:rsidRDefault="00CF34B2" w:rsidP="00CF34B2">
            <w:pPr>
              <w:ind w:firstLine="450"/>
              <w:jc w:val="both"/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>1. «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Հայաստանի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Հանրապետության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կառավարության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2020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թվականի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հուլիսի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9-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ի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N 1174-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Ն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որոշման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մեջ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փոփոխություններ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կատարելու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bCs/>
                <w:sz w:val="20"/>
                <w:szCs w:val="20"/>
              </w:rPr>
              <w:t>մասին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»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վարչապետի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1-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փոփոխությունների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հայտնում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ենք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որ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համաձայն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«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Նորմատիվ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ակտերի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մասին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»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օրենքի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34-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5-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րդ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մասի՝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պաշտոնապես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հրապարակված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ուժի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մեջ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մտած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փոփոխություններ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լրացումներ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նախատեսող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նորմատիվ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իրավական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ակտում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փոփոխությունների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լրացումների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լրացում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: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փոփոխությունները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լրացումները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կատարվում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միայն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67099F">
              <w:rPr>
                <w:rFonts w:ascii="GHEA Grapalat" w:hAnsi="GHEA Grapalat" w:cs="Sylfaen"/>
                <w:sz w:val="20"/>
                <w:szCs w:val="20"/>
              </w:rPr>
              <w:t>ակտում</w:t>
            </w:r>
            <w:r w:rsidRPr="0067099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: </w:t>
            </w:r>
          </w:p>
          <w:p w:rsidR="00CF34B2" w:rsidRPr="0067099F" w:rsidRDefault="00CF34B2" w:rsidP="00CF34B2">
            <w:pPr>
              <w:ind w:firstLine="45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 w:cs="Sylfaen"/>
                <w:sz w:val="20"/>
                <w:szCs w:val="20"/>
                <w:lang w:val="hy-AM"/>
              </w:rPr>
              <w:t>Ելնելով վերոգրյալից՝ նախագծով նախատեսված փոփոխություններն անհրաժեշտ է նախատեսել հիմնական ակտում՝ համաձայն «Նորմատիվ իրավական ակտերի մասին» օրենքի պահանջների:</w:t>
            </w:r>
            <w:bookmarkStart w:id="0" w:name="_GoBack"/>
            <w:bookmarkEnd w:id="0"/>
          </w:p>
          <w:p w:rsidR="00CF34B2" w:rsidRPr="0067099F" w:rsidRDefault="00CF34B2" w:rsidP="00CF34B2">
            <w:pPr>
              <w:ind w:firstLine="45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 w:cs="Sylfaen"/>
                <w:sz w:val="20"/>
                <w:szCs w:val="20"/>
                <w:lang w:val="hy-AM"/>
              </w:rPr>
              <w:t>2. Նախագիծն անհրաժեշտ է համաձայնեցնել Ֆինանսների նախարարության հետ:</w:t>
            </w:r>
          </w:p>
          <w:p w:rsidR="00960FE9" w:rsidRPr="0067099F" w:rsidRDefault="00960FE9" w:rsidP="00CF34B2">
            <w:pPr>
              <w:ind w:right="232" w:firstLine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CF34B2" w:rsidRPr="0067099F" w:rsidRDefault="00CF34B2" w:rsidP="00CF34B2">
            <w:pPr>
              <w:ind w:right="232" w:firstLine="567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Միաժամանակ հարկ է նկատի ունենալ, որ «Նորմատիվ իրավական ակտերի մասին» օրենքի 6-րդ հոդվածի 5-րդ մասի համաձայն՝ </w:t>
            </w:r>
            <w:r w:rsidRPr="0067099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փորձաքննության ներկայացվող նորմատիվ իրավական ակտին կցվող հիմնավորման մեջ շարադրվում են կարգավորման ենթակա ոլորտի կամ խնդրի սահմանումը, առկա իրավիճակը (եթե կիրառելի է), կարգավորման նպատակները, ակնկալվող արդյունքը, ակտի նորմատիվ բնույթի հիմնավորվածությունը:</w:t>
            </w:r>
          </w:p>
          <w:p w:rsidR="00CF34B2" w:rsidRPr="0067099F" w:rsidRDefault="00CF34B2" w:rsidP="00CF34B2">
            <w:pPr>
              <w:ind w:right="232" w:firstLine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Տվյալ դեպքում հարկ է նշել, որ նախագծին կից ներկայացված հիմնավորումից պարզ չէ, թե նախագծով նախատեսված լրացուցիչ գումարները ինչ միջոցների հաշվին է նախատեսվում կատարել: Այս առումով նախագծին կից ներկայացված հիմնավորումն անհրաժեշտ է լրամշակել: </w:t>
            </w:r>
          </w:p>
          <w:p w:rsidR="00540399" w:rsidRPr="0067099F" w:rsidRDefault="00540399" w:rsidP="00B25BF2">
            <w:pPr>
              <w:tabs>
                <w:tab w:val="left" w:pos="0"/>
                <w:tab w:val="left" w:pos="10065"/>
                <w:tab w:val="left" w:pos="10206"/>
              </w:tabs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</w:tcPr>
          <w:p w:rsidR="00540399" w:rsidRPr="0067099F" w:rsidRDefault="00540399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hy-AM"/>
              </w:rPr>
              <w:t>Ընդունվել է</w:t>
            </w:r>
          </w:p>
          <w:p w:rsidR="00960FE9" w:rsidRPr="0067099F" w:rsidRDefault="00960FE9" w:rsidP="00112FAF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255DC3" w:rsidRPr="0067099F" w:rsidRDefault="00255DC3" w:rsidP="00112FAF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255DC3" w:rsidRPr="0067099F" w:rsidRDefault="00255DC3" w:rsidP="00112FAF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DB172D" w:rsidRPr="0067099F" w:rsidRDefault="00DB172D" w:rsidP="00112FA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60FE9" w:rsidRPr="0067099F" w:rsidRDefault="00960FE9" w:rsidP="00960F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hy-AM"/>
              </w:rPr>
              <w:t>Ընդունվել է</w:t>
            </w:r>
          </w:p>
          <w:p w:rsidR="00960FE9" w:rsidRPr="0067099F" w:rsidRDefault="00960FE9" w:rsidP="00960F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60FE9" w:rsidRPr="0067099F" w:rsidRDefault="00960FE9" w:rsidP="00960F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hy-AM"/>
              </w:rPr>
              <w:t>Ընդունվել է</w:t>
            </w: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028EF" w:rsidRPr="0067099F" w:rsidRDefault="005028EF" w:rsidP="00112FA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55DC3" w:rsidRPr="0067099F" w:rsidRDefault="00255DC3" w:rsidP="00112FAF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DB172D" w:rsidRPr="0067099F" w:rsidRDefault="00DB172D" w:rsidP="00112FA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40399" w:rsidRPr="0067099F" w:rsidRDefault="00540399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099F">
              <w:rPr>
                <w:rFonts w:ascii="GHEA Grapalat" w:hAnsi="GHEA Grapalat"/>
                <w:sz w:val="20"/>
                <w:szCs w:val="20"/>
                <w:lang w:val="en-US"/>
              </w:rPr>
              <w:t>Խբագրվել</w:t>
            </w:r>
            <w:proofErr w:type="spellEnd"/>
            <w:r w:rsidRPr="0067099F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540399" w:rsidRPr="0067099F" w:rsidRDefault="00540399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40399" w:rsidRPr="0067099F" w:rsidRDefault="00540399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60FE9" w:rsidRPr="0067099F" w:rsidRDefault="00960FE9" w:rsidP="00960FE9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99F">
              <w:rPr>
                <w:rFonts w:ascii="GHEA Grapalat" w:hAnsi="GHEA Grapalat"/>
                <w:sz w:val="20"/>
                <w:szCs w:val="20"/>
                <w:lang w:val="hy-AM"/>
              </w:rPr>
              <w:t>Համաձայնեցված է</w:t>
            </w:r>
          </w:p>
          <w:p w:rsidR="00960FE9" w:rsidRPr="0067099F" w:rsidRDefault="00960FE9" w:rsidP="00960FE9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099F">
              <w:rPr>
                <w:rFonts w:ascii="GHEA Grapalat" w:hAnsi="GHEA Grapalat"/>
                <w:sz w:val="20"/>
                <w:szCs w:val="20"/>
                <w:lang w:val="en-US"/>
              </w:rPr>
              <w:t>Խբագրվել</w:t>
            </w:r>
            <w:proofErr w:type="spellEnd"/>
            <w:r w:rsidRPr="0067099F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028EF" w:rsidRPr="0067099F" w:rsidRDefault="005028EF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40399" w:rsidRPr="0067099F" w:rsidRDefault="00540399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40399" w:rsidRPr="0067099F" w:rsidRDefault="00540399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B172D" w:rsidRPr="0067099F" w:rsidRDefault="00DB172D" w:rsidP="00112FAF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ED2070" w:rsidRPr="006B0C27" w:rsidRDefault="00ED2070" w:rsidP="00112FAF">
      <w:pPr>
        <w:rPr>
          <w:rFonts w:ascii="GHEA Grapalat" w:hAnsi="GHEA Grapalat"/>
          <w:sz w:val="20"/>
          <w:szCs w:val="20"/>
          <w:lang w:val="en-US"/>
        </w:rPr>
      </w:pPr>
    </w:p>
    <w:sectPr w:rsidR="00ED2070" w:rsidRPr="006B0C27" w:rsidSect="00D059C2">
      <w:pgSz w:w="15840" w:h="12240" w:orient="landscape"/>
      <w:pgMar w:top="810" w:right="531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771A6"/>
    <w:multiLevelType w:val="hybridMultilevel"/>
    <w:tmpl w:val="60F4EFE4"/>
    <w:lvl w:ilvl="0" w:tplc="4740BBCE">
      <w:numFmt w:val="bullet"/>
      <w:lvlText w:val="-"/>
      <w:lvlJc w:val="left"/>
      <w:pPr>
        <w:ind w:left="90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70"/>
    <w:rsid w:val="000722CE"/>
    <w:rsid w:val="0008477E"/>
    <w:rsid w:val="00112FAF"/>
    <w:rsid w:val="00130060"/>
    <w:rsid w:val="00183F70"/>
    <w:rsid w:val="001D6911"/>
    <w:rsid w:val="00255DC3"/>
    <w:rsid w:val="00383E7B"/>
    <w:rsid w:val="003D0905"/>
    <w:rsid w:val="004C7209"/>
    <w:rsid w:val="004E07DE"/>
    <w:rsid w:val="005028EF"/>
    <w:rsid w:val="00540399"/>
    <w:rsid w:val="00591F17"/>
    <w:rsid w:val="0067099F"/>
    <w:rsid w:val="006B0C27"/>
    <w:rsid w:val="006C5206"/>
    <w:rsid w:val="007F7195"/>
    <w:rsid w:val="00867B77"/>
    <w:rsid w:val="00903B30"/>
    <w:rsid w:val="00960FE9"/>
    <w:rsid w:val="009A2208"/>
    <w:rsid w:val="00B25BF2"/>
    <w:rsid w:val="00B37C86"/>
    <w:rsid w:val="00C30741"/>
    <w:rsid w:val="00CD2C76"/>
    <w:rsid w:val="00CF34B2"/>
    <w:rsid w:val="00D059C2"/>
    <w:rsid w:val="00D17A0F"/>
    <w:rsid w:val="00DB172D"/>
    <w:rsid w:val="00DC663B"/>
    <w:rsid w:val="00E96968"/>
    <w:rsid w:val="00ED2070"/>
    <w:rsid w:val="00F3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C210"/>
  <w15:docId w15:val="{FC1B4E5E-AB30-42B3-AB44-52EF4211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0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A2208"/>
    <w:rPr>
      <w:b/>
      <w:bCs/>
    </w:rPr>
  </w:style>
  <w:style w:type="paragraph" w:styleId="BodyTextIndent">
    <w:name w:val="Body Text Indent"/>
    <w:basedOn w:val="Normal"/>
    <w:link w:val="BodyTextIndentChar"/>
    <w:rsid w:val="009A2208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A2208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sid w:val="009A22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9A2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1"/>
    <w:rsid w:val="009A2208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A2208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08"/>
    <w:rPr>
      <w:rFonts w:ascii="Segoe UI" w:hAnsi="Segoe UI" w:cs="Segoe UI"/>
      <w:sz w:val="18"/>
      <w:szCs w:val="18"/>
      <w:lang w:val="ru-RU"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locked/>
    <w:rsid w:val="00DB172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E118-67B3-4A1A-8D3D-BC07BA28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 arshakyan</dc:creator>
  <cp:keywords>https://mul2-mss.gov.am/tasks/293564/oneclick/ampopatert.docx?token=4582e357c65d3691c8f68eb7c128218c</cp:keywords>
  <cp:lastModifiedBy>Gohar.Hayrapetyan</cp:lastModifiedBy>
  <cp:revision>28</cp:revision>
  <cp:lastPrinted>2019-02-28T08:39:00Z</cp:lastPrinted>
  <dcterms:created xsi:type="dcterms:W3CDTF">2020-03-24T06:13:00Z</dcterms:created>
  <dcterms:modified xsi:type="dcterms:W3CDTF">2020-10-02T09:25:00Z</dcterms:modified>
</cp:coreProperties>
</file>