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D5" w:rsidRPr="0082381A" w:rsidRDefault="00C95BD5" w:rsidP="00C95BD5">
      <w:pPr>
        <w:ind w:left="-36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82381A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C95BD5" w:rsidRPr="0082381A" w:rsidRDefault="00C95BD5" w:rsidP="00C95BD5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C95BD5" w:rsidRPr="0082381A" w:rsidRDefault="00C95BD5" w:rsidP="00C95BD5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2381A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ԿԱՌԱՎԱՐՈՒԹՅՈՒՆ</w:t>
      </w:r>
    </w:p>
    <w:p w:rsidR="00C95BD5" w:rsidRPr="0082381A" w:rsidRDefault="00C95BD5" w:rsidP="00C95BD5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2381A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C95BD5" w:rsidRPr="00C95BD5" w:rsidRDefault="00BD1447" w:rsidP="00C95BD5">
      <w:pPr>
        <w:ind w:left="720" w:firstLine="72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61383">
        <w:rPr>
          <w:rFonts w:ascii="GHEA Grapalat" w:hAnsi="GHEA Grapalat" w:cs="Sylfaen"/>
          <w:bCs/>
          <w:sz w:val="24"/>
          <w:szCs w:val="24"/>
          <w:lang w:val="hy-AM"/>
        </w:rPr>
        <w:t xml:space="preserve">___  ________ </w:t>
      </w:r>
      <w:r w:rsidR="00C95BD5" w:rsidRPr="0082381A">
        <w:rPr>
          <w:rFonts w:ascii="GHEA Grapalat" w:hAnsi="GHEA Grapalat" w:cs="Sylfaen"/>
          <w:bCs/>
          <w:sz w:val="24"/>
          <w:szCs w:val="24"/>
          <w:lang w:val="hy-AM"/>
        </w:rPr>
        <w:t>2020</w:t>
      </w:r>
      <w:r w:rsidRPr="0066138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95BD5" w:rsidRPr="0082381A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661383">
        <w:rPr>
          <w:rFonts w:ascii="GHEA Grapalat" w:hAnsi="GHEA Grapalat" w:cs="Sylfaen"/>
          <w:bCs/>
          <w:sz w:val="24"/>
          <w:szCs w:val="24"/>
          <w:lang w:val="hy-AM"/>
        </w:rPr>
        <w:t>վականի</w:t>
      </w:r>
      <w:r w:rsidR="00C95BD5" w:rsidRPr="0082381A">
        <w:rPr>
          <w:rFonts w:ascii="GHEA Grapalat" w:hAnsi="GHEA Grapalat" w:cs="Sylfaen"/>
          <w:bCs/>
          <w:sz w:val="24"/>
          <w:szCs w:val="24"/>
          <w:lang w:val="hy-AM"/>
        </w:rPr>
        <w:t xml:space="preserve">   N ___ -</w:t>
      </w:r>
      <w:r w:rsidR="00FA1BAB">
        <w:rPr>
          <w:rFonts w:ascii="GHEA Grapalat" w:hAnsi="GHEA Grapalat" w:cs="Sylfaen"/>
          <w:bCs/>
          <w:sz w:val="24"/>
          <w:szCs w:val="24"/>
          <w:lang w:val="hy-AM"/>
        </w:rPr>
        <w:t>Ա</w:t>
      </w:r>
    </w:p>
    <w:p w:rsidR="00C95BD5" w:rsidRDefault="00C95BD5" w:rsidP="00C95BD5">
      <w:pPr>
        <w:jc w:val="center"/>
        <w:rPr>
          <w:rFonts w:ascii="GHEA Grapalat" w:hAnsi="GHEA Grapalat"/>
          <w:sz w:val="24"/>
          <w:szCs w:val="24"/>
          <w:lang w:val="hy-AM" w:eastAsia="en-GB"/>
        </w:rPr>
      </w:pPr>
    </w:p>
    <w:p w:rsidR="00B43F3E" w:rsidRPr="00101A92" w:rsidRDefault="00B43F3E" w:rsidP="00CD2FCA">
      <w:pPr>
        <w:jc w:val="center"/>
        <w:rPr>
          <w:rFonts w:ascii="GHEA Grapalat" w:hAnsi="GHEA Grapalat"/>
          <w:b/>
          <w:bCs/>
          <w:sz w:val="24"/>
          <w:szCs w:val="24"/>
          <w:lang w:val="hy-AM" w:eastAsia="en-GB"/>
        </w:rPr>
      </w:pPr>
      <w:r>
        <w:rPr>
          <w:rFonts w:ascii="GHEA Grapalat" w:hAnsi="GHEA Grapalat"/>
          <w:b/>
          <w:bCs/>
          <w:sz w:val="24"/>
          <w:szCs w:val="24"/>
          <w:lang w:val="hy-AM" w:eastAsia="en-GB"/>
        </w:rPr>
        <w:t xml:space="preserve">ԳՆՄԱՆ </w:t>
      </w:r>
      <w:r w:rsidR="00F56857">
        <w:rPr>
          <w:rFonts w:ascii="GHEA Grapalat" w:hAnsi="GHEA Grapalat"/>
          <w:b/>
          <w:bCs/>
          <w:sz w:val="24"/>
          <w:szCs w:val="24"/>
          <w:lang w:val="hy-AM" w:eastAsia="en-GB"/>
        </w:rPr>
        <w:t>ՊԱՅՄԱՆԱԳՐԵՐ</w:t>
      </w:r>
      <w:r w:rsidR="002C675A">
        <w:rPr>
          <w:rFonts w:ascii="GHEA Grapalat" w:hAnsi="GHEA Grapalat"/>
          <w:b/>
          <w:bCs/>
          <w:sz w:val="24"/>
          <w:szCs w:val="24"/>
          <w:lang w:val="hy-AM" w:eastAsia="en-GB"/>
        </w:rPr>
        <w:t xml:space="preserve">ՈՒՄ </w:t>
      </w:r>
      <w:r w:rsidR="00C95BD5" w:rsidRPr="00101A92">
        <w:rPr>
          <w:rFonts w:ascii="GHEA Grapalat" w:hAnsi="GHEA Grapalat"/>
          <w:b/>
          <w:bCs/>
          <w:sz w:val="24"/>
          <w:szCs w:val="24"/>
          <w:lang w:val="hy-AM" w:eastAsia="en-GB"/>
        </w:rPr>
        <w:t>ՓՈՓՈԽՈՒԹՅՈՒՆ ԿԱՏԱՐԵԼՈՒ ՄԱՍԻՆ</w:t>
      </w:r>
    </w:p>
    <w:p w:rsidR="00C95BD5" w:rsidRDefault="00C95BD5" w:rsidP="00C95BD5">
      <w:pPr>
        <w:pStyle w:val="a3"/>
        <w:shd w:val="clear" w:color="auto" w:fill="FFFFFF"/>
        <w:spacing w:after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Ղեկավարվելով </w:t>
      </w:r>
      <w:r>
        <w:rPr>
          <w:rStyle w:val="20"/>
          <w:rFonts w:ascii="GHEA Grapalat" w:hAnsi="GHEA Grapalat" w:cs="Sylfaen"/>
          <w:i w:val="0"/>
          <w:iCs w:val="0"/>
          <w:lang w:val="hy-AM"/>
        </w:rPr>
        <w:t>Հայաստանի</w:t>
      </w:r>
      <w:r>
        <w:rPr>
          <w:rStyle w:val="20"/>
          <w:rFonts w:ascii="GHEA Grapalat" w:hAnsi="GHEA Grapalat"/>
          <w:i w:val="0"/>
          <w:iCs w:val="0"/>
          <w:lang w:val="hy-AM"/>
        </w:rPr>
        <w:t xml:space="preserve"> </w:t>
      </w:r>
      <w:r>
        <w:rPr>
          <w:rStyle w:val="20"/>
          <w:rFonts w:ascii="GHEA Grapalat" w:hAnsi="GHEA Grapalat" w:cs="Sylfaen"/>
          <w:i w:val="0"/>
          <w:iCs w:val="0"/>
          <w:lang w:val="hy-AM"/>
        </w:rPr>
        <w:t>Հանրապետության</w:t>
      </w:r>
      <w:r>
        <w:rPr>
          <w:rStyle w:val="20"/>
          <w:rFonts w:ascii="GHEA Grapalat" w:hAnsi="GHEA Grapalat"/>
          <w:i w:val="0"/>
          <w:iCs w:val="0"/>
          <w:lang w:val="hy-AM"/>
        </w:rPr>
        <w:t xml:space="preserve"> </w:t>
      </w:r>
      <w:r>
        <w:rPr>
          <w:rStyle w:val="20"/>
          <w:rFonts w:ascii="GHEA Grapalat" w:hAnsi="GHEA Grapalat" w:cs="Sylfaen"/>
          <w:i w:val="0"/>
          <w:iCs w:val="0"/>
          <w:lang w:val="hy-AM"/>
        </w:rPr>
        <w:t>կառավարության</w:t>
      </w:r>
      <w:r>
        <w:rPr>
          <w:rStyle w:val="20"/>
          <w:rFonts w:ascii="GHEA Grapalat" w:hAnsi="GHEA Grapalat"/>
          <w:i w:val="0"/>
          <w:iCs w:val="0"/>
          <w:lang w:val="hy-AM"/>
        </w:rPr>
        <w:t xml:space="preserve"> 2017 </w:t>
      </w:r>
      <w:r>
        <w:rPr>
          <w:rStyle w:val="20"/>
          <w:rFonts w:ascii="GHEA Grapalat" w:hAnsi="GHEA Grapalat" w:cs="Sylfaen"/>
          <w:i w:val="0"/>
          <w:iCs w:val="0"/>
          <w:lang w:val="hy-AM"/>
        </w:rPr>
        <w:t>թվականի</w:t>
      </w:r>
      <w:r>
        <w:rPr>
          <w:rStyle w:val="20"/>
          <w:rFonts w:ascii="GHEA Grapalat" w:hAnsi="GHEA Grapalat"/>
          <w:i w:val="0"/>
          <w:iCs w:val="0"/>
          <w:lang w:val="hy-AM"/>
        </w:rPr>
        <w:t xml:space="preserve"> </w:t>
      </w:r>
      <w:r>
        <w:rPr>
          <w:rStyle w:val="20"/>
          <w:rFonts w:ascii="GHEA Grapalat" w:hAnsi="GHEA Grapalat" w:cs="Sylfaen"/>
          <w:i w:val="0"/>
          <w:iCs w:val="0"/>
          <w:lang w:val="hy-AM"/>
        </w:rPr>
        <w:t>մայիսի</w:t>
      </w:r>
      <w:r>
        <w:rPr>
          <w:rStyle w:val="20"/>
          <w:rFonts w:ascii="GHEA Grapalat" w:hAnsi="GHEA Grapalat"/>
          <w:i w:val="0"/>
          <w:iCs w:val="0"/>
          <w:lang w:val="hy-AM"/>
        </w:rPr>
        <w:t xml:space="preserve"> 4-</w:t>
      </w:r>
      <w:r>
        <w:rPr>
          <w:rStyle w:val="20"/>
          <w:rFonts w:ascii="GHEA Grapalat" w:hAnsi="GHEA Grapalat" w:cs="Sylfaen"/>
          <w:i w:val="0"/>
          <w:iCs w:val="0"/>
          <w:lang w:val="hy-AM"/>
        </w:rPr>
        <w:t>ի</w:t>
      </w:r>
      <w:r>
        <w:rPr>
          <w:rStyle w:val="20"/>
          <w:rFonts w:ascii="GHEA Grapalat" w:hAnsi="GHEA Grapalat"/>
          <w:i w:val="0"/>
          <w:iCs w:val="0"/>
          <w:lang w:val="hy-AM"/>
        </w:rPr>
        <w:t xml:space="preserve"> </w:t>
      </w:r>
      <w:r>
        <w:rPr>
          <w:rStyle w:val="20"/>
          <w:rFonts w:ascii="GHEA Grapalat" w:hAnsi="GHEA Grapalat" w:cs="Sylfaen"/>
          <w:i w:val="0"/>
          <w:iCs w:val="0"/>
          <w:lang w:val="hy-AM"/>
        </w:rPr>
        <w:t>թիվ</w:t>
      </w:r>
      <w:r>
        <w:rPr>
          <w:rStyle w:val="20"/>
          <w:rFonts w:ascii="GHEA Grapalat" w:hAnsi="GHEA Grapalat"/>
          <w:i w:val="0"/>
          <w:iCs w:val="0"/>
          <w:lang w:val="hy-AM"/>
        </w:rPr>
        <w:t xml:space="preserve"> 526-</w:t>
      </w:r>
      <w:r>
        <w:rPr>
          <w:rStyle w:val="20"/>
          <w:rFonts w:ascii="GHEA Grapalat" w:hAnsi="GHEA Grapalat" w:cs="Sylfaen"/>
          <w:i w:val="0"/>
          <w:iCs w:val="0"/>
          <w:lang w:val="hy-AM"/>
        </w:rPr>
        <w:t>Ն</w:t>
      </w:r>
      <w:r>
        <w:rPr>
          <w:rStyle w:val="20"/>
          <w:rFonts w:ascii="GHEA Grapalat" w:hAnsi="GHEA Grapalat"/>
          <w:i w:val="0"/>
          <w:iCs w:val="0"/>
          <w:lang w:val="hy-AM"/>
        </w:rPr>
        <w:t xml:space="preserve"> </w:t>
      </w:r>
      <w:r>
        <w:rPr>
          <w:rStyle w:val="20"/>
          <w:rFonts w:ascii="GHEA Grapalat" w:hAnsi="GHEA Grapalat" w:cs="Sylfaen"/>
          <w:i w:val="0"/>
          <w:iCs w:val="0"/>
          <w:lang w:val="hy-AM"/>
        </w:rPr>
        <w:t>որոշմա</w:t>
      </w:r>
      <w:r w:rsidR="00A54EEE" w:rsidRPr="00A54EEE">
        <w:rPr>
          <w:rStyle w:val="20"/>
          <w:rFonts w:ascii="GHEA Grapalat" w:hAnsi="GHEA Grapalat" w:cs="Sylfaen"/>
          <w:i w:val="0"/>
          <w:iCs w:val="0"/>
          <w:lang w:val="hy-AM"/>
        </w:rPr>
        <w:t>ն N 1</w:t>
      </w:r>
      <w:r w:rsidR="009B7CEE">
        <w:rPr>
          <w:rFonts w:ascii="GHEA Grapalat" w:hAnsi="GHEA Grapalat"/>
          <w:color w:val="000000"/>
          <w:lang w:val="hy-AM" w:eastAsia="en-GB"/>
        </w:rPr>
        <w:t xml:space="preserve"> հավելվածի</w:t>
      </w:r>
      <w:r w:rsidRPr="004C57F3">
        <w:rPr>
          <w:rFonts w:ascii="GHEA Grapalat" w:hAnsi="GHEA Grapalat"/>
          <w:color w:val="000000"/>
          <w:lang w:val="hy-AM" w:eastAsia="en-GB"/>
        </w:rPr>
        <w:t> </w:t>
      </w:r>
      <w:bookmarkStart w:id="0" w:name="_GoBack"/>
      <w:bookmarkEnd w:id="0"/>
      <w:r w:rsidR="004C57F3" w:rsidRPr="004C57F3">
        <w:rPr>
          <w:rFonts w:ascii="GHEA Grapalat" w:hAnsi="GHEA Grapalat"/>
          <w:color w:val="000000"/>
          <w:lang w:val="hy-AM" w:eastAsia="en-GB"/>
        </w:rPr>
        <w:t xml:space="preserve"> </w:t>
      </w:r>
      <w:r w:rsidR="00A54EEE" w:rsidRPr="004C57F3">
        <w:rPr>
          <w:rFonts w:ascii="GHEA Grapalat" w:hAnsi="GHEA Grapalat"/>
          <w:color w:val="000000"/>
          <w:lang w:val="hy-AM" w:eastAsia="en-GB"/>
        </w:rPr>
        <w:t>3</w:t>
      </w:r>
      <w:r>
        <w:rPr>
          <w:rFonts w:ascii="GHEA Grapalat" w:hAnsi="GHEA Grapalat"/>
          <w:color w:val="000000"/>
          <w:lang w:val="hy-AM" w:eastAsia="en-GB"/>
        </w:rPr>
        <w:t>-րդ կետի</w:t>
      </w:r>
      <w:r w:rsidRPr="004C57F3">
        <w:rPr>
          <w:rFonts w:ascii="GHEA Grapalat" w:hAnsi="GHEA Grapalat"/>
          <w:color w:val="000000"/>
          <w:lang w:val="hy-AM" w:eastAsia="en-GB"/>
        </w:rPr>
        <w:t xml:space="preserve"> պահանջով՝ Հայաստանի Հանրապետության կառավարությունը որոշում է.</w:t>
      </w:r>
    </w:p>
    <w:p w:rsidR="00C95BD5" w:rsidRDefault="00C95BD5" w:rsidP="00B13CA8">
      <w:pPr>
        <w:spacing w:after="0"/>
        <w:ind w:firstLine="709"/>
        <w:jc w:val="both"/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</w:pPr>
      <w:r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 Թույլատրել</w:t>
      </w:r>
      <w:r w:rsidR="0072672D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</w:t>
      </w:r>
      <w:r w:rsidR="0089578E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տարածքային կառավարման և ենթակառուցվածքն</w:t>
      </w:r>
      <w:r w:rsidR="00285DF6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89578E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րի </w:t>
      </w:r>
      <w:r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6825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</w:t>
      </w:r>
      <w:r w:rsidR="00FE0746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ությանը</w:t>
      </w:r>
      <w:r w:rsidR="004341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փոփոխություն կատարել </w:t>
      </w:r>
      <w:r w:rsidR="00CD2F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որոշման </w:t>
      </w:r>
      <w:r w:rsidR="00135E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թիվ 1 </w:t>
      </w:r>
      <w:r w:rsidR="00CD2F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հավելվածում </w:t>
      </w:r>
      <w:r w:rsidR="008722BF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ընդգրկված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52C9D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EC7DE3" w:rsidRPr="00244792">
        <w:rPr>
          <w:rFonts w:ascii="GHEA Grapalat" w:hAnsi="GHEA Grapalat"/>
          <w:sz w:val="24"/>
          <w:szCs w:val="24"/>
          <w:lang w:val="hy-AM"/>
        </w:rPr>
        <w:t xml:space="preserve"> ընդհանուր օգտագործման միջպետական և հանրապետական նշանակության ավտոճանապարհների ընթացիկ ամառային և ընթացիկ ձմեռային պահպանման, ընդհանուր օգտագործման միջպետական և հանրապետական նշանակության ավտոճանապարհների </w:t>
      </w:r>
      <w:r w:rsidR="00EC7DE3" w:rsidRPr="002447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7DE3" w:rsidRPr="002447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7DE3" w:rsidRPr="002447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առանձին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7DE3" w:rsidRPr="002447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7DE3" w:rsidRPr="002447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հանձնվող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7DE3" w:rsidRPr="002447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կամուրջների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C7DE3" w:rsidRPr="002447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թունելների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C7DE3" w:rsidRPr="002447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պարսպող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7DE3" w:rsidRPr="002447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հարմարանքների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EC7DE3" w:rsidRPr="002447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մետաղական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7DE3" w:rsidRPr="002447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արգելափակոցներ</w:t>
      </w:r>
      <w:r w:rsidR="00EC7DE3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1369B3" w:rsidRPr="001369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69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="00EC7DE3" w:rsidRPr="00244792">
        <w:rPr>
          <w:rFonts w:ascii="GHEA Grapalat" w:hAnsi="GHEA Grapalat"/>
          <w:sz w:val="24"/>
          <w:szCs w:val="24"/>
          <w:lang w:val="hy-AM"/>
        </w:rPr>
        <w:t xml:space="preserve">, միջպետական և հանրապետական նշանակության ավտոճանապարհների ծածկի հորիզորական և ուղեանցերի հենարանների ուղղաձիգ նշագծման աշխատանքների կատարման պետական գնման </w:t>
      </w:r>
      <w:r w:rsidR="00080BF8" w:rsidRPr="00244792">
        <w:rPr>
          <w:rFonts w:ascii="GHEA Grapalat" w:hAnsi="GHEA Grapalat"/>
          <w:sz w:val="24"/>
          <w:szCs w:val="24"/>
          <w:lang w:val="hy-AM" w:eastAsia="en-GB"/>
        </w:rPr>
        <w:t>պայմանագրերում</w:t>
      </w:r>
      <w:r w:rsidRPr="0024479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՝ պայմանագր</w:t>
      </w:r>
      <w:r w:rsidR="001A6214" w:rsidRPr="0024479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երով նախատեսված աշխատանքների կատարման </w:t>
      </w:r>
      <w:r w:rsidR="0028698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ժամկետը երկարաձգելով</w:t>
      </w:r>
      <w:r w:rsidRPr="0024479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 </w:t>
      </w:r>
      <w:r w:rsidR="003E4281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մինչև </w:t>
      </w:r>
      <w:r w:rsidR="000F2F83" w:rsidRPr="00661383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202</w:t>
      </w:r>
      <w:r w:rsidR="00472193" w:rsidRPr="000A4225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1</w:t>
      </w:r>
      <w:r w:rsidR="000F2F83" w:rsidRPr="00661383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 թվականի դեկտեմբերի 31-ը</w:t>
      </w:r>
      <w:r w:rsidR="008837CB" w:rsidRPr="008837CB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 </w:t>
      </w:r>
      <w:r w:rsidR="008837CB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ներառյալ</w:t>
      </w:r>
      <w:r w:rsidR="006C30E4" w:rsidRPr="0024479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:</w:t>
      </w:r>
    </w:p>
    <w:p w:rsidR="0042418D" w:rsidRPr="001330B8" w:rsidRDefault="0022215C" w:rsidP="001330B8">
      <w:pPr>
        <w:spacing w:after="0"/>
        <w:ind w:firstLine="709"/>
        <w:jc w:val="both"/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 </w:t>
      </w:r>
      <w:r w:rsidR="0042418D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2.</w:t>
      </w:r>
      <w:r w:rsidR="00137563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 </w:t>
      </w:r>
      <w:r w:rsidR="0042418D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Թո</w:t>
      </w:r>
      <w:r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ւյլատրել </w:t>
      </w:r>
      <w:r w:rsidR="00651F3A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651F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Արագածոտնի, Գեղարքունիքի</w:t>
      </w:r>
      <w:r w:rsidR="005B15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Լոռու, Կոտայքի, Շիրակի</w:t>
      </w:r>
      <w:r w:rsidR="008D33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Սյունիքի, Վայոց ձորի, Տավուշի</w:t>
      </w:r>
      <w:r w:rsidR="00CD0347" w:rsidRPr="00CD03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D03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Արմավիրի</w:t>
      </w:r>
      <w:r w:rsidR="000701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մարզպետներին </w:t>
      </w:r>
      <w:r w:rsidR="00070172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փոփոխություն կատարել </w:t>
      </w:r>
      <w:r w:rsidR="000701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որոշման թիվ 2 հավելվածում </w:t>
      </w:r>
      <w:r w:rsidR="00070172"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ընդգրկված </w:t>
      </w:r>
      <w:r w:rsidR="00070172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070172" w:rsidRPr="00244792">
        <w:rPr>
          <w:rFonts w:ascii="GHEA Grapalat" w:hAnsi="GHEA Grapalat"/>
          <w:sz w:val="24"/>
          <w:szCs w:val="24"/>
          <w:lang w:val="hy-AM"/>
        </w:rPr>
        <w:t xml:space="preserve"> ընդհանուր օգտագործման </w:t>
      </w:r>
      <w:r w:rsidR="001330B8">
        <w:rPr>
          <w:rFonts w:ascii="GHEA Grapalat" w:hAnsi="GHEA Grapalat"/>
          <w:sz w:val="24"/>
          <w:szCs w:val="24"/>
          <w:lang w:val="hy-AM"/>
        </w:rPr>
        <w:t>մարզային</w:t>
      </w:r>
      <w:r w:rsidR="00070172" w:rsidRPr="00244792">
        <w:rPr>
          <w:rFonts w:ascii="GHEA Grapalat" w:hAnsi="GHEA Grapalat"/>
          <w:sz w:val="24"/>
          <w:szCs w:val="24"/>
          <w:lang w:val="hy-AM"/>
        </w:rPr>
        <w:t xml:space="preserve"> նշանակության ավտոճանապարհների ընթացիկ ամառային և ընթացիկ ձմեռային պահպանման աշխատանքների կատարման </w:t>
      </w:r>
      <w:r w:rsidR="001330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 </w:t>
      </w:r>
      <w:r w:rsidR="00070172" w:rsidRPr="00244792">
        <w:rPr>
          <w:rFonts w:ascii="GHEA Grapalat" w:hAnsi="GHEA Grapalat"/>
          <w:sz w:val="24"/>
          <w:szCs w:val="24"/>
          <w:lang w:val="hy-AM"/>
        </w:rPr>
        <w:t xml:space="preserve">պետական գնման </w:t>
      </w:r>
      <w:r w:rsidR="00070172" w:rsidRPr="00244792">
        <w:rPr>
          <w:rFonts w:ascii="GHEA Grapalat" w:hAnsi="GHEA Grapalat"/>
          <w:sz w:val="24"/>
          <w:szCs w:val="24"/>
          <w:lang w:val="hy-AM" w:eastAsia="en-GB"/>
        </w:rPr>
        <w:t>պայմանագրերում</w:t>
      </w:r>
      <w:r w:rsidR="00070172" w:rsidRPr="0024479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՝ պայմանագրերով նախատեսված աշխատանքների կատարման </w:t>
      </w:r>
      <w:r w:rsidR="0007017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ժամկետը երկարաձգելով</w:t>
      </w:r>
      <w:r w:rsidR="00070172" w:rsidRPr="0024479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 </w:t>
      </w:r>
      <w:r w:rsidR="0007017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մինչև </w:t>
      </w:r>
      <w:r w:rsidR="00070172" w:rsidRPr="00661383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202</w:t>
      </w:r>
      <w:r w:rsidR="00070172" w:rsidRPr="000A4225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1</w:t>
      </w:r>
      <w:r w:rsidR="00070172" w:rsidRPr="00661383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 թվականի դեկտեմբերի 31-ը</w:t>
      </w:r>
      <w:r w:rsidR="00070172" w:rsidRPr="008837CB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 </w:t>
      </w:r>
      <w:r w:rsidR="0007017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ներառյալ</w:t>
      </w:r>
      <w:r w:rsidR="00070172" w:rsidRPr="00244792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:</w:t>
      </w:r>
    </w:p>
    <w:p w:rsidR="0068023B" w:rsidRPr="0068023B" w:rsidRDefault="00C95BD5" w:rsidP="00B13CA8">
      <w:pPr>
        <w:pStyle w:val="norm"/>
        <w:tabs>
          <w:tab w:val="left" w:pos="993"/>
        </w:tabs>
        <w:spacing w:line="276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A46C6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 </w:t>
      </w:r>
      <w:r w:rsidR="00651F3A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FA46C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FA46C6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</w:t>
      </w:r>
      <w:r w:rsidRPr="00FA46C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A46C6">
        <w:rPr>
          <w:rFonts w:ascii="GHEA Grapalat" w:hAnsi="GHEA Grapalat" w:cs="Sylfaen"/>
          <w:color w:val="000000"/>
          <w:sz w:val="24"/>
          <w:szCs w:val="24"/>
          <w:lang w:val="hy-AM"/>
        </w:rPr>
        <w:t>որ</w:t>
      </w:r>
      <w:r w:rsidR="0068023B" w:rsidRPr="0068023B">
        <w:rPr>
          <w:rFonts w:ascii="GHEA Grapalat" w:hAnsi="GHEA Grapalat" w:cs="Sylfaen"/>
          <w:color w:val="000000"/>
          <w:sz w:val="24"/>
          <w:szCs w:val="24"/>
          <w:lang w:val="hy-AM"/>
        </w:rPr>
        <w:t>`</w:t>
      </w:r>
    </w:p>
    <w:p w:rsidR="00C95BD5" w:rsidRPr="00A10B30" w:rsidRDefault="00826786" w:rsidP="00B13CA8">
      <w:pPr>
        <w:pStyle w:val="norm"/>
        <w:tabs>
          <w:tab w:val="left" w:pos="993"/>
        </w:tabs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A46C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8023B" w:rsidRPr="0068023B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4373DF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4373DF" w:rsidRPr="004373D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A46C6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="00532AD0" w:rsidRPr="00FA46C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2150D" w:rsidRPr="00FA46C6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BD1447" w:rsidRPr="00661383">
        <w:rPr>
          <w:rFonts w:ascii="GHEA Grapalat" w:hAnsi="GHEA Grapalat"/>
          <w:color w:val="000000"/>
          <w:sz w:val="24"/>
          <w:szCs w:val="24"/>
          <w:lang w:val="hy-AM"/>
        </w:rPr>
        <w:t xml:space="preserve"> 1-ին</w:t>
      </w:r>
      <w:r w:rsidR="00447F4B" w:rsidRPr="00447F4B">
        <w:rPr>
          <w:rFonts w:ascii="GHEA Grapalat" w:hAnsi="GHEA Grapalat"/>
          <w:color w:val="000000"/>
          <w:sz w:val="24"/>
          <w:szCs w:val="24"/>
          <w:lang w:val="hy-AM"/>
        </w:rPr>
        <w:t>, 2-</w:t>
      </w:r>
      <w:r w:rsidR="00447F4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BD1447" w:rsidRPr="00661383">
        <w:rPr>
          <w:rFonts w:ascii="GHEA Grapalat" w:hAnsi="GHEA Grapalat"/>
          <w:color w:val="000000"/>
          <w:sz w:val="24"/>
          <w:szCs w:val="24"/>
          <w:lang w:val="hy-AM"/>
        </w:rPr>
        <w:t xml:space="preserve"> կետ</w:t>
      </w:r>
      <w:r w:rsidR="00447F4B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BD1447" w:rsidRPr="00661383">
        <w:rPr>
          <w:rFonts w:ascii="GHEA Grapalat" w:hAnsi="GHEA Grapalat"/>
          <w:color w:val="000000"/>
          <w:sz w:val="24"/>
          <w:szCs w:val="24"/>
          <w:lang w:val="hy-AM"/>
        </w:rPr>
        <w:t>ում նշված ժամկետի փոփոխությ</w:t>
      </w:r>
      <w:r w:rsidR="008837CB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BD1447" w:rsidRPr="0066138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8837CB">
        <w:rPr>
          <w:rFonts w:ascii="GHEA Grapalat" w:hAnsi="GHEA Grapalat"/>
          <w:color w:val="000000"/>
          <w:sz w:val="24"/>
          <w:szCs w:val="24"/>
          <w:lang w:val="hy-AM"/>
        </w:rPr>
        <w:t>ից</w:t>
      </w:r>
      <w:r w:rsidR="00C156E6" w:rsidRPr="00C156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156E6" w:rsidRPr="00661383">
        <w:rPr>
          <w:rFonts w:ascii="GHEA Grapalat" w:hAnsi="GHEA Grapalat"/>
          <w:color w:val="000000"/>
          <w:sz w:val="24"/>
          <w:szCs w:val="24"/>
          <w:lang w:val="hy-AM"/>
        </w:rPr>
        <w:t>բացի</w:t>
      </w:r>
      <w:r w:rsidR="00785FDF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BD1447" w:rsidRPr="00661383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որ</w:t>
      </w:r>
      <w:r w:rsidR="008837CB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BD1447" w:rsidRPr="00661383">
        <w:rPr>
          <w:rFonts w:ascii="GHEA Grapalat" w:hAnsi="GHEA Grapalat"/>
          <w:color w:val="000000"/>
          <w:sz w:val="24"/>
          <w:szCs w:val="24"/>
          <w:lang w:val="hy-AM"/>
        </w:rPr>
        <w:t>շման</w:t>
      </w:r>
      <w:r w:rsidR="0062150D" w:rsidRPr="00FA46C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330B8">
        <w:rPr>
          <w:rFonts w:ascii="GHEA Grapalat" w:hAnsi="GHEA Grapalat"/>
          <w:color w:val="000000"/>
          <w:sz w:val="24"/>
          <w:szCs w:val="24"/>
          <w:lang w:val="hy-AM"/>
        </w:rPr>
        <w:t>թիվ 1, 2</w:t>
      </w:r>
      <w:r w:rsidR="00436A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2150D" w:rsidRPr="00FA46C6">
        <w:rPr>
          <w:rFonts w:ascii="GHEA Grapalat" w:hAnsi="GHEA Grapalat"/>
          <w:color w:val="000000"/>
          <w:sz w:val="24"/>
          <w:szCs w:val="24"/>
          <w:lang w:val="hy-AM"/>
        </w:rPr>
        <w:t>հավ</w:t>
      </w:r>
      <w:r w:rsidR="00DE2A7E" w:rsidRPr="00FA46C6">
        <w:rPr>
          <w:rFonts w:ascii="GHEA Grapalat" w:hAnsi="GHEA Grapalat"/>
          <w:color w:val="000000"/>
          <w:sz w:val="24"/>
          <w:szCs w:val="24"/>
          <w:lang w:val="hy-AM"/>
        </w:rPr>
        <w:t>ելված</w:t>
      </w:r>
      <w:r w:rsidR="00436A15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="00DE2A7E" w:rsidRPr="00FA46C6">
        <w:rPr>
          <w:rFonts w:ascii="GHEA Grapalat" w:hAnsi="GHEA Grapalat"/>
          <w:color w:val="000000"/>
          <w:sz w:val="24"/>
          <w:szCs w:val="24"/>
          <w:lang w:val="hy-AM"/>
        </w:rPr>
        <w:t>ում ն</w:t>
      </w:r>
      <w:r w:rsidR="00F602B1">
        <w:rPr>
          <w:rFonts w:ascii="GHEA Grapalat" w:hAnsi="GHEA Grapalat"/>
          <w:color w:val="000000"/>
          <w:sz w:val="24"/>
          <w:szCs w:val="24"/>
          <w:lang w:val="hy-AM"/>
        </w:rPr>
        <w:t>երառված</w:t>
      </w:r>
      <w:r w:rsidR="00DE2A7E" w:rsidRPr="00FA46C6">
        <w:rPr>
          <w:rFonts w:ascii="GHEA Grapalat" w:hAnsi="GHEA Grapalat"/>
          <w:color w:val="000000"/>
          <w:sz w:val="24"/>
          <w:szCs w:val="24"/>
          <w:lang w:val="hy-AM"/>
        </w:rPr>
        <w:t xml:space="preserve"> պայմանագրերի մնացած </w:t>
      </w:r>
      <w:r w:rsidR="00E17507" w:rsidRPr="00661383"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BD1447" w:rsidRPr="00661383">
        <w:rPr>
          <w:rFonts w:ascii="GHEA Grapalat" w:hAnsi="GHEA Grapalat"/>
          <w:color w:val="000000"/>
          <w:sz w:val="24"/>
          <w:szCs w:val="24"/>
          <w:lang w:val="hy-AM"/>
        </w:rPr>
        <w:t>րույթ</w:t>
      </w:r>
      <w:r w:rsidR="00BD1447" w:rsidRPr="00FA46C6">
        <w:rPr>
          <w:rFonts w:ascii="GHEA Grapalat" w:hAnsi="GHEA Grapalat"/>
          <w:color w:val="000000"/>
          <w:sz w:val="24"/>
          <w:szCs w:val="24"/>
          <w:lang w:val="hy-AM"/>
        </w:rPr>
        <w:t xml:space="preserve">ները </w:t>
      </w:r>
      <w:r w:rsidR="00DE2A7E" w:rsidRPr="00FA46C6">
        <w:rPr>
          <w:rFonts w:ascii="GHEA Grapalat" w:hAnsi="GHEA Grapalat"/>
          <w:color w:val="000000"/>
          <w:sz w:val="24"/>
          <w:szCs w:val="24"/>
          <w:lang w:val="hy-AM"/>
        </w:rPr>
        <w:t>մնում են անփոփ</w:t>
      </w:r>
      <w:r w:rsidR="00E9402B">
        <w:rPr>
          <w:rFonts w:ascii="GHEA Grapalat" w:hAnsi="GHEA Grapalat"/>
          <w:color w:val="000000"/>
          <w:sz w:val="24"/>
          <w:szCs w:val="24"/>
          <w:lang w:val="hy-AM"/>
        </w:rPr>
        <w:t>ոխ</w:t>
      </w:r>
      <w:r w:rsidR="00FD23E5" w:rsidRPr="00FD23E5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FA7B6F" w:rsidRPr="00A54EEE" w:rsidRDefault="00FF1C04" w:rsidP="00B570D5">
      <w:pPr>
        <w:pStyle w:val="norm"/>
        <w:tabs>
          <w:tab w:val="left" w:pos="993"/>
        </w:tabs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A10B30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="00D76494" w:rsidRPr="00A10B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որոշման թիվ 1</w:t>
      </w:r>
      <w:r w:rsidR="00D732E8" w:rsidRPr="00A10B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2</w:t>
      </w:r>
      <w:r w:rsidR="00D76494" w:rsidRPr="00A10B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</w:t>
      </w:r>
      <w:r w:rsidR="00D732E8" w:rsidRPr="00A10B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D76494" w:rsidRPr="00A10B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ընդգրկված պայմանագրերում փոփոխություններ</w:t>
      </w:r>
      <w:r w:rsidR="005D1D3A" w:rsidRPr="00A10B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կատարվում են</w:t>
      </w:r>
      <w:r w:rsidR="00D732E8" w:rsidRPr="00A10B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հիմք ընդունելով նույն պայմանագրերի կնքման օրվա դրությամբ գործող </w:t>
      </w:r>
      <w:r w:rsidR="00D732E8" w:rsidRPr="00A10B30">
        <w:rPr>
          <w:rStyle w:val="20"/>
          <w:rFonts w:ascii="GHEA Grapalat" w:hAnsi="GHEA Grapalat" w:cs="Sylfaen"/>
          <w:i w:val="0"/>
          <w:iCs w:val="0"/>
          <w:color w:val="auto"/>
          <w:sz w:val="24"/>
          <w:szCs w:val="24"/>
          <w:lang w:val="hy-AM"/>
        </w:rPr>
        <w:t>Հայաստանի</w:t>
      </w:r>
      <w:r w:rsidR="00D732E8" w:rsidRPr="00A10B30">
        <w:rPr>
          <w:rStyle w:val="20"/>
          <w:rFonts w:ascii="GHEA Grapalat" w:hAnsi="GHEA Grapalat"/>
          <w:i w:val="0"/>
          <w:iCs w:val="0"/>
          <w:color w:val="auto"/>
          <w:sz w:val="24"/>
          <w:szCs w:val="24"/>
          <w:lang w:val="hy-AM"/>
        </w:rPr>
        <w:t xml:space="preserve"> </w:t>
      </w:r>
      <w:r w:rsidR="00D732E8" w:rsidRPr="00A10B30">
        <w:rPr>
          <w:rStyle w:val="20"/>
          <w:rFonts w:ascii="GHEA Grapalat" w:hAnsi="GHEA Grapalat" w:cs="Sylfaen"/>
          <w:i w:val="0"/>
          <w:iCs w:val="0"/>
          <w:color w:val="auto"/>
          <w:sz w:val="24"/>
          <w:szCs w:val="24"/>
          <w:lang w:val="hy-AM"/>
        </w:rPr>
        <w:t>Հանրապետության</w:t>
      </w:r>
      <w:r w:rsidR="00D732E8" w:rsidRPr="00A10B30">
        <w:rPr>
          <w:rStyle w:val="20"/>
          <w:rFonts w:ascii="GHEA Grapalat" w:hAnsi="GHEA Grapalat"/>
          <w:i w:val="0"/>
          <w:iCs w:val="0"/>
          <w:color w:val="auto"/>
          <w:sz w:val="24"/>
          <w:szCs w:val="24"/>
          <w:lang w:val="hy-AM"/>
        </w:rPr>
        <w:t xml:space="preserve"> </w:t>
      </w:r>
      <w:r w:rsidR="00D732E8" w:rsidRPr="00A10B30">
        <w:rPr>
          <w:rStyle w:val="20"/>
          <w:rFonts w:ascii="GHEA Grapalat" w:hAnsi="GHEA Grapalat" w:cs="Sylfaen"/>
          <w:i w:val="0"/>
          <w:iCs w:val="0"/>
          <w:color w:val="auto"/>
          <w:sz w:val="24"/>
          <w:szCs w:val="24"/>
          <w:lang w:val="hy-AM"/>
        </w:rPr>
        <w:t>կառավարության</w:t>
      </w:r>
      <w:r w:rsidR="00D732E8" w:rsidRPr="00A10B30">
        <w:rPr>
          <w:rStyle w:val="20"/>
          <w:rFonts w:ascii="GHEA Grapalat" w:hAnsi="GHEA Grapalat"/>
          <w:i w:val="0"/>
          <w:iCs w:val="0"/>
          <w:color w:val="auto"/>
          <w:sz w:val="24"/>
          <w:szCs w:val="24"/>
          <w:lang w:val="hy-AM"/>
        </w:rPr>
        <w:t xml:space="preserve"> 2017 </w:t>
      </w:r>
      <w:r w:rsidR="00D732E8" w:rsidRPr="00A10B30">
        <w:rPr>
          <w:rStyle w:val="20"/>
          <w:rFonts w:ascii="GHEA Grapalat" w:hAnsi="GHEA Grapalat" w:cs="Sylfaen"/>
          <w:i w:val="0"/>
          <w:iCs w:val="0"/>
          <w:color w:val="auto"/>
          <w:sz w:val="24"/>
          <w:szCs w:val="24"/>
          <w:lang w:val="hy-AM"/>
        </w:rPr>
        <w:t>թվականի</w:t>
      </w:r>
      <w:r w:rsidR="00D732E8" w:rsidRPr="00A10B30">
        <w:rPr>
          <w:rStyle w:val="20"/>
          <w:rFonts w:ascii="GHEA Grapalat" w:hAnsi="GHEA Grapalat"/>
          <w:i w:val="0"/>
          <w:iCs w:val="0"/>
          <w:color w:val="auto"/>
          <w:sz w:val="24"/>
          <w:szCs w:val="24"/>
          <w:lang w:val="hy-AM"/>
        </w:rPr>
        <w:t xml:space="preserve"> </w:t>
      </w:r>
      <w:r w:rsidR="00D732E8" w:rsidRPr="00A10B30">
        <w:rPr>
          <w:rStyle w:val="20"/>
          <w:rFonts w:ascii="GHEA Grapalat" w:hAnsi="GHEA Grapalat" w:cs="Sylfaen"/>
          <w:i w:val="0"/>
          <w:iCs w:val="0"/>
          <w:color w:val="auto"/>
          <w:sz w:val="24"/>
          <w:szCs w:val="24"/>
          <w:lang w:val="hy-AM"/>
        </w:rPr>
        <w:t>մայիսի</w:t>
      </w:r>
      <w:r w:rsidR="00D732E8" w:rsidRPr="00A10B30">
        <w:rPr>
          <w:rStyle w:val="20"/>
          <w:rFonts w:ascii="GHEA Grapalat" w:hAnsi="GHEA Grapalat"/>
          <w:i w:val="0"/>
          <w:iCs w:val="0"/>
          <w:color w:val="auto"/>
          <w:sz w:val="24"/>
          <w:szCs w:val="24"/>
          <w:lang w:val="hy-AM"/>
        </w:rPr>
        <w:t xml:space="preserve"> 4-</w:t>
      </w:r>
      <w:r w:rsidR="00D732E8" w:rsidRPr="00A10B30">
        <w:rPr>
          <w:rStyle w:val="20"/>
          <w:rFonts w:ascii="GHEA Grapalat" w:hAnsi="GHEA Grapalat" w:cs="Sylfaen"/>
          <w:i w:val="0"/>
          <w:iCs w:val="0"/>
          <w:color w:val="auto"/>
          <w:sz w:val="24"/>
          <w:szCs w:val="24"/>
          <w:lang w:val="hy-AM"/>
        </w:rPr>
        <w:t>ի</w:t>
      </w:r>
      <w:r w:rsidR="00D732E8" w:rsidRPr="00A10B30">
        <w:rPr>
          <w:rStyle w:val="20"/>
          <w:rFonts w:ascii="GHEA Grapalat" w:hAnsi="GHEA Grapalat"/>
          <w:i w:val="0"/>
          <w:iCs w:val="0"/>
          <w:color w:val="auto"/>
          <w:sz w:val="24"/>
          <w:szCs w:val="24"/>
          <w:lang w:val="hy-AM"/>
        </w:rPr>
        <w:t xml:space="preserve"> </w:t>
      </w:r>
      <w:r w:rsidR="00D732E8" w:rsidRPr="00A10B30">
        <w:rPr>
          <w:rStyle w:val="20"/>
          <w:rFonts w:ascii="GHEA Grapalat" w:hAnsi="GHEA Grapalat" w:cs="Sylfaen"/>
          <w:i w:val="0"/>
          <w:iCs w:val="0"/>
          <w:color w:val="auto"/>
          <w:sz w:val="24"/>
          <w:szCs w:val="24"/>
          <w:lang w:val="hy-AM"/>
        </w:rPr>
        <w:t>թիվ</w:t>
      </w:r>
      <w:r w:rsidR="00D732E8" w:rsidRPr="00A10B30">
        <w:rPr>
          <w:rStyle w:val="20"/>
          <w:rFonts w:ascii="GHEA Grapalat" w:hAnsi="GHEA Grapalat"/>
          <w:i w:val="0"/>
          <w:iCs w:val="0"/>
          <w:color w:val="auto"/>
          <w:sz w:val="24"/>
          <w:szCs w:val="24"/>
          <w:lang w:val="hy-AM"/>
        </w:rPr>
        <w:t xml:space="preserve"> 526-</w:t>
      </w:r>
      <w:r w:rsidR="00D732E8" w:rsidRPr="00A10B30">
        <w:rPr>
          <w:rStyle w:val="20"/>
          <w:rFonts w:ascii="GHEA Grapalat" w:hAnsi="GHEA Grapalat" w:cs="Sylfaen"/>
          <w:i w:val="0"/>
          <w:iCs w:val="0"/>
          <w:color w:val="auto"/>
          <w:sz w:val="24"/>
          <w:szCs w:val="24"/>
          <w:lang w:val="hy-AM"/>
        </w:rPr>
        <w:t>Ն</w:t>
      </w:r>
      <w:r w:rsidR="00D732E8" w:rsidRPr="00A10B30">
        <w:rPr>
          <w:rStyle w:val="20"/>
          <w:rFonts w:ascii="GHEA Grapalat" w:hAnsi="GHEA Grapalat"/>
          <w:i w:val="0"/>
          <w:iCs w:val="0"/>
          <w:color w:val="auto"/>
          <w:sz w:val="24"/>
          <w:szCs w:val="24"/>
          <w:lang w:val="hy-AM"/>
        </w:rPr>
        <w:t xml:space="preserve"> </w:t>
      </w:r>
      <w:r w:rsidR="00D732E8" w:rsidRPr="00A10B30">
        <w:rPr>
          <w:rStyle w:val="20"/>
          <w:rFonts w:ascii="GHEA Grapalat" w:hAnsi="GHEA Grapalat" w:cs="Sylfaen"/>
          <w:i w:val="0"/>
          <w:iCs w:val="0"/>
          <w:color w:val="auto"/>
          <w:sz w:val="24"/>
          <w:szCs w:val="24"/>
          <w:lang w:val="hy-AM"/>
        </w:rPr>
        <w:t>որոշմամբ</w:t>
      </w:r>
      <w:r w:rsidR="00D732E8" w:rsidRPr="00A10B30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հաստատված </w:t>
      </w:r>
      <w:r w:rsidR="00D732E8" w:rsidRPr="00A10B30">
        <w:rPr>
          <w:rFonts w:ascii="Calibri" w:hAnsi="Calibri" w:cs="Calibri"/>
          <w:color w:val="000000"/>
          <w:sz w:val="24"/>
          <w:szCs w:val="24"/>
          <w:lang w:val="hy-AM" w:eastAsia="en-GB"/>
        </w:rPr>
        <w:t> </w:t>
      </w:r>
      <w:r w:rsidR="00D732E8" w:rsidRPr="00A10B30">
        <w:rPr>
          <w:rFonts w:ascii="GHEA Grapalat" w:hAnsi="GHEA Grapalat"/>
          <w:color w:val="000000"/>
          <w:sz w:val="24"/>
          <w:szCs w:val="24"/>
          <w:lang w:val="hy-AM" w:eastAsia="en-GB"/>
        </w:rPr>
        <w:t>կարգի պահանջները:</w:t>
      </w:r>
    </w:p>
    <w:p w:rsidR="00FA7B6F" w:rsidRPr="00611B3E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54EEE">
        <w:rPr>
          <w:rFonts w:ascii="GHEA Grapalat" w:hAnsi="GHEA Grapalat" w:cs="Sylfaen"/>
          <w:b/>
          <w:sz w:val="24"/>
          <w:szCs w:val="24"/>
          <w:lang w:val="hy-AM"/>
        </w:rPr>
        <w:lastRenderedPageBreak/>
        <w:tab/>
      </w:r>
      <w:r w:rsidRPr="00A54EEE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54EEE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54EEE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54EEE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54EEE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54EEE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611B3E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FA7B6F" w:rsidRPr="00A54EEE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A7B6F" w:rsidRDefault="00FA7B6F" w:rsidP="00FA7B6F">
      <w:pPr>
        <w:jc w:val="center"/>
        <w:rPr>
          <w:rStyle w:val="ab"/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611B3E">
        <w:rPr>
          <w:rStyle w:val="ab"/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A54EEE">
        <w:rPr>
          <w:rStyle w:val="ab"/>
          <w:rFonts w:ascii="GHEA Grapalat" w:hAnsi="GHEA Grapalat" w:cs="Sylfaen"/>
          <w:color w:val="000000"/>
          <w:sz w:val="24"/>
          <w:szCs w:val="24"/>
          <w:lang w:val="hy-AM"/>
        </w:rPr>
        <w:t>Գ</w:t>
      </w:r>
      <w:r w:rsidRPr="00611B3E">
        <w:rPr>
          <w:rFonts w:ascii="GHEA Grapalat" w:hAnsi="GHEA Grapalat"/>
          <w:b/>
          <w:sz w:val="24"/>
          <w:szCs w:val="24"/>
          <w:lang w:val="hy-AM"/>
        </w:rPr>
        <w:t>նման պայմանագրերում փոփոխություն կատարելու մասին</w:t>
      </w:r>
      <w:r w:rsidRPr="00611B3E">
        <w:rPr>
          <w:rStyle w:val="ab"/>
          <w:rFonts w:ascii="GHEA Grapalat" w:hAnsi="GHEA Grapalat" w:cs="Sylfaen"/>
          <w:bCs/>
          <w:color w:val="000000"/>
          <w:sz w:val="24"/>
          <w:szCs w:val="24"/>
          <w:lang w:val="hy-AM"/>
        </w:rPr>
        <w:t>» ՀՀ կառավարության որոշման ընդունման</w:t>
      </w:r>
    </w:p>
    <w:p w:rsidR="00FA7B6F" w:rsidRPr="00A54EEE" w:rsidRDefault="00FA7B6F" w:rsidP="00FA7B6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FA7B6F" w:rsidRPr="00611B3E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11B3E">
        <w:rPr>
          <w:rFonts w:ascii="GHEA Grapalat" w:hAnsi="GHEA Grapalat" w:cs="Sylfaen"/>
          <w:b/>
          <w:sz w:val="24"/>
          <w:szCs w:val="24"/>
          <w:lang w:val="hy-AM"/>
        </w:rPr>
        <w:tab/>
        <w:t>1. Իրավական ակտի ընդունման անհրաժեշտությունը</w:t>
      </w:r>
      <w:r w:rsidRPr="00611B3E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Pr="00611B3E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611B3E">
        <w:rPr>
          <w:rFonts w:ascii="GHEA Grapalat" w:hAnsi="GHEA Grapalat"/>
          <w:b/>
          <w:sz w:val="24"/>
          <w:szCs w:val="24"/>
          <w:lang w:val="hy-AM"/>
        </w:rPr>
        <w:t xml:space="preserve">) </w:t>
      </w:r>
    </w:p>
    <w:p w:rsidR="00FA7B6F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1B3E">
        <w:rPr>
          <w:rFonts w:ascii="GHEA Grapalat" w:hAnsi="GHEA Grapalat" w:cs="Sylfaen"/>
          <w:sz w:val="24"/>
          <w:szCs w:val="24"/>
          <w:lang w:val="hy-AM"/>
        </w:rPr>
        <w:tab/>
        <w:t>Նախագծի նպատակն է թույլատրել ՀՀ տարածքային կառավարման և ենթակառուցվածքների նախարարությանը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2447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Արագածոտնի, Գեղարքունիքի, Լոռու, Կոտայքի, Շիրակի, Սյունիքի, Վայոց ձորի, Տավուշի, Արմավիրի մարզպետներին</w:t>
      </w:r>
      <w:r w:rsidRPr="00611B3E">
        <w:rPr>
          <w:rFonts w:ascii="GHEA Grapalat" w:hAnsi="GHEA Grapalat" w:cs="Sylfaen"/>
          <w:sz w:val="24"/>
          <w:szCs w:val="24"/>
          <w:lang w:val="hy-AM"/>
        </w:rPr>
        <w:t xml:space="preserve"> փոփոխություն կատարել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ընդհանուր օգտագործման  ավտոճանապարհների  ընթացիկ ամառային և ընթացիկ ձմեռային պահպանման, ընդհանուր օգտագործման միջպետական և հանրապետական նշանակության  ավտոճանապարհների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գտնվող՝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առանձին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հանձնվող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կամուրջների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թունելների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պարսպող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հարմարանքների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մետաղական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արգելափակոցներ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պահպանման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, միջպետական և հանրապետական նշանակության ավտոճանապարհների ծածկի հորիզորական և ուղեանցերի հենարանների ուղղաձիգ նշագծման աշխատանքների կատարման համապատասխան պետական գնման պայմանագրերում՝ </w:t>
      </w:r>
      <w:r>
        <w:rPr>
          <w:rFonts w:ascii="GHEA Grapalat" w:hAnsi="GHEA Grapalat"/>
          <w:sz w:val="24"/>
          <w:szCs w:val="24"/>
          <w:lang w:val="hy-AM"/>
        </w:rPr>
        <w:t>դրանց</w:t>
      </w:r>
      <w:r w:rsidRPr="00611B3E">
        <w:rPr>
          <w:rFonts w:ascii="GHEA Grapalat" w:hAnsi="GHEA Grapalat"/>
          <w:sz w:val="24"/>
          <w:szCs w:val="24"/>
          <w:lang w:val="hy-AM"/>
        </w:rPr>
        <w:t>ով նախատեսված աշխատանքների կատարման ժամկետը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երկարաձգելով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տար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Pr="00611B3E">
        <w:rPr>
          <w:rFonts w:ascii="GHEA Grapalat" w:hAnsi="GHEA Grapalat"/>
          <w:sz w:val="24"/>
          <w:szCs w:val="24"/>
          <w:lang w:val="hy-AM"/>
        </w:rPr>
        <w:t>:</w:t>
      </w:r>
    </w:p>
    <w:p w:rsidR="00FA7B6F" w:rsidRPr="00932C8E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A7B6F" w:rsidRPr="00611B3E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7B6F" w:rsidRPr="00611B3E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11B3E"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611B3E">
        <w:rPr>
          <w:rFonts w:ascii="GHEA Grapalat" w:hAnsi="GHEA Grapalat" w:cs="Sylfaen"/>
          <w:b/>
          <w:sz w:val="24"/>
          <w:szCs w:val="24"/>
          <w:lang w:val="hy-AM"/>
        </w:rPr>
        <w:t>2.Կարգավորման հարաբերությունների ներկա վիճակը և առկա խնդիրները</w:t>
      </w:r>
    </w:p>
    <w:p w:rsidR="00FA7B6F" w:rsidRPr="00611B3E" w:rsidRDefault="00FA7B6F" w:rsidP="00FA7B6F">
      <w:pPr>
        <w:widowControl w:val="0"/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Ճանապարհային տրանսպորտի պահպանման, սպասարկման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երկարաժամկետ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բարեփոխումները հանդիսանում եմ Հայաստանի գերակա խնդիրներից մեկը:</w:t>
      </w:r>
    </w:p>
    <w:p w:rsidR="00FA7B6F" w:rsidRDefault="00FA7B6F" w:rsidP="00FA7B6F">
      <w:pPr>
        <w:widowControl w:val="0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11B3E">
        <w:rPr>
          <w:rFonts w:ascii="GHEA Grapalat" w:hAnsi="GHEA Grapalat" w:cs="Sylfaen"/>
          <w:sz w:val="24"/>
          <w:szCs w:val="24"/>
          <w:lang w:val="hy-AM"/>
        </w:rPr>
        <w:t>ՀՀ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2014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27-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442-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որոշմամբ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հաստատված` ՀՀ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2014-2025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հեռանկարային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զարգացման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ռազմավարական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ծրագրի 297-րդ կետի համաձայն՝ ճա</w:t>
      </w:r>
      <w:r w:rsidRPr="00611B3E">
        <w:rPr>
          <w:rFonts w:ascii="GHEA Grapalat" w:hAnsi="GHEA Grapalat" w:cs="Sylfaen"/>
          <w:sz w:val="24"/>
          <w:szCs w:val="24"/>
          <w:lang w:val="hy-AM"/>
        </w:rPr>
        <w:t>նապարհային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ցանցի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արա</w:t>
      </w:r>
      <w:r w:rsidRPr="00611B3E">
        <w:rPr>
          <w:rFonts w:ascii="GHEA Grapalat" w:hAnsi="GHEA Grapalat"/>
          <w:sz w:val="24"/>
          <w:szCs w:val="24"/>
          <w:lang w:val="hy-AM"/>
        </w:rPr>
        <w:softHyphen/>
      </w:r>
      <w:r w:rsidRPr="00611B3E">
        <w:rPr>
          <w:rFonts w:ascii="GHEA Grapalat" w:hAnsi="GHEA Grapalat" w:cs="Sylfaen"/>
          <w:sz w:val="24"/>
          <w:szCs w:val="24"/>
          <w:lang w:val="hy-AM"/>
        </w:rPr>
        <w:t>գաց</w:t>
      </w:r>
      <w:r w:rsidRPr="00611B3E">
        <w:rPr>
          <w:rFonts w:ascii="GHEA Grapalat" w:hAnsi="GHEA Grapalat"/>
          <w:sz w:val="24"/>
          <w:szCs w:val="24"/>
          <w:lang w:val="hy-AM"/>
        </w:rPr>
        <w:softHyphen/>
      </w:r>
      <w:r w:rsidRPr="00611B3E">
        <w:rPr>
          <w:rFonts w:ascii="GHEA Grapalat" w:hAnsi="GHEA Grapalat" w:cs="Sylfaen"/>
          <w:sz w:val="24"/>
          <w:szCs w:val="24"/>
          <w:lang w:val="hy-AM"/>
        </w:rPr>
        <w:t>ված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մաշվածությունը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կանխելու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և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փոխադրումների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արագ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և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դյուրին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իրականացումն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նպատակով անհրաժեշտ է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ընդ</w:t>
      </w:r>
      <w:r w:rsidRPr="00611B3E">
        <w:rPr>
          <w:rFonts w:ascii="GHEA Grapalat" w:hAnsi="GHEA Grapalat"/>
          <w:sz w:val="24"/>
          <w:szCs w:val="24"/>
          <w:lang w:val="hy-AM"/>
        </w:rPr>
        <w:softHyphen/>
      </w:r>
      <w:r w:rsidRPr="00611B3E">
        <w:rPr>
          <w:rFonts w:ascii="GHEA Grapalat" w:hAnsi="GHEA Grapalat" w:cs="Sylfaen"/>
          <w:sz w:val="24"/>
          <w:szCs w:val="24"/>
          <w:lang w:val="hy-AM"/>
        </w:rPr>
        <w:t>լայնել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պահպանմանը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և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շահագործմանն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ուղղվող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ծավալները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և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բարձրացնել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ծախսման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A7B6F" w:rsidRPr="00847431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191919"/>
          <w:sz w:val="21"/>
          <w:szCs w:val="21"/>
          <w:shd w:val="clear" w:color="auto" w:fill="FFFFFF"/>
          <w:lang w:val="hy-AM"/>
        </w:rPr>
        <w:tab/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Բացի այդ՝ Հայաստանի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Հան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ապետության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և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Ասիական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զա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գացման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բանկի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միջև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կնքված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Հյուսիս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-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ավ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ճանապա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հային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միջանցքի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րդր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ումային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ծ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ագ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-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Ծ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ագի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3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վա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կային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համաձայնագ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ով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(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վա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թիվ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2993)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Հայաստանի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Հան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ապետությունը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տավո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վել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է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,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Ճանապա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ակտիվնե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կառավա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ման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և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ճանապա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պահպանման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համակա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գե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ը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կվե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անայվեն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և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ճանապա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պահպանումը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կի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ականացվի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միջազգային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լավագույն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փո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ձին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համապատասխան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: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Մասնավո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ապես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,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թիվս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այլի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,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վա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կային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համաձայնագ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հավելված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5-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«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Ճանապա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պահպանումը</w:t>
      </w: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»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բաժնի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10-րդ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կետով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վա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կառուն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տավո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վել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է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պատ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աստել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և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ականացման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համա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հաստատել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Ճանապա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Ենթաոլո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տի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զա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գացման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ծ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ագի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(Road Subsector Plan),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ը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պետք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է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սահմանի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հստակ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միջոցառումնե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ու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գո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ծողություննե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,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ուղղված՝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/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ճանապա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ակտիվնե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կառավա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ման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և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ճանապա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պահպանման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համակա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գի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դր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մանը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,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առյալ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ճանապա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պահպանման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համապատասխան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ստան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դ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տնե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ու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կի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առման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ուղեցույցե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/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գե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մշակմանը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,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ճանապա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պահպանման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համա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անհ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աժեշտ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lastRenderedPageBreak/>
        <w:t>ֆինանսավո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ում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ստանալուն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,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տեղական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ընկե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ություննե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կա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ողություննե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հզո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ացմանն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ուղղված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վե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ապատ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աստումնե</w:t>
      </w:r>
      <w:r w:rsidRPr="00DB4CD8">
        <w:rPr>
          <w:rFonts w:ascii="GHEA Grapalat" w:hAnsi="GHEA Grapalat" w:cs="Verdana"/>
          <w:color w:val="191919"/>
          <w:sz w:val="24"/>
          <w:szCs w:val="24"/>
          <w:shd w:val="clear" w:color="auto" w:fill="FFFFFF"/>
          <w:lang w:val="hy-AM"/>
        </w:rPr>
        <w:t>ր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B4CD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անցակացմանը</w:t>
      </w:r>
      <w:r w:rsidRPr="00DB4CD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:</w:t>
      </w:r>
    </w:p>
    <w:p w:rsidR="00FA7B6F" w:rsidRPr="00611B3E" w:rsidRDefault="00FA7B6F" w:rsidP="00FA7B6F">
      <w:pPr>
        <w:tabs>
          <w:tab w:val="left" w:pos="567"/>
        </w:tabs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11B3E">
        <w:rPr>
          <w:rFonts w:ascii="GHEA Grapalat" w:hAnsi="GHEA Grapalat"/>
          <w:sz w:val="24"/>
          <w:szCs w:val="24"/>
          <w:lang w:val="hy-AM"/>
        </w:rPr>
        <w:tab/>
        <w:t>Ներկայում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ավտոճանապարհների ընթացիկ ամառային և ընթացիկ ձմեռային պահպանման աշխատանքները, դրանց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գտնվող՝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առանձին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հանձնվող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կամուրջների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թունելների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պարսպող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հարմարանքների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մետաղական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արգելափակոցներ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պահպանման, 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ավտոճանապարհների ծածկի հորիզորական և ուղեանցերի հենարանների ուղղաձիգ նշագծման աշխատանքներն 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իրականացվում են</w:t>
      </w:r>
      <w:r w:rsidRPr="00DA5F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դեռ 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2010 թվականին կատարված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աշխատանքների ինքնարժեքի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հաշվարկներ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Անցել է 10 տարի՝ բարձր </w:t>
      </w:r>
      <w:bookmarkStart w:id="1" w:name="_Hlk52898813"/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գնաճի պ</w:t>
      </w:r>
      <w:bookmarkEnd w:id="1"/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այմաններում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աշխատանքներն իրականացվում են նույն արժեքով: Նշված հանգամանքն ուղղակիորեն ազդում է աշխատանքի որակի վրա, կապալառու կազմակերպությունների դժգոհության տեղիք է տալիս, վերջիններս հրաժարվում են առկա պայմաններով մասնակցել աշխատանքների գնման ընթացակարգերին, ինչը պետության համար գերակա ոլորտի 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շուկայում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անխուսափելիորեն առաջացնելու է 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պահանջարկի և առաջարկի մեծ ճեղքվածքի: Ընդ որում՝ բացի գնային քաղաքականությունից բարեփոխման անհրաժեշտություն ունեն նաև աշխատանքների կատարման, դրանց նկատմամբ հսկողության իրականացման ընթացակարգերը, անհրաժեշտ է վերանայել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կապալառու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կազմակերպություններին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նվազագույն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տեխնիկական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պահանջները, կանոնակարգել բետոնե պատվածքով ճանապարհների պահպանման գործընթացը:</w:t>
      </w:r>
    </w:p>
    <w:p w:rsidR="00FA7B6F" w:rsidRPr="00611B3E" w:rsidRDefault="00FA7B6F" w:rsidP="00FA7B6F">
      <w:pPr>
        <w:tabs>
          <w:tab w:val="left" w:pos="567"/>
        </w:tabs>
        <w:spacing w:after="0" w:line="24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Ճանապարհային տրանսպորտի պահպանման, սպասարկման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ոլորտի բարեփոխումների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վարկային համաձայնագրով ստանձնած պարտավորությունների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ապահովման նպատակով ՀՀ տարածքային կառավարման և ենթակառուցվածքների նախարարությունը նախաձեռնել է օրենսդրական փոփոխությունների գործընթաց, որում ըստ անհրաժեշտության կներգրավվեն նաև միջազգային փորձագետներ: </w:t>
      </w:r>
    </w:p>
    <w:p w:rsidR="00FA7B6F" w:rsidRPr="00611B3E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 xml:space="preserve">Սակայն նշված գործընթացը պահանջում է մեծածավալ աշխատանք, որն էլ իր հերթին պահանջում է որոշակի ժամանակ, մինչդեռ տվյալ ժամանակահատվածում  անհրաժեշտ է  ապահովել 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ՀՀ ընդհանուր օգտագործման ավտոճանապարհների,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դրանց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գտնվող՝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առանձին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հանձնվող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կամուրջների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թունելների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պարսպող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հարմարանքների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մետաղական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արգելափակոցներ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611B3E">
        <w:rPr>
          <w:rFonts w:ascii="GHEA Grapalat" w:hAnsi="GHEA Grapalat"/>
          <w:sz w:val="24"/>
          <w:szCs w:val="24"/>
          <w:lang w:val="hy-AM"/>
        </w:rPr>
        <w:t>պահպանման, ավտոճանապարհների ծածկի հորիզորական և ուղեանցերի հենարանների ուղղաձիգ նշագծման աշխատանքների անընդհատությունը:</w:t>
      </w:r>
    </w:p>
    <w:p w:rsidR="00FA7B6F" w:rsidRPr="00611B3E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1B3E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611B3E">
        <w:rPr>
          <w:rFonts w:ascii="GHEA Grapalat" w:hAnsi="GHEA Grapalat" w:cs="Sylfaen"/>
          <w:sz w:val="24"/>
          <w:szCs w:val="24"/>
          <w:lang w:val="hy-AM"/>
        </w:rPr>
        <w:t xml:space="preserve">Ներկայում գործողության մեջ են գտնվում </w:t>
      </w:r>
      <w:r w:rsidRPr="00611B3E">
        <w:rPr>
          <w:rFonts w:ascii="GHEA Grapalat" w:hAnsi="GHEA Grapalat"/>
          <w:sz w:val="24"/>
          <w:szCs w:val="24"/>
          <w:lang w:val="hy-AM"/>
        </w:rPr>
        <w:t>Հայաստանի Հանրապետության ընդհանուր օգտագործման միջպետական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հանրապետական</w:t>
      </w:r>
      <w:r>
        <w:rPr>
          <w:rFonts w:ascii="GHEA Grapalat" w:hAnsi="GHEA Grapalat"/>
          <w:sz w:val="24"/>
          <w:szCs w:val="24"/>
          <w:lang w:val="hy-AM"/>
        </w:rPr>
        <w:t>, մարզային</w:t>
      </w:r>
      <w:r w:rsidRPr="00611B3E">
        <w:rPr>
          <w:rFonts w:ascii="GHEA Grapalat" w:hAnsi="GHEA Grapalat"/>
          <w:sz w:val="24"/>
          <w:szCs w:val="24"/>
          <w:lang w:val="hy-AM"/>
        </w:rPr>
        <w:t xml:space="preserve"> նշանակության ավտոճանապարհների  ընթացիկ ամառային և ընթացիկ ձմեռային պահպանման, ընդհանուր օգտագործման միջպետական և հանրապետական նշանակության  ավտոճանապարհների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գտնվող՝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առանձին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հանձնվող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կամուրջների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թունելների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պարսպող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հարմարանքների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մետաղական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արգելափակոցներ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պահպանման</w:t>
      </w:r>
      <w:r w:rsidRPr="00611B3E">
        <w:rPr>
          <w:rFonts w:ascii="GHEA Grapalat" w:hAnsi="GHEA Grapalat"/>
          <w:sz w:val="24"/>
          <w:szCs w:val="24"/>
          <w:lang w:val="hy-AM"/>
        </w:rPr>
        <w:t>, միջպետական և հանրապետական նշանակության ավտոճանապարհների ծածկի հորիզորական և ուղեանցերի հենարանների ուղղաձիգ նշագծման աշխատանքների կատարման պետական գնման</w:t>
      </w:r>
      <w:r w:rsidRPr="00611B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 շարք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պայմանագրեր, որոնց գործողության ժամկետը լրացում է 31.12.2020թ.:</w:t>
      </w:r>
    </w:p>
    <w:p w:rsidR="00FA7B6F" w:rsidRPr="00611B3E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611B3E">
        <w:rPr>
          <w:rFonts w:ascii="GHEA Grapalat" w:hAnsi="GHEA Grapalat" w:cs="Sylfaen"/>
          <w:sz w:val="24"/>
          <w:szCs w:val="24"/>
          <w:lang w:val="hy-AM"/>
        </w:rPr>
        <w:t>Ճանապարհների պահպանումն ապահովելու համար անհրաժեշտ է նախաձեռնել նոր մրցութային գործընթաց, որի արդյունքում հաղթող ճանաչված կազմակերպության հետ կնքվում են պետական գնման պայմանագրեր 5 տարի ժամկետով (ՀՀ կառավարության 04.11.2010թ. թիվ 1419-Ն որոշման կարգ 3-րդ կետ): Մինչդեռ ոլորտի բարեփոխումները հնարավորինս շուտ շոշափելի դարձնելու համար նպատակահարմար է նոր պայմանագրերը կնքել բարեփոխումներից հետո, հակառակ դեպքում պատվիրատուն կաշկանդված է լինում արդեն իսկ կնքված երկարաժամկետ կապալի պայմանագրերով:</w:t>
      </w:r>
    </w:p>
    <w:p w:rsidR="00FA7B6F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11B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611B3E">
        <w:rPr>
          <w:rFonts w:ascii="GHEA Grapalat" w:hAnsi="GHEA Grapalat" w:cs="Sylfaen"/>
          <w:sz w:val="24"/>
          <w:szCs w:val="24"/>
          <w:lang w:val="hy-AM"/>
        </w:rPr>
        <w:t xml:space="preserve">Արդյունքում՝ 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ճանապարհային տրանսպորտի պահպանման, սպասարկման</w:t>
      </w:r>
      <w:r w:rsidRPr="00611B3E">
        <w:rPr>
          <w:rFonts w:ascii="GHEA Grapalat" w:hAnsi="GHEA Grapalat" w:cs="Sylfaen"/>
          <w:sz w:val="24"/>
          <w:szCs w:val="24"/>
          <w:lang w:val="hy-AM"/>
        </w:rPr>
        <w:t xml:space="preserve"> բնագավառում 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օրենսդրական, գնային քաղաքականության երկարաժամկետ 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բարեփոխումների կատարման անհրաժեշտությամբ պայմանավորված կողմերից անկախ գործոնների ազդեցությամբ </w:t>
      </w:r>
      <w:r w:rsidRPr="00611B3E">
        <w:rPr>
          <w:rFonts w:ascii="GHEA Grapalat" w:hAnsi="GHEA Grapalat" w:cs="Sylfaen"/>
          <w:sz w:val="24"/>
          <w:szCs w:val="24"/>
          <w:lang w:val="hy-AM"/>
        </w:rPr>
        <w:t>պայմանավորված պայմանագրերում փոփոխություն կատարելու անհրաժեշտություն է առաջացել: Նշվածից ելնելով՝ ղեկավարվելով</w:t>
      </w:r>
      <w:r w:rsidRPr="00611B3E">
        <w:rPr>
          <w:rFonts w:ascii="GHEA Grapalat" w:hAnsi="GHEA Grapalat" w:cs="Sylfaen"/>
          <w:i/>
          <w:iCs/>
          <w:sz w:val="24"/>
          <w:szCs w:val="24"/>
          <w:lang w:val="hy-AM"/>
        </w:rPr>
        <w:t xml:space="preserve"> </w:t>
      </w:r>
      <w:r w:rsidRPr="00611B3E">
        <w:rPr>
          <w:rStyle w:val="20"/>
          <w:rFonts w:ascii="GHEA Grapalat" w:hAnsi="GHEA Grapalat" w:cs="Sylfaen"/>
          <w:sz w:val="24"/>
          <w:szCs w:val="24"/>
          <w:lang w:val="hy-AM"/>
        </w:rPr>
        <w:t>Հայաստանի</w:t>
      </w:r>
      <w:r w:rsidRPr="00611B3E">
        <w:rPr>
          <w:rStyle w:val="20"/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Style w:val="20"/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11B3E">
        <w:rPr>
          <w:rStyle w:val="20"/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Style w:val="20"/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11B3E">
        <w:rPr>
          <w:rStyle w:val="20"/>
          <w:rFonts w:ascii="GHEA Grapalat" w:hAnsi="GHEA Grapalat"/>
          <w:sz w:val="24"/>
          <w:szCs w:val="24"/>
          <w:lang w:val="hy-AM"/>
        </w:rPr>
        <w:t xml:space="preserve"> 2017 </w:t>
      </w:r>
      <w:r w:rsidRPr="00611B3E">
        <w:rPr>
          <w:rStyle w:val="20"/>
          <w:rFonts w:ascii="GHEA Grapalat" w:hAnsi="GHEA Grapalat" w:cs="Sylfaen"/>
          <w:sz w:val="24"/>
          <w:szCs w:val="24"/>
          <w:lang w:val="hy-AM"/>
        </w:rPr>
        <w:t>թվականի</w:t>
      </w:r>
      <w:r w:rsidRPr="00611B3E">
        <w:rPr>
          <w:rStyle w:val="20"/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Style w:val="20"/>
          <w:rFonts w:ascii="GHEA Grapalat" w:hAnsi="GHEA Grapalat" w:cs="Sylfaen"/>
          <w:sz w:val="24"/>
          <w:szCs w:val="24"/>
          <w:lang w:val="hy-AM"/>
        </w:rPr>
        <w:t>մայիսի</w:t>
      </w:r>
      <w:r w:rsidRPr="00611B3E">
        <w:rPr>
          <w:rStyle w:val="20"/>
          <w:rFonts w:ascii="GHEA Grapalat" w:hAnsi="GHEA Grapalat"/>
          <w:sz w:val="24"/>
          <w:szCs w:val="24"/>
          <w:lang w:val="hy-AM"/>
        </w:rPr>
        <w:t xml:space="preserve"> 4-</w:t>
      </w:r>
      <w:r w:rsidRPr="00611B3E">
        <w:rPr>
          <w:rStyle w:val="20"/>
          <w:rFonts w:ascii="GHEA Grapalat" w:hAnsi="GHEA Grapalat" w:cs="Sylfaen"/>
          <w:sz w:val="24"/>
          <w:szCs w:val="24"/>
          <w:lang w:val="hy-AM"/>
        </w:rPr>
        <w:t>ի</w:t>
      </w:r>
      <w:r w:rsidRPr="00611B3E">
        <w:rPr>
          <w:rStyle w:val="20"/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Style w:val="20"/>
          <w:rFonts w:ascii="GHEA Grapalat" w:hAnsi="GHEA Grapalat" w:cs="Sylfaen"/>
          <w:sz w:val="24"/>
          <w:szCs w:val="24"/>
          <w:lang w:val="hy-AM"/>
        </w:rPr>
        <w:t>թիվ</w:t>
      </w:r>
      <w:r w:rsidRPr="00611B3E">
        <w:rPr>
          <w:rStyle w:val="20"/>
          <w:rFonts w:ascii="GHEA Grapalat" w:hAnsi="GHEA Grapalat"/>
          <w:sz w:val="24"/>
          <w:szCs w:val="24"/>
          <w:lang w:val="hy-AM"/>
        </w:rPr>
        <w:t xml:space="preserve"> 526-</w:t>
      </w:r>
      <w:r w:rsidRPr="00611B3E">
        <w:rPr>
          <w:rStyle w:val="20"/>
          <w:rFonts w:ascii="GHEA Grapalat" w:hAnsi="GHEA Grapalat" w:cs="Sylfaen"/>
          <w:sz w:val="24"/>
          <w:szCs w:val="24"/>
          <w:lang w:val="hy-AM"/>
        </w:rPr>
        <w:t>Ն</w:t>
      </w:r>
      <w:r w:rsidRPr="00611B3E">
        <w:rPr>
          <w:rStyle w:val="20"/>
          <w:rFonts w:ascii="GHEA Grapalat" w:hAnsi="GHEA Grapalat"/>
          <w:sz w:val="24"/>
          <w:szCs w:val="24"/>
          <w:lang w:val="hy-AM"/>
        </w:rPr>
        <w:t xml:space="preserve"> </w:t>
      </w:r>
      <w:r w:rsidRPr="00611B3E">
        <w:rPr>
          <w:rStyle w:val="20"/>
          <w:rFonts w:ascii="GHEA Grapalat" w:hAnsi="GHEA Grapalat" w:cs="Sylfaen"/>
          <w:sz w:val="24"/>
          <w:szCs w:val="24"/>
          <w:lang w:val="hy-AM"/>
        </w:rPr>
        <w:t>որոշմամբ</w:t>
      </w:r>
      <w:r w:rsidRPr="00611B3E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հաստատված </w:t>
      </w:r>
      <w:r w:rsidRPr="00611B3E">
        <w:rPr>
          <w:rFonts w:cs="Calibri"/>
          <w:color w:val="000000"/>
          <w:sz w:val="24"/>
          <w:szCs w:val="24"/>
          <w:lang w:val="hy-AM"/>
        </w:rPr>
        <w:t> </w:t>
      </w:r>
      <w:r w:rsidRPr="00611B3E">
        <w:rPr>
          <w:rFonts w:ascii="GHEA Grapalat" w:hAnsi="GHEA Grapalat"/>
          <w:color w:val="000000"/>
          <w:sz w:val="24"/>
          <w:szCs w:val="24"/>
          <w:lang w:val="hy-AM"/>
        </w:rPr>
        <w:t>Գնումների գործընթացի կազմակերպման կարգի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(այսուհետ՝ Կարգ)</w:t>
      </w:r>
      <w:r w:rsidRPr="00611B3E">
        <w:rPr>
          <w:rFonts w:ascii="GHEA Grapalat" w:hAnsi="GHEA Grapalat"/>
          <w:color w:val="000000"/>
          <w:sz w:val="24"/>
          <w:szCs w:val="24"/>
          <w:lang w:val="hy-AM"/>
        </w:rPr>
        <w:t xml:space="preserve"> 57-րդ կետի</w:t>
      </w:r>
      <w:r w:rsidRPr="00611B3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11B3E">
        <w:rPr>
          <w:rFonts w:ascii="GHEA Grapalat" w:hAnsi="GHEA Grapalat"/>
          <w:sz w:val="24"/>
          <w:szCs w:val="24"/>
          <w:lang w:val="hy-AM"/>
        </w:rPr>
        <w:t>պահանջներով</w:t>
      </w:r>
      <w:r w:rsidRPr="00611B3E">
        <w:rPr>
          <w:rFonts w:ascii="GHEA Grapalat" w:hAnsi="GHEA Grapalat" w:cs="Sylfaen"/>
          <w:sz w:val="24"/>
          <w:szCs w:val="24"/>
          <w:lang w:val="hy-AM"/>
        </w:rPr>
        <w:t xml:space="preserve"> նախագծով առաջարկվում է՝ մինչև 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նախատեսվող բարեփոխումների կատարումը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թիվ 1 և 2 հավելվածներում ներառված </w:t>
      </w:r>
      <w:r w:rsidRPr="00611B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պայմանագրով նախատեսված աշխատանքների կատարման ժամկետը երկարաձգել 1 տարի ժամկետով՝  պայմանագրի մնացած պայմանները, այդ թվում՝ աշխատանքների արժեքը թողներով անփոփոխ: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</w:p>
    <w:p w:rsidR="00FA7B6F" w:rsidRPr="003D014C" w:rsidRDefault="00FA7B6F" w:rsidP="00FA7B6F">
      <w:pPr>
        <w:pStyle w:val="norm"/>
        <w:tabs>
          <w:tab w:val="left" w:pos="993"/>
        </w:tabs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 xml:space="preserve">Բացի այդ՝ նախագծի  հավելվածներում ներառված պայմանագրերը կնքվել են 2015-2016թթ., սակայն մինչօրս Կարգում կատարվել են բազմաթիվ փոփոխություններ, որոնք, ի թիվս այլոց, կապալառուների համար սահմանում եմ պարտադիր այլ պահանջներ:Նկատի ունենալով, որ նման պահանջներ սահմանող իրավական ակտերին հետադարձ ուժ տրված չէ, ուստի նախագծով առաջարկվում է սահմանել, որ սույն որոշման թիվ 1, 2 հավելվածներում ընդգրկված պայմանագրերում փոփոխությունները կատարվում են հիմք ընդունելով նույն պայմանագրերի կնքման </w:t>
      </w:r>
      <w:r w:rsidRPr="000A5E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օրվա դրությամբ գործող </w:t>
      </w:r>
      <w:r>
        <w:rPr>
          <w:rFonts w:ascii="GHEA Grapalat" w:hAnsi="GHEA Grapalat"/>
          <w:color w:val="000000"/>
          <w:sz w:val="24"/>
          <w:szCs w:val="24"/>
          <w:lang w:val="hy-AM" w:eastAsia="en-GB"/>
        </w:rPr>
        <w:t>Կ</w:t>
      </w:r>
      <w:r w:rsidRPr="000A5EE7">
        <w:rPr>
          <w:rFonts w:ascii="GHEA Grapalat" w:hAnsi="GHEA Grapalat"/>
          <w:color w:val="000000"/>
          <w:sz w:val="24"/>
          <w:szCs w:val="24"/>
          <w:lang w:val="hy-AM" w:eastAsia="en-GB"/>
        </w:rPr>
        <w:t>արգի պահանջները:</w:t>
      </w:r>
    </w:p>
    <w:p w:rsidR="00FA7B6F" w:rsidRPr="00611B3E" w:rsidRDefault="00FA7B6F" w:rsidP="00FA7B6F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FA7B6F" w:rsidRPr="00611B3E" w:rsidRDefault="00FA7B6F" w:rsidP="00FA7B6F">
      <w:pPr>
        <w:tabs>
          <w:tab w:val="left" w:pos="567"/>
        </w:tabs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611B3E">
        <w:rPr>
          <w:rFonts w:ascii="GHEA Grapalat" w:hAnsi="GHEA Grapalat"/>
          <w:b/>
          <w:sz w:val="24"/>
          <w:szCs w:val="24"/>
          <w:lang w:val="hy-AM"/>
        </w:rPr>
        <w:t>3.</w:t>
      </w:r>
      <w:r w:rsidRPr="00611B3E">
        <w:rPr>
          <w:rFonts w:ascii="GHEA Grapalat" w:hAnsi="GHEA Grapalat" w:cs="Sylfaen"/>
          <w:b/>
          <w:sz w:val="24"/>
          <w:szCs w:val="24"/>
          <w:lang w:val="hy-AM"/>
        </w:rPr>
        <w:t>Իրավական ակտի կիրարկման դեպքում ակնկալվող արդյունքը.</w:t>
      </w:r>
    </w:p>
    <w:p w:rsidR="00FA7B6F" w:rsidRPr="00611B3E" w:rsidRDefault="00FA7B6F" w:rsidP="00FA7B6F">
      <w:pPr>
        <w:pStyle w:val="a3"/>
        <w:shd w:val="clear" w:color="auto" w:fill="FFFFFF"/>
        <w:spacing w:after="0"/>
        <w:ind w:firstLine="720"/>
        <w:jc w:val="both"/>
        <w:rPr>
          <w:rFonts w:ascii="GHEA Grapalat" w:hAnsi="GHEA Grapalat"/>
          <w:lang w:val="hy-AM"/>
        </w:rPr>
      </w:pP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Սույն որոշման ընդունման </w:t>
      </w:r>
      <w:r w:rsidRPr="00611B3E">
        <w:rPr>
          <w:rFonts w:ascii="GHEA Grapalat" w:hAnsi="GHEA Grapalat"/>
          <w:lang w:val="hy-AM"/>
        </w:rPr>
        <w:t xml:space="preserve">արդյունքում 1 տարի ժամկետով կերկարաձգվի Հայաստանի Հանրապետության ընդհանուր օգտագործման ավտոճանապարհների  ընթացիկ ամառային և ընթացիկ ձմեռային պահպանման, ընդհանուր օգտագործման միջպետական և հանրապետական նշանակության  ավտոճանապարհների </w:t>
      </w: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>վրա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>գտնվող՝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>առանձին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>պահպանման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>հանձնվող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>կամուրջների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>թունելների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>պարսպող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>հարմարանքների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>մետաղական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11B3E">
        <w:rPr>
          <w:rFonts w:ascii="GHEA Grapalat" w:hAnsi="GHEA Grapalat" w:cs="Sylfaen"/>
          <w:color w:val="000000"/>
          <w:shd w:val="clear" w:color="auto" w:fill="FFFFFF"/>
          <w:lang w:val="hy-AM"/>
        </w:rPr>
        <w:t>արգելափակոցներ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>) պահպանման</w:t>
      </w:r>
      <w:r w:rsidRPr="00611B3E">
        <w:rPr>
          <w:rFonts w:ascii="GHEA Grapalat" w:hAnsi="GHEA Grapalat"/>
          <w:lang w:val="hy-AM"/>
        </w:rPr>
        <w:t xml:space="preserve">, միջպետական և հանրապետական նշանակության ավտոճանապարհների ծածկի հորիզորական և ուղեանցերի հենարանների ուղղաձիգ նշագծման աշխատանքների կատարման պետական գնման պայմանագրերով նախատեսված աշխատանքների կատարման ժամկետը՝ ինչը թույլ կտա մինչև ոլորտի գնային քաղաքականության, օրենսդրական բարեփոխումների կատարումը ապահովել </w:t>
      </w:r>
      <w:r w:rsidRPr="00611B3E">
        <w:rPr>
          <w:rFonts w:ascii="GHEA Grapalat" w:hAnsi="GHEA Grapalat"/>
          <w:color w:val="000000"/>
          <w:shd w:val="clear" w:color="auto" w:fill="FFFFFF"/>
          <w:lang w:val="hy-AM"/>
        </w:rPr>
        <w:t>ճանապարհային տրանսպորտի ենթակառուցվածքի պատշաճ պահպանումը և սպասարկումը:</w:t>
      </w:r>
    </w:p>
    <w:p w:rsidR="00FA7B6F" w:rsidRPr="00070432" w:rsidRDefault="00FA7B6F" w:rsidP="00FA7B6F">
      <w:pPr>
        <w:pStyle w:val="a3"/>
        <w:shd w:val="clear" w:color="auto" w:fill="FFFFFF"/>
        <w:spacing w:after="0"/>
        <w:ind w:firstLine="720"/>
        <w:jc w:val="both"/>
        <w:rPr>
          <w:rFonts w:ascii="GHEA Grapalat" w:hAnsi="GHEA Grapalat"/>
          <w:lang w:val="hy-AM"/>
        </w:rPr>
      </w:pPr>
    </w:p>
    <w:p w:rsidR="00FA7B6F" w:rsidRPr="00070432" w:rsidRDefault="00FA7B6F" w:rsidP="00FA7B6F">
      <w:pPr>
        <w:pStyle w:val="a3"/>
        <w:shd w:val="clear" w:color="auto" w:fill="FFFFFF"/>
        <w:spacing w:after="0"/>
        <w:ind w:firstLine="720"/>
        <w:jc w:val="both"/>
        <w:rPr>
          <w:rFonts w:ascii="GHEA Grapalat" w:hAnsi="GHEA Grapalat"/>
          <w:lang w:val="hy-AM"/>
        </w:rPr>
      </w:pPr>
    </w:p>
    <w:p w:rsidR="00FA7B6F" w:rsidRPr="00F56B45" w:rsidRDefault="00FA7B6F" w:rsidP="00FA7B6F">
      <w:pPr>
        <w:pStyle w:val="a3"/>
        <w:shd w:val="clear" w:color="auto" w:fill="FFFFFF"/>
        <w:spacing w:after="0"/>
        <w:ind w:firstLine="720"/>
        <w:jc w:val="both"/>
        <w:rPr>
          <w:rFonts w:ascii="GHEA Grapalat" w:hAnsi="GHEA Grapalat"/>
          <w:lang w:val="hy-AM"/>
        </w:rPr>
      </w:pPr>
    </w:p>
    <w:p w:rsidR="00FA7B6F" w:rsidRPr="00F56B45" w:rsidRDefault="00FA7B6F" w:rsidP="00FA7B6F">
      <w:pPr>
        <w:pStyle w:val="a3"/>
        <w:shd w:val="clear" w:color="auto" w:fill="FFFFFF"/>
        <w:spacing w:after="0"/>
        <w:ind w:firstLine="720"/>
        <w:jc w:val="both"/>
        <w:rPr>
          <w:rFonts w:ascii="GHEA Grapalat" w:hAnsi="GHEA Grapalat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Pr="00F56B45" w:rsidRDefault="00FA7B6F" w:rsidP="00FA7B6F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F56B45">
        <w:rPr>
          <w:rFonts w:ascii="GHEA Grapalat" w:hAnsi="GHEA Grapalat" w:cs="Sylfaen"/>
          <w:b/>
          <w:caps/>
          <w:sz w:val="24"/>
          <w:szCs w:val="24"/>
          <w:lang w:val="hy-AM"/>
        </w:rPr>
        <w:lastRenderedPageBreak/>
        <w:t>ՏԵՂԵԿԱՆՔ</w:t>
      </w:r>
    </w:p>
    <w:p w:rsidR="00FA7B6F" w:rsidRPr="00F56B45" w:rsidRDefault="00FA7B6F" w:rsidP="00FA7B6F">
      <w:pPr>
        <w:pStyle w:val="a3"/>
        <w:shd w:val="clear" w:color="auto" w:fill="FFFFFF"/>
        <w:spacing w:after="0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  <w:r w:rsidRPr="00F56B45">
        <w:rPr>
          <w:rFonts w:ascii="GHEA Grapalat" w:hAnsi="GHEA Grapalat" w:cs="Sylfaen"/>
          <w:lang w:val="hy-AM"/>
        </w:rPr>
        <w:t xml:space="preserve">ՀՀ կառավարության </w:t>
      </w:r>
      <w:r w:rsidRPr="00F56B45">
        <w:rPr>
          <w:rStyle w:val="ab"/>
          <w:rFonts w:ascii="GHEA Grapalat" w:hAnsi="GHEA Grapalat" w:cs="Sylfaen"/>
          <w:bCs/>
          <w:color w:val="000000"/>
          <w:lang w:val="hy-AM"/>
        </w:rPr>
        <w:t>«</w:t>
      </w:r>
      <w:r>
        <w:rPr>
          <w:rFonts w:ascii="GHEA Grapalat" w:hAnsi="GHEA Grapalat"/>
          <w:lang w:val="hy-AM"/>
        </w:rPr>
        <w:t>Գ</w:t>
      </w:r>
      <w:r w:rsidRPr="00BA2D20">
        <w:rPr>
          <w:rFonts w:ascii="GHEA Grapalat" w:hAnsi="GHEA Grapalat"/>
          <w:lang w:val="hy-AM"/>
        </w:rPr>
        <w:t>նման պայմանագրերում փոփոխություն կատարելու մասին</w:t>
      </w:r>
      <w:r w:rsidRPr="00F56B45">
        <w:rPr>
          <w:rStyle w:val="ab"/>
          <w:rFonts w:ascii="GHEA Grapalat" w:hAnsi="GHEA Grapalat" w:cs="Sylfaen"/>
          <w:bCs/>
          <w:color w:val="000000"/>
          <w:lang w:val="hy-AM"/>
        </w:rPr>
        <w:t xml:space="preserve">» որոշման ընդունման </w:t>
      </w:r>
      <w:r w:rsidRPr="00F56B45">
        <w:rPr>
          <w:rFonts w:ascii="GHEA Grapalat" w:hAnsi="GHEA Grapalat" w:cs="Sylfaen"/>
          <w:lang w:val="hy-AM"/>
        </w:rPr>
        <w:t xml:space="preserve">կապակցությամբ պետական բյուջեում ծախսերի և եկամուտների էական ավելացման կամ նվազեցման վերաբերյալ  </w:t>
      </w:r>
    </w:p>
    <w:p w:rsidR="00FA7B6F" w:rsidRPr="00F56B45" w:rsidRDefault="00FA7B6F" w:rsidP="00FA7B6F">
      <w:pPr>
        <w:spacing w:after="0" w:line="240" w:lineRule="auto"/>
        <w:rPr>
          <w:rFonts w:ascii="GHEA Grapalat" w:hAnsi="GHEA Grapalat"/>
          <w:caps/>
          <w:sz w:val="24"/>
          <w:szCs w:val="24"/>
          <w:lang w:val="hy-AM"/>
        </w:rPr>
      </w:pPr>
    </w:p>
    <w:p w:rsidR="00FA7B6F" w:rsidRPr="00F56B45" w:rsidRDefault="00FA7B6F" w:rsidP="00FA7B6F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C5FEC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նախագծի ընդունումը ՀՀ 2020 թվականի պետական բյուջեի ծախսերի էական </w:t>
      </w:r>
      <w:r w:rsidRPr="00CC5FEC">
        <w:rPr>
          <w:rFonts w:ascii="GHEA Grapalat" w:hAnsi="GHEA Grapalat"/>
          <w:sz w:val="24"/>
          <w:szCs w:val="24"/>
          <w:lang w:val="hy-AM"/>
        </w:rPr>
        <w:t>ավելացում կամ նվազեցում չի նախատեսում:</w:t>
      </w:r>
    </w:p>
    <w:p w:rsidR="00FA7B6F" w:rsidRPr="00F56B45" w:rsidRDefault="00FA7B6F" w:rsidP="00FA7B6F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Pr="00F56B45" w:rsidRDefault="00FA7B6F" w:rsidP="00FA7B6F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F56B45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:rsidR="00FA7B6F" w:rsidRPr="00F56B45" w:rsidRDefault="00FA7B6F" w:rsidP="00FA7B6F">
      <w:pPr>
        <w:pStyle w:val="a3"/>
        <w:shd w:val="clear" w:color="auto" w:fill="FFFFFF"/>
        <w:spacing w:after="0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  <w:r w:rsidRPr="00F56B45">
        <w:rPr>
          <w:rFonts w:ascii="GHEA Grapalat" w:hAnsi="GHEA Grapalat" w:cs="Sylfaen"/>
          <w:lang w:val="hy-AM"/>
        </w:rPr>
        <w:t>Իրավական ակտերի, որոնց հիման վրա կամ որոնցից օգտվելով մշակվել է ՀՀ կառավարության «</w:t>
      </w:r>
      <w:r>
        <w:rPr>
          <w:rFonts w:ascii="GHEA Grapalat" w:hAnsi="GHEA Grapalat"/>
          <w:lang w:val="hy-AM"/>
        </w:rPr>
        <w:t>Գ</w:t>
      </w:r>
      <w:r w:rsidRPr="00BA2D20">
        <w:rPr>
          <w:rFonts w:ascii="GHEA Grapalat" w:hAnsi="GHEA Grapalat"/>
          <w:lang w:val="hy-AM"/>
        </w:rPr>
        <w:t>նման պայմանագրերում փոփոխություն կատարելու մասին</w:t>
      </w:r>
      <w:r w:rsidRPr="00F56B45">
        <w:rPr>
          <w:rStyle w:val="ab"/>
          <w:rFonts w:ascii="GHEA Grapalat" w:hAnsi="GHEA Grapalat" w:cs="Sylfaen"/>
          <w:bCs/>
          <w:color w:val="000000"/>
          <w:lang w:val="hy-AM"/>
        </w:rPr>
        <w:t xml:space="preserve">» որոշման </w:t>
      </w:r>
      <w:r w:rsidRPr="00F56B45">
        <w:rPr>
          <w:rFonts w:ascii="GHEA Grapalat" w:hAnsi="GHEA Grapalat" w:cs="Sylfaen"/>
          <w:lang w:val="hy-AM"/>
        </w:rPr>
        <w:t xml:space="preserve">նախագիծը </w:t>
      </w:r>
    </w:p>
    <w:p w:rsidR="00FA7B6F" w:rsidRPr="00F56B45" w:rsidRDefault="00FA7B6F" w:rsidP="00FA7B6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A7B6F" w:rsidRPr="00F56B45" w:rsidRDefault="00FA7B6F" w:rsidP="00FA7B6F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56B45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նախագիծը մշակվել է </w:t>
      </w:r>
      <w:r w:rsidRPr="00F56B45">
        <w:rPr>
          <w:rFonts w:ascii="GHEA Grapalat" w:hAnsi="GHEA Grapalat"/>
          <w:sz w:val="24"/>
          <w:szCs w:val="24"/>
          <w:lang w:val="hy-AM"/>
        </w:rPr>
        <w:t>«Նորմատիվ իրավական ակտերի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Style w:val="20"/>
          <w:rFonts w:ascii="GHEA Grapalat" w:hAnsi="GHEA Grapalat" w:cs="Sylfaen"/>
          <w:sz w:val="24"/>
          <w:szCs w:val="24"/>
          <w:lang w:val="hy-AM"/>
        </w:rPr>
        <w:t>ՀՀ</w:t>
      </w:r>
      <w:r w:rsidRPr="00B833A0">
        <w:rPr>
          <w:rStyle w:val="20"/>
          <w:rFonts w:ascii="GHEA Grapalat" w:hAnsi="GHEA Grapalat"/>
          <w:sz w:val="24"/>
          <w:szCs w:val="24"/>
          <w:lang w:val="hy-AM"/>
        </w:rPr>
        <w:t xml:space="preserve"> </w:t>
      </w:r>
      <w:r w:rsidRPr="00B833A0">
        <w:rPr>
          <w:rStyle w:val="20"/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833A0">
        <w:rPr>
          <w:rStyle w:val="20"/>
          <w:rFonts w:ascii="GHEA Grapalat" w:hAnsi="GHEA Grapalat"/>
          <w:sz w:val="24"/>
          <w:szCs w:val="24"/>
          <w:lang w:val="hy-AM"/>
        </w:rPr>
        <w:t xml:space="preserve"> 2017 </w:t>
      </w:r>
      <w:r w:rsidRPr="00B833A0">
        <w:rPr>
          <w:rStyle w:val="20"/>
          <w:rFonts w:ascii="GHEA Grapalat" w:hAnsi="GHEA Grapalat" w:cs="Sylfaen"/>
          <w:sz w:val="24"/>
          <w:szCs w:val="24"/>
          <w:lang w:val="hy-AM"/>
        </w:rPr>
        <w:t>թվականի</w:t>
      </w:r>
      <w:r w:rsidRPr="00B833A0">
        <w:rPr>
          <w:rStyle w:val="20"/>
          <w:rFonts w:ascii="GHEA Grapalat" w:hAnsi="GHEA Grapalat"/>
          <w:sz w:val="24"/>
          <w:szCs w:val="24"/>
          <w:lang w:val="hy-AM"/>
        </w:rPr>
        <w:t xml:space="preserve"> </w:t>
      </w:r>
      <w:r w:rsidRPr="00B833A0">
        <w:rPr>
          <w:rStyle w:val="20"/>
          <w:rFonts w:ascii="GHEA Grapalat" w:hAnsi="GHEA Grapalat" w:cs="Sylfaen"/>
          <w:sz w:val="24"/>
          <w:szCs w:val="24"/>
          <w:lang w:val="hy-AM"/>
        </w:rPr>
        <w:t>մայիսի</w:t>
      </w:r>
      <w:r w:rsidRPr="00B833A0">
        <w:rPr>
          <w:rStyle w:val="20"/>
          <w:rFonts w:ascii="GHEA Grapalat" w:hAnsi="GHEA Grapalat"/>
          <w:sz w:val="24"/>
          <w:szCs w:val="24"/>
          <w:lang w:val="hy-AM"/>
        </w:rPr>
        <w:t xml:space="preserve"> 4-</w:t>
      </w:r>
      <w:r w:rsidRPr="00B833A0">
        <w:rPr>
          <w:rStyle w:val="20"/>
          <w:rFonts w:ascii="GHEA Grapalat" w:hAnsi="GHEA Grapalat" w:cs="Sylfaen"/>
          <w:sz w:val="24"/>
          <w:szCs w:val="24"/>
          <w:lang w:val="hy-AM"/>
        </w:rPr>
        <w:t>ի</w:t>
      </w:r>
      <w:r w:rsidRPr="00B833A0">
        <w:rPr>
          <w:rStyle w:val="20"/>
          <w:rFonts w:ascii="GHEA Grapalat" w:hAnsi="GHEA Grapalat"/>
          <w:sz w:val="24"/>
          <w:szCs w:val="24"/>
          <w:lang w:val="hy-AM"/>
        </w:rPr>
        <w:t xml:space="preserve"> </w:t>
      </w:r>
      <w:r w:rsidRPr="00B833A0">
        <w:rPr>
          <w:rStyle w:val="20"/>
          <w:rFonts w:ascii="GHEA Grapalat" w:hAnsi="GHEA Grapalat" w:cs="Sylfaen"/>
          <w:sz w:val="24"/>
          <w:szCs w:val="24"/>
          <w:lang w:val="hy-AM"/>
        </w:rPr>
        <w:t>թիվ</w:t>
      </w:r>
      <w:r w:rsidRPr="00B833A0">
        <w:rPr>
          <w:rStyle w:val="20"/>
          <w:rFonts w:ascii="GHEA Grapalat" w:hAnsi="GHEA Grapalat"/>
          <w:sz w:val="24"/>
          <w:szCs w:val="24"/>
          <w:lang w:val="hy-AM"/>
        </w:rPr>
        <w:t xml:space="preserve"> 526-</w:t>
      </w:r>
      <w:r w:rsidRPr="00B833A0">
        <w:rPr>
          <w:rStyle w:val="20"/>
          <w:rFonts w:ascii="GHEA Grapalat" w:hAnsi="GHEA Grapalat" w:cs="Sylfaen"/>
          <w:sz w:val="24"/>
          <w:szCs w:val="24"/>
          <w:lang w:val="hy-AM"/>
        </w:rPr>
        <w:t>Ն</w:t>
      </w:r>
      <w:r w:rsidRPr="00B833A0">
        <w:rPr>
          <w:rStyle w:val="20"/>
          <w:rFonts w:ascii="GHEA Grapalat" w:hAnsi="GHEA Grapalat"/>
          <w:sz w:val="24"/>
          <w:szCs w:val="24"/>
          <w:lang w:val="hy-AM"/>
        </w:rPr>
        <w:t xml:space="preserve"> </w:t>
      </w:r>
      <w:r w:rsidRPr="00B833A0">
        <w:rPr>
          <w:rStyle w:val="20"/>
          <w:rFonts w:ascii="GHEA Grapalat" w:hAnsi="GHEA Grapalat" w:cs="Sylfaen"/>
          <w:sz w:val="24"/>
          <w:szCs w:val="24"/>
          <w:lang w:val="hy-AM"/>
        </w:rPr>
        <w:t>որոշմա</w:t>
      </w:r>
      <w:r>
        <w:rPr>
          <w:rStyle w:val="20"/>
          <w:rFonts w:ascii="GHEA Grapalat" w:hAnsi="GHEA Grapalat" w:cs="Sylfaen"/>
          <w:sz w:val="24"/>
          <w:szCs w:val="24"/>
          <w:lang w:val="hy-AM"/>
        </w:rPr>
        <w:t xml:space="preserve">ն պահանջների </w:t>
      </w:r>
      <w:r w:rsidRPr="00F56B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հիման վրա:</w:t>
      </w:r>
    </w:p>
    <w:p w:rsidR="00FA7B6F" w:rsidRPr="00F56B45" w:rsidRDefault="00FA7B6F" w:rsidP="00FA7B6F">
      <w:pPr>
        <w:spacing w:after="0" w:line="240" w:lineRule="auto"/>
        <w:ind w:firstLine="72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Pr="00F56B45" w:rsidRDefault="00FA7B6F" w:rsidP="00FA7B6F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F56B45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:rsidR="00FA7B6F" w:rsidRPr="00F56B45" w:rsidRDefault="00FA7B6F" w:rsidP="00FA7B6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56B45">
        <w:rPr>
          <w:rFonts w:ascii="GHEA Grapalat" w:hAnsi="GHEA Grapalat" w:cs="Sylfaen"/>
          <w:sz w:val="24"/>
          <w:szCs w:val="24"/>
          <w:lang w:val="hy-AM"/>
        </w:rPr>
        <w:t>ՀՀ կառավարության «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BA2D20">
        <w:rPr>
          <w:rFonts w:ascii="GHEA Grapalat" w:hAnsi="GHEA Grapalat"/>
          <w:sz w:val="24"/>
          <w:szCs w:val="24"/>
          <w:lang w:val="hy-AM"/>
        </w:rPr>
        <w:t>նման պայմանագրերում փոփոխություն կատարելու մասին</w:t>
      </w:r>
      <w:r w:rsidRPr="00F56B45">
        <w:rPr>
          <w:rStyle w:val="ab"/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» </w:t>
      </w:r>
      <w:r w:rsidRPr="00F56B45">
        <w:rPr>
          <w:rFonts w:ascii="GHEA Grapalat" w:hAnsi="GHEA Grapalat" w:cs="Sylfaen"/>
          <w:sz w:val="24"/>
          <w:szCs w:val="24"/>
          <w:lang w:val="hy-AM"/>
        </w:rPr>
        <w:t xml:space="preserve">որոշման նախագծի ընդունման կապակցությամբ այլ իրավական ակտերում  փոփոխություններ կան լրացումներ կատարելու անհրաժեշտության կամ դրա բացակայության վերաբերյալ </w:t>
      </w:r>
    </w:p>
    <w:p w:rsidR="00FA7B6F" w:rsidRPr="00F56B45" w:rsidRDefault="00FA7B6F" w:rsidP="00FA7B6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A7B6F" w:rsidRPr="00F56B45" w:rsidRDefault="00FA7B6F" w:rsidP="00FA7B6F">
      <w:pPr>
        <w:spacing w:after="0" w:line="240" w:lineRule="auto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FA7B6F" w:rsidRPr="00F56B45" w:rsidRDefault="00FA7B6F" w:rsidP="00FA7B6F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56B45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>
        <w:rPr>
          <w:rFonts w:ascii="GHEA Grapalat" w:hAnsi="GHEA Grapalat" w:cs="Sylfaen"/>
          <w:sz w:val="24"/>
          <w:szCs w:val="24"/>
          <w:lang w:val="hy-AM"/>
        </w:rPr>
        <w:t>նախագծի ընդունումն այլ իրավական ակտերում փոփոխություններ և լրացումներ կատարելու անհրաժեշտություն չի առաջացնում:</w:t>
      </w:r>
    </w:p>
    <w:p w:rsidR="00FA7B6F" w:rsidRPr="00F56B45" w:rsidRDefault="00FA7B6F" w:rsidP="00FA7B6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56B45">
        <w:rPr>
          <w:rFonts w:ascii="GHEA Grapalat" w:hAnsi="GHEA Grapalat"/>
          <w:sz w:val="24"/>
          <w:szCs w:val="24"/>
          <w:lang w:val="hy-AM"/>
        </w:rPr>
        <w:tab/>
      </w:r>
      <w:r w:rsidRPr="00F56B45">
        <w:rPr>
          <w:rFonts w:ascii="GHEA Grapalat" w:hAnsi="GHEA Grapalat"/>
          <w:sz w:val="24"/>
          <w:szCs w:val="24"/>
          <w:lang w:val="hy-AM"/>
        </w:rPr>
        <w:tab/>
      </w:r>
      <w:r w:rsidRPr="00F56B45">
        <w:rPr>
          <w:rFonts w:ascii="GHEA Grapalat" w:hAnsi="GHEA Grapalat"/>
          <w:sz w:val="24"/>
          <w:szCs w:val="24"/>
          <w:lang w:val="hy-AM"/>
        </w:rPr>
        <w:tab/>
      </w:r>
    </w:p>
    <w:p w:rsidR="00FA7B6F" w:rsidRPr="00F56B45" w:rsidRDefault="00FA7B6F" w:rsidP="00FA7B6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FA7B6F" w:rsidRPr="00F56B45" w:rsidRDefault="00FA7B6F" w:rsidP="00FA7B6F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F56B45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:rsidR="00FA7B6F" w:rsidRPr="00F56B45" w:rsidRDefault="00FA7B6F" w:rsidP="00FA7B6F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  <w:r w:rsidRPr="00F56B45">
        <w:rPr>
          <w:rFonts w:ascii="GHEA Grapalat" w:hAnsi="GHEA Grapalat" w:cs="Sylfaen"/>
          <w:sz w:val="24"/>
          <w:szCs w:val="24"/>
          <w:lang w:val="hy-AM"/>
        </w:rPr>
        <w:t>ՀՀ կառավարության «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BA2D20">
        <w:rPr>
          <w:rFonts w:ascii="GHEA Grapalat" w:hAnsi="GHEA Grapalat"/>
          <w:sz w:val="24"/>
          <w:szCs w:val="24"/>
          <w:lang w:val="hy-AM"/>
        </w:rPr>
        <w:t>նման պայմանագրերում փոփոխություն կատարելու մասին</w:t>
      </w:r>
      <w:r w:rsidRPr="00F56B45">
        <w:rPr>
          <w:rFonts w:ascii="GHEA Grapalat" w:hAnsi="GHEA Grapalat" w:cs="Sylfaen"/>
          <w:sz w:val="24"/>
          <w:szCs w:val="24"/>
          <w:lang w:val="hy-AM"/>
        </w:rPr>
        <w:t>» որոշման նախագծի հեղինակների (մշակողների)</w:t>
      </w:r>
    </w:p>
    <w:p w:rsidR="00FA7B6F" w:rsidRPr="00F56B45" w:rsidRDefault="00FA7B6F" w:rsidP="00FA7B6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A7B6F" w:rsidRPr="00F56B45" w:rsidRDefault="00FA7B6F" w:rsidP="00FA7B6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A7B6F" w:rsidRPr="00F56B45" w:rsidRDefault="00FA7B6F" w:rsidP="00FA7B6F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56B45">
        <w:rPr>
          <w:rFonts w:ascii="GHEA Grapalat" w:hAnsi="GHEA Grapalat" w:cs="Sylfaen"/>
          <w:sz w:val="24"/>
          <w:szCs w:val="24"/>
          <w:lang w:val="hy-AM"/>
        </w:rPr>
        <w:t>Սույն նախագիծը մշակվել է ՀՀ տարածքային կառավարման և ենթակառուցվածքների նախարարության կողմից</w:t>
      </w:r>
      <w:r w:rsidRPr="00F56B45">
        <w:rPr>
          <w:rFonts w:ascii="GHEA Grapalat" w:hAnsi="GHEA Grapalat"/>
          <w:sz w:val="24"/>
          <w:szCs w:val="24"/>
          <w:lang w:val="hy-AM"/>
        </w:rPr>
        <w:t>:</w:t>
      </w:r>
    </w:p>
    <w:p w:rsidR="00FA7B6F" w:rsidRPr="00F56B45" w:rsidRDefault="00FA7B6F" w:rsidP="00FA7B6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56B45">
        <w:rPr>
          <w:rFonts w:ascii="GHEA Grapalat" w:hAnsi="GHEA Grapalat"/>
          <w:sz w:val="24"/>
          <w:szCs w:val="24"/>
          <w:lang w:val="hy-AM"/>
        </w:rPr>
        <w:tab/>
      </w:r>
    </w:p>
    <w:sectPr w:rsidR="00FA7B6F" w:rsidRPr="00F56B45" w:rsidSect="0087542F">
      <w:pgSz w:w="11907" w:h="16840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3380"/>
    <w:rsid w:val="00031891"/>
    <w:rsid w:val="00051855"/>
    <w:rsid w:val="00066563"/>
    <w:rsid w:val="00070172"/>
    <w:rsid w:val="00080BF8"/>
    <w:rsid w:val="000A4225"/>
    <w:rsid w:val="000F2F83"/>
    <w:rsid w:val="00101A92"/>
    <w:rsid w:val="001242C7"/>
    <w:rsid w:val="001330B8"/>
    <w:rsid w:val="00135E27"/>
    <w:rsid w:val="001369B3"/>
    <w:rsid w:val="00137563"/>
    <w:rsid w:val="00167CF2"/>
    <w:rsid w:val="001A6214"/>
    <w:rsid w:val="001B3FB1"/>
    <w:rsid w:val="001D292C"/>
    <w:rsid w:val="0022215C"/>
    <w:rsid w:val="00226AB9"/>
    <w:rsid w:val="0024173C"/>
    <w:rsid w:val="00244792"/>
    <w:rsid w:val="00285DF6"/>
    <w:rsid w:val="00286982"/>
    <w:rsid w:val="002C675A"/>
    <w:rsid w:val="002F3B90"/>
    <w:rsid w:val="00333380"/>
    <w:rsid w:val="00362231"/>
    <w:rsid w:val="0037053D"/>
    <w:rsid w:val="003C6825"/>
    <w:rsid w:val="003E4281"/>
    <w:rsid w:val="0042418D"/>
    <w:rsid w:val="004341E5"/>
    <w:rsid w:val="00436A15"/>
    <w:rsid w:val="004373DF"/>
    <w:rsid w:val="00447F4B"/>
    <w:rsid w:val="00451843"/>
    <w:rsid w:val="00472193"/>
    <w:rsid w:val="0048385F"/>
    <w:rsid w:val="004C57F3"/>
    <w:rsid w:val="00501055"/>
    <w:rsid w:val="00511DA7"/>
    <w:rsid w:val="00521EA5"/>
    <w:rsid w:val="00532AD0"/>
    <w:rsid w:val="00553401"/>
    <w:rsid w:val="00575016"/>
    <w:rsid w:val="005B159F"/>
    <w:rsid w:val="005D1D3A"/>
    <w:rsid w:val="005E10F2"/>
    <w:rsid w:val="00600F9E"/>
    <w:rsid w:val="0062150D"/>
    <w:rsid w:val="00651F3A"/>
    <w:rsid w:val="00661383"/>
    <w:rsid w:val="00673C84"/>
    <w:rsid w:val="0068023B"/>
    <w:rsid w:val="006A5912"/>
    <w:rsid w:val="006C30E4"/>
    <w:rsid w:val="006D4753"/>
    <w:rsid w:val="0072672D"/>
    <w:rsid w:val="00772E80"/>
    <w:rsid w:val="00785FDF"/>
    <w:rsid w:val="007B1240"/>
    <w:rsid w:val="008131BD"/>
    <w:rsid w:val="00823D89"/>
    <w:rsid w:val="00826786"/>
    <w:rsid w:val="00844027"/>
    <w:rsid w:val="00862458"/>
    <w:rsid w:val="008722BF"/>
    <w:rsid w:val="008837CB"/>
    <w:rsid w:val="0089578E"/>
    <w:rsid w:val="008D33F5"/>
    <w:rsid w:val="0090670F"/>
    <w:rsid w:val="009B7CEE"/>
    <w:rsid w:val="009C2A4A"/>
    <w:rsid w:val="009E52DE"/>
    <w:rsid w:val="009F1467"/>
    <w:rsid w:val="00A10B30"/>
    <w:rsid w:val="00A31D60"/>
    <w:rsid w:val="00A41B32"/>
    <w:rsid w:val="00A54EEE"/>
    <w:rsid w:val="00A67BD4"/>
    <w:rsid w:val="00A83A42"/>
    <w:rsid w:val="00AA51F8"/>
    <w:rsid w:val="00B13CA8"/>
    <w:rsid w:val="00B32648"/>
    <w:rsid w:val="00B43F3E"/>
    <w:rsid w:val="00B52C9D"/>
    <w:rsid w:val="00B570D5"/>
    <w:rsid w:val="00B7061A"/>
    <w:rsid w:val="00BD1447"/>
    <w:rsid w:val="00BF7EB2"/>
    <w:rsid w:val="00C156E6"/>
    <w:rsid w:val="00C25C66"/>
    <w:rsid w:val="00C27A26"/>
    <w:rsid w:val="00C50A5F"/>
    <w:rsid w:val="00C763E6"/>
    <w:rsid w:val="00C9587E"/>
    <w:rsid w:val="00C95BD5"/>
    <w:rsid w:val="00CA3D06"/>
    <w:rsid w:val="00CD0347"/>
    <w:rsid w:val="00CD2FCA"/>
    <w:rsid w:val="00D064B6"/>
    <w:rsid w:val="00D44D1E"/>
    <w:rsid w:val="00D50D2D"/>
    <w:rsid w:val="00D732E8"/>
    <w:rsid w:val="00D76494"/>
    <w:rsid w:val="00DA0F66"/>
    <w:rsid w:val="00DE0B1A"/>
    <w:rsid w:val="00DE2A7E"/>
    <w:rsid w:val="00DE6470"/>
    <w:rsid w:val="00E17507"/>
    <w:rsid w:val="00E24A62"/>
    <w:rsid w:val="00E6523A"/>
    <w:rsid w:val="00E9402B"/>
    <w:rsid w:val="00E95482"/>
    <w:rsid w:val="00EC7DE3"/>
    <w:rsid w:val="00F304E4"/>
    <w:rsid w:val="00F56857"/>
    <w:rsid w:val="00F602B1"/>
    <w:rsid w:val="00F73E57"/>
    <w:rsid w:val="00FA1BAB"/>
    <w:rsid w:val="00FA46C6"/>
    <w:rsid w:val="00FA7B6F"/>
    <w:rsid w:val="00FB0221"/>
    <w:rsid w:val="00FB101D"/>
    <w:rsid w:val="00FD0632"/>
    <w:rsid w:val="00FD23E5"/>
    <w:rsid w:val="00FE041C"/>
    <w:rsid w:val="00FE0746"/>
    <w:rsid w:val="00FF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BD5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5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95BD5"/>
    <w:rPr>
      <w:rFonts w:ascii="Calibri" w:eastAsia="Times New Roman" w:hAnsi="Calibri" w:cs="Times New Roman"/>
      <w:i/>
      <w:iCs/>
      <w:color w:val="404040" w:themeColor="text1" w:themeTint="BF"/>
      <w:lang w:val="en-US"/>
    </w:rPr>
  </w:style>
  <w:style w:type="character" w:customStyle="1" w:styleId="normChar">
    <w:name w:val="norm Char"/>
    <w:link w:val="norm"/>
    <w:locked/>
    <w:rsid w:val="00C95BD5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norm">
    <w:name w:val="norm"/>
    <w:basedOn w:val="a"/>
    <w:link w:val="normChar"/>
    <w:rsid w:val="00C95BD5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83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basedOn w:val="a0"/>
    <w:uiPriority w:val="99"/>
    <w:semiHidden/>
    <w:unhideWhenUsed/>
    <w:rsid w:val="000F2F8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2F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2F83"/>
    <w:rPr>
      <w:rFonts w:ascii="Calibri" w:eastAsia="Times New Roman" w:hAnsi="Calibri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2F8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2F83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FA7B6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15F4-5488-480F-A43C-4FF51758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keywords>https://mul2.gov.am/tasks/362656/oneclick/voroshumAP_1.docx?token=57eb316a74b38668c9ed3fa9ec65c53f</cp:keywords>
  <cp:lastModifiedBy>User</cp:lastModifiedBy>
  <cp:revision>15</cp:revision>
  <dcterms:created xsi:type="dcterms:W3CDTF">2020-10-28T13:51:00Z</dcterms:created>
  <dcterms:modified xsi:type="dcterms:W3CDTF">2020-12-09T13:08:00Z</dcterms:modified>
</cp:coreProperties>
</file>