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49C" w:rsidRPr="008D554D" w:rsidRDefault="00DE49ED" w:rsidP="00CE60B3">
      <w:pPr>
        <w:tabs>
          <w:tab w:val="left" w:pos="2700"/>
        </w:tabs>
        <w:jc w:val="center"/>
        <w:rPr>
          <w:rFonts w:ascii="GHEA Grapalat" w:hAnsi="GHEA Grapalat" w:cs="Sylfaen"/>
          <w:b/>
        </w:rPr>
      </w:pPr>
      <w:r w:rsidRPr="008D554D">
        <w:rPr>
          <w:rFonts w:ascii="GHEA Grapalat" w:hAnsi="GHEA Grapalat" w:cs="Sylfaen"/>
          <w:b/>
        </w:rPr>
        <w:t>ԱՄՓՈՓԱԹԵՐԹ</w:t>
      </w:r>
    </w:p>
    <w:p w:rsidR="006C249C" w:rsidRPr="00123B31" w:rsidRDefault="00123B31" w:rsidP="00CE60B3">
      <w:pPr>
        <w:tabs>
          <w:tab w:val="left" w:pos="2700"/>
        </w:tabs>
        <w:jc w:val="center"/>
        <w:rPr>
          <w:rFonts w:ascii="GHEA Grapalat" w:hAnsi="GHEA Grapalat" w:cs="Sylfaen"/>
          <w:b/>
        </w:rPr>
      </w:pPr>
      <w:r w:rsidRPr="00123B31">
        <w:rPr>
          <w:rFonts w:ascii="GHEA Grapalat" w:hAnsi="GHEA Grapalat"/>
          <w:b/>
          <w:color w:val="000000"/>
          <w:shd w:val="clear" w:color="auto" w:fill="FFFFFF"/>
        </w:rPr>
        <w:t>«ՀԱՅԱՍՏԱՆԻ ՀԱՆՐԱՊԵՏՈՒԹՅԱՆ ԿԱՌԱՎԱՐՈՒԹՅԱՆ 2003 ԹՎԱԿԱՆԻ ԴԵԿՏԵՄԲԵՐԻ 24-Ի N 1937-Ն ՈՐՈՇՄԱՆ ՄԵՋ ՓՈՓՈԽՈՒԹՅՈՒՆՆԵՐ և ԼՐԱՑՈՒՄՆԵՐ ԿԱՏԱՐԵԼՈՒ ՄԱՍԻՆ» ՀԱՅԱՍՏԱՆԻ ՀԱՆՐԱՊԵՏՈՒԹՅԱՆ ԿԱՌԱՎԱՐՈՒԹՅԱՆ ՈՐՈՇՄԱՆ ՆԱԽԱԳԻԾ</w:t>
      </w:r>
      <w:r w:rsidRPr="00123B31">
        <w:rPr>
          <w:rFonts w:ascii="Courier New" w:hAnsi="Courier New" w:cs="Courier New"/>
          <w:b/>
          <w:color w:val="000000"/>
          <w:shd w:val="clear" w:color="auto" w:fill="FFFFFF"/>
        </w:rPr>
        <w:t> </w:t>
      </w:r>
    </w:p>
    <w:p w:rsidR="006C249C" w:rsidRPr="008D554D" w:rsidRDefault="006C249C" w:rsidP="00CE60B3">
      <w:pPr>
        <w:tabs>
          <w:tab w:val="left" w:pos="2700"/>
        </w:tabs>
        <w:jc w:val="center"/>
        <w:rPr>
          <w:rFonts w:ascii="GHEA Grapalat" w:hAnsi="GHEA Grapalat" w:cs="Sylfaen"/>
          <w:lang w:val="hy-AM"/>
        </w:rPr>
      </w:pPr>
    </w:p>
    <w:tbl>
      <w:tblPr>
        <w:tblW w:w="1888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
        <w:gridCol w:w="3239"/>
        <w:gridCol w:w="4604"/>
        <w:gridCol w:w="2141"/>
        <w:gridCol w:w="2141"/>
        <w:gridCol w:w="2141"/>
        <w:gridCol w:w="3872"/>
      </w:tblGrid>
      <w:tr w:rsidR="00991A73" w:rsidRPr="00D84BF2" w:rsidTr="00991A73">
        <w:tc>
          <w:tcPr>
            <w:tcW w:w="745" w:type="dxa"/>
          </w:tcPr>
          <w:p w:rsidR="00991A73" w:rsidRPr="00D84BF2" w:rsidRDefault="00991A73" w:rsidP="00CE60B3">
            <w:pPr>
              <w:autoSpaceDE w:val="0"/>
              <w:autoSpaceDN w:val="0"/>
              <w:adjustRightInd w:val="0"/>
              <w:jc w:val="center"/>
              <w:rPr>
                <w:rFonts w:ascii="GHEA Grapalat" w:hAnsi="GHEA Grapalat"/>
                <w:b/>
                <w:sz w:val="22"/>
                <w:szCs w:val="22"/>
                <w:lang w:val="hy-AM"/>
              </w:rPr>
            </w:pPr>
            <w:r w:rsidRPr="00D84BF2">
              <w:rPr>
                <w:rFonts w:ascii="GHEA Grapalat" w:hAnsi="GHEA Grapalat"/>
                <w:b/>
                <w:sz w:val="22"/>
                <w:szCs w:val="22"/>
                <w:lang w:val="hy-AM"/>
              </w:rPr>
              <w:t>Հ/Հ</w:t>
            </w:r>
          </w:p>
        </w:tc>
        <w:tc>
          <w:tcPr>
            <w:tcW w:w="3239" w:type="dxa"/>
            <w:shd w:val="clear" w:color="auto" w:fill="auto"/>
            <w:vAlign w:val="center"/>
          </w:tcPr>
          <w:p w:rsidR="00991A73" w:rsidRPr="00D84BF2" w:rsidRDefault="00991A73" w:rsidP="00CE60B3">
            <w:pPr>
              <w:autoSpaceDE w:val="0"/>
              <w:autoSpaceDN w:val="0"/>
              <w:adjustRightInd w:val="0"/>
              <w:jc w:val="both"/>
              <w:rPr>
                <w:rFonts w:ascii="GHEA Grapalat" w:hAnsi="GHEA Grapalat"/>
                <w:b/>
                <w:sz w:val="22"/>
                <w:szCs w:val="22"/>
                <w:lang w:val="hy-AM"/>
              </w:rPr>
            </w:pPr>
            <w:r w:rsidRPr="00D84BF2">
              <w:rPr>
                <w:rFonts w:ascii="GHEA Grapalat" w:hAnsi="GHEA Grapalat"/>
                <w:b/>
                <w:sz w:val="22"/>
                <w:szCs w:val="22"/>
                <w:lang w:val="hy-AM"/>
              </w:rPr>
              <w:t>Առաջարկության հեղինակը, գրության ամսաթիվը, գրության համարը</w:t>
            </w:r>
          </w:p>
        </w:tc>
        <w:tc>
          <w:tcPr>
            <w:tcW w:w="4604" w:type="dxa"/>
            <w:shd w:val="clear" w:color="auto" w:fill="auto"/>
          </w:tcPr>
          <w:p w:rsidR="00991A73" w:rsidRPr="00D84BF2" w:rsidRDefault="00991A73" w:rsidP="00CE60B3">
            <w:pPr>
              <w:tabs>
                <w:tab w:val="left" w:pos="2700"/>
              </w:tabs>
              <w:jc w:val="center"/>
              <w:rPr>
                <w:rFonts w:ascii="GHEA Grapalat" w:hAnsi="GHEA Grapalat"/>
                <w:b/>
                <w:sz w:val="22"/>
                <w:szCs w:val="22"/>
                <w:lang w:val="hy-AM"/>
              </w:rPr>
            </w:pPr>
          </w:p>
          <w:p w:rsidR="00991A73" w:rsidRPr="00D84BF2" w:rsidRDefault="00991A73" w:rsidP="00CE60B3">
            <w:pPr>
              <w:tabs>
                <w:tab w:val="left" w:pos="2700"/>
              </w:tabs>
              <w:jc w:val="center"/>
              <w:rPr>
                <w:rFonts w:ascii="GHEA Grapalat" w:hAnsi="GHEA Grapalat"/>
                <w:sz w:val="22"/>
                <w:szCs w:val="22"/>
              </w:rPr>
            </w:pPr>
            <w:r w:rsidRPr="00D84BF2">
              <w:rPr>
                <w:rFonts w:ascii="GHEA Grapalat" w:hAnsi="GHEA Grapalat"/>
                <w:b/>
                <w:sz w:val="22"/>
                <w:szCs w:val="22"/>
              </w:rPr>
              <w:t>Առաջարկության բովանդակությունը</w:t>
            </w:r>
          </w:p>
        </w:tc>
        <w:tc>
          <w:tcPr>
            <w:tcW w:w="2141" w:type="dxa"/>
          </w:tcPr>
          <w:p w:rsidR="00991A73" w:rsidRPr="00D84BF2" w:rsidRDefault="00991A73" w:rsidP="00CE60B3">
            <w:pPr>
              <w:autoSpaceDE w:val="0"/>
              <w:autoSpaceDN w:val="0"/>
              <w:adjustRightInd w:val="0"/>
              <w:jc w:val="center"/>
              <w:rPr>
                <w:rStyle w:val="a3"/>
                <w:rFonts w:ascii="GHEA Grapalat" w:hAnsi="GHEA Grapalat" w:cs="Verdana"/>
                <w:color w:val="000000"/>
                <w:sz w:val="22"/>
                <w:szCs w:val="22"/>
                <w:shd w:val="clear" w:color="auto" w:fill="FFFFFF"/>
              </w:rPr>
            </w:pPr>
          </w:p>
        </w:tc>
        <w:tc>
          <w:tcPr>
            <w:tcW w:w="2141" w:type="dxa"/>
          </w:tcPr>
          <w:p w:rsidR="00991A73" w:rsidRPr="00D84BF2" w:rsidRDefault="00991A73" w:rsidP="00CE60B3">
            <w:pPr>
              <w:autoSpaceDE w:val="0"/>
              <w:autoSpaceDN w:val="0"/>
              <w:adjustRightInd w:val="0"/>
              <w:jc w:val="center"/>
              <w:rPr>
                <w:rStyle w:val="a3"/>
                <w:rFonts w:ascii="GHEA Grapalat" w:hAnsi="GHEA Grapalat" w:cs="Verdana"/>
                <w:color w:val="000000"/>
                <w:sz w:val="22"/>
                <w:szCs w:val="22"/>
                <w:shd w:val="clear" w:color="auto" w:fill="FFFFFF"/>
              </w:rPr>
            </w:pPr>
          </w:p>
        </w:tc>
        <w:tc>
          <w:tcPr>
            <w:tcW w:w="2141" w:type="dxa"/>
            <w:shd w:val="clear" w:color="auto" w:fill="auto"/>
            <w:vAlign w:val="center"/>
          </w:tcPr>
          <w:p w:rsidR="00991A73" w:rsidRPr="00D84BF2" w:rsidRDefault="00991A73" w:rsidP="00CE60B3">
            <w:pPr>
              <w:autoSpaceDE w:val="0"/>
              <w:autoSpaceDN w:val="0"/>
              <w:adjustRightInd w:val="0"/>
              <w:jc w:val="center"/>
              <w:rPr>
                <w:rFonts w:ascii="GHEA Grapalat" w:hAnsi="GHEA Grapalat"/>
                <w:sz w:val="22"/>
                <w:szCs w:val="22"/>
              </w:rPr>
            </w:pPr>
            <w:r w:rsidRPr="00D84BF2">
              <w:rPr>
                <w:rStyle w:val="a3"/>
                <w:rFonts w:ascii="GHEA Grapalat" w:hAnsi="GHEA Grapalat" w:cs="Verdana"/>
                <w:color w:val="000000"/>
                <w:sz w:val="22"/>
                <w:szCs w:val="22"/>
                <w:shd w:val="clear" w:color="auto" w:fill="FFFFFF"/>
              </w:rPr>
              <w:t>Առաջարկությունն ընդունելու կամ մերժելու վերաբերյալ եզրակացությունը</w:t>
            </w:r>
          </w:p>
        </w:tc>
        <w:tc>
          <w:tcPr>
            <w:tcW w:w="3872" w:type="dxa"/>
            <w:vAlign w:val="center"/>
          </w:tcPr>
          <w:p w:rsidR="00991A73" w:rsidRPr="00D84BF2" w:rsidRDefault="00991A73" w:rsidP="00CE60B3">
            <w:pPr>
              <w:autoSpaceDE w:val="0"/>
              <w:autoSpaceDN w:val="0"/>
              <w:adjustRightInd w:val="0"/>
              <w:jc w:val="center"/>
              <w:rPr>
                <w:rFonts w:ascii="GHEA Grapalat" w:hAnsi="GHEA Grapalat"/>
                <w:sz w:val="22"/>
                <w:szCs w:val="22"/>
              </w:rPr>
            </w:pPr>
            <w:r w:rsidRPr="00D84BF2">
              <w:rPr>
                <w:rStyle w:val="a3"/>
                <w:rFonts w:ascii="GHEA Grapalat" w:hAnsi="GHEA Grapalat" w:cs="Verdana"/>
                <w:color w:val="000000"/>
                <w:sz w:val="22"/>
                <w:szCs w:val="22"/>
                <w:shd w:val="clear" w:color="auto" w:fill="FFFFFF"/>
              </w:rPr>
              <w:t>Առաջարկն ընդունելու կամ մերժելու վերաբերյալ դիրքորոշումը</w:t>
            </w:r>
          </w:p>
        </w:tc>
      </w:tr>
      <w:tr w:rsidR="00991A73" w:rsidRPr="00D84BF2" w:rsidTr="00991A73">
        <w:tc>
          <w:tcPr>
            <w:tcW w:w="745" w:type="dxa"/>
          </w:tcPr>
          <w:p w:rsidR="00991A73" w:rsidRPr="00D84BF2" w:rsidRDefault="00991A73" w:rsidP="00CE60B3">
            <w:pPr>
              <w:autoSpaceDE w:val="0"/>
              <w:autoSpaceDN w:val="0"/>
              <w:adjustRightInd w:val="0"/>
              <w:jc w:val="center"/>
              <w:rPr>
                <w:rFonts w:ascii="GHEA Grapalat" w:hAnsi="GHEA Grapalat"/>
                <w:b/>
                <w:sz w:val="22"/>
                <w:szCs w:val="22"/>
              </w:rPr>
            </w:pPr>
          </w:p>
          <w:p w:rsidR="00991A73" w:rsidRPr="00D84BF2" w:rsidRDefault="00991A73" w:rsidP="00CE60B3">
            <w:pPr>
              <w:autoSpaceDE w:val="0"/>
              <w:autoSpaceDN w:val="0"/>
              <w:adjustRightInd w:val="0"/>
              <w:jc w:val="center"/>
              <w:rPr>
                <w:rFonts w:ascii="GHEA Grapalat" w:hAnsi="GHEA Grapalat"/>
                <w:sz w:val="22"/>
                <w:szCs w:val="22"/>
              </w:rPr>
            </w:pPr>
            <w:r w:rsidRPr="00D84BF2">
              <w:rPr>
                <w:rFonts w:ascii="GHEA Grapalat" w:hAnsi="GHEA Grapalat"/>
                <w:sz w:val="22"/>
                <w:szCs w:val="22"/>
              </w:rPr>
              <w:t>1</w:t>
            </w:r>
          </w:p>
        </w:tc>
        <w:tc>
          <w:tcPr>
            <w:tcW w:w="3239" w:type="dxa"/>
            <w:shd w:val="clear" w:color="auto" w:fill="auto"/>
            <w:vAlign w:val="center"/>
          </w:tcPr>
          <w:p w:rsidR="00991A73" w:rsidRPr="00D84BF2" w:rsidRDefault="00991A73" w:rsidP="00CE60B3">
            <w:pPr>
              <w:autoSpaceDE w:val="0"/>
              <w:autoSpaceDN w:val="0"/>
              <w:adjustRightInd w:val="0"/>
              <w:jc w:val="both"/>
              <w:rPr>
                <w:rFonts w:ascii="GHEA Grapalat" w:hAnsi="GHEA Grapalat"/>
                <w:b/>
                <w:sz w:val="22"/>
                <w:szCs w:val="22"/>
                <w:lang w:val="hy-AM"/>
              </w:rPr>
            </w:pPr>
            <w:r w:rsidRPr="00D84BF2">
              <w:rPr>
                <w:rFonts w:ascii="GHEA Grapalat" w:hAnsi="GHEA Grapalat" w:cs="Sylfaen"/>
                <w:sz w:val="22"/>
                <w:szCs w:val="22"/>
                <w:lang w:val="hy-AM"/>
              </w:rPr>
              <w:t xml:space="preserve">ՀՀ աշխատանքի և սոցիալական հարցերի նախարարություն </w:t>
            </w:r>
            <w:r w:rsidRPr="00D84BF2">
              <w:rPr>
                <w:rFonts w:ascii="GHEA Grapalat" w:hAnsi="GHEA Grapalat"/>
                <w:color w:val="000000"/>
                <w:sz w:val="22"/>
                <w:szCs w:val="22"/>
                <w:shd w:val="clear" w:color="auto" w:fill="FFFFFF"/>
                <w:lang w:val="hy-AM"/>
              </w:rPr>
              <w:t xml:space="preserve">06/11/2019թ. </w:t>
            </w:r>
            <w:r w:rsidRPr="00D84BF2">
              <w:rPr>
                <w:rFonts w:ascii="GHEA Grapalat" w:hAnsi="GHEA Grapalat"/>
                <w:sz w:val="22"/>
                <w:szCs w:val="22"/>
                <w:lang w:val="hy-AM"/>
              </w:rPr>
              <w:t xml:space="preserve">N </w:t>
            </w:r>
            <w:r w:rsidRPr="00D84BF2">
              <w:rPr>
                <w:rFonts w:ascii="GHEA Grapalat" w:hAnsi="GHEA Grapalat"/>
                <w:color w:val="000000"/>
                <w:sz w:val="22"/>
                <w:szCs w:val="22"/>
                <w:shd w:val="clear" w:color="auto" w:fill="FFFFFF"/>
                <w:lang w:val="hy-AM"/>
              </w:rPr>
              <w:t>ԶԲ//24098-2019</w:t>
            </w:r>
          </w:p>
        </w:tc>
        <w:tc>
          <w:tcPr>
            <w:tcW w:w="4604" w:type="dxa"/>
            <w:shd w:val="clear" w:color="auto" w:fill="auto"/>
          </w:tcPr>
          <w:p w:rsidR="00991A73" w:rsidRPr="00D84BF2" w:rsidRDefault="00991A73" w:rsidP="00CE60B3">
            <w:pPr>
              <w:tabs>
                <w:tab w:val="left" w:pos="2700"/>
              </w:tabs>
              <w:jc w:val="both"/>
              <w:rPr>
                <w:rFonts w:ascii="GHEA Grapalat" w:hAnsi="GHEA Grapalat" w:cs="Sylfaen"/>
                <w:sz w:val="22"/>
                <w:szCs w:val="22"/>
              </w:rPr>
            </w:pPr>
            <w:r w:rsidRPr="00D84BF2">
              <w:rPr>
                <w:rFonts w:ascii="GHEA Grapalat" w:hAnsi="GHEA Grapalat" w:cs="Sylfaen"/>
                <w:sz w:val="22"/>
                <w:szCs w:val="22"/>
              </w:rPr>
              <w:t>Դիտողություններ և առաջարկություններ չկան</w:t>
            </w:r>
          </w:p>
        </w:tc>
        <w:tc>
          <w:tcPr>
            <w:tcW w:w="2141" w:type="dxa"/>
          </w:tcPr>
          <w:p w:rsidR="00991A73" w:rsidRPr="00D84BF2" w:rsidRDefault="00991A73" w:rsidP="00CE60B3">
            <w:pPr>
              <w:autoSpaceDE w:val="0"/>
              <w:autoSpaceDN w:val="0"/>
              <w:adjustRightInd w:val="0"/>
              <w:jc w:val="center"/>
              <w:rPr>
                <w:rStyle w:val="a3"/>
                <w:rFonts w:ascii="GHEA Grapalat" w:hAnsi="GHEA Grapalat" w:cs="Verdana"/>
                <w:color w:val="000000"/>
                <w:sz w:val="22"/>
                <w:szCs w:val="22"/>
                <w:shd w:val="clear" w:color="auto" w:fill="FFFFFF"/>
                <w:lang w:val="hy-AM"/>
              </w:rPr>
            </w:pPr>
          </w:p>
        </w:tc>
        <w:tc>
          <w:tcPr>
            <w:tcW w:w="2141" w:type="dxa"/>
          </w:tcPr>
          <w:p w:rsidR="00991A73" w:rsidRPr="00D84BF2" w:rsidRDefault="00991A73" w:rsidP="00CE60B3">
            <w:pPr>
              <w:autoSpaceDE w:val="0"/>
              <w:autoSpaceDN w:val="0"/>
              <w:adjustRightInd w:val="0"/>
              <w:jc w:val="center"/>
              <w:rPr>
                <w:rStyle w:val="a3"/>
                <w:rFonts w:ascii="GHEA Grapalat" w:hAnsi="GHEA Grapalat" w:cs="Verdana"/>
                <w:color w:val="000000"/>
                <w:sz w:val="22"/>
                <w:szCs w:val="22"/>
                <w:shd w:val="clear" w:color="auto" w:fill="FFFFFF"/>
                <w:lang w:val="hy-AM"/>
              </w:rPr>
            </w:pPr>
          </w:p>
        </w:tc>
        <w:tc>
          <w:tcPr>
            <w:tcW w:w="2141" w:type="dxa"/>
            <w:shd w:val="clear" w:color="auto" w:fill="auto"/>
            <w:vAlign w:val="center"/>
          </w:tcPr>
          <w:p w:rsidR="00991A73" w:rsidRPr="00D84BF2" w:rsidRDefault="00991A73" w:rsidP="00CE60B3">
            <w:pPr>
              <w:autoSpaceDE w:val="0"/>
              <w:autoSpaceDN w:val="0"/>
              <w:adjustRightInd w:val="0"/>
              <w:jc w:val="center"/>
              <w:rPr>
                <w:rStyle w:val="a3"/>
                <w:rFonts w:ascii="GHEA Grapalat" w:hAnsi="GHEA Grapalat" w:cs="Verdana"/>
                <w:color w:val="000000"/>
                <w:sz w:val="22"/>
                <w:szCs w:val="22"/>
                <w:shd w:val="clear" w:color="auto" w:fill="FFFFFF"/>
                <w:lang w:val="hy-AM"/>
              </w:rPr>
            </w:pPr>
          </w:p>
        </w:tc>
        <w:tc>
          <w:tcPr>
            <w:tcW w:w="3872" w:type="dxa"/>
            <w:vAlign w:val="center"/>
          </w:tcPr>
          <w:p w:rsidR="00991A73" w:rsidRPr="00D84BF2" w:rsidRDefault="00991A73" w:rsidP="00CE60B3">
            <w:pPr>
              <w:autoSpaceDE w:val="0"/>
              <w:autoSpaceDN w:val="0"/>
              <w:adjustRightInd w:val="0"/>
              <w:jc w:val="center"/>
              <w:rPr>
                <w:rStyle w:val="a3"/>
                <w:rFonts w:ascii="GHEA Grapalat" w:hAnsi="GHEA Grapalat" w:cs="Verdana"/>
                <w:color w:val="000000"/>
                <w:sz w:val="22"/>
                <w:szCs w:val="22"/>
                <w:shd w:val="clear" w:color="auto" w:fill="FFFFFF"/>
                <w:lang w:val="hy-AM"/>
              </w:rPr>
            </w:pPr>
          </w:p>
        </w:tc>
      </w:tr>
      <w:tr w:rsidR="00991A73" w:rsidRPr="00D84BF2" w:rsidTr="00991A73">
        <w:tc>
          <w:tcPr>
            <w:tcW w:w="745" w:type="dxa"/>
            <w:vAlign w:val="center"/>
          </w:tcPr>
          <w:p w:rsidR="00991A73" w:rsidRPr="00D84BF2" w:rsidRDefault="00991A73" w:rsidP="00CE60B3">
            <w:pPr>
              <w:autoSpaceDE w:val="0"/>
              <w:autoSpaceDN w:val="0"/>
              <w:adjustRightInd w:val="0"/>
              <w:jc w:val="center"/>
              <w:rPr>
                <w:rFonts w:ascii="GHEA Grapalat" w:hAnsi="GHEA Grapalat"/>
                <w:sz w:val="22"/>
                <w:szCs w:val="22"/>
              </w:rPr>
            </w:pPr>
            <w:r w:rsidRPr="00D84BF2">
              <w:rPr>
                <w:rFonts w:ascii="GHEA Grapalat" w:hAnsi="GHEA Grapalat"/>
                <w:sz w:val="22"/>
                <w:szCs w:val="22"/>
              </w:rPr>
              <w:t>2</w:t>
            </w:r>
          </w:p>
        </w:tc>
        <w:tc>
          <w:tcPr>
            <w:tcW w:w="3239" w:type="dxa"/>
            <w:shd w:val="clear" w:color="auto" w:fill="auto"/>
            <w:vAlign w:val="center"/>
          </w:tcPr>
          <w:p w:rsidR="00991A73" w:rsidRPr="00D84BF2" w:rsidRDefault="00991A73" w:rsidP="00CE60B3">
            <w:pPr>
              <w:autoSpaceDE w:val="0"/>
              <w:autoSpaceDN w:val="0"/>
              <w:adjustRightInd w:val="0"/>
              <w:jc w:val="both"/>
              <w:rPr>
                <w:rFonts w:ascii="GHEA Grapalat" w:hAnsi="GHEA Grapalat" w:cs="Sylfaen"/>
                <w:sz w:val="22"/>
                <w:szCs w:val="22"/>
              </w:rPr>
            </w:pPr>
            <w:r w:rsidRPr="00D84BF2">
              <w:rPr>
                <w:rFonts w:ascii="GHEA Grapalat" w:hAnsi="GHEA Grapalat"/>
                <w:color w:val="000000"/>
                <w:sz w:val="22"/>
                <w:szCs w:val="22"/>
                <w:shd w:val="clear" w:color="auto" w:fill="FFFFFF"/>
              </w:rPr>
              <w:t xml:space="preserve">ՀՀ կադաստրի կոմիտե </w:t>
            </w:r>
            <w:r w:rsidRPr="00D84BF2">
              <w:rPr>
                <w:rFonts w:ascii="GHEA Grapalat" w:hAnsi="GHEA Grapalat"/>
                <w:color w:val="000000"/>
                <w:sz w:val="22"/>
                <w:szCs w:val="22"/>
                <w:shd w:val="clear" w:color="auto" w:fill="FFFFFF"/>
                <w:lang w:val="hy-AM"/>
              </w:rPr>
              <w:t xml:space="preserve">06/11/2019թ. </w:t>
            </w:r>
            <w:r w:rsidRPr="00D84BF2">
              <w:rPr>
                <w:rFonts w:ascii="GHEA Grapalat" w:hAnsi="GHEA Grapalat"/>
                <w:sz w:val="22"/>
                <w:szCs w:val="22"/>
                <w:lang w:val="hy-AM"/>
              </w:rPr>
              <w:t>N</w:t>
            </w:r>
            <w:r w:rsidRPr="00D84BF2">
              <w:rPr>
                <w:rFonts w:ascii="GHEA Grapalat" w:hAnsi="GHEA Grapalat"/>
                <w:sz w:val="22"/>
                <w:szCs w:val="22"/>
              </w:rPr>
              <w:t xml:space="preserve"> </w:t>
            </w:r>
            <w:r w:rsidRPr="00D84BF2">
              <w:rPr>
                <w:rFonts w:ascii="GHEA Grapalat" w:hAnsi="GHEA Grapalat"/>
                <w:color w:val="000000"/>
                <w:sz w:val="22"/>
                <w:szCs w:val="22"/>
                <w:shd w:val="clear" w:color="auto" w:fill="FFFFFF"/>
              </w:rPr>
              <w:t>ՍՊ/ՎՆ/8639-2019</w:t>
            </w:r>
          </w:p>
        </w:tc>
        <w:tc>
          <w:tcPr>
            <w:tcW w:w="4604" w:type="dxa"/>
            <w:shd w:val="clear" w:color="auto" w:fill="auto"/>
          </w:tcPr>
          <w:p w:rsidR="00991A73" w:rsidRPr="00D84BF2" w:rsidRDefault="00991A73" w:rsidP="00CE60B3">
            <w:pPr>
              <w:tabs>
                <w:tab w:val="left" w:pos="2700"/>
              </w:tabs>
              <w:jc w:val="both"/>
              <w:rPr>
                <w:rFonts w:ascii="GHEA Grapalat" w:hAnsi="GHEA Grapalat" w:cs="Sylfaen"/>
                <w:sz w:val="22"/>
                <w:szCs w:val="22"/>
              </w:rPr>
            </w:pPr>
            <w:r w:rsidRPr="00D84BF2">
              <w:rPr>
                <w:rFonts w:ascii="GHEA Grapalat" w:hAnsi="GHEA Grapalat" w:cs="Sylfaen"/>
                <w:sz w:val="22"/>
                <w:szCs w:val="22"/>
              </w:rPr>
              <w:t>Դիտողություններ և առաջարկություններ չկան</w:t>
            </w:r>
          </w:p>
        </w:tc>
        <w:tc>
          <w:tcPr>
            <w:tcW w:w="2141" w:type="dxa"/>
          </w:tcPr>
          <w:p w:rsidR="00991A73" w:rsidRPr="00D84BF2" w:rsidRDefault="00991A73" w:rsidP="00CE60B3">
            <w:pPr>
              <w:autoSpaceDE w:val="0"/>
              <w:autoSpaceDN w:val="0"/>
              <w:adjustRightInd w:val="0"/>
              <w:jc w:val="center"/>
              <w:rPr>
                <w:rStyle w:val="a3"/>
                <w:rFonts w:ascii="GHEA Grapalat" w:hAnsi="GHEA Grapalat" w:cs="Verdana"/>
                <w:color w:val="000000"/>
                <w:sz w:val="22"/>
                <w:szCs w:val="22"/>
                <w:shd w:val="clear" w:color="auto" w:fill="FFFFFF"/>
                <w:lang w:val="hy-AM"/>
              </w:rPr>
            </w:pPr>
          </w:p>
        </w:tc>
        <w:tc>
          <w:tcPr>
            <w:tcW w:w="2141" w:type="dxa"/>
          </w:tcPr>
          <w:p w:rsidR="00991A73" w:rsidRPr="00D84BF2" w:rsidRDefault="00991A73" w:rsidP="00CE60B3">
            <w:pPr>
              <w:autoSpaceDE w:val="0"/>
              <w:autoSpaceDN w:val="0"/>
              <w:adjustRightInd w:val="0"/>
              <w:jc w:val="center"/>
              <w:rPr>
                <w:rStyle w:val="a3"/>
                <w:rFonts w:ascii="GHEA Grapalat" w:hAnsi="GHEA Grapalat" w:cs="Verdana"/>
                <w:color w:val="000000"/>
                <w:sz w:val="22"/>
                <w:szCs w:val="22"/>
                <w:shd w:val="clear" w:color="auto" w:fill="FFFFFF"/>
                <w:lang w:val="hy-AM"/>
              </w:rPr>
            </w:pPr>
          </w:p>
        </w:tc>
        <w:tc>
          <w:tcPr>
            <w:tcW w:w="2141" w:type="dxa"/>
            <w:shd w:val="clear" w:color="auto" w:fill="auto"/>
            <w:vAlign w:val="center"/>
          </w:tcPr>
          <w:p w:rsidR="00991A73" w:rsidRPr="00D84BF2" w:rsidRDefault="00991A73" w:rsidP="00CE60B3">
            <w:pPr>
              <w:autoSpaceDE w:val="0"/>
              <w:autoSpaceDN w:val="0"/>
              <w:adjustRightInd w:val="0"/>
              <w:jc w:val="center"/>
              <w:rPr>
                <w:rStyle w:val="a3"/>
                <w:rFonts w:ascii="GHEA Grapalat" w:hAnsi="GHEA Grapalat" w:cs="Verdana"/>
                <w:color w:val="000000"/>
                <w:sz w:val="22"/>
                <w:szCs w:val="22"/>
                <w:shd w:val="clear" w:color="auto" w:fill="FFFFFF"/>
                <w:lang w:val="hy-AM"/>
              </w:rPr>
            </w:pPr>
          </w:p>
        </w:tc>
        <w:tc>
          <w:tcPr>
            <w:tcW w:w="3872" w:type="dxa"/>
            <w:vAlign w:val="center"/>
          </w:tcPr>
          <w:p w:rsidR="00991A73" w:rsidRPr="00D84BF2" w:rsidRDefault="00991A73" w:rsidP="00CE60B3">
            <w:pPr>
              <w:autoSpaceDE w:val="0"/>
              <w:autoSpaceDN w:val="0"/>
              <w:adjustRightInd w:val="0"/>
              <w:jc w:val="center"/>
              <w:rPr>
                <w:rStyle w:val="a3"/>
                <w:rFonts w:ascii="GHEA Grapalat" w:hAnsi="GHEA Grapalat" w:cs="Verdana"/>
                <w:color w:val="000000"/>
                <w:sz w:val="22"/>
                <w:szCs w:val="22"/>
                <w:shd w:val="clear" w:color="auto" w:fill="FFFFFF"/>
                <w:lang w:val="hy-AM"/>
              </w:rPr>
            </w:pPr>
          </w:p>
        </w:tc>
      </w:tr>
      <w:tr w:rsidR="00991A73" w:rsidRPr="00D84BF2" w:rsidTr="00991A73">
        <w:tc>
          <w:tcPr>
            <w:tcW w:w="745" w:type="dxa"/>
            <w:vAlign w:val="center"/>
          </w:tcPr>
          <w:p w:rsidR="00991A73" w:rsidRPr="00D84BF2" w:rsidRDefault="00991A73" w:rsidP="00CE60B3">
            <w:pPr>
              <w:tabs>
                <w:tab w:val="left" w:pos="2700"/>
              </w:tabs>
              <w:jc w:val="center"/>
              <w:rPr>
                <w:rFonts w:ascii="GHEA Grapalat" w:hAnsi="GHEA Grapalat"/>
                <w:sz w:val="22"/>
                <w:szCs w:val="22"/>
              </w:rPr>
            </w:pPr>
            <w:r w:rsidRPr="00D84BF2">
              <w:rPr>
                <w:rFonts w:ascii="GHEA Grapalat" w:hAnsi="GHEA Grapalat"/>
                <w:sz w:val="22"/>
                <w:szCs w:val="22"/>
              </w:rPr>
              <w:t>3</w:t>
            </w:r>
          </w:p>
        </w:tc>
        <w:tc>
          <w:tcPr>
            <w:tcW w:w="3239" w:type="dxa"/>
            <w:shd w:val="clear" w:color="auto" w:fill="auto"/>
            <w:vAlign w:val="center"/>
          </w:tcPr>
          <w:p w:rsidR="00991A73" w:rsidRPr="00D84BF2" w:rsidRDefault="00991A73" w:rsidP="00CE60B3">
            <w:pPr>
              <w:tabs>
                <w:tab w:val="left" w:pos="2700"/>
              </w:tabs>
              <w:jc w:val="both"/>
              <w:rPr>
                <w:rFonts w:ascii="GHEA Grapalat" w:hAnsi="GHEA Grapalat"/>
                <w:sz w:val="22"/>
                <w:szCs w:val="22"/>
              </w:rPr>
            </w:pPr>
            <w:r w:rsidRPr="00D84BF2">
              <w:rPr>
                <w:rFonts w:ascii="GHEA Grapalat" w:hAnsi="GHEA Grapalat"/>
                <w:sz w:val="22"/>
                <w:szCs w:val="22"/>
                <w:lang w:val="hy-AM"/>
              </w:rPr>
              <w:t xml:space="preserve">ՀՀ արտակարգ իրավիճակների նախարարություն 07/11/2019թ N </w:t>
            </w:r>
            <w:r w:rsidRPr="00D84BF2">
              <w:rPr>
                <w:rFonts w:ascii="GHEA Grapalat" w:hAnsi="GHEA Grapalat"/>
                <w:color w:val="000000"/>
                <w:sz w:val="22"/>
                <w:szCs w:val="22"/>
                <w:shd w:val="clear" w:color="auto" w:fill="FFFFFF"/>
                <w:lang w:val="hy-AM"/>
              </w:rPr>
              <w:t>01/03.1/7932-2019</w:t>
            </w:r>
            <w:r w:rsidRPr="00D84BF2">
              <w:rPr>
                <w:rFonts w:ascii="GHEA Grapalat" w:hAnsi="GHEA Grapalat"/>
                <w:color w:val="000000"/>
                <w:sz w:val="22"/>
                <w:szCs w:val="22"/>
                <w:shd w:val="clear" w:color="auto" w:fill="FFFFFF"/>
              </w:rPr>
              <w:t xml:space="preserve">  </w:t>
            </w:r>
          </w:p>
        </w:tc>
        <w:tc>
          <w:tcPr>
            <w:tcW w:w="4604" w:type="dxa"/>
            <w:shd w:val="clear" w:color="auto" w:fill="auto"/>
          </w:tcPr>
          <w:p w:rsidR="00991A73" w:rsidRPr="00D84BF2" w:rsidRDefault="00991A73" w:rsidP="00CE60B3">
            <w:pPr>
              <w:tabs>
                <w:tab w:val="left" w:pos="2700"/>
              </w:tabs>
              <w:jc w:val="both"/>
              <w:rPr>
                <w:rFonts w:ascii="GHEA Grapalat" w:hAnsi="GHEA Grapalat" w:cs="Sylfaen"/>
                <w:sz w:val="22"/>
                <w:szCs w:val="22"/>
              </w:rPr>
            </w:pPr>
            <w:r w:rsidRPr="00D84BF2">
              <w:rPr>
                <w:rFonts w:ascii="GHEA Grapalat" w:hAnsi="GHEA Grapalat" w:cs="Sylfaen"/>
                <w:sz w:val="22"/>
                <w:szCs w:val="22"/>
              </w:rPr>
              <w:t>Դիտողություններ և առաջարկություններ չկան</w:t>
            </w:r>
          </w:p>
        </w:tc>
        <w:tc>
          <w:tcPr>
            <w:tcW w:w="2141" w:type="dxa"/>
          </w:tcPr>
          <w:p w:rsidR="00991A73" w:rsidRPr="00D84BF2" w:rsidRDefault="00991A73" w:rsidP="00CE60B3">
            <w:pPr>
              <w:autoSpaceDE w:val="0"/>
              <w:autoSpaceDN w:val="0"/>
              <w:adjustRightInd w:val="0"/>
              <w:jc w:val="center"/>
              <w:rPr>
                <w:rStyle w:val="a3"/>
                <w:rFonts w:ascii="GHEA Grapalat" w:hAnsi="GHEA Grapalat" w:cs="Verdana"/>
                <w:color w:val="000000"/>
                <w:sz w:val="22"/>
                <w:szCs w:val="22"/>
                <w:shd w:val="clear" w:color="auto" w:fill="FFFFFF"/>
              </w:rPr>
            </w:pPr>
          </w:p>
        </w:tc>
        <w:tc>
          <w:tcPr>
            <w:tcW w:w="2141" w:type="dxa"/>
          </w:tcPr>
          <w:p w:rsidR="00991A73" w:rsidRPr="00D84BF2" w:rsidRDefault="00991A73" w:rsidP="00CE60B3">
            <w:pPr>
              <w:autoSpaceDE w:val="0"/>
              <w:autoSpaceDN w:val="0"/>
              <w:adjustRightInd w:val="0"/>
              <w:jc w:val="center"/>
              <w:rPr>
                <w:rStyle w:val="a3"/>
                <w:rFonts w:ascii="GHEA Grapalat" w:hAnsi="GHEA Grapalat" w:cs="Verdana"/>
                <w:color w:val="000000"/>
                <w:sz w:val="22"/>
                <w:szCs w:val="22"/>
                <w:shd w:val="clear" w:color="auto" w:fill="FFFFFF"/>
              </w:rPr>
            </w:pPr>
          </w:p>
        </w:tc>
        <w:tc>
          <w:tcPr>
            <w:tcW w:w="2141" w:type="dxa"/>
            <w:shd w:val="clear" w:color="auto" w:fill="auto"/>
            <w:vAlign w:val="center"/>
          </w:tcPr>
          <w:p w:rsidR="00991A73" w:rsidRPr="00D84BF2" w:rsidRDefault="00991A73" w:rsidP="00CE60B3">
            <w:pPr>
              <w:autoSpaceDE w:val="0"/>
              <w:autoSpaceDN w:val="0"/>
              <w:adjustRightInd w:val="0"/>
              <w:jc w:val="center"/>
              <w:rPr>
                <w:rStyle w:val="a3"/>
                <w:rFonts w:ascii="GHEA Grapalat" w:hAnsi="GHEA Grapalat" w:cs="Verdana"/>
                <w:color w:val="000000"/>
                <w:sz w:val="22"/>
                <w:szCs w:val="22"/>
                <w:shd w:val="clear" w:color="auto" w:fill="FFFFFF"/>
              </w:rPr>
            </w:pPr>
          </w:p>
        </w:tc>
        <w:tc>
          <w:tcPr>
            <w:tcW w:w="3872" w:type="dxa"/>
            <w:vAlign w:val="center"/>
          </w:tcPr>
          <w:p w:rsidR="00991A73" w:rsidRPr="00D84BF2" w:rsidRDefault="00991A73" w:rsidP="00CE60B3">
            <w:pPr>
              <w:autoSpaceDE w:val="0"/>
              <w:autoSpaceDN w:val="0"/>
              <w:adjustRightInd w:val="0"/>
              <w:jc w:val="center"/>
              <w:rPr>
                <w:rStyle w:val="a3"/>
                <w:rFonts w:ascii="GHEA Grapalat" w:hAnsi="GHEA Grapalat" w:cs="Verdana"/>
                <w:color w:val="000000"/>
                <w:sz w:val="22"/>
                <w:szCs w:val="22"/>
                <w:shd w:val="clear" w:color="auto" w:fill="FFFFFF"/>
              </w:rPr>
            </w:pPr>
          </w:p>
        </w:tc>
      </w:tr>
      <w:tr w:rsidR="00991A73" w:rsidRPr="00D84BF2" w:rsidTr="00991A73">
        <w:tc>
          <w:tcPr>
            <w:tcW w:w="745" w:type="dxa"/>
            <w:vAlign w:val="center"/>
          </w:tcPr>
          <w:p w:rsidR="00991A73" w:rsidRPr="00D84BF2" w:rsidRDefault="00991A73" w:rsidP="00CE60B3">
            <w:pPr>
              <w:tabs>
                <w:tab w:val="left" w:pos="2700"/>
              </w:tabs>
              <w:jc w:val="center"/>
              <w:rPr>
                <w:rFonts w:ascii="GHEA Grapalat" w:hAnsi="GHEA Grapalat"/>
                <w:sz w:val="22"/>
                <w:szCs w:val="22"/>
              </w:rPr>
            </w:pPr>
            <w:r w:rsidRPr="00D84BF2">
              <w:rPr>
                <w:rFonts w:ascii="GHEA Grapalat" w:hAnsi="GHEA Grapalat"/>
                <w:sz w:val="22"/>
                <w:szCs w:val="22"/>
              </w:rPr>
              <w:t>4</w:t>
            </w:r>
          </w:p>
        </w:tc>
        <w:tc>
          <w:tcPr>
            <w:tcW w:w="3239" w:type="dxa"/>
            <w:shd w:val="clear" w:color="auto" w:fill="auto"/>
            <w:vAlign w:val="center"/>
          </w:tcPr>
          <w:p w:rsidR="00991A73" w:rsidRPr="00D84BF2" w:rsidRDefault="00991A73" w:rsidP="00CE60B3">
            <w:pPr>
              <w:tabs>
                <w:tab w:val="left" w:pos="2700"/>
              </w:tabs>
              <w:jc w:val="both"/>
              <w:rPr>
                <w:rFonts w:ascii="GHEA Grapalat" w:hAnsi="GHEA Grapalat"/>
                <w:sz w:val="22"/>
                <w:szCs w:val="22"/>
                <w:lang w:val="hy-AM"/>
              </w:rPr>
            </w:pPr>
            <w:r w:rsidRPr="00D84BF2">
              <w:rPr>
                <w:rFonts w:ascii="GHEA Grapalat" w:hAnsi="GHEA Grapalat"/>
                <w:sz w:val="22"/>
                <w:szCs w:val="22"/>
                <w:lang w:val="hy-AM"/>
              </w:rPr>
              <w:t xml:space="preserve">ՀՀ նախագահի աշխատակազմ 08/11/2019թ. N </w:t>
            </w:r>
            <w:r w:rsidRPr="00D84BF2">
              <w:rPr>
                <w:rFonts w:ascii="GHEA Grapalat" w:hAnsi="GHEA Grapalat"/>
                <w:color w:val="000000"/>
                <w:sz w:val="22"/>
                <w:szCs w:val="22"/>
                <w:shd w:val="clear" w:color="auto" w:fill="FFFFFF"/>
                <w:lang w:val="hy-AM"/>
              </w:rPr>
              <w:t>ԱՂ-1959-2019</w:t>
            </w:r>
          </w:p>
        </w:tc>
        <w:tc>
          <w:tcPr>
            <w:tcW w:w="4604" w:type="dxa"/>
            <w:shd w:val="clear" w:color="auto" w:fill="auto"/>
          </w:tcPr>
          <w:p w:rsidR="00991A73" w:rsidRPr="00D84BF2" w:rsidRDefault="00991A73" w:rsidP="00CE60B3">
            <w:pPr>
              <w:tabs>
                <w:tab w:val="left" w:pos="2700"/>
              </w:tabs>
              <w:jc w:val="both"/>
              <w:rPr>
                <w:rFonts w:ascii="GHEA Grapalat" w:hAnsi="GHEA Grapalat" w:cs="Sylfaen"/>
                <w:sz w:val="22"/>
                <w:szCs w:val="22"/>
              </w:rPr>
            </w:pPr>
            <w:r w:rsidRPr="00D84BF2">
              <w:rPr>
                <w:rFonts w:ascii="GHEA Grapalat" w:hAnsi="GHEA Grapalat" w:cs="Sylfaen"/>
                <w:sz w:val="22"/>
                <w:szCs w:val="22"/>
              </w:rPr>
              <w:t>Դիտողություններ և առաջարկություններ չկան</w:t>
            </w:r>
          </w:p>
        </w:tc>
        <w:tc>
          <w:tcPr>
            <w:tcW w:w="2141" w:type="dxa"/>
          </w:tcPr>
          <w:p w:rsidR="00991A73" w:rsidRPr="00D84BF2" w:rsidRDefault="00991A73" w:rsidP="00CE60B3">
            <w:pPr>
              <w:autoSpaceDE w:val="0"/>
              <w:autoSpaceDN w:val="0"/>
              <w:adjustRightInd w:val="0"/>
              <w:jc w:val="center"/>
              <w:rPr>
                <w:rStyle w:val="a3"/>
                <w:rFonts w:ascii="GHEA Grapalat" w:hAnsi="GHEA Grapalat" w:cs="Verdana"/>
                <w:color w:val="000000"/>
                <w:sz w:val="22"/>
                <w:szCs w:val="22"/>
                <w:shd w:val="clear" w:color="auto" w:fill="FFFFFF"/>
                <w:lang w:val="hy-AM"/>
              </w:rPr>
            </w:pPr>
          </w:p>
        </w:tc>
        <w:tc>
          <w:tcPr>
            <w:tcW w:w="2141" w:type="dxa"/>
          </w:tcPr>
          <w:p w:rsidR="00991A73" w:rsidRPr="00D84BF2" w:rsidRDefault="00991A73" w:rsidP="00CE60B3">
            <w:pPr>
              <w:autoSpaceDE w:val="0"/>
              <w:autoSpaceDN w:val="0"/>
              <w:adjustRightInd w:val="0"/>
              <w:jc w:val="center"/>
              <w:rPr>
                <w:rStyle w:val="a3"/>
                <w:rFonts w:ascii="GHEA Grapalat" w:hAnsi="GHEA Grapalat" w:cs="Verdana"/>
                <w:color w:val="000000"/>
                <w:sz w:val="22"/>
                <w:szCs w:val="22"/>
                <w:shd w:val="clear" w:color="auto" w:fill="FFFFFF"/>
                <w:lang w:val="hy-AM"/>
              </w:rPr>
            </w:pPr>
          </w:p>
        </w:tc>
        <w:tc>
          <w:tcPr>
            <w:tcW w:w="2141" w:type="dxa"/>
            <w:shd w:val="clear" w:color="auto" w:fill="auto"/>
            <w:vAlign w:val="center"/>
          </w:tcPr>
          <w:p w:rsidR="00991A73" w:rsidRPr="00D84BF2" w:rsidRDefault="00991A73" w:rsidP="00CE60B3">
            <w:pPr>
              <w:autoSpaceDE w:val="0"/>
              <w:autoSpaceDN w:val="0"/>
              <w:adjustRightInd w:val="0"/>
              <w:jc w:val="center"/>
              <w:rPr>
                <w:rStyle w:val="a3"/>
                <w:rFonts w:ascii="GHEA Grapalat" w:hAnsi="GHEA Grapalat" w:cs="Verdana"/>
                <w:color w:val="000000"/>
                <w:sz w:val="22"/>
                <w:szCs w:val="22"/>
                <w:shd w:val="clear" w:color="auto" w:fill="FFFFFF"/>
                <w:lang w:val="hy-AM"/>
              </w:rPr>
            </w:pPr>
          </w:p>
        </w:tc>
        <w:tc>
          <w:tcPr>
            <w:tcW w:w="3872" w:type="dxa"/>
            <w:vAlign w:val="center"/>
          </w:tcPr>
          <w:p w:rsidR="00991A73" w:rsidRPr="00D84BF2" w:rsidRDefault="00991A73" w:rsidP="00CE60B3">
            <w:pPr>
              <w:autoSpaceDE w:val="0"/>
              <w:autoSpaceDN w:val="0"/>
              <w:adjustRightInd w:val="0"/>
              <w:jc w:val="center"/>
              <w:rPr>
                <w:rStyle w:val="a3"/>
                <w:rFonts w:ascii="GHEA Grapalat" w:hAnsi="GHEA Grapalat" w:cs="Verdana"/>
                <w:color w:val="000000"/>
                <w:sz w:val="22"/>
                <w:szCs w:val="22"/>
                <w:shd w:val="clear" w:color="auto" w:fill="FFFFFF"/>
                <w:lang w:val="hy-AM"/>
              </w:rPr>
            </w:pPr>
          </w:p>
        </w:tc>
      </w:tr>
      <w:tr w:rsidR="00991A73" w:rsidRPr="00D84BF2" w:rsidTr="00991A73">
        <w:tc>
          <w:tcPr>
            <w:tcW w:w="745" w:type="dxa"/>
            <w:vAlign w:val="center"/>
          </w:tcPr>
          <w:p w:rsidR="00991A73" w:rsidRPr="00D84BF2" w:rsidRDefault="00991A73" w:rsidP="00CE60B3">
            <w:pPr>
              <w:tabs>
                <w:tab w:val="left" w:pos="2700"/>
              </w:tabs>
              <w:jc w:val="center"/>
              <w:rPr>
                <w:rFonts w:ascii="GHEA Grapalat" w:hAnsi="GHEA Grapalat"/>
                <w:sz w:val="22"/>
                <w:szCs w:val="22"/>
              </w:rPr>
            </w:pPr>
            <w:r w:rsidRPr="00D84BF2">
              <w:rPr>
                <w:rFonts w:ascii="GHEA Grapalat" w:hAnsi="GHEA Grapalat"/>
                <w:sz w:val="22"/>
                <w:szCs w:val="22"/>
              </w:rPr>
              <w:t>5</w:t>
            </w:r>
          </w:p>
        </w:tc>
        <w:tc>
          <w:tcPr>
            <w:tcW w:w="3239" w:type="dxa"/>
            <w:shd w:val="clear" w:color="auto" w:fill="auto"/>
            <w:vAlign w:val="center"/>
          </w:tcPr>
          <w:p w:rsidR="00991A73" w:rsidRPr="00D84BF2" w:rsidRDefault="00991A73" w:rsidP="00CE60B3">
            <w:pPr>
              <w:tabs>
                <w:tab w:val="left" w:pos="2700"/>
              </w:tabs>
              <w:jc w:val="both"/>
              <w:rPr>
                <w:rFonts w:ascii="GHEA Grapalat" w:hAnsi="GHEA Grapalat"/>
                <w:sz w:val="22"/>
                <w:szCs w:val="22"/>
                <w:lang w:val="hy-AM"/>
              </w:rPr>
            </w:pPr>
            <w:r w:rsidRPr="00D84BF2">
              <w:rPr>
                <w:rFonts w:ascii="GHEA Grapalat" w:hAnsi="GHEA Grapalat"/>
                <w:sz w:val="22"/>
                <w:szCs w:val="22"/>
                <w:lang w:val="hy-AM"/>
              </w:rPr>
              <w:t xml:space="preserve">ՀՀ Շիրակի մարզպետարան 08/11/2019թ. N </w:t>
            </w:r>
            <w:r w:rsidRPr="00D84BF2">
              <w:rPr>
                <w:rFonts w:ascii="GHEA Grapalat" w:hAnsi="GHEA Grapalat"/>
                <w:color w:val="000000"/>
                <w:sz w:val="22"/>
                <w:szCs w:val="22"/>
                <w:shd w:val="clear" w:color="auto" w:fill="FFFFFF"/>
                <w:lang w:val="hy-AM"/>
              </w:rPr>
              <w:t>01 //09437-2019</w:t>
            </w:r>
          </w:p>
        </w:tc>
        <w:tc>
          <w:tcPr>
            <w:tcW w:w="4604" w:type="dxa"/>
            <w:shd w:val="clear" w:color="auto" w:fill="auto"/>
          </w:tcPr>
          <w:p w:rsidR="00991A73" w:rsidRPr="00D84BF2" w:rsidRDefault="00991A73" w:rsidP="00CE60B3">
            <w:pPr>
              <w:tabs>
                <w:tab w:val="left" w:pos="2700"/>
              </w:tabs>
              <w:jc w:val="both"/>
              <w:rPr>
                <w:rFonts w:ascii="GHEA Grapalat" w:hAnsi="GHEA Grapalat" w:cs="Sylfaen"/>
                <w:sz w:val="22"/>
                <w:szCs w:val="22"/>
              </w:rPr>
            </w:pPr>
            <w:r w:rsidRPr="00D84BF2">
              <w:rPr>
                <w:rFonts w:ascii="GHEA Grapalat" w:hAnsi="GHEA Grapalat" w:cs="Sylfaen"/>
                <w:sz w:val="22"/>
                <w:szCs w:val="22"/>
              </w:rPr>
              <w:t>Դիտողություններ և առաջարկություններ չկան</w:t>
            </w:r>
          </w:p>
        </w:tc>
        <w:tc>
          <w:tcPr>
            <w:tcW w:w="2141" w:type="dxa"/>
          </w:tcPr>
          <w:p w:rsidR="00991A73" w:rsidRPr="00D84BF2" w:rsidRDefault="00991A73" w:rsidP="00CE60B3">
            <w:pPr>
              <w:autoSpaceDE w:val="0"/>
              <w:autoSpaceDN w:val="0"/>
              <w:adjustRightInd w:val="0"/>
              <w:jc w:val="center"/>
              <w:rPr>
                <w:rStyle w:val="a3"/>
                <w:rFonts w:ascii="GHEA Grapalat" w:hAnsi="GHEA Grapalat" w:cs="Verdana"/>
                <w:color w:val="000000"/>
                <w:sz w:val="22"/>
                <w:szCs w:val="22"/>
                <w:shd w:val="clear" w:color="auto" w:fill="FFFFFF"/>
                <w:lang w:val="hy-AM"/>
              </w:rPr>
            </w:pPr>
          </w:p>
        </w:tc>
        <w:tc>
          <w:tcPr>
            <w:tcW w:w="2141" w:type="dxa"/>
          </w:tcPr>
          <w:p w:rsidR="00991A73" w:rsidRPr="00D84BF2" w:rsidRDefault="00991A73" w:rsidP="00CE60B3">
            <w:pPr>
              <w:autoSpaceDE w:val="0"/>
              <w:autoSpaceDN w:val="0"/>
              <w:adjustRightInd w:val="0"/>
              <w:jc w:val="center"/>
              <w:rPr>
                <w:rStyle w:val="a3"/>
                <w:rFonts w:ascii="GHEA Grapalat" w:hAnsi="GHEA Grapalat" w:cs="Verdana"/>
                <w:color w:val="000000"/>
                <w:sz w:val="22"/>
                <w:szCs w:val="22"/>
                <w:shd w:val="clear" w:color="auto" w:fill="FFFFFF"/>
                <w:lang w:val="hy-AM"/>
              </w:rPr>
            </w:pPr>
          </w:p>
        </w:tc>
        <w:tc>
          <w:tcPr>
            <w:tcW w:w="2141" w:type="dxa"/>
            <w:shd w:val="clear" w:color="auto" w:fill="auto"/>
            <w:vAlign w:val="center"/>
          </w:tcPr>
          <w:p w:rsidR="00991A73" w:rsidRPr="00D84BF2" w:rsidRDefault="00991A73" w:rsidP="00CE60B3">
            <w:pPr>
              <w:autoSpaceDE w:val="0"/>
              <w:autoSpaceDN w:val="0"/>
              <w:adjustRightInd w:val="0"/>
              <w:jc w:val="center"/>
              <w:rPr>
                <w:rStyle w:val="a3"/>
                <w:rFonts w:ascii="GHEA Grapalat" w:hAnsi="GHEA Grapalat" w:cs="Verdana"/>
                <w:color w:val="000000"/>
                <w:sz w:val="22"/>
                <w:szCs w:val="22"/>
                <w:shd w:val="clear" w:color="auto" w:fill="FFFFFF"/>
                <w:lang w:val="hy-AM"/>
              </w:rPr>
            </w:pPr>
          </w:p>
        </w:tc>
        <w:tc>
          <w:tcPr>
            <w:tcW w:w="3872" w:type="dxa"/>
            <w:vAlign w:val="center"/>
          </w:tcPr>
          <w:p w:rsidR="00991A73" w:rsidRPr="00D84BF2" w:rsidRDefault="00991A73" w:rsidP="00CE60B3">
            <w:pPr>
              <w:autoSpaceDE w:val="0"/>
              <w:autoSpaceDN w:val="0"/>
              <w:adjustRightInd w:val="0"/>
              <w:jc w:val="center"/>
              <w:rPr>
                <w:rStyle w:val="a3"/>
                <w:rFonts w:ascii="GHEA Grapalat" w:hAnsi="GHEA Grapalat" w:cs="Verdana"/>
                <w:color w:val="000000"/>
                <w:sz w:val="22"/>
                <w:szCs w:val="22"/>
                <w:shd w:val="clear" w:color="auto" w:fill="FFFFFF"/>
                <w:lang w:val="hy-AM"/>
              </w:rPr>
            </w:pPr>
          </w:p>
        </w:tc>
      </w:tr>
      <w:tr w:rsidR="00991A73" w:rsidRPr="002521D0" w:rsidTr="00991A73">
        <w:trPr>
          <w:trHeight w:val="316"/>
        </w:trPr>
        <w:tc>
          <w:tcPr>
            <w:tcW w:w="745" w:type="dxa"/>
            <w:vAlign w:val="center"/>
          </w:tcPr>
          <w:p w:rsidR="00991A73" w:rsidRPr="00D84BF2" w:rsidRDefault="00991A73" w:rsidP="000E0E6B">
            <w:pPr>
              <w:tabs>
                <w:tab w:val="left" w:pos="2700"/>
              </w:tabs>
              <w:jc w:val="center"/>
              <w:rPr>
                <w:rFonts w:ascii="GHEA Grapalat" w:hAnsi="GHEA Grapalat"/>
                <w:sz w:val="22"/>
                <w:szCs w:val="22"/>
              </w:rPr>
            </w:pPr>
            <w:r w:rsidRPr="00D84BF2">
              <w:rPr>
                <w:rFonts w:ascii="GHEA Grapalat" w:hAnsi="GHEA Grapalat"/>
                <w:sz w:val="22"/>
                <w:szCs w:val="22"/>
              </w:rPr>
              <w:t>6</w:t>
            </w:r>
          </w:p>
        </w:tc>
        <w:tc>
          <w:tcPr>
            <w:tcW w:w="3239" w:type="dxa"/>
            <w:shd w:val="clear" w:color="auto" w:fill="auto"/>
            <w:vAlign w:val="center"/>
          </w:tcPr>
          <w:p w:rsidR="00991A73" w:rsidRPr="00D84BF2" w:rsidRDefault="00991A73" w:rsidP="000E0E6B">
            <w:pPr>
              <w:tabs>
                <w:tab w:val="left" w:pos="2700"/>
              </w:tabs>
              <w:jc w:val="both"/>
              <w:rPr>
                <w:rFonts w:ascii="GHEA Grapalat" w:hAnsi="GHEA Grapalat"/>
                <w:sz w:val="22"/>
                <w:szCs w:val="22"/>
                <w:highlight w:val="yellow"/>
                <w:lang w:val="hy-AM"/>
              </w:rPr>
            </w:pPr>
            <w:r w:rsidRPr="00D84BF2">
              <w:rPr>
                <w:rFonts w:ascii="GHEA Grapalat" w:hAnsi="GHEA Grapalat"/>
                <w:color w:val="000000"/>
                <w:sz w:val="22"/>
                <w:szCs w:val="22"/>
                <w:shd w:val="clear" w:color="auto" w:fill="FFFFFF"/>
              </w:rPr>
              <w:t xml:space="preserve">ՀՀ ԲՆ անտառային կոմիտե </w:t>
            </w:r>
            <w:r w:rsidRPr="00D84BF2">
              <w:rPr>
                <w:rFonts w:ascii="GHEA Grapalat" w:hAnsi="GHEA Grapalat"/>
                <w:sz w:val="22"/>
                <w:szCs w:val="22"/>
                <w:lang w:val="hy-AM"/>
              </w:rPr>
              <w:t>08/11/2019թ. N</w:t>
            </w:r>
            <w:r w:rsidRPr="00D84BF2">
              <w:rPr>
                <w:rFonts w:ascii="GHEA Grapalat" w:hAnsi="GHEA Grapalat"/>
                <w:sz w:val="22"/>
                <w:szCs w:val="22"/>
              </w:rPr>
              <w:t xml:space="preserve"> </w:t>
            </w:r>
            <w:r w:rsidRPr="00D84BF2">
              <w:rPr>
                <w:rFonts w:ascii="GHEA Grapalat" w:hAnsi="GHEA Grapalat"/>
                <w:color w:val="000000"/>
                <w:sz w:val="22"/>
                <w:szCs w:val="22"/>
                <w:shd w:val="clear" w:color="auto" w:fill="FFFFFF"/>
              </w:rPr>
              <w:t xml:space="preserve">Ե/1/482-19 </w:t>
            </w:r>
          </w:p>
        </w:tc>
        <w:tc>
          <w:tcPr>
            <w:tcW w:w="4604" w:type="dxa"/>
            <w:shd w:val="clear" w:color="auto" w:fill="auto"/>
            <w:vAlign w:val="center"/>
          </w:tcPr>
          <w:p w:rsidR="00991A73" w:rsidRPr="00D84BF2" w:rsidRDefault="00991A73" w:rsidP="000E0E6B">
            <w:pPr>
              <w:tabs>
                <w:tab w:val="left" w:pos="196"/>
              </w:tabs>
              <w:ind w:right="-15"/>
              <w:jc w:val="both"/>
              <w:rPr>
                <w:rFonts w:ascii="GHEA Grapalat" w:hAnsi="GHEA Grapalat"/>
                <w:sz w:val="22"/>
                <w:szCs w:val="22"/>
                <w:lang w:val="hy-AM"/>
              </w:rPr>
            </w:pPr>
            <w:r w:rsidRPr="00D84BF2">
              <w:rPr>
                <w:rFonts w:ascii="GHEA Grapalat" w:hAnsi="GHEA Grapalat" w:cs="Sylfaen"/>
                <w:sz w:val="22"/>
                <w:szCs w:val="22"/>
                <w:lang w:val="af-ZA"/>
              </w:rPr>
              <w:t>Որոշման նախագծի վերաբերյալ առաջարկվել է 29.3-րդ կետում «օրացուցային» բառը փոխարինել «աշխատանքային» բառով</w:t>
            </w:r>
            <w:r w:rsidRPr="00D84BF2">
              <w:rPr>
                <w:rFonts w:ascii="GHEA Grapalat" w:hAnsi="GHEA Grapalat" w:cs="Sylfaen"/>
                <w:sz w:val="22"/>
                <w:szCs w:val="22"/>
                <w:lang w:val="hy-AM"/>
              </w:rPr>
              <w:t>:</w:t>
            </w:r>
          </w:p>
        </w:tc>
        <w:tc>
          <w:tcPr>
            <w:tcW w:w="2141" w:type="dxa"/>
          </w:tcPr>
          <w:p w:rsidR="00991A73" w:rsidRPr="00D84BF2" w:rsidRDefault="00991A73" w:rsidP="000E0E6B">
            <w:pPr>
              <w:pStyle w:val="a5"/>
              <w:spacing w:after="0" w:line="240" w:lineRule="auto"/>
              <w:ind w:left="112" w:right="1"/>
              <w:jc w:val="center"/>
              <w:rPr>
                <w:rFonts w:ascii="GHEA Grapalat" w:hAnsi="GHEA Grapalat" w:cs="Sylfaen"/>
                <w:lang w:val="hy-AM"/>
              </w:rPr>
            </w:pPr>
          </w:p>
        </w:tc>
        <w:tc>
          <w:tcPr>
            <w:tcW w:w="2141" w:type="dxa"/>
          </w:tcPr>
          <w:p w:rsidR="00991A73" w:rsidRPr="00D84BF2" w:rsidRDefault="00991A73" w:rsidP="000E0E6B">
            <w:pPr>
              <w:pStyle w:val="a5"/>
              <w:spacing w:after="0" w:line="240" w:lineRule="auto"/>
              <w:ind w:left="112" w:right="1"/>
              <w:jc w:val="center"/>
              <w:rPr>
                <w:rFonts w:ascii="GHEA Grapalat" w:hAnsi="GHEA Grapalat" w:cs="Sylfaen"/>
                <w:lang w:val="hy-AM"/>
              </w:rPr>
            </w:pPr>
          </w:p>
        </w:tc>
        <w:tc>
          <w:tcPr>
            <w:tcW w:w="2141" w:type="dxa"/>
            <w:shd w:val="clear" w:color="auto" w:fill="auto"/>
          </w:tcPr>
          <w:p w:rsidR="00991A73" w:rsidRPr="00D84BF2" w:rsidRDefault="00991A73" w:rsidP="000E0E6B">
            <w:pPr>
              <w:pStyle w:val="a5"/>
              <w:spacing w:after="0" w:line="240" w:lineRule="auto"/>
              <w:ind w:left="112" w:right="1"/>
              <w:jc w:val="center"/>
              <w:rPr>
                <w:rFonts w:ascii="GHEA Grapalat" w:hAnsi="GHEA Grapalat"/>
                <w:lang w:val="af-ZA"/>
              </w:rPr>
            </w:pPr>
            <w:r w:rsidRPr="00D84BF2">
              <w:rPr>
                <w:rFonts w:ascii="GHEA Grapalat" w:hAnsi="GHEA Grapalat" w:cs="Sylfaen"/>
                <w:lang w:val="hy-AM"/>
              </w:rPr>
              <w:t>Ընդունվել է ի գիտություն</w:t>
            </w:r>
          </w:p>
        </w:tc>
        <w:tc>
          <w:tcPr>
            <w:tcW w:w="3872" w:type="dxa"/>
          </w:tcPr>
          <w:p w:rsidR="00991A73" w:rsidRPr="00D84BF2" w:rsidRDefault="00991A73" w:rsidP="000E0E6B">
            <w:pPr>
              <w:tabs>
                <w:tab w:val="left" w:pos="2700"/>
              </w:tabs>
              <w:jc w:val="both"/>
              <w:rPr>
                <w:rFonts w:ascii="GHEA Grapalat" w:hAnsi="GHEA Grapalat" w:cs="Sylfaen"/>
                <w:sz w:val="22"/>
                <w:szCs w:val="22"/>
                <w:lang w:val="hy-AM"/>
              </w:rPr>
            </w:pPr>
            <w:r w:rsidRPr="00D84BF2">
              <w:rPr>
                <w:rFonts w:ascii="GHEA Grapalat" w:hAnsi="GHEA Grapalat" w:cs="Sylfaen"/>
                <w:sz w:val="22"/>
                <w:szCs w:val="22"/>
                <w:lang w:val="hy-AM"/>
              </w:rPr>
              <w:t>Նախագծի վերախմբագրման արդյունքում կետը հանվել է</w:t>
            </w:r>
          </w:p>
        </w:tc>
      </w:tr>
      <w:tr w:rsidR="00991A73" w:rsidRPr="00D84BF2" w:rsidTr="00991A73">
        <w:tc>
          <w:tcPr>
            <w:tcW w:w="745" w:type="dxa"/>
            <w:vAlign w:val="center"/>
          </w:tcPr>
          <w:p w:rsidR="00991A73" w:rsidRPr="00D84BF2" w:rsidRDefault="00991A73" w:rsidP="000E0E6B">
            <w:pPr>
              <w:tabs>
                <w:tab w:val="left" w:pos="2700"/>
              </w:tabs>
              <w:jc w:val="center"/>
              <w:rPr>
                <w:rFonts w:ascii="GHEA Grapalat" w:hAnsi="GHEA Grapalat"/>
                <w:sz w:val="22"/>
                <w:szCs w:val="22"/>
              </w:rPr>
            </w:pPr>
            <w:r w:rsidRPr="00D84BF2">
              <w:rPr>
                <w:rFonts w:ascii="GHEA Grapalat" w:hAnsi="GHEA Grapalat"/>
                <w:sz w:val="22"/>
                <w:szCs w:val="22"/>
              </w:rPr>
              <w:lastRenderedPageBreak/>
              <w:t>7</w:t>
            </w:r>
          </w:p>
        </w:tc>
        <w:tc>
          <w:tcPr>
            <w:tcW w:w="3239" w:type="dxa"/>
            <w:shd w:val="clear" w:color="auto" w:fill="auto"/>
            <w:vAlign w:val="center"/>
          </w:tcPr>
          <w:p w:rsidR="00991A73" w:rsidRPr="00D84BF2" w:rsidRDefault="00991A73" w:rsidP="000E0E6B">
            <w:pPr>
              <w:tabs>
                <w:tab w:val="left" w:pos="2700"/>
              </w:tabs>
              <w:jc w:val="both"/>
              <w:rPr>
                <w:rFonts w:ascii="GHEA Grapalat" w:hAnsi="GHEA Grapalat"/>
                <w:sz w:val="22"/>
                <w:szCs w:val="22"/>
              </w:rPr>
            </w:pPr>
            <w:r w:rsidRPr="00D84BF2">
              <w:rPr>
                <w:rFonts w:ascii="GHEA Grapalat" w:hAnsi="GHEA Grapalat"/>
                <w:color w:val="000000"/>
                <w:sz w:val="22"/>
                <w:szCs w:val="22"/>
                <w:shd w:val="clear" w:color="auto" w:fill="FFFFFF"/>
                <w:lang w:val="hy-AM"/>
              </w:rPr>
              <w:t xml:space="preserve">ՀՀ կենտրոնական ընտրական հանձնաժողով </w:t>
            </w:r>
            <w:r w:rsidRPr="00D84BF2">
              <w:rPr>
                <w:rFonts w:ascii="GHEA Grapalat" w:hAnsi="GHEA Grapalat"/>
                <w:sz w:val="22"/>
                <w:szCs w:val="22"/>
                <w:lang w:val="hy-AM"/>
              </w:rPr>
              <w:t>08/11/2019թ. N</w:t>
            </w:r>
            <w:r w:rsidRPr="00D84BF2">
              <w:rPr>
                <w:rFonts w:ascii="GHEA Grapalat" w:hAnsi="GHEA Grapalat"/>
                <w:sz w:val="22"/>
                <w:szCs w:val="22"/>
              </w:rPr>
              <w:t xml:space="preserve"> </w:t>
            </w:r>
            <w:r w:rsidRPr="00D84BF2">
              <w:rPr>
                <w:rFonts w:ascii="GHEA Grapalat" w:hAnsi="GHEA Grapalat"/>
                <w:color w:val="000000"/>
                <w:sz w:val="22"/>
                <w:szCs w:val="22"/>
                <w:shd w:val="clear" w:color="auto" w:fill="FFFFFF"/>
              </w:rPr>
              <w:t>01-484</w:t>
            </w:r>
          </w:p>
        </w:tc>
        <w:tc>
          <w:tcPr>
            <w:tcW w:w="4604" w:type="dxa"/>
            <w:shd w:val="clear" w:color="auto" w:fill="auto"/>
            <w:vAlign w:val="center"/>
          </w:tcPr>
          <w:p w:rsidR="00991A73" w:rsidRPr="00D84BF2" w:rsidRDefault="00991A73" w:rsidP="000E0E6B">
            <w:pPr>
              <w:tabs>
                <w:tab w:val="left" w:pos="196"/>
              </w:tabs>
              <w:ind w:right="-15"/>
              <w:jc w:val="both"/>
              <w:rPr>
                <w:rFonts w:ascii="GHEA Grapalat" w:hAnsi="GHEA Grapalat" w:cs="Sylfaen"/>
                <w:sz w:val="22"/>
                <w:szCs w:val="22"/>
                <w:lang w:val="hy-AM"/>
              </w:rPr>
            </w:pPr>
            <w:r w:rsidRPr="00D84BF2">
              <w:rPr>
                <w:rFonts w:ascii="GHEA Grapalat" w:hAnsi="GHEA Grapalat" w:cs="Sylfaen"/>
                <w:sz w:val="22"/>
                <w:szCs w:val="22"/>
              </w:rPr>
              <w:t>Դիտողություններ և առաջարկություններ չկան</w:t>
            </w:r>
          </w:p>
        </w:tc>
        <w:tc>
          <w:tcPr>
            <w:tcW w:w="2141" w:type="dxa"/>
          </w:tcPr>
          <w:p w:rsidR="00991A73" w:rsidRPr="00D84BF2" w:rsidRDefault="00991A73" w:rsidP="000E0E6B">
            <w:pPr>
              <w:autoSpaceDE w:val="0"/>
              <w:autoSpaceDN w:val="0"/>
              <w:adjustRightInd w:val="0"/>
              <w:jc w:val="center"/>
              <w:rPr>
                <w:rStyle w:val="a3"/>
                <w:rFonts w:ascii="GHEA Grapalat" w:hAnsi="GHEA Grapalat" w:cs="Verdana"/>
                <w:color w:val="000000"/>
                <w:sz w:val="22"/>
                <w:szCs w:val="22"/>
                <w:shd w:val="clear" w:color="auto" w:fill="FFFFFF"/>
                <w:lang w:val="hy-AM"/>
              </w:rPr>
            </w:pPr>
          </w:p>
        </w:tc>
        <w:tc>
          <w:tcPr>
            <w:tcW w:w="2141" w:type="dxa"/>
          </w:tcPr>
          <w:p w:rsidR="00991A73" w:rsidRPr="00D84BF2" w:rsidRDefault="00991A73" w:rsidP="000E0E6B">
            <w:pPr>
              <w:autoSpaceDE w:val="0"/>
              <w:autoSpaceDN w:val="0"/>
              <w:adjustRightInd w:val="0"/>
              <w:jc w:val="center"/>
              <w:rPr>
                <w:rStyle w:val="a3"/>
                <w:rFonts w:ascii="GHEA Grapalat" w:hAnsi="GHEA Grapalat" w:cs="Verdana"/>
                <w:color w:val="000000"/>
                <w:sz w:val="22"/>
                <w:szCs w:val="22"/>
                <w:shd w:val="clear" w:color="auto" w:fill="FFFFFF"/>
                <w:lang w:val="hy-AM"/>
              </w:rPr>
            </w:pPr>
          </w:p>
        </w:tc>
        <w:tc>
          <w:tcPr>
            <w:tcW w:w="2141" w:type="dxa"/>
            <w:shd w:val="clear" w:color="auto" w:fill="auto"/>
            <w:vAlign w:val="center"/>
          </w:tcPr>
          <w:p w:rsidR="00991A73" w:rsidRPr="00D84BF2" w:rsidRDefault="00991A73" w:rsidP="000E0E6B">
            <w:pPr>
              <w:autoSpaceDE w:val="0"/>
              <w:autoSpaceDN w:val="0"/>
              <w:adjustRightInd w:val="0"/>
              <w:jc w:val="center"/>
              <w:rPr>
                <w:rStyle w:val="a3"/>
                <w:rFonts w:ascii="GHEA Grapalat" w:hAnsi="GHEA Grapalat" w:cs="Verdana"/>
                <w:color w:val="000000"/>
                <w:sz w:val="22"/>
                <w:szCs w:val="22"/>
                <w:shd w:val="clear" w:color="auto" w:fill="FFFFFF"/>
                <w:lang w:val="hy-AM"/>
              </w:rPr>
            </w:pPr>
          </w:p>
        </w:tc>
        <w:tc>
          <w:tcPr>
            <w:tcW w:w="3872" w:type="dxa"/>
            <w:vAlign w:val="center"/>
          </w:tcPr>
          <w:p w:rsidR="00991A73" w:rsidRPr="00D84BF2" w:rsidRDefault="00991A73" w:rsidP="000E0E6B">
            <w:pPr>
              <w:autoSpaceDE w:val="0"/>
              <w:autoSpaceDN w:val="0"/>
              <w:adjustRightInd w:val="0"/>
              <w:jc w:val="center"/>
              <w:rPr>
                <w:rStyle w:val="a3"/>
                <w:rFonts w:ascii="GHEA Grapalat" w:hAnsi="GHEA Grapalat" w:cs="Verdana"/>
                <w:color w:val="000000"/>
                <w:sz w:val="22"/>
                <w:szCs w:val="22"/>
                <w:shd w:val="clear" w:color="auto" w:fill="FFFFFF"/>
                <w:lang w:val="hy-AM"/>
              </w:rPr>
            </w:pPr>
          </w:p>
        </w:tc>
      </w:tr>
      <w:tr w:rsidR="00991A73" w:rsidRPr="00D84BF2" w:rsidTr="00991A73">
        <w:tc>
          <w:tcPr>
            <w:tcW w:w="745" w:type="dxa"/>
            <w:vAlign w:val="center"/>
          </w:tcPr>
          <w:p w:rsidR="00991A73" w:rsidRPr="00D84BF2" w:rsidRDefault="00991A73" w:rsidP="000E0E6B">
            <w:pPr>
              <w:tabs>
                <w:tab w:val="left" w:pos="2700"/>
              </w:tabs>
              <w:jc w:val="center"/>
              <w:rPr>
                <w:rFonts w:ascii="GHEA Grapalat" w:hAnsi="GHEA Grapalat"/>
                <w:sz w:val="22"/>
                <w:szCs w:val="22"/>
              </w:rPr>
            </w:pPr>
            <w:r w:rsidRPr="00D84BF2">
              <w:rPr>
                <w:rFonts w:ascii="GHEA Grapalat" w:hAnsi="GHEA Grapalat"/>
                <w:sz w:val="22"/>
                <w:szCs w:val="22"/>
              </w:rPr>
              <w:t>8</w:t>
            </w:r>
          </w:p>
        </w:tc>
        <w:tc>
          <w:tcPr>
            <w:tcW w:w="3239" w:type="dxa"/>
            <w:shd w:val="clear" w:color="auto" w:fill="auto"/>
            <w:vAlign w:val="center"/>
          </w:tcPr>
          <w:p w:rsidR="00991A73" w:rsidRPr="00D84BF2" w:rsidRDefault="00991A73" w:rsidP="000E0E6B">
            <w:pPr>
              <w:jc w:val="both"/>
              <w:rPr>
                <w:rFonts w:ascii="GHEA Grapalat" w:hAnsi="GHEA Grapalat"/>
                <w:sz w:val="22"/>
                <w:szCs w:val="22"/>
                <w:lang w:val="hy-AM"/>
              </w:rPr>
            </w:pPr>
            <w:r w:rsidRPr="00D84BF2">
              <w:rPr>
                <w:rFonts w:ascii="GHEA Grapalat" w:hAnsi="GHEA Grapalat"/>
                <w:color w:val="000000"/>
                <w:sz w:val="22"/>
                <w:szCs w:val="22"/>
                <w:shd w:val="clear" w:color="auto" w:fill="FFFFFF"/>
                <w:lang w:val="hy-AM"/>
              </w:rPr>
              <w:t xml:space="preserve">ՀՀ սահմանադրական դատարան </w:t>
            </w:r>
            <w:r w:rsidRPr="00D84BF2">
              <w:rPr>
                <w:rFonts w:ascii="GHEA Grapalat" w:hAnsi="GHEA Grapalat"/>
                <w:sz w:val="22"/>
                <w:szCs w:val="22"/>
                <w:lang w:val="hy-AM"/>
              </w:rPr>
              <w:t xml:space="preserve">08/11/2019թ. N </w:t>
            </w:r>
            <w:r w:rsidRPr="00D84BF2">
              <w:rPr>
                <w:rFonts w:ascii="GHEA Grapalat" w:hAnsi="GHEA Grapalat"/>
                <w:color w:val="000000"/>
                <w:sz w:val="22"/>
                <w:szCs w:val="22"/>
                <w:shd w:val="clear" w:color="auto" w:fill="FFFFFF"/>
                <w:lang w:val="hy-AM"/>
              </w:rPr>
              <w:t>Ա/1143-2019</w:t>
            </w:r>
          </w:p>
        </w:tc>
        <w:tc>
          <w:tcPr>
            <w:tcW w:w="4604" w:type="dxa"/>
            <w:shd w:val="clear" w:color="auto" w:fill="auto"/>
          </w:tcPr>
          <w:p w:rsidR="00991A73" w:rsidRPr="00D84BF2" w:rsidRDefault="00991A73" w:rsidP="000E0E6B">
            <w:pPr>
              <w:tabs>
                <w:tab w:val="left" w:pos="2700"/>
              </w:tabs>
              <w:jc w:val="both"/>
              <w:rPr>
                <w:rFonts w:ascii="GHEA Grapalat" w:hAnsi="GHEA Grapalat" w:cs="Sylfaen"/>
                <w:sz w:val="22"/>
                <w:szCs w:val="22"/>
              </w:rPr>
            </w:pPr>
            <w:r w:rsidRPr="00D84BF2">
              <w:rPr>
                <w:rFonts w:ascii="GHEA Grapalat" w:hAnsi="GHEA Grapalat" w:cs="Sylfaen"/>
                <w:sz w:val="22"/>
                <w:szCs w:val="22"/>
              </w:rPr>
              <w:t>Դիտողություններ և առաջարկություններ չկան</w:t>
            </w:r>
          </w:p>
        </w:tc>
        <w:tc>
          <w:tcPr>
            <w:tcW w:w="2141" w:type="dxa"/>
          </w:tcPr>
          <w:p w:rsidR="00991A73" w:rsidRPr="00D84BF2" w:rsidRDefault="00991A73" w:rsidP="000E0E6B">
            <w:pPr>
              <w:tabs>
                <w:tab w:val="left" w:pos="2700"/>
              </w:tabs>
              <w:jc w:val="both"/>
              <w:rPr>
                <w:rFonts w:ascii="GHEA Grapalat" w:hAnsi="GHEA Grapalat" w:cs="Sylfaen"/>
                <w:sz w:val="22"/>
                <w:szCs w:val="22"/>
                <w:lang w:val="hy-AM"/>
              </w:rPr>
            </w:pPr>
          </w:p>
        </w:tc>
        <w:tc>
          <w:tcPr>
            <w:tcW w:w="2141" w:type="dxa"/>
          </w:tcPr>
          <w:p w:rsidR="00991A73" w:rsidRPr="00D84BF2" w:rsidRDefault="00991A73" w:rsidP="000E0E6B">
            <w:pPr>
              <w:tabs>
                <w:tab w:val="left" w:pos="2700"/>
              </w:tabs>
              <w:jc w:val="both"/>
              <w:rPr>
                <w:rFonts w:ascii="GHEA Grapalat" w:hAnsi="GHEA Grapalat" w:cs="Sylfaen"/>
                <w:sz w:val="22"/>
                <w:szCs w:val="22"/>
                <w:lang w:val="hy-AM"/>
              </w:rPr>
            </w:pPr>
          </w:p>
        </w:tc>
        <w:tc>
          <w:tcPr>
            <w:tcW w:w="2141" w:type="dxa"/>
            <w:shd w:val="clear" w:color="auto" w:fill="auto"/>
          </w:tcPr>
          <w:p w:rsidR="00991A73" w:rsidRPr="00D84BF2" w:rsidRDefault="00991A73" w:rsidP="000E0E6B">
            <w:pPr>
              <w:tabs>
                <w:tab w:val="left" w:pos="2700"/>
              </w:tabs>
              <w:jc w:val="both"/>
              <w:rPr>
                <w:rFonts w:ascii="GHEA Grapalat" w:hAnsi="GHEA Grapalat" w:cs="Sylfaen"/>
                <w:sz w:val="22"/>
                <w:szCs w:val="22"/>
                <w:lang w:val="hy-AM"/>
              </w:rPr>
            </w:pPr>
          </w:p>
        </w:tc>
        <w:tc>
          <w:tcPr>
            <w:tcW w:w="3872" w:type="dxa"/>
          </w:tcPr>
          <w:p w:rsidR="00991A73" w:rsidRPr="00D84BF2" w:rsidRDefault="00991A73" w:rsidP="000E0E6B">
            <w:pPr>
              <w:tabs>
                <w:tab w:val="left" w:pos="2700"/>
              </w:tabs>
              <w:jc w:val="both"/>
              <w:rPr>
                <w:rFonts w:ascii="GHEA Grapalat" w:hAnsi="GHEA Grapalat" w:cs="Sylfaen"/>
                <w:sz w:val="22"/>
                <w:szCs w:val="22"/>
                <w:lang w:val="hy-AM"/>
              </w:rPr>
            </w:pPr>
          </w:p>
        </w:tc>
      </w:tr>
      <w:tr w:rsidR="00991A73" w:rsidRPr="002521D0" w:rsidTr="00991A73">
        <w:tc>
          <w:tcPr>
            <w:tcW w:w="745" w:type="dxa"/>
            <w:vAlign w:val="center"/>
          </w:tcPr>
          <w:p w:rsidR="00991A73" w:rsidRPr="00D84BF2" w:rsidRDefault="00991A73" w:rsidP="000E0E6B">
            <w:pPr>
              <w:tabs>
                <w:tab w:val="left" w:pos="2700"/>
              </w:tabs>
              <w:jc w:val="center"/>
              <w:rPr>
                <w:rFonts w:ascii="GHEA Grapalat" w:hAnsi="GHEA Grapalat"/>
                <w:sz w:val="22"/>
                <w:szCs w:val="22"/>
              </w:rPr>
            </w:pPr>
            <w:r w:rsidRPr="00D84BF2">
              <w:rPr>
                <w:rFonts w:ascii="GHEA Grapalat" w:hAnsi="GHEA Grapalat"/>
                <w:sz w:val="22"/>
                <w:szCs w:val="22"/>
              </w:rPr>
              <w:t>9</w:t>
            </w:r>
          </w:p>
        </w:tc>
        <w:tc>
          <w:tcPr>
            <w:tcW w:w="3239" w:type="dxa"/>
            <w:shd w:val="clear" w:color="auto" w:fill="auto"/>
            <w:vAlign w:val="center"/>
          </w:tcPr>
          <w:p w:rsidR="00991A73" w:rsidRPr="00D84BF2" w:rsidRDefault="00991A73" w:rsidP="000E0E6B">
            <w:pPr>
              <w:tabs>
                <w:tab w:val="left" w:pos="2700"/>
              </w:tabs>
              <w:jc w:val="both"/>
              <w:rPr>
                <w:rFonts w:ascii="GHEA Grapalat" w:hAnsi="GHEA Grapalat"/>
                <w:sz w:val="22"/>
                <w:szCs w:val="22"/>
              </w:rPr>
            </w:pPr>
            <w:r w:rsidRPr="00D84BF2">
              <w:rPr>
                <w:rFonts w:ascii="GHEA Grapalat" w:hAnsi="GHEA Grapalat"/>
                <w:sz w:val="22"/>
                <w:szCs w:val="22"/>
              </w:rPr>
              <w:t xml:space="preserve">ՀՀ պետական վերահսկողական ծառայություն 08/11/2019թ. </w:t>
            </w:r>
            <w:r w:rsidRPr="00D84BF2">
              <w:rPr>
                <w:rFonts w:ascii="GHEA Grapalat" w:hAnsi="GHEA Grapalat"/>
                <w:sz w:val="22"/>
                <w:szCs w:val="22"/>
                <w:lang w:val="hy-AM"/>
              </w:rPr>
              <w:t>N</w:t>
            </w:r>
            <w:r w:rsidRPr="00D84BF2">
              <w:rPr>
                <w:rFonts w:ascii="GHEA Grapalat" w:hAnsi="GHEA Grapalat"/>
                <w:sz w:val="22"/>
                <w:szCs w:val="22"/>
              </w:rPr>
              <w:t xml:space="preserve"> </w:t>
            </w:r>
            <w:r w:rsidRPr="00D84BF2">
              <w:rPr>
                <w:rFonts w:ascii="GHEA Grapalat" w:hAnsi="GHEA Grapalat"/>
                <w:color w:val="000000"/>
                <w:sz w:val="22"/>
                <w:szCs w:val="22"/>
                <w:shd w:val="clear" w:color="auto" w:fill="FFFFFF"/>
              </w:rPr>
              <w:t>Ե/1599-19</w:t>
            </w:r>
          </w:p>
        </w:tc>
        <w:tc>
          <w:tcPr>
            <w:tcW w:w="4604" w:type="dxa"/>
            <w:shd w:val="clear" w:color="auto" w:fill="auto"/>
            <w:vAlign w:val="center"/>
          </w:tcPr>
          <w:p w:rsidR="00991A73" w:rsidRPr="00D84BF2" w:rsidRDefault="00991A73" w:rsidP="000E0E6B">
            <w:pPr>
              <w:tabs>
                <w:tab w:val="left" w:pos="196"/>
              </w:tabs>
              <w:ind w:right="-15"/>
              <w:jc w:val="both"/>
              <w:rPr>
                <w:rFonts w:ascii="GHEA Grapalat" w:hAnsi="GHEA Grapalat"/>
                <w:sz w:val="22"/>
                <w:szCs w:val="22"/>
                <w:lang w:val="hy-AM"/>
              </w:rPr>
            </w:pPr>
            <w:r w:rsidRPr="00D84BF2">
              <w:rPr>
                <w:rFonts w:ascii="GHEA Grapalat" w:hAnsi="GHEA Grapalat"/>
                <w:sz w:val="22"/>
                <w:szCs w:val="22"/>
                <w:lang w:val="hy-AM"/>
              </w:rPr>
              <w:t>Նախագծի 1-ին կետի 3-րդ ենթակետը լրացուցիչ հստակեցման կարիք ունի, մասնավորապես՝ առաջարկվող խմբագրմամբ պարզ չէ, եթե նիստին ներկա անդամները համաձայն չեն լինում հանձնաժողովի կայացրած որոշման հետ, սակայն նախագծով սահմանվում է, որ նրանք պարտադիր կարգով ստորագրում են հանձնաժողովի որոշումները, ապա ի՞նչ ընթացակարգ է հետևում հանձնաժողովի որոշմանը ստորագրելու գործընթացին։ Միաժամանակ, գտնում են, որ անհրաժեշտ է նախագծով նախատեսել նաև հանձնաժողովի անդամների կողմից հատուկ կարծիք ներկայացնելու կարգ։</w:t>
            </w:r>
          </w:p>
        </w:tc>
        <w:tc>
          <w:tcPr>
            <w:tcW w:w="2141" w:type="dxa"/>
          </w:tcPr>
          <w:p w:rsidR="00991A73" w:rsidRPr="00D84BF2" w:rsidRDefault="00991A73" w:rsidP="000E0E6B">
            <w:pPr>
              <w:tabs>
                <w:tab w:val="left" w:pos="2700"/>
              </w:tabs>
              <w:jc w:val="center"/>
              <w:rPr>
                <w:rFonts w:ascii="GHEA Grapalat" w:hAnsi="GHEA Grapalat" w:cs="Sylfaen"/>
                <w:sz w:val="22"/>
                <w:szCs w:val="22"/>
                <w:lang w:val="hy-AM"/>
              </w:rPr>
            </w:pPr>
          </w:p>
        </w:tc>
        <w:tc>
          <w:tcPr>
            <w:tcW w:w="2141" w:type="dxa"/>
          </w:tcPr>
          <w:p w:rsidR="00991A73" w:rsidRPr="00D84BF2" w:rsidRDefault="00991A73" w:rsidP="000E0E6B">
            <w:pPr>
              <w:tabs>
                <w:tab w:val="left" w:pos="2700"/>
              </w:tabs>
              <w:jc w:val="center"/>
              <w:rPr>
                <w:rFonts w:ascii="GHEA Grapalat" w:hAnsi="GHEA Grapalat" w:cs="Sylfaen"/>
                <w:sz w:val="22"/>
                <w:szCs w:val="22"/>
                <w:lang w:val="hy-AM"/>
              </w:rPr>
            </w:pPr>
          </w:p>
        </w:tc>
        <w:tc>
          <w:tcPr>
            <w:tcW w:w="2141" w:type="dxa"/>
            <w:shd w:val="clear" w:color="auto" w:fill="auto"/>
          </w:tcPr>
          <w:p w:rsidR="00991A73" w:rsidRPr="00D84BF2" w:rsidRDefault="00991A73" w:rsidP="000E0E6B">
            <w:pPr>
              <w:tabs>
                <w:tab w:val="left" w:pos="2700"/>
              </w:tabs>
              <w:jc w:val="center"/>
              <w:rPr>
                <w:rFonts w:ascii="GHEA Grapalat" w:hAnsi="GHEA Grapalat" w:cs="Sylfaen"/>
                <w:sz w:val="22"/>
                <w:szCs w:val="22"/>
                <w:lang w:val="hy-AM"/>
              </w:rPr>
            </w:pPr>
            <w:r w:rsidRPr="00D84BF2">
              <w:rPr>
                <w:rFonts w:ascii="GHEA Grapalat" w:hAnsi="GHEA Grapalat" w:cs="Sylfaen"/>
                <w:sz w:val="22"/>
                <w:szCs w:val="22"/>
                <w:lang w:val="hy-AM"/>
              </w:rPr>
              <w:t>Ընդունվել է</w:t>
            </w:r>
          </w:p>
        </w:tc>
        <w:tc>
          <w:tcPr>
            <w:tcW w:w="3872" w:type="dxa"/>
          </w:tcPr>
          <w:p w:rsidR="00991A73" w:rsidRPr="00D84BF2" w:rsidRDefault="00991A73" w:rsidP="000E0E6B">
            <w:pPr>
              <w:tabs>
                <w:tab w:val="left" w:pos="2700"/>
              </w:tabs>
              <w:jc w:val="both"/>
              <w:rPr>
                <w:rFonts w:ascii="GHEA Grapalat" w:hAnsi="GHEA Grapalat" w:cs="Sylfaen"/>
                <w:sz w:val="22"/>
                <w:szCs w:val="22"/>
                <w:lang w:val="hy-AM"/>
              </w:rPr>
            </w:pPr>
            <w:r w:rsidRPr="00D84BF2">
              <w:rPr>
                <w:rFonts w:ascii="GHEA Grapalat" w:hAnsi="GHEA Grapalat" w:cs="Sylfaen"/>
                <w:sz w:val="22"/>
                <w:szCs w:val="22"/>
                <w:lang w:val="hy-AM"/>
              </w:rPr>
              <w:t>Նախագծի վերախմբագրման արդյունքում ենթակետը հանվել է</w:t>
            </w:r>
          </w:p>
        </w:tc>
      </w:tr>
      <w:tr w:rsidR="00991A73" w:rsidRPr="00D84BF2" w:rsidTr="00991A73">
        <w:tc>
          <w:tcPr>
            <w:tcW w:w="745" w:type="dxa"/>
            <w:vAlign w:val="center"/>
          </w:tcPr>
          <w:p w:rsidR="00991A73" w:rsidRPr="00D84BF2" w:rsidRDefault="00991A73" w:rsidP="000E0E6B">
            <w:pPr>
              <w:tabs>
                <w:tab w:val="left" w:pos="2700"/>
              </w:tabs>
              <w:jc w:val="center"/>
              <w:rPr>
                <w:rFonts w:ascii="GHEA Grapalat" w:hAnsi="GHEA Grapalat"/>
                <w:sz w:val="22"/>
                <w:szCs w:val="22"/>
              </w:rPr>
            </w:pPr>
            <w:r w:rsidRPr="00D84BF2">
              <w:rPr>
                <w:rFonts w:ascii="GHEA Grapalat" w:hAnsi="GHEA Grapalat"/>
                <w:sz w:val="22"/>
                <w:szCs w:val="22"/>
              </w:rPr>
              <w:t>10</w:t>
            </w:r>
          </w:p>
        </w:tc>
        <w:tc>
          <w:tcPr>
            <w:tcW w:w="3239" w:type="dxa"/>
            <w:shd w:val="clear" w:color="auto" w:fill="auto"/>
            <w:vAlign w:val="center"/>
          </w:tcPr>
          <w:p w:rsidR="00991A73" w:rsidRPr="00D84BF2" w:rsidRDefault="00991A73" w:rsidP="000E0E6B">
            <w:pPr>
              <w:tabs>
                <w:tab w:val="left" w:pos="2700"/>
              </w:tabs>
              <w:jc w:val="both"/>
              <w:rPr>
                <w:rFonts w:ascii="GHEA Grapalat" w:hAnsi="GHEA Grapalat"/>
                <w:sz w:val="22"/>
                <w:szCs w:val="22"/>
                <w:lang w:val="hy-AM"/>
              </w:rPr>
            </w:pPr>
            <w:r w:rsidRPr="00D84BF2">
              <w:rPr>
                <w:rFonts w:ascii="GHEA Grapalat" w:hAnsi="GHEA Grapalat"/>
                <w:color w:val="000000"/>
                <w:sz w:val="22"/>
                <w:szCs w:val="22"/>
                <w:shd w:val="clear" w:color="auto" w:fill="FFFFFF"/>
                <w:lang w:val="hy-AM"/>
              </w:rPr>
              <w:t xml:space="preserve">ՀՀ վիճակագրական կոմիտե 11/11/2019թ. </w:t>
            </w:r>
            <w:r w:rsidRPr="00D84BF2">
              <w:rPr>
                <w:rFonts w:ascii="GHEA Grapalat" w:hAnsi="GHEA Grapalat"/>
                <w:sz w:val="22"/>
                <w:szCs w:val="22"/>
                <w:lang w:val="hy-AM"/>
              </w:rPr>
              <w:t xml:space="preserve">N </w:t>
            </w:r>
            <w:r w:rsidRPr="00D84BF2">
              <w:rPr>
                <w:rFonts w:ascii="GHEA Grapalat" w:hAnsi="GHEA Grapalat"/>
                <w:color w:val="000000"/>
                <w:sz w:val="22"/>
                <w:szCs w:val="22"/>
                <w:shd w:val="clear" w:color="auto" w:fill="FFFFFF"/>
                <w:lang w:val="hy-AM"/>
              </w:rPr>
              <w:t>Ե/2027-19</w:t>
            </w:r>
          </w:p>
        </w:tc>
        <w:tc>
          <w:tcPr>
            <w:tcW w:w="4604" w:type="dxa"/>
            <w:shd w:val="clear" w:color="auto" w:fill="auto"/>
          </w:tcPr>
          <w:p w:rsidR="00991A73" w:rsidRPr="00D84BF2" w:rsidRDefault="00991A73" w:rsidP="000E0E6B">
            <w:pPr>
              <w:tabs>
                <w:tab w:val="left" w:pos="2700"/>
              </w:tabs>
              <w:jc w:val="both"/>
              <w:rPr>
                <w:rFonts w:ascii="GHEA Grapalat" w:hAnsi="GHEA Grapalat" w:cs="Sylfaen"/>
                <w:sz w:val="22"/>
                <w:szCs w:val="22"/>
              </w:rPr>
            </w:pPr>
            <w:r w:rsidRPr="00D84BF2">
              <w:rPr>
                <w:rFonts w:ascii="GHEA Grapalat" w:hAnsi="GHEA Grapalat" w:cs="Sylfaen"/>
                <w:sz w:val="22"/>
                <w:szCs w:val="22"/>
              </w:rPr>
              <w:t>Դիտողություններ և առաջարկություններ չկան</w:t>
            </w:r>
          </w:p>
        </w:tc>
        <w:tc>
          <w:tcPr>
            <w:tcW w:w="2141" w:type="dxa"/>
          </w:tcPr>
          <w:p w:rsidR="00991A73" w:rsidRPr="00D84BF2" w:rsidRDefault="00991A73" w:rsidP="000E0E6B">
            <w:pPr>
              <w:tabs>
                <w:tab w:val="left" w:pos="2700"/>
              </w:tabs>
              <w:jc w:val="both"/>
              <w:rPr>
                <w:rFonts w:ascii="GHEA Grapalat" w:hAnsi="GHEA Grapalat" w:cs="Sylfaen"/>
                <w:sz w:val="22"/>
                <w:szCs w:val="22"/>
                <w:lang w:val="hy-AM"/>
              </w:rPr>
            </w:pPr>
          </w:p>
        </w:tc>
        <w:tc>
          <w:tcPr>
            <w:tcW w:w="2141" w:type="dxa"/>
          </w:tcPr>
          <w:p w:rsidR="00991A73" w:rsidRPr="00D84BF2" w:rsidRDefault="00991A73" w:rsidP="000E0E6B">
            <w:pPr>
              <w:tabs>
                <w:tab w:val="left" w:pos="2700"/>
              </w:tabs>
              <w:jc w:val="both"/>
              <w:rPr>
                <w:rFonts w:ascii="GHEA Grapalat" w:hAnsi="GHEA Grapalat" w:cs="Sylfaen"/>
                <w:sz w:val="22"/>
                <w:szCs w:val="22"/>
                <w:lang w:val="hy-AM"/>
              </w:rPr>
            </w:pPr>
          </w:p>
        </w:tc>
        <w:tc>
          <w:tcPr>
            <w:tcW w:w="2141" w:type="dxa"/>
            <w:shd w:val="clear" w:color="auto" w:fill="auto"/>
          </w:tcPr>
          <w:p w:rsidR="00991A73" w:rsidRPr="00D84BF2" w:rsidRDefault="00991A73" w:rsidP="000E0E6B">
            <w:pPr>
              <w:tabs>
                <w:tab w:val="left" w:pos="2700"/>
              </w:tabs>
              <w:jc w:val="both"/>
              <w:rPr>
                <w:rFonts w:ascii="GHEA Grapalat" w:hAnsi="GHEA Grapalat" w:cs="Sylfaen"/>
                <w:sz w:val="22"/>
                <w:szCs w:val="22"/>
                <w:lang w:val="hy-AM"/>
              </w:rPr>
            </w:pPr>
          </w:p>
        </w:tc>
        <w:tc>
          <w:tcPr>
            <w:tcW w:w="3872" w:type="dxa"/>
          </w:tcPr>
          <w:p w:rsidR="00991A73" w:rsidRPr="00D84BF2" w:rsidRDefault="00991A73" w:rsidP="000E0E6B">
            <w:pPr>
              <w:tabs>
                <w:tab w:val="left" w:pos="2700"/>
              </w:tabs>
              <w:jc w:val="both"/>
              <w:rPr>
                <w:rFonts w:ascii="GHEA Grapalat" w:hAnsi="GHEA Grapalat" w:cs="Sylfaen"/>
                <w:sz w:val="22"/>
                <w:szCs w:val="22"/>
                <w:lang w:val="hy-AM"/>
              </w:rPr>
            </w:pPr>
          </w:p>
        </w:tc>
      </w:tr>
      <w:tr w:rsidR="00991A73" w:rsidRPr="00D84BF2" w:rsidTr="00991A73">
        <w:tc>
          <w:tcPr>
            <w:tcW w:w="745" w:type="dxa"/>
            <w:vAlign w:val="center"/>
          </w:tcPr>
          <w:p w:rsidR="00991A73" w:rsidRPr="00D84BF2" w:rsidRDefault="00991A73" w:rsidP="000E0E6B">
            <w:pPr>
              <w:tabs>
                <w:tab w:val="left" w:pos="2700"/>
              </w:tabs>
              <w:jc w:val="center"/>
              <w:rPr>
                <w:rFonts w:ascii="GHEA Grapalat" w:hAnsi="GHEA Grapalat"/>
                <w:sz w:val="22"/>
                <w:szCs w:val="22"/>
              </w:rPr>
            </w:pPr>
            <w:r w:rsidRPr="00D84BF2">
              <w:rPr>
                <w:rFonts w:ascii="GHEA Grapalat" w:hAnsi="GHEA Grapalat"/>
                <w:sz w:val="22"/>
                <w:szCs w:val="22"/>
              </w:rPr>
              <w:t>11</w:t>
            </w:r>
          </w:p>
        </w:tc>
        <w:tc>
          <w:tcPr>
            <w:tcW w:w="3239" w:type="dxa"/>
            <w:shd w:val="clear" w:color="auto" w:fill="auto"/>
            <w:vAlign w:val="center"/>
          </w:tcPr>
          <w:p w:rsidR="00991A73" w:rsidRPr="00D84BF2" w:rsidRDefault="00991A73" w:rsidP="000E0E6B">
            <w:pPr>
              <w:tabs>
                <w:tab w:val="left" w:pos="2700"/>
              </w:tabs>
              <w:jc w:val="both"/>
              <w:rPr>
                <w:rFonts w:ascii="GHEA Grapalat" w:hAnsi="GHEA Grapalat"/>
                <w:sz w:val="22"/>
                <w:szCs w:val="22"/>
              </w:rPr>
            </w:pPr>
            <w:r w:rsidRPr="00D84BF2">
              <w:rPr>
                <w:rFonts w:ascii="GHEA Grapalat" w:hAnsi="GHEA Grapalat"/>
                <w:color w:val="000000"/>
                <w:sz w:val="22"/>
                <w:szCs w:val="22"/>
                <w:shd w:val="clear" w:color="auto" w:fill="FFFFFF"/>
                <w:lang w:val="hy-AM"/>
              </w:rPr>
              <w:t xml:space="preserve">Բարձրաստիճան պաշտոնատար անձանց էթիկայի հանձնաժողով 11/11/2019թ. </w:t>
            </w:r>
            <w:r w:rsidRPr="00D84BF2">
              <w:rPr>
                <w:rFonts w:ascii="GHEA Grapalat" w:hAnsi="GHEA Grapalat"/>
                <w:sz w:val="22"/>
                <w:szCs w:val="22"/>
                <w:lang w:val="hy-AM"/>
              </w:rPr>
              <w:t>N</w:t>
            </w:r>
            <w:r w:rsidRPr="00D84BF2">
              <w:rPr>
                <w:rFonts w:ascii="GHEA Grapalat" w:hAnsi="GHEA Grapalat"/>
                <w:sz w:val="22"/>
                <w:szCs w:val="22"/>
              </w:rPr>
              <w:t xml:space="preserve"> </w:t>
            </w:r>
            <w:r w:rsidRPr="00D84BF2">
              <w:rPr>
                <w:rFonts w:ascii="GHEA Grapalat" w:hAnsi="GHEA Grapalat"/>
                <w:color w:val="000000"/>
                <w:sz w:val="22"/>
                <w:szCs w:val="22"/>
                <w:shd w:val="clear" w:color="auto" w:fill="FFFFFF"/>
              </w:rPr>
              <w:t>160-19</w:t>
            </w:r>
          </w:p>
        </w:tc>
        <w:tc>
          <w:tcPr>
            <w:tcW w:w="4604" w:type="dxa"/>
            <w:shd w:val="clear" w:color="auto" w:fill="auto"/>
          </w:tcPr>
          <w:p w:rsidR="00991A73" w:rsidRPr="00D84BF2" w:rsidRDefault="00991A73" w:rsidP="000E0E6B">
            <w:pPr>
              <w:tabs>
                <w:tab w:val="left" w:pos="2700"/>
              </w:tabs>
              <w:jc w:val="both"/>
              <w:rPr>
                <w:rFonts w:ascii="GHEA Grapalat" w:hAnsi="GHEA Grapalat" w:cs="Sylfaen"/>
                <w:sz w:val="22"/>
                <w:szCs w:val="22"/>
              </w:rPr>
            </w:pPr>
            <w:r w:rsidRPr="00D84BF2">
              <w:rPr>
                <w:rFonts w:ascii="GHEA Grapalat" w:hAnsi="GHEA Grapalat" w:cs="Sylfaen"/>
                <w:sz w:val="22"/>
                <w:szCs w:val="22"/>
              </w:rPr>
              <w:t>Դիտողություններ և առաջարկություններ չկան</w:t>
            </w:r>
          </w:p>
        </w:tc>
        <w:tc>
          <w:tcPr>
            <w:tcW w:w="2141" w:type="dxa"/>
          </w:tcPr>
          <w:p w:rsidR="00991A73" w:rsidRPr="00D84BF2" w:rsidRDefault="00991A73" w:rsidP="000E0E6B">
            <w:pPr>
              <w:tabs>
                <w:tab w:val="left" w:pos="2700"/>
              </w:tabs>
              <w:jc w:val="both"/>
              <w:rPr>
                <w:rFonts w:ascii="GHEA Grapalat" w:hAnsi="GHEA Grapalat" w:cs="Sylfaen"/>
                <w:sz w:val="22"/>
                <w:szCs w:val="22"/>
                <w:lang w:val="hy-AM"/>
              </w:rPr>
            </w:pPr>
          </w:p>
        </w:tc>
        <w:tc>
          <w:tcPr>
            <w:tcW w:w="2141" w:type="dxa"/>
          </w:tcPr>
          <w:p w:rsidR="00991A73" w:rsidRPr="00D84BF2" w:rsidRDefault="00991A73" w:rsidP="000E0E6B">
            <w:pPr>
              <w:tabs>
                <w:tab w:val="left" w:pos="2700"/>
              </w:tabs>
              <w:jc w:val="both"/>
              <w:rPr>
                <w:rFonts w:ascii="GHEA Grapalat" w:hAnsi="GHEA Grapalat" w:cs="Sylfaen"/>
                <w:sz w:val="22"/>
                <w:szCs w:val="22"/>
                <w:lang w:val="hy-AM"/>
              </w:rPr>
            </w:pPr>
          </w:p>
        </w:tc>
        <w:tc>
          <w:tcPr>
            <w:tcW w:w="2141" w:type="dxa"/>
            <w:shd w:val="clear" w:color="auto" w:fill="auto"/>
          </w:tcPr>
          <w:p w:rsidR="00991A73" w:rsidRPr="00D84BF2" w:rsidRDefault="00991A73" w:rsidP="000E0E6B">
            <w:pPr>
              <w:tabs>
                <w:tab w:val="left" w:pos="2700"/>
              </w:tabs>
              <w:jc w:val="both"/>
              <w:rPr>
                <w:rFonts w:ascii="GHEA Grapalat" w:hAnsi="GHEA Grapalat" w:cs="Sylfaen"/>
                <w:sz w:val="22"/>
                <w:szCs w:val="22"/>
                <w:lang w:val="hy-AM"/>
              </w:rPr>
            </w:pPr>
          </w:p>
        </w:tc>
        <w:tc>
          <w:tcPr>
            <w:tcW w:w="3872" w:type="dxa"/>
          </w:tcPr>
          <w:p w:rsidR="00991A73" w:rsidRPr="00D84BF2" w:rsidRDefault="00991A73" w:rsidP="000E0E6B">
            <w:pPr>
              <w:tabs>
                <w:tab w:val="left" w:pos="2700"/>
              </w:tabs>
              <w:jc w:val="both"/>
              <w:rPr>
                <w:rFonts w:ascii="GHEA Grapalat" w:hAnsi="GHEA Grapalat" w:cs="Sylfaen"/>
                <w:sz w:val="22"/>
                <w:szCs w:val="22"/>
                <w:lang w:val="hy-AM"/>
              </w:rPr>
            </w:pPr>
          </w:p>
        </w:tc>
      </w:tr>
      <w:tr w:rsidR="00991A73" w:rsidRPr="00D84BF2" w:rsidTr="00991A73">
        <w:tc>
          <w:tcPr>
            <w:tcW w:w="745" w:type="dxa"/>
            <w:vAlign w:val="center"/>
          </w:tcPr>
          <w:p w:rsidR="00991A73" w:rsidRPr="00D84BF2" w:rsidRDefault="00991A73" w:rsidP="000E0E6B">
            <w:pPr>
              <w:tabs>
                <w:tab w:val="left" w:pos="2700"/>
              </w:tabs>
              <w:jc w:val="center"/>
              <w:rPr>
                <w:rFonts w:ascii="GHEA Grapalat" w:hAnsi="GHEA Grapalat"/>
                <w:sz w:val="22"/>
                <w:szCs w:val="22"/>
              </w:rPr>
            </w:pPr>
            <w:r w:rsidRPr="00D84BF2">
              <w:rPr>
                <w:rFonts w:ascii="GHEA Grapalat" w:hAnsi="GHEA Grapalat"/>
                <w:sz w:val="22"/>
                <w:szCs w:val="22"/>
                <w:lang w:val="hy-AM"/>
              </w:rPr>
              <w:t>1</w:t>
            </w:r>
            <w:r w:rsidRPr="00D84BF2">
              <w:rPr>
                <w:rFonts w:ascii="GHEA Grapalat" w:hAnsi="GHEA Grapalat"/>
                <w:sz w:val="22"/>
                <w:szCs w:val="22"/>
              </w:rPr>
              <w:t>2</w:t>
            </w:r>
          </w:p>
        </w:tc>
        <w:tc>
          <w:tcPr>
            <w:tcW w:w="3239" w:type="dxa"/>
            <w:shd w:val="clear" w:color="auto" w:fill="auto"/>
            <w:vAlign w:val="center"/>
          </w:tcPr>
          <w:p w:rsidR="00991A73" w:rsidRPr="00D84BF2" w:rsidRDefault="00991A73" w:rsidP="000E0E6B">
            <w:pPr>
              <w:tabs>
                <w:tab w:val="left" w:pos="2700"/>
              </w:tabs>
              <w:jc w:val="both"/>
              <w:rPr>
                <w:rFonts w:ascii="GHEA Grapalat" w:hAnsi="GHEA Grapalat"/>
                <w:sz w:val="22"/>
                <w:szCs w:val="22"/>
                <w:highlight w:val="yellow"/>
                <w:lang w:val="hy-AM"/>
              </w:rPr>
            </w:pPr>
            <w:r w:rsidRPr="00D84BF2">
              <w:rPr>
                <w:rFonts w:ascii="GHEA Grapalat" w:hAnsi="GHEA Grapalat"/>
                <w:color w:val="000000"/>
                <w:sz w:val="22"/>
                <w:szCs w:val="22"/>
                <w:shd w:val="clear" w:color="auto" w:fill="FFFFFF"/>
                <w:lang w:val="hy-AM"/>
              </w:rPr>
              <w:t xml:space="preserve">ՀՀ քաղաքաշինության կոմիտե 11/11/2019թ. </w:t>
            </w:r>
            <w:r w:rsidRPr="00D84BF2">
              <w:rPr>
                <w:rFonts w:ascii="GHEA Grapalat" w:hAnsi="GHEA Grapalat"/>
                <w:sz w:val="22"/>
                <w:szCs w:val="22"/>
                <w:lang w:val="hy-AM"/>
              </w:rPr>
              <w:t xml:space="preserve">N </w:t>
            </w:r>
            <w:r w:rsidRPr="00D84BF2">
              <w:rPr>
                <w:rFonts w:ascii="GHEA Grapalat" w:hAnsi="GHEA Grapalat"/>
                <w:color w:val="000000"/>
                <w:sz w:val="22"/>
                <w:szCs w:val="22"/>
                <w:shd w:val="clear" w:color="auto" w:fill="FFFFFF"/>
                <w:lang w:val="hy-AM"/>
              </w:rPr>
              <w:t>03/16.1/6754-2019</w:t>
            </w:r>
          </w:p>
        </w:tc>
        <w:tc>
          <w:tcPr>
            <w:tcW w:w="4604" w:type="dxa"/>
            <w:shd w:val="clear" w:color="auto" w:fill="auto"/>
          </w:tcPr>
          <w:p w:rsidR="00991A73" w:rsidRPr="00D84BF2" w:rsidRDefault="00991A73" w:rsidP="000E0E6B">
            <w:pPr>
              <w:tabs>
                <w:tab w:val="left" w:pos="2700"/>
              </w:tabs>
              <w:jc w:val="both"/>
              <w:rPr>
                <w:rFonts w:ascii="GHEA Grapalat" w:hAnsi="GHEA Grapalat" w:cs="Sylfaen"/>
                <w:sz w:val="22"/>
                <w:szCs w:val="22"/>
              </w:rPr>
            </w:pPr>
            <w:r w:rsidRPr="00D84BF2">
              <w:rPr>
                <w:rFonts w:ascii="GHEA Grapalat" w:hAnsi="GHEA Grapalat" w:cs="Sylfaen"/>
                <w:sz w:val="22"/>
                <w:szCs w:val="22"/>
              </w:rPr>
              <w:t>Դիտողություններ և առաջարկություններ չկան</w:t>
            </w:r>
          </w:p>
        </w:tc>
        <w:tc>
          <w:tcPr>
            <w:tcW w:w="2141" w:type="dxa"/>
          </w:tcPr>
          <w:p w:rsidR="00991A73" w:rsidRPr="00D84BF2" w:rsidRDefault="00991A73" w:rsidP="000E0E6B">
            <w:pPr>
              <w:tabs>
                <w:tab w:val="left" w:pos="2700"/>
              </w:tabs>
              <w:jc w:val="both"/>
              <w:rPr>
                <w:rFonts w:ascii="GHEA Grapalat" w:hAnsi="GHEA Grapalat" w:cs="Sylfaen"/>
                <w:sz w:val="22"/>
                <w:szCs w:val="22"/>
                <w:lang w:val="hy-AM"/>
              </w:rPr>
            </w:pPr>
          </w:p>
        </w:tc>
        <w:tc>
          <w:tcPr>
            <w:tcW w:w="2141" w:type="dxa"/>
          </w:tcPr>
          <w:p w:rsidR="00991A73" w:rsidRPr="00D84BF2" w:rsidRDefault="00991A73" w:rsidP="000E0E6B">
            <w:pPr>
              <w:tabs>
                <w:tab w:val="left" w:pos="2700"/>
              </w:tabs>
              <w:jc w:val="both"/>
              <w:rPr>
                <w:rFonts w:ascii="GHEA Grapalat" w:hAnsi="GHEA Grapalat" w:cs="Sylfaen"/>
                <w:sz w:val="22"/>
                <w:szCs w:val="22"/>
                <w:lang w:val="hy-AM"/>
              </w:rPr>
            </w:pPr>
          </w:p>
        </w:tc>
        <w:tc>
          <w:tcPr>
            <w:tcW w:w="2141" w:type="dxa"/>
            <w:shd w:val="clear" w:color="auto" w:fill="auto"/>
          </w:tcPr>
          <w:p w:rsidR="00991A73" w:rsidRPr="00D84BF2" w:rsidRDefault="00991A73" w:rsidP="000E0E6B">
            <w:pPr>
              <w:tabs>
                <w:tab w:val="left" w:pos="2700"/>
              </w:tabs>
              <w:jc w:val="both"/>
              <w:rPr>
                <w:rFonts w:ascii="GHEA Grapalat" w:hAnsi="GHEA Grapalat" w:cs="Sylfaen"/>
                <w:sz w:val="22"/>
                <w:szCs w:val="22"/>
                <w:lang w:val="hy-AM"/>
              </w:rPr>
            </w:pPr>
          </w:p>
        </w:tc>
        <w:tc>
          <w:tcPr>
            <w:tcW w:w="3872" w:type="dxa"/>
          </w:tcPr>
          <w:p w:rsidR="00991A73" w:rsidRPr="00D84BF2" w:rsidRDefault="00991A73" w:rsidP="000E0E6B">
            <w:pPr>
              <w:tabs>
                <w:tab w:val="left" w:pos="2700"/>
              </w:tabs>
              <w:jc w:val="both"/>
              <w:rPr>
                <w:rFonts w:ascii="GHEA Grapalat" w:hAnsi="GHEA Grapalat" w:cs="Sylfaen"/>
                <w:sz w:val="22"/>
                <w:szCs w:val="22"/>
                <w:lang w:val="hy-AM"/>
              </w:rPr>
            </w:pPr>
          </w:p>
        </w:tc>
      </w:tr>
      <w:tr w:rsidR="00991A73" w:rsidRPr="00D84BF2" w:rsidTr="00991A73">
        <w:tc>
          <w:tcPr>
            <w:tcW w:w="745" w:type="dxa"/>
            <w:vAlign w:val="center"/>
          </w:tcPr>
          <w:p w:rsidR="00991A73" w:rsidRPr="00D84BF2" w:rsidRDefault="00991A73" w:rsidP="000E0E6B">
            <w:pPr>
              <w:tabs>
                <w:tab w:val="left" w:pos="2700"/>
              </w:tabs>
              <w:jc w:val="center"/>
              <w:rPr>
                <w:rFonts w:ascii="GHEA Grapalat" w:hAnsi="GHEA Grapalat"/>
                <w:sz w:val="22"/>
                <w:szCs w:val="22"/>
              </w:rPr>
            </w:pPr>
            <w:r w:rsidRPr="00D84BF2">
              <w:rPr>
                <w:rFonts w:ascii="GHEA Grapalat" w:hAnsi="GHEA Grapalat"/>
                <w:sz w:val="22"/>
                <w:szCs w:val="22"/>
                <w:lang w:val="hy-AM"/>
              </w:rPr>
              <w:t>1</w:t>
            </w:r>
            <w:r w:rsidRPr="00D84BF2">
              <w:rPr>
                <w:rFonts w:ascii="GHEA Grapalat" w:hAnsi="GHEA Grapalat"/>
                <w:sz w:val="22"/>
                <w:szCs w:val="22"/>
              </w:rPr>
              <w:t>3</w:t>
            </w:r>
          </w:p>
        </w:tc>
        <w:tc>
          <w:tcPr>
            <w:tcW w:w="3239" w:type="dxa"/>
            <w:shd w:val="clear" w:color="auto" w:fill="auto"/>
            <w:vAlign w:val="center"/>
          </w:tcPr>
          <w:p w:rsidR="00991A73" w:rsidRPr="00D84BF2" w:rsidRDefault="00991A73" w:rsidP="000E0E6B">
            <w:pPr>
              <w:tabs>
                <w:tab w:val="left" w:pos="2700"/>
              </w:tabs>
              <w:jc w:val="both"/>
              <w:rPr>
                <w:rFonts w:ascii="GHEA Grapalat" w:hAnsi="GHEA Grapalat"/>
                <w:sz w:val="22"/>
                <w:szCs w:val="22"/>
                <w:lang w:val="hy-AM"/>
              </w:rPr>
            </w:pPr>
            <w:r w:rsidRPr="00D84BF2">
              <w:rPr>
                <w:rFonts w:ascii="GHEA Grapalat" w:hAnsi="GHEA Grapalat"/>
                <w:color w:val="000000"/>
                <w:sz w:val="22"/>
                <w:szCs w:val="22"/>
                <w:shd w:val="clear" w:color="auto" w:fill="FFFFFF"/>
                <w:lang w:val="hy-AM"/>
              </w:rPr>
              <w:t xml:space="preserve">ՀՀ Կոտայքի մարզպետարան 11/11/2019թ. </w:t>
            </w:r>
            <w:r w:rsidRPr="00D84BF2">
              <w:rPr>
                <w:rFonts w:ascii="GHEA Grapalat" w:hAnsi="GHEA Grapalat"/>
                <w:sz w:val="22"/>
                <w:szCs w:val="22"/>
                <w:lang w:val="hy-AM"/>
              </w:rPr>
              <w:t xml:space="preserve">N </w:t>
            </w:r>
            <w:r w:rsidRPr="00D84BF2">
              <w:rPr>
                <w:rFonts w:ascii="GHEA Grapalat" w:hAnsi="GHEA Grapalat"/>
                <w:color w:val="000000"/>
                <w:sz w:val="22"/>
                <w:szCs w:val="22"/>
                <w:shd w:val="clear" w:color="auto" w:fill="FFFFFF"/>
                <w:lang w:val="hy-AM"/>
              </w:rPr>
              <w:t xml:space="preserve">01 /03.2/07817-2019 </w:t>
            </w:r>
          </w:p>
        </w:tc>
        <w:tc>
          <w:tcPr>
            <w:tcW w:w="4604" w:type="dxa"/>
            <w:shd w:val="clear" w:color="auto" w:fill="auto"/>
          </w:tcPr>
          <w:p w:rsidR="00991A73" w:rsidRPr="00D84BF2" w:rsidRDefault="00991A73" w:rsidP="000E0E6B">
            <w:pPr>
              <w:tabs>
                <w:tab w:val="left" w:pos="2700"/>
              </w:tabs>
              <w:jc w:val="both"/>
              <w:rPr>
                <w:rFonts w:ascii="GHEA Grapalat" w:hAnsi="GHEA Grapalat" w:cs="Sylfaen"/>
                <w:sz w:val="22"/>
                <w:szCs w:val="22"/>
              </w:rPr>
            </w:pPr>
            <w:r w:rsidRPr="00D84BF2">
              <w:rPr>
                <w:rFonts w:ascii="GHEA Grapalat" w:hAnsi="GHEA Grapalat" w:cs="Sylfaen"/>
                <w:sz w:val="22"/>
                <w:szCs w:val="22"/>
              </w:rPr>
              <w:t>Դիտողություններ և առաջարկություններ չկան</w:t>
            </w:r>
          </w:p>
        </w:tc>
        <w:tc>
          <w:tcPr>
            <w:tcW w:w="2141" w:type="dxa"/>
          </w:tcPr>
          <w:p w:rsidR="00991A73" w:rsidRPr="00D84BF2" w:rsidRDefault="00991A73" w:rsidP="000E0E6B">
            <w:pPr>
              <w:tabs>
                <w:tab w:val="left" w:pos="2700"/>
              </w:tabs>
              <w:jc w:val="both"/>
              <w:rPr>
                <w:rFonts w:ascii="GHEA Grapalat" w:hAnsi="GHEA Grapalat" w:cs="Sylfaen"/>
                <w:sz w:val="22"/>
                <w:szCs w:val="22"/>
                <w:lang w:val="hy-AM"/>
              </w:rPr>
            </w:pPr>
          </w:p>
        </w:tc>
        <w:tc>
          <w:tcPr>
            <w:tcW w:w="2141" w:type="dxa"/>
          </w:tcPr>
          <w:p w:rsidR="00991A73" w:rsidRPr="00D84BF2" w:rsidRDefault="00991A73" w:rsidP="000E0E6B">
            <w:pPr>
              <w:tabs>
                <w:tab w:val="left" w:pos="2700"/>
              </w:tabs>
              <w:jc w:val="both"/>
              <w:rPr>
                <w:rFonts w:ascii="GHEA Grapalat" w:hAnsi="GHEA Grapalat" w:cs="Sylfaen"/>
                <w:sz w:val="22"/>
                <w:szCs w:val="22"/>
                <w:lang w:val="hy-AM"/>
              </w:rPr>
            </w:pPr>
          </w:p>
        </w:tc>
        <w:tc>
          <w:tcPr>
            <w:tcW w:w="2141" w:type="dxa"/>
            <w:shd w:val="clear" w:color="auto" w:fill="auto"/>
          </w:tcPr>
          <w:p w:rsidR="00991A73" w:rsidRPr="00D84BF2" w:rsidRDefault="00991A73" w:rsidP="000E0E6B">
            <w:pPr>
              <w:tabs>
                <w:tab w:val="left" w:pos="2700"/>
              </w:tabs>
              <w:jc w:val="both"/>
              <w:rPr>
                <w:rFonts w:ascii="GHEA Grapalat" w:hAnsi="GHEA Grapalat" w:cs="Sylfaen"/>
                <w:sz w:val="22"/>
                <w:szCs w:val="22"/>
                <w:lang w:val="hy-AM"/>
              </w:rPr>
            </w:pPr>
          </w:p>
        </w:tc>
        <w:tc>
          <w:tcPr>
            <w:tcW w:w="3872" w:type="dxa"/>
          </w:tcPr>
          <w:p w:rsidR="00991A73" w:rsidRPr="00D84BF2" w:rsidRDefault="00991A73" w:rsidP="000E0E6B">
            <w:pPr>
              <w:tabs>
                <w:tab w:val="left" w:pos="2700"/>
              </w:tabs>
              <w:jc w:val="both"/>
              <w:rPr>
                <w:rFonts w:ascii="GHEA Grapalat" w:hAnsi="GHEA Grapalat" w:cs="Sylfaen"/>
                <w:sz w:val="22"/>
                <w:szCs w:val="22"/>
                <w:lang w:val="hy-AM"/>
              </w:rPr>
            </w:pPr>
          </w:p>
        </w:tc>
      </w:tr>
      <w:tr w:rsidR="00991A73" w:rsidRPr="00D84BF2" w:rsidTr="00991A73">
        <w:tc>
          <w:tcPr>
            <w:tcW w:w="745" w:type="dxa"/>
            <w:vAlign w:val="center"/>
          </w:tcPr>
          <w:p w:rsidR="00991A73" w:rsidRPr="00D84BF2" w:rsidRDefault="00991A73" w:rsidP="000E0E6B">
            <w:pPr>
              <w:tabs>
                <w:tab w:val="left" w:pos="2700"/>
              </w:tabs>
              <w:jc w:val="center"/>
              <w:rPr>
                <w:rFonts w:ascii="GHEA Grapalat" w:hAnsi="GHEA Grapalat"/>
                <w:sz w:val="22"/>
                <w:szCs w:val="22"/>
              </w:rPr>
            </w:pPr>
            <w:r w:rsidRPr="00D84BF2">
              <w:rPr>
                <w:rFonts w:ascii="GHEA Grapalat" w:hAnsi="GHEA Grapalat"/>
                <w:sz w:val="22"/>
                <w:szCs w:val="22"/>
              </w:rPr>
              <w:lastRenderedPageBreak/>
              <w:t>14</w:t>
            </w:r>
          </w:p>
        </w:tc>
        <w:tc>
          <w:tcPr>
            <w:tcW w:w="3239" w:type="dxa"/>
            <w:shd w:val="clear" w:color="auto" w:fill="auto"/>
            <w:vAlign w:val="center"/>
          </w:tcPr>
          <w:p w:rsidR="00991A73" w:rsidRPr="00D84BF2" w:rsidRDefault="00991A73" w:rsidP="000E0E6B">
            <w:pPr>
              <w:tabs>
                <w:tab w:val="left" w:pos="196"/>
              </w:tabs>
              <w:ind w:right="-15"/>
              <w:jc w:val="both"/>
              <w:rPr>
                <w:rFonts w:ascii="GHEA Grapalat" w:hAnsi="GHEA Grapalat" w:cs="Sylfaen"/>
                <w:sz w:val="22"/>
                <w:szCs w:val="22"/>
              </w:rPr>
            </w:pPr>
            <w:r w:rsidRPr="00D84BF2">
              <w:rPr>
                <w:rFonts w:ascii="GHEA Grapalat" w:hAnsi="GHEA Grapalat"/>
                <w:color w:val="000000"/>
                <w:sz w:val="22"/>
                <w:szCs w:val="22"/>
                <w:shd w:val="clear" w:color="auto" w:fill="FFFFFF"/>
              </w:rPr>
              <w:t xml:space="preserve"> ՀՀ Արագածոտնի մարզպետարան </w:t>
            </w:r>
            <w:r w:rsidRPr="00D84BF2">
              <w:rPr>
                <w:rFonts w:ascii="GHEA Grapalat" w:hAnsi="GHEA Grapalat"/>
                <w:color w:val="000000"/>
                <w:sz w:val="22"/>
                <w:szCs w:val="22"/>
                <w:shd w:val="clear" w:color="auto" w:fill="FFFFFF"/>
                <w:lang w:val="hy-AM"/>
              </w:rPr>
              <w:t xml:space="preserve">11/11/2019թ. </w:t>
            </w:r>
            <w:r w:rsidRPr="00D84BF2">
              <w:rPr>
                <w:rFonts w:ascii="GHEA Grapalat" w:hAnsi="GHEA Grapalat"/>
                <w:sz w:val="22"/>
                <w:szCs w:val="22"/>
                <w:lang w:val="hy-AM"/>
              </w:rPr>
              <w:t>N</w:t>
            </w:r>
            <w:r w:rsidRPr="00D84BF2">
              <w:rPr>
                <w:rFonts w:ascii="GHEA Grapalat" w:hAnsi="GHEA Grapalat"/>
                <w:sz w:val="22"/>
                <w:szCs w:val="22"/>
              </w:rPr>
              <w:t xml:space="preserve"> </w:t>
            </w:r>
            <w:r w:rsidRPr="00D84BF2">
              <w:rPr>
                <w:rFonts w:ascii="GHEA Grapalat" w:hAnsi="GHEA Grapalat"/>
                <w:color w:val="000000"/>
                <w:sz w:val="22"/>
                <w:szCs w:val="22"/>
                <w:shd w:val="clear" w:color="auto" w:fill="FFFFFF"/>
              </w:rPr>
              <w:t>01 /8/05388-2019</w:t>
            </w:r>
          </w:p>
        </w:tc>
        <w:tc>
          <w:tcPr>
            <w:tcW w:w="4604" w:type="dxa"/>
            <w:shd w:val="clear" w:color="auto" w:fill="auto"/>
          </w:tcPr>
          <w:p w:rsidR="00991A73" w:rsidRPr="00D84BF2" w:rsidRDefault="00991A73" w:rsidP="000E0E6B">
            <w:pPr>
              <w:tabs>
                <w:tab w:val="left" w:pos="2700"/>
              </w:tabs>
              <w:jc w:val="both"/>
              <w:rPr>
                <w:rFonts w:ascii="GHEA Grapalat" w:hAnsi="GHEA Grapalat" w:cs="Sylfaen"/>
                <w:sz w:val="22"/>
                <w:szCs w:val="22"/>
              </w:rPr>
            </w:pPr>
            <w:r w:rsidRPr="00D84BF2">
              <w:rPr>
                <w:rFonts w:ascii="GHEA Grapalat" w:hAnsi="GHEA Grapalat" w:cs="Sylfaen"/>
                <w:sz w:val="22"/>
                <w:szCs w:val="22"/>
              </w:rPr>
              <w:t>Դիտողություններ և առաջարկություններ չկան</w:t>
            </w:r>
          </w:p>
        </w:tc>
        <w:tc>
          <w:tcPr>
            <w:tcW w:w="2141" w:type="dxa"/>
          </w:tcPr>
          <w:p w:rsidR="00991A73" w:rsidRPr="00D84BF2" w:rsidRDefault="00991A73" w:rsidP="000E0E6B">
            <w:pPr>
              <w:tabs>
                <w:tab w:val="left" w:pos="2700"/>
              </w:tabs>
              <w:jc w:val="both"/>
              <w:rPr>
                <w:rFonts w:ascii="GHEA Grapalat" w:hAnsi="GHEA Grapalat" w:cs="Sylfaen"/>
                <w:sz w:val="22"/>
                <w:szCs w:val="22"/>
                <w:lang w:val="hy-AM"/>
              </w:rPr>
            </w:pPr>
          </w:p>
        </w:tc>
        <w:tc>
          <w:tcPr>
            <w:tcW w:w="2141" w:type="dxa"/>
          </w:tcPr>
          <w:p w:rsidR="00991A73" w:rsidRPr="00D84BF2" w:rsidRDefault="00991A73" w:rsidP="000E0E6B">
            <w:pPr>
              <w:tabs>
                <w:tab w:val="left" w:pos="2700"/>
              </w:tabs>
              <w:jc w:val="both"/>
              <w:rPr>
                <w:rFonts w:ascii="GHEA Grapalat" w:hAnsi="GHEA Grapalat" w:cs="Sylfaen"/>
                <w:sz w:val="22"/>
                <w:szCs w:val="22"/>
                <w:lang w:val="hy-AM"/>
              </w:rPr>
            </w:pPr>
          </w:p>
        </w:tc>
        <w:tc>
          <w:tcPr>
            <w:tcW w:w="2141" w:type="dxa"/>
            <w:shd w:val="clear" w:color="auto" w:fill="auto"/>
          </w:tcPr>
          <w:p w:rsidR="00991A73" w:rsidRPr="00D84BF2" w:rsidRDefault="00991A73" w:rsidP="000E0E6B">
            <w:pPr>
              <w:tabs>
                <w:tab w:val="left" w:pos="2700"/>
              </w:tabs>
              <w:jc w:val="both"/>
              <w:rPr>
                <w:rFonts w:ascii="GHEA Grapalat" w:hAnsi="GHEA Grapalat" w:cs="Sylfaen"/>
                <w:sz w:val="22"/>
                <w:szCs w:val="22"/>
                <w:lang w:val="hy-AM"/>
              </w:rPr>
            </w:pPr>
          </w:p>
        </w:tc>
        <w:tc>
          <w:tcPr>
            <w:tcW w:w="3872" w:type="dxa"/>
          </w:tcPr>
          <w:p w:rsidR="00991A73" w:rsidRPr="00D84BF2" w:rsidRDefault="00991A73" w:rsidP="000E0E6B">
            <w:pPr>
              <w:tabs>
                <w:tab w:val="left" w:pos="2700"/>
              </w:tabs>
              <w:jc w:val="both"/>
              <w:rPr>
                <w:rFonts w:ascii="GHEA Grapalat" w:hAnsi="GHEA Grapalat" w:cs="Sylfaen"/>
                <w:sz w:val="22"/>
                <w:szCs w:val="22"/>
                <w:lang w:val="hy-AM"/>
              </w:rPr>
            </w:pPr>
          </w:p>
        </w:tc>
      </w:tr>
      <w:tr w:rsidR="00991A73" w:rsidRPr="00D84BF2" w:rsidTr="00991A73">
        <w:tc>
          <w:tcPr>
            <w:tcW w:w="745" w:type="dxa"/>
            <w:vAlign w:val="center"/>
          </w:tcPr>
          <w:p w:rsidR="00991A73" w:rsidRPr="00D84BF2" w:rsidRDefault="00991A73" w:rsidP="000E0E6B">
            <w:pPr>
              <w:tabs>
                <w:tab w:val="left" w:pos="2700"/>
              </w:tabs>
              <w:jc w:val="center"/>
              <w:rPr>
                <w:rFonts w:ascii="GHEA Grapalat" w:hAnsi="GHEA Grapalat"/>
                <w:sz w:val="22"/>
                <w:szCs w:val="22"/>
              </w:rPr>
            </w:pPr>
            <w:r w:rsidRPr="00D84BF2">
              <w:rPr>
                <w:rFonts w:ascii="GHEA Grapalat" w:hAnsi="GHEA Grapalat"/>
                <w:sz w:val="22"/>
                <w:szCs w:val="22"/>
              </w:rPr>
              <w:t>15</w:t>
            </w:r>
          </w:p>
        </w:tc>
        <w:tc>
          <w:tcPr>
            <w:tcW w:w="3239" w:type="dxa"/>
            <w:shd w:val="clear" w:color="auto" w:fill="auto"/>
            <w:vAlign w:val="center"/>
          </w:tcPr>
          <w:p w:rsidR="00991A73" w:rsidRPr="00D84BF2" w:rsidRDefault="00991A73" w:rsidP="000E0E6B">
            <w:pPr>
              <w:tabs>
                <w:tab w:val="left" w:pos="196"/>
              </w:tabs>
              <w:ind w:right="-15"/>
              <w:jc w:val="both"/>
              <w:rPr>
                <w:rFonts w:ascii="GHEA Grapalat" w:hAnsi="GHEA Grapalat"/>
                <w:color w:val="000000"/>
                <w:sz w:val="22"/>
                <w:szCs w:val="22"/>
                <w:shd w:val="clear" w:color="auto" w:fill="FFFFFF"/>
              </w:rPr>
            </w:pPr>
            <w:r w:rsidRPr="00D84BF2">
              <w:rPr>
                <w:rFonts w:ascii="GHEA Grapalat" w:hAnsi="GHEA Grapalat"/>
                <w:color w:val="000000"/>
                <w:sz w:val="22"/>
                <w:szCs w:val="22"/>
                <w:shd w:val="clear" w:color="auto" w:fill="FFFFFF"/>
              </w:rPr>
              <w:t xml:space="preserve">ՀՀ պետական պահպանության ծառայություն </w:t>
            </w:r>
            <w:r w:rsidRPr="00D84BF2">
              <w:rPr>
                <w:rFonts w:ascii="GHEA Grapalat" w:hAnsi="GHEA Grapalat"/>
                <w:color w:val="000000"/>
                <w:sz w:val="22"/>
                <w:szCs w:val="22"/>
                <w:shd w:val="clear" w:color="auto" w:fill="FFFFFF"/>
                <w:lang w:val="hy-AM"/>
              </w:rPr>
              <w:t xml:space="preserve">11/11/2019թ. </w:t>
            </w:r>
            <w:r w:rsidRPr="00D84BF2">
              <w:rPr>
                <w:rFonts w:ascii="GHEA Grapalat" w:hAnsi="GHEA Grapalat"/>
                <w:sz w:val="22"/>
                <w:szCs w:val="22"/>
                <w:lang w:val="hy-AM"/>
              </w:rPr>
              <w:t>N</w:t>
            </w:r>
            <w:r w:rsidRPr="00D84BF2">
              <w:rPr>
                <w:rFonts w:ascii="GHEA Grapalat" w:hAnsi="GHEA Grapalat"/>
                <w:sz w:val="22"/>
                <w:szCs w:val="22"/>
              </w:rPr>
              <w:t xml:space="preserve"> </w:t>
            </w:r>
            <w:r w:rsidRPr="00D84BF2">
              <w:rPr>
                <w:rFonts w:ascii="GHEA Grapalat" w:hAnsi="GHEA Grapalat"/>
                <w:color w:val="000000"/>
                <w:sz w:val="22"/>
                <w:szCs w:val="22"/>
                <w:shd w:val="clear" w:color="auto" w:fill="FFFFFF"/>
              </w:rPr>
              <w:t>19/1793</w:t>
            </w:r>
          </w:p>
        </w:tc>
        <w:tc>
          <w:tcPr>
            <w:tcW w:w="4604" w:type="dxa"/>
            <w:shd w:val="clear" w:color="auto" w:fill="auto"/>
          </w:tcPr>
          <w:p w:rsidR="00991A73" w:rsidRPr="00D84BF2" w:rsidRDefault="00991A73" w:rsidP="000E0E6B">
            <w:pPr>
              <w:tabs>
                <w:tab w:val="left" w:pos="2700"/>
              </w:tabs>
              <w:jc w:val="both"/>
              <w:rPr>
                <w:rFonts w:ascii="GHEA Grapalat" w:hAnsi="GHEA Grapalat" w:cs="Sylfaen"/>
                <w:sz w:val="22"/>
                <w:szCs w:val="22"/>
              </w:rPr>
            </w:pPr>
            <w:r w:rsidRPr="00D84BF2">
              <w:rPr>
                <w:rFonts w:ascii="GHEA Grapalat" w:hAnsi="GHEA Grapalat" w:cs="Sylfaen"/>
                <w:sz w:val="22"/>
                <w:szCs w:val="22"/>
              </w:rPr>
              <w:t>Դիտողություններ և առաջարկություններ չկան</w:t>
            </w:r>
          </w:p>
        </w:tc>
        <w:tc>
          <w:tcPr>
            <w:tcW w:w="2141" w:type="dxa"/>
          </w:tcPr>
          <w:p w:rsidR="00991A73" w:rsidRPr="00D84BF2" w:rsidRDefault="00991A73" w:rsidP="000E0E6B">
            <w:pPr>
              <w:tabs>
                <w:tab w:val="left" w:pos="2700"/>
              </w:tabs>
              <w:jc w:val="both"/>
              <w:rPr>
                <w:rFonts w:ascii="GHEA Grapalat" w:hAnsi="GHEA Grapalat" w:cs="Sylfaen"/>
                <w:sz w:val="22"/>
                <w:szCs w:val="22"/>
                <w:lang w:val="hy-AM"/>
              </w:rPr>
            </w:pPr>
          </w:p>
        </w:tc>
        <w:tc>
          <w:tcPr>
            <w:tcW w:w="2141" w:type="dxa"/>
          </w:tcPr>
          <w:p w:rsidR="00991A73" w:rsidRPr="00D84BF2" w:rsidRDefault="00991A73" w:rsidP="000E0E6B">
            <w:pPr>
              <w:tabs>
                <w:tab w:val="left" w:pos="2700"/>
              </w:tabs>
              <w:jc w:val="both"/>
              <w:rPr>
                <w:rFonts w:ascii="GHEA Grapalat" w:hAnsi="GHEA Grapalat" w:cs="Sylfaen"/>
                <w:sz w:val="22"/>
                <w:szCs w:val="22"/>
                <w:lang w:val="hy-AM"/>
              </w:rPr>
            </w:pPr>
          </w:p>
        </w:tc>
        <w:tc>
          <w:tcPr>
            <w:tcW w:w="2141" w:type="dxa"/>
            <w:shd w:val="clear" w:color="auto" w:fill="auto"/>
          </w:tcPr>
          <w:p w:rsidR="00991A73" w:rsidRPr="00D84BF2" w:rsidRDefault="00991A73" w:rsidP="000E0E6B">
            <w:pPr>
              <w:tabs>
                <w:tab w:val="left" w:pos="2700"/>
              </w:tabs>
              <w:jc w:val="both"/>
              <w:rPr>
                <w:rFonts w:ascii="GHEA Grapalat" w:hAnsi="GHEA Grapalat" w:cs="Sylfaen"/>
                <w:sz w:val="22"/>
                <w:szCs w:val="22"/>
                <w:lang w:val="hy-AM"/>
              </w:rPr>
            </w:pPr>
          </w:p>
        </w:tc>
        <w:tc>
          <w:tcPr>
            <w:tcW w:w="3872" w:type="dxa"/>
          </w:tcPr>
          <w:p w:rsidR="00991A73" w:rsidRPr="00D84BF2" w:rsidRDefault="00991A73" w:rsidP="000E0E6B">
            <w:pPr>
              <w:tabs>
                <w:tab w:val="left" w:pos="2700"/>
              </w:tabs>
              <w:jc w:val="both"/>
              <w:rPr>
                <w:rFonts w:ascii="GHEA Grapalat" w:hAnsi="GHEA Grapalat" w:cs="Sylfaen"/>
                <w:sz w:val="22"/>
                <w:szCs w:val="22"/>
                <w:lang w:val="hy-AM"/>
              </w:rPr>
            </w:pPr>
          </w:p>
        </w:tc>
      </w:tr>
      <w:tr w:rsidR="00991A73" w:rsidRPr="00D84BF2" w:rsidTr="00991A73">
        <w:tc>
          <w:tcPr>
            <w:tcW w:w="745" w:type="dxa"/>
            <w:vAlign w:val="center"/>
          </w:tcPr>
          <w:p w:rsidR="00991A73" w:rsidRPr="00D84BF2" w:rsidRDefault="00991A73" w:rsidP="000E0E6B">
            <w:pPr>
              <w:tabs>
                <w:tab w:val="left" w:pos="2700"/>
              </w:tabs>
              <w:jc w:val="center"/>
              <w:rPr>
                <w:rFonts w:ascii="GHEA Grapalat" w:hAnsi="GHEA Grapalat"/>
                <w:sz w:val="22"/>
                <w:szCs w:val="22"/>
              </w:rPr>
            </w:pPr>
            <w:r w:rsidRPr="00D84BF2">
              <w:rPr>
                <w:rFonts w:ascii="GHEA Grapalat" w:hAnsi="GHEA Grapalat"/>
                <w:sz w:val="22"/>
                <w:szCs w:val="22"/>
              </w:rPr>
              <w:t>16</w:t>
            </w:r>
          </w:p>
        </w:tc>
        <w:tc>
          <w:tcPr>
            <w:tcW w:w="3239" w:type="dxa"/>
            <w:shd w:val="clear" w:color="auto" w:fill="auto"/>
            <w:vAlign w:val="center"/>
          </w:tcPr>
          <w:p w:rsidR="00991A73" w:rsidRPr="00D84BF2" w:rsidRDefault="00991A73" w:rsidP="000E0E6B">
            <w:pPr>
              <w:tabs>
                <w:tab w:val="left" w:pos="196"/>
              </w:tabs>
              <w:ind w:right="-15"/>
              <w:jc w:val="both"/>
              <w:rPr>
                <w:rFonts w:ascii="GHEA Grapalat" w:hAnsi="GHEA Grapalat" w:cs="Sylfaen"/>
                <w:sz w:val="22"/>
                <w:szCs w:val="22"/>
              </w:rPr>
            </w:pPr>
            <w:r w:rsidRPr="00D84BF2">
              <w:rPr>
                <w:rFonts w:ascii="GHEA Grapalat" w:hAnsi="GHEA Grapalat"/>
                <w:color w:val="000000"/>
                <w:sz w:val="22"/>
                <w:szCs w:val="22"/>
                <w:shd w:val="clear" w:color="auto" w:fill="FFFFFF"/>
              </w:rPr>
              <w:t xml:space="preserve">ՀՀ Արարատի մարզպետարան </w:t>
            </w:r>
            <w:r w:rsidRPr="00D84BF2">
              <w:rPr>
                <w:rFonts w:ascii="GHEA Grapalat" w:hAnsi="GHEA Grapalat"/>
                <w:color w:val="000000"/>
                <w:sz w:val="22"/>
                <w:szCs w:val="22"/>
                <w:shd w:val="clear" w:color="auto" w:fill="FFFFFF"/>
                <w:lang w:val="hy-AM"/>
              </w:rPr>
              <w:t xml:space="preserve">11/11/2019թ. </w:t>
            </w:r>
            <w:r w:rsidRPr="00D84BF2">
              <w:rPr>
                <w:rFonts w:ascii="GHEA Grapalat" w:hAnsi="GHEA Grapalat"/>
                <w:sz w:val="22"/>
                <w:szCs w:val="22"/>
                <w:lang w:val="hy-AM"/>
              </w:rPr>
              <w:t>N</w:t>
            </w:r>
            <w:r w:rsidRPr="00D84BF2">
              <w:rPr>
                <w:rFonts w:ascii="GHEA Grapalat" w:hAnsi="GHEA Grapalat"/>
                <w:sz w:val="22"/>
                <w:szCs w:val="22"/>
              </w:rPr>
              <w:t xml:space="preserve"> </w:t>
            </w:r>
            <w:r w:rsidRPr="00D84BF2">
              <w:rPr>
                <w:rFonts w:ascii="GHEA Grapalat" w:hAnsi="GHEA Grapalat"/>
                <w:color w:val="000000"/>
                <w:sz w:val="22"/>
                <w:szCs w:val="22"/>
                <w:shd w:val="clear" w:color="auto" w:fill="FFFFFF"/>
              </w:rPr>
              <w:t xml:space="preserve">02 //10570-2019 </w:t>
            </w:r>
          </w:p>
        </w:tc>
        <w:tc>
          <w:tcPr>
            <w:tcW w:w="4604" w:type="dxa"/>
            <w:shd w:val="clear" w:color="auto" w:fill="auto"/>
          </w:tcPr>
          <w:p w:rsidR="00991A73" w:rsidRPr="00D84BF2" w:rsidRDefault="00991A73" w:rsidP="000E0E6B">
            <w:pPr>
              <w:tabs>
                <w:tab w:val="left" w:pos="2700"/>
              </w:tabs>
              <w:jc w:val="both"/>
              <w:rPr>
                <w:rFonts w:ascii="GHEA Grapalat" w:hAnsi="GHEA Grapalat" w:cs="Sylfaen"/>
                <w:sz w:val="22"/>
                <w:szCs w:val="22"/>
              </w:rPr>
            </w:pPr>
            <w:r w:rsidRPr="00D84BF2">
              <w:rPr>
                <w:rFonts w:ascii="GHEA Grapalat" w:hAnsi="GHEA Grapalat" w:cs="Sylfaen"/>
                <w:sz w:val="22"/>
                <w:szCs w:val="22"/>
              </w:rPr>
              <w:t>Դիտողություններ և առաջարկություններ չկան</w:t>
            </w:r>
          </w:p>
        </w:tc>
        <w:tc>
          <w:tcPr>
            <w:tcW w:w="2141" w:type="dxa"/>
          </w:tcPr>
          <w:p w:rsidR="00991A73" w:rsidRPr="00D84BF2" w:rsidRDefault="00991A73" w:rsidP="000E0E6B">
            <w:pPr>
              <w:tabs>
                <w:tab w:val="left" w:pos="2700"/>
              </w:tabs>
              <w:jc w:val="both"/>
              <w:rPr>
                <w:rFonts w:ascii="GHEA Grapalat" w:hAnsi="GHEA Grapalat" w:cs="Sylfaen"/>
                <w:sz w:val="22"/>
                <w:szCs w:val="22"/>
                <w:lang w:val="hy-AM"/>
              </w:rPr>
            </w:pPr>
          </w:p>
        </w:tc>
        <w:tc>
          <w:tcPr>
            <w:tcW w:w="2141" w:type="dxa"/>
          </w:tcPr>
          <w:p w:rsidR="00991A73" w:rsidRPr="00D84BF2" w:rsidRDefault="00991A73" w:rsidP="000E0E6B">
            <w:pPr>
              <w:tabs>
                <w:tab w:val="left" w:pos="2700"/>
              </w:tabs>
              <w:jc w:val="both"/>
              <w:rPr>
                <w:rFonts w:ascii="GHEA Grapalat" w:hAnsi="GHEA Grapalat" w:cs="Sylfaen"/>
                <w:sz w:val="22"/>
                <w:szCs w:val="22"/>
                <w:lang w:val="hy-AM"/>
              </w:rPr>
            </w:pPr>
          </w:p>
        </w:tc>
        <w:tc>
          <w:tcPr>
            <w:tcW w:w="2141" w:type="dxa"/>
            <w:shd w:val="clear" w:color="auto" w:fill="auto"/>
          </w:tcPr>
          <w:p w:rsidR="00991A73" w:rsidRPr="00D84BF2" w:rsidRDefault="00991A73" w:rsidP="000E0E6B">
            <w:pPr>
              <w:tabs>
                <w:tab w:val="left" w:pos="2700"/>
              </w:tabs>
              <w:jc w:val="both"/>
              <w:rPr>
                <w:rFonts w:ascii="GHEA Grapalat" w:hAnsi="GHEA Grapalat" w:cs="Sylfaen"/>
                <w:sz w:val="22"/>
                <w:szCs w:val="22"/>
                <w:lang w:val="hy-AM"/>
              </w:rPr>
            </w:pPr>
          </w:p>
        </w:tc>
        <w:tc>
          <w:tcPr>
            <w:tcW w:w="3872" w:type="dxa"/>
          </w:tcPr>
          <w:p w:rsidR="00991A73" w:rsidRPr="00D84BF2" w:rsidRDefault="00991A73" w:rsidP="000E0E6B">
            <w:pPr>
              <w:tabs>
                <w:tab w:val="left" w:pos="2700"/>
              </w:tabs>
              <w:jc w:val="both"/>
              <w:rPr>
                <w:rFonts w:ascii="GHEA Grapalat" w:hAnsi="GHEA Grapalat" w:cs="Sylfaen"/>
                <w:sz w:val="22"/>
                <w:szCs w:val="22"/>
                <w:lang w:val="hy-AM"/>
              </w:rPr>
            </w:pPr>
          </w:p>
        </w:tc>
      </w:tr>
      <w:tr w:rsidR="00991A73" w:rsidRPr="00D84BF2" w:rsidTr="00991A73">
        <w:tc>
          <w:tcPr>
            <w:tcW w:w="745" w:type="dxa"/>
            <w:vAlign w:val="center"/>
          </w:tcPr>
          <w:p w:rsidR="00991A73" w:rsidRPr="00D84BF2" w:rsidRDefault="00991A73" w:rsidP="000E0E6B">
            <w:pPr>
              <w:tabs>
                <w:tab w:val="left" w:pos="2700"/>
              </w:tabs>
              <w:jc w:val="center"/>
              <w:rPr>
                <w:rFonts w:ascii="GHEA Grapalat" w:hAnsi="GHEA Grapalat"/>
                <w:sz w:val="22"/>
                <w:szCs w:val="22"/>
              </w:rPr>
            </w:pPr>
            <w:r w:rsidRPr="00D84BF2">
              <w:rPr>
                <w:rFonts w:ascii="GHEA Grapalat" w:hAnsi="GHEA Grapalat"/>
                <w:sz w:val="22"/>
                <w:szCs w:val="22"/>
              </w:rPr>
              <w:t>17</w:t>
            </w:r>
          </w:p>
        </w:tc>
        <w:tc>
          <w:tcPr>
            <w:tcW w:w="3239" w:type="dxa"/>
            <w:shd w:val="clear" w:color="auto" w:fill="auto"/>
            <w:vAlign w:val="center"/>
          </w:tcPr>
          <w:p w:rsidR="00991A73" w:rsidRPr="00D84BF2" w:rsidRDefault="00991A73" w:rsidP="000E0E6B">
            <w:pPr>
              <w:tabs>
                <w:tab w:val="left" w:pos="196"/>
              </w:tabs>
              <w:ind w:right="-15"/>
              <w:jc w:val="both"/>
              <w:rPr>
                <w:rFonts w:ascii="GHEA Grapalat" w:hAnsi="GHEA Grapalat"/>
                <w:color w:val="000000"/>
                <w:sz w:val="22"/>
                <w:szCs w:val="22"/>
                <w:shd w:val="clear" w:color="auto" w:fill="FFFFFF"/>
              </w:rPr>
            </w:pPr>
            <w:r w:rsidRPr="00D84BF2">
              <w:rPr>
                <w:rFonts w:ascii="GHEA Grapalat" w:hAnsi="GHEA Grapalat"/>
                <w:color w:val="000000"/>
                <w:sz w:val="22"/>
                <w:szCs w:val="22"/>
                <w:shd w:val="clear" w:color="auto" w:fill="FFFFFF"/>
              </w:rPr>
              <w:t xml:space="preserve">ՀՀ հեռուստատեսության և ռադիոյի հանձնաժողով </w:t>
            </w:r>
            <w:r w:rsidRPr="00D84BF2">
              <w:rPr>
                <w:rFonts w:ascii="GHEA Grapalat" w:hAnsi="GHEA Grapalat"/>
                <w:color w:val="000000"/>
                <w:sz w:val="22"/>
                <w:szCs w:val="22"/>
                <w:shd w:val="clear" w:color="auto" w:fill="FFFFFF"/>
                <w:lang w:val="hy-AM"/>
              </w:rPr>
              <w:t xml:space="preserve">11/11/2019թ. </w:t>
            </w:r>
            <w:r w:rsidRPr="00D84BF2">
              <w:rPr>
                <w:rFonts w:ascii="GHEA Grapalat" w:hAnsi="GHEA Grapalat"/>
                <w:sz w:val="22"/>
                <w:szCs w:val="22"/>
                <w:lang w:val="hy-AM"/>
              </w:rPr>
              <w:t>N</w:t>
            </w:r>
            <w:r w:rsidRPr="00D84BF2">
              <w:rPr>
                <w:rFonts w:ascii="GHEA Grapalat" w:hAnsi="GHEA Grapalat"/>
                <w:sz w:val="22"/>
                <w:szCs w:val="22"/>
              </w:rPr>
              <w:t xml:space="preserve"> </w:t>
            </w:r>
            <w:r w:rsidRPr="00D84BF2">
              <w:rPr>
                <w:rFonts w:ascii="GHEA Grapalat" w:hAnsi="GHEA Grapalat"/>
                <w:color w:val="000000"/>
                <w:sz w:val="22"/>
                <w:szCs w:val="22"/>
                <w:shd w:val="clear" w:color="auto" w:fill="FFFFFF"/>
              </w:rPr>
              <w:t>01-623</w:t>
            </w:r>
          </w:p>
        </w:tc>
        <w:tc>
          <w:tcPr>
            <w:tcW w:w="4604" w:type="dxa"/>
            <w:shd w:val="clear" w:color="auto" w:fill="auto"/>
            <w:vAlign w:val="center"/>
          </w:tcPr>
          <w:p w:rsidR="00991A73" w:rsidRPr="00D84BF2" w:rsidRDefault="00991A73" w:rsidP="000E0E6B">
            <w:pPr>
              <w:tabs>
                <w:tab w:val="left" w:pos="196"/>
              </w:tabs>
              <w:ind w:right="-15"/>
              <w:jc w:val="both"/>
              <w:rPr>
                <w:rFonts w:ascii="GHEA Grapalat" w:hAnsi="GHEA Grapalat" w:cs="Sylfaen"/>
                <w:sz w:val="22"/>
                <w:szCs w:val="22"/>
              </w:rPr>
            </w:pPr>
            <w:r w:rsidRPr="00D84BF2">
              <w:rPr>
                <w:rFonts w:ascii="GHEA Grapalat" w:hAnsi="GHEA Grapalat" w:cs="Sylfaen"/>
                <w:sz w:val="22"/>
                <w:szCs w:val="22"/>
              </w:rPr>
              <w:t>Դիտողություններ և առաջարկություններ չկան</w:t>
            </w:r>
          </w:p>
        </w:tc>
        <w:tc>
          <w:tcPr>
            <w:tcW w:w="2141" w:type="dxa"/>
          </w:tcPr>
          <w:p w:rsidR="00991A73" w:rsidRPr="00D84BF2" w:rsidRDefault="00991A73" w:rsidP="000E0E6B">
            <w:pPr>
              <w:tabs>
                <w:tab w:val="left" w:pos="2700"/>
              </w:tabs>
              <w:jc w:val="both"/>
              <w:rPr>
                <w:rFonts w:ascii="GHEA Grapalat" w:hAnsi="GHEA Grapalat" w:cs="Sylfaen"/>
                <w:sz w:val="22"/>
                <w:szCs w:val="22"/>
                <w:lang w:val="hy-AM"/>
              </w:rPr>
            </w:pPr>
          </w:p>
        </w:tc>
        <w:tc>
          <w:tcPr>
            <w:tcW w:w="2141" w:type="dxa"/>
          </w:tcPr>
          <w:p w:rsidR="00991A73" w:rsidRPr="00D84BF2" w:rsidRDefault="00991A73" w:rsidP="000E0E6B">
            <w:pPr>
              <w:tabs>
                <w:tab w:val="left" w:pos="2700"/>
              </w:tabs>
              <w:jc w:val="both"/>
              <w:rPr>
                <w:rFonts w:ascii="GHEA Grapalat" w:hAnsi="GHEA Grapalat" w:cs="Sylfaen"/>
                <w:sz w:val="22"/>
                <w:szCs w:val="22"/>
                <w:lang w:val="hy-AM"/>
              </w:rPr>
            </w:pPr>
          </w:p>
        </w:tc>
        <w:tc>
          <w:tcPr>
            <w:tcW w:w="2141" w:type="dxa"/>
            <w:shd w:val="clear" w:color="auto" w:fill="auto"/>
          </w:tcPr>
          <w:p w:rsidR="00991A73" w:rsidRPr="00D84BF2" w:rsidRDefault="00991A73" w:rsidP="000E0E6B">
            <w:pPr>
              <w:tabs>
                <w:tab w:val="left" w:pos="2700"/>
              </w:tabs>
              <w:jc w:val="both"/>
              <w:rPr>
                <w:rFonts w:ascii="GHEA Grapalat" w:hAnsi="GHEA Grapalat" w:cs="Sylfaen"/>
                <w:sz w:val="22"/>
                <w:szCs w:val="22"/>
                <w:lang w:val="hy-AM"/>
              </w:rPr>
            </w:pPr>
          </w:p>
        </w:tc>
        <w:tc>
          <w:tcPr>
            <w:tcW w:w="3872" w:type="dxa"/>
          </w:tcPr>
          <w:p w:rsidR="00991A73" w:rsidRPr="00D84BF2" w:rsidRDefault="00991A73" w:rsidP="000E0E6B">
            <w:pPr>
              <w:tabs>
                <w:tab w:val="left" w:pos="2700"/>
              </w:tabs>
              <w:jc w:val="both"/>
              <w:rPr>
                <w:rFonts w:ascii="GHEA Grapalat" w:hAnsi="GHEA Grapalat" w:cs="Sylfaen"/>
                <w:sz w:val="22"/>
                <w:szCs w:val="22"/>
                <w:lang w:val="hy-AM"/>
              </w:rPr>
            </w:pPr>
          </w:p>
        </w:tc>
      </w:tr>
      <w:tr w:rsidR="00991A73" w:rsidRPr="002521D0" w:rsidTr="00991A73">
        <w:tc>
          <w:tcPr>
            <w:tcW w:w="745" w:type="dxa"/>
            <w:vAlign w:val="center"/>
          </w:tcPr>
          <w:p w:rsidR="00991A73" w:rsidRPr="00D84BF2" w:rsidRDefault="00991A73" w:rsidP="000E0E6B">
            <w:pPr>
              <w:tabs>
                <w:tab w:val="left" w:pos="2700"/>
              </w:tabs>
              <w:jc w:val="center"/>
              <w:rPr>
                <w:rFonts w:ascii="GHEA Grapalat" w:hAnsi="GHEA Grapalat"/>
                <w:sz w:val="22"/>
                <w:szCs w:val="22"/>
              </w:rPr>
            </w:pPr>
            <w:r w:rsidRPr="00D84BF2">
              <w:rPr>
                <w:rFonts w:ascii="GHEA Grapalat" w:hAnsi="GHEA Grapalat"/>
                <w:sz w:val="22"/>
                <w:szCs w:val="22"/>
              </w:rPr>
              <w:t>18</w:t>
            </w:r>
          </w:p>
        </w:tc>
        <w:tc>
          <w:tcPr>
            <w:tcW w:w="3239" w:type="dxa"/>
            <w:shd w:val="clear" w:color="auto" w:fill="auto"/>
            <w:vAlign w:val="center"/>
          </w:tcPr>
          <w:p w:rsidR="00991A73" w:rsidRPr="00D84BF2" w:rsidRDefault="00991A73" w:rsidP="000E0E6B">
            <w:pPr>
              <w:tabs>
                <w:tab w:val="left" w:pos="196"/>
              </w:tabs>
              <w:ind w:right="-15"/>
              <w:jc w:val="both"/>
              <w:rPr>
                <w:rFonts w:ascii="GHEA Grapalat" w:hAnsi="GHEA Grapalat" w:cs="Sylfaen"/>
                <w:sz w:val="22"/>
                <w:szCs w:val="22"/>
              </w:rPr>
            </w:pPr>
            <w:r w:rsidRPr="00D84BF2">
              <w:rPr>
                <w:rFonts w:ascii="GHEA Grapalat" w:hAnsi="GHEA Grapalat"/>
                <w:color w:val="000000"/>
                <w:sz w:val="22"/>
                <w:szCs w:val="22"/>
                <w:shd w:val="clear" w:color="auto" w:fill="FFFFFF"/>
              </w:rPr>
              <w:t xml:space="preserve">ՀՀ արդարադատության նախարարություն </w:t>
            </w:r>
            <w:r w:rsidRPr="00D84BF2">
              <w:rPr>
                <w:rFonts w:ascii="GHEA Grapalat" w:hAnsi="GHEA Grapalat"/>
                <w:color w:val="000000"/>
                <w:sz w:val="22"/>
                <w:szCs w:val="22"/>
                <w:shd w:val="clear" w:color="auto" w:fill="FFFFFF"/>
                <w:lang w:val="hy-AM"/>
              </w:rPr>
              <w:t>1</w:t>
            </w:r>
            <w:r w:rsidRPr="00D84BF2">
              <w:rPr>
                <w:rFonts w:ascii="GHEA Grapalat" w:hAnsi="GHEA Grapalat"/>
                <w:color w:val="000000"/>
                <w:sz w:val="22"/>
                <w:szCs w:val="22"/>
                <w:shd w:val="clear" w:color="auto" w:fill="FFFFFF"/>
              </w:rPr>
              <w:t>2</w:t>
            </w:r>
            <w:r w:rsidRPr="00D84BF2">
              <w:rPr>
                <w:rFonts w:ascii="GHEA Grapalat" w:hAnsi="GHEA Grapalat"/>
                <w:color w:val="000000"/>
                <w:sz w:val="22"/>
                <w:szCs w:val="22"/>
                <w:shd w:val="clear" w:color="auto" w:fill="FFFFFF"/>
                <w:lang w:val="hy-AM"/>
              </w:rPr>
              <w:t xml:space="preserve">/11/2019թ. </w:t>
            </w:r>
            <w:r w:rsidRPr="00D84BF2">
              <w:rPr>
                <w:rFonts w:ascii="GHEA Grapalat" w:hAnsi="GHEA Grapalat"/>
                <w:sz w:val="22"/>
                <w:szCs w:val="22"/>
                <w:lang w:val="hy-AM"/>
              </w:rPr>
              <w:t>N</w:t>
            </w:r>
            <w:r w:rsidRPr="00D84BF2">
              <w:rPr>
                <w:rFonts w:ascii="GHEA Grapalat" w:hAnsi="GHEA Grapalat"/>
                <w:sz w:val="22"/>
                <w:szCs w:val="22"/>
              </w:rPr>
              <w:t xml:space="preserve"> </w:t>
            </w:r>
            <w:r w:rsidRPr="00D84BF2">
              <w:rPr>
                <w:rFonts w:ascii="GHEA Grapalat" w:hAnsi="GHEA Grapalat"/>
                <w:color w:val="000000"/>
                <w:sz w:val="22"/>
                <w:szCs w:val="22"/>
                <w:shd w:val="clear" w:color="auto" w:fill="FFFFFF"/>
              </w:rPr>
              <w:t>01/27.1/25868-2019</w:t>
            </w:r>
          </w:p>
        </w:tc>
        <w:tc>
          <w:tcPr>
            <w:tcW w:w="4604" w:type="dxa"/>
            <w:shd w:val="clear" w:color="auto" w:fill="auto"/>
            <w:vAlign w:val="center"/>
          </w:tcPr>
          <w:p w:rsidR="00991A73" w:rsidRPr="00D84BF2" w:rsidRDefault="00991A73" w:rsidP="000E0E6B">
            <w:pPr>
              <w:tabs>
                <w:tab w:val="left" w:pos="196"/>
              </w:tabs>
              <w:ind w:right="-15"/>
              <w:jc w:val="both"/>
              <w:rPr>
                <w:rFonts w:ascii="GHEA Grapalat" w:hAnsi="GHEA Grapalat" w:cs="Sylfaen"/>
                <w:sz w:val="22"/>
                <w:szCs w:val="22"/>
              </w:rPr>
            </w:pPr>
            <w:r w:rsidRPr="00D84BF2">
              <w:rPr>
                <w:rFonts w:ascii="GHEA Grapalat" w:hAnsi="GHEA Grapalat" w:cs="Sylfaen"/>
                <w:sz w:val="22"/>
                <w:szCs w:val="22"/>
              </w:rPr>
              <w:t xml:space="preserve">Որոշման նախագծի վերաբերյալ հայտնում են, որ անհրաժեշտ է </w:t>
            </w:r>
            <w:r w:rsidRPr="00D84BF2">
              <w:rPr>
                <w:rFonts w:ascii="GHEA Grapalat" w:hAnsi="GHEA Grapalat"/>
                <w:sz w:val="22"/>
                <w:szCs w:val="22"/>
                <w:lang w:val="hy-AM"/>
              </w:rPr>
              <w:t xml:space="preserve">Հայաստանի Հանրապետության արդարադատության նախարարություն ներկայացնել </w:t>
            </w:r>
            <w:r w:rsidRPr="00D84BF2">
              <w:rPr>
                <w:rFonts w:ascii="GHEA Grapalat" w:hAnsi="GHEA Grapalat"/>
                <w:color w:val="000000"/>
                <w:sz w:val="22"/>
                <w:szCs w:val="22"/>
                <w:shd w:val="clear" w:color="auto" w:fill="FFFFFF"/>
              </w:rPr>
              <w:t>Հայաստանի Հանրապետության կառավարության 2018 թվականի հունիսի 8-ի «Հայաստանի Հանրապետության կառավարության աշխատակարգը հաստատելու մասին» N667-L որոշմամբ հաստատված հավելվածի 21</w:t>
            </w:r>
            <w:r w:rsidRPr="00D84BF2">
              <w:rPr>
                <w:rFonts w:ascii="GHEA Grapalat" w:hAnsi="GHEA Grapalat"/>
                <w:sz w:val="22"/>
                <w:szCs w:val="22"/>
                <w:lang w:val="hy-AM"/>
              </w:rPr>
              <w:t xml:space="preserve">-րդ </w:t>
            </w:r>
            <w:r w:rsidRPr="00D84BF2">
              <w:rPr>
                <w:rFonts w:ascii="GHEA Grapalat" w:hAnsi="GHEA Grapalat"/>
                <w:sz w:val="22"/>
                <w:szCs w:val="22"/>
              </w:rPr>
              <w:t xml:space="preserve">կետի </w:t>
            </w:r>
            <w:r w:rsidRPr="00D84BF2">
              <w:rPr>
                <w:rFonts w:ascii="GHEA Grapalat" w:hAnsi="GHEA Grapalat"/>
                <w:sz w:val="22"/>
                <w:szCs w:val="22"/>
                <w:lang w:val="hy-AM"/>
              </w:rPr>
              <w:t>պահանջներին</w:t>
            </w:r>
            <w:r w:rsidRPr="00D84BF2">
              <w:rPr>
                <w:rFonts w:ascii="GHEA Grapalat" w:hAnsi="GHEA Grapalat"/>
                <w:sz w:val="22"/>
                <w:szCs w:val="22"/>
                <w:lang w:val="af-ZA"/>
              </w:rPr>
              <w:t xml:space="preserve"> </w:t>
            </w:r>
            <w:r w:rsidRPr="00D84BF2">
              <w:rPr>
                <w:rFonts w:ascii="GHEA Grapalat" w:hAnsi="GHEA Grapalat"/>
                <w:bCs/>
                <w:iCs/>
                <w:sz w:val="22"/>
                <w:szCs w:val="22"/>
                <w:lang w:val="af-ZA"/>
              </w:rPr>
              <w:t xml:space="preserve">համապատասխան, մասնավորապես` նախագիծն անհրաժեշտ է ներկայացնել </w:t>
            </w:r>
            <w:r w:rsidRPr="00D84BF2">
              <w:rPr>
                <w:rFonts w:ascii="GHEA Grapalat" w:hAnsi="GHEA Grapalat"/>
                <w:sz w:val="22"/>
                <w:szCs w:val="22"/>
              </w:rPr>
              <w:t xml:space="preserve">շահագրգիռ մարմինների </w:t>
            </w:r>
            <w:r w:rsidRPr="00D84BF2">
              <w:rPr>
                <w:rFonts w:ascii="GHEA Grapalat" w:hAnsi="GHEA Grapalat"/>
                <w:bCs/>
                <w:iCs/>
                <w:sz w:val="22"/>
                <w:szCs w:val="22"/>
                <w:lang w:val="af-ZA"/>
              </w:rPr>
              <w:t>կարծիքների հետ միասին:</w:t>
            </w:r>
          </w:p>
        </w:tc>
        <w:tc>
          <w:tcPr>
            <w:tcW w:w="2141" w:type="dxa"/>
          </w:tcPr>
          <w:p w:rsidR="00991A73" w:rsidRDefault="00991A73" w:rsidP="000E0E6B">
            <w:pPr>
              <w:tabs>
                <w:tab w:val="left" w:pos="2700"/>
              </w:tabs>
              <w:jc w:val="center"/>
              <w:rPr>
                <w:rFonts w:ascii="GHEA Grapalat" w:hAnsi="GHEA Grapalat" w:cs="Sylfaen"/>
                <w:sz w:val="22"/>
                <w:szCs w:val="22"/>
                <w:lang w:val="hy-AM"/>
              </w:rPr>
            </w:pPr>
          </w:p>
        </w:tc>
        <w:tc>
          <w:tcPr>
            <w:tcW w:w="2141" w:type="dxa"/>
          </w:tcPr>
          <w:p w:rsidR="00991A73" w:rsidRDefault="00991A73" w:rsidP="000E0E6B">
            <w:pPr>
              <w:tabs>
                <w:tab w:val="left" w:pos="2700"/>
              </w:tabs>
              <w:jc w:val="center"/>
              <w:rPr>
                <w:rFonts w:ascii="GHEA Grapalat" w:hAnsi="GHEA Grapalat" w:cs="Sylfaen"/>
                <w:sz w:val="22"/>
                <w:szCs w:val="22"/>
                <w:lang w:val="hy-AM"/>
              </w:rPr>
            </w:pPr>
          </w:p>
        </w:tc>
        <w:tc>
          <w:tcPr>
            <w:tcW w:w="2141" w:type="dxa"/>
            <w:shd w:val="clear" w:color="auto" w:fill="auto"/>
          </w:tcPr>
          <w:p w:rsidR="00991A73" w:rsidRPr="00D84BF2" w:rsidRDefault="00991A73" w:rsidP="000E0E6B">
            <w:pPr>
              <w:tabs>
                <w:tab w:val="left" w:pos="2700"/>
              </w:tabs>
              <w:jc w:val="center"/>
              <w:rPr>
                <w:rFonts w:ascii="GHEA Grapalat" w:hAnsi="GHEA Grapalat" w:cs="Sylfaen"/>
                <w:sz w:val="22"/>
                <w:szCs w:val="22"/>
                <w:lang w:val="hy-AM"/>
              </w:rPr>
            </w:pPr>
            <w:r>
              <w:rPr>
                <w:rFonts w:ascii="GHEA Grapalat" w:hAnsi="GHEA Grapalat" w:cs="Sylfaen"/>
                <w:sz w:val="22"/>
                <w:szCs w:val="22"/>
                <w:lang w:val="hy-AM"/>
              </w:rPr>
              <w:t>Ընդունվել է</w:t>
            </w:r>
          </w:p>
        </w:tc>
        <w:tc>
          <w:tcPr>
            <w:tcW w:w="3872" w:type="dxa"/>
          </w:tcPr>
          <w:p w:rsidR="00991A73" w:rsidRPr="00D84BF2" w:rsidRDefault="00991A73" w:rsidP="00E175C8">
            <w:pPr>
              <w:tabs>
                <w:tab w:val="left" w:pos="2700"/>
              </w:tabs>
              <w:rPr>
                <w:rFonts w:ascii="GHEA Grapalat" w:hAnsi="GHEA Grapalat" w:cs="Sylfaen"/>
                <w:sz w:val="22"/>
                <w:szCs w:val="22"/>
                <w:lang w:val="hy-AM"/>
              </w:rPr>
            </w:pPr>
            <w:r>
              <w:rPr>
                <w:rFonts w:ascii="GHEA Grapalat" w:hAnsi="GHEA Grapalat" w:cs="Sylfaen"/>
                <w:sz w:val="22"/>
                <w:szCs w:val="22"/>
                <w:lang w:val="hy-AM"/>
              </w:rPr>
              <w:t xml:space="preserve">Նախագիծը ՀՀ արդարադատություն ներկայացվել </w:t>
            </w:r>
            <w:r w:rsidRPr="00D84BF2">
              <w:rPr>
                <w:rFonts w:ascii="GHEA Grapalat" w:hAnsi="GHEA Grapalat" w:cs="Sylfaen"/>
                <w:sz w:val="22"/>
                <w:szCs w:val="22"/>
                <w:lang w:val="hy-AM"/>
              </w:rPr>
              <w:t xml:space="preserve"> է սահմանված կարգով</w:t>
            </w:r>
            <w:r>
              <w:rPr>
                <w:rFonts w:ascii="GHEA Grapalat" w:hAnsi="GHEA Grapalat" w:cs="Sylfaen"/>
                <w:sz w:val="22"/>
                <w:szCs w:val="22"/>
                <w:lang w:val="hy-AM"/>
              </w:rPr>
              <w:t xml:space="preserve">՝ ՀՀ </w:t>
            </w:r>
            <w:r w:rsidRPr="00E175C8">
              <w:rPr>
                <w:rFonts w:ascii="GHEA Grapalat" w:hAnsi="GHEA Grapalat"/>
                <w:color w:val="000000"/>
                <w:sz w:val="22"/>
                <w:szCs w:val="22"/>
                <w:shd w:val="clear" w:color="auto" w:fill="FFFFFF"/>
                <w:lang w:val="hy-AM"/>
              </w:rPr>
              <w:t>կառավարության 2018 թվականի հունիսի 8-ի «Հայաստանի Հանրապետության կառավարության աշխատակարգը հաստատելու մասին» N667-L որոշմամբ հաստատված հավելվածի 21</w:t>
            </w:r>
            <w:r w:rsidRPr="00D84BF2">
              <w:rPr>
                <w:rFonts w:ascii="GHEA Grapalat" w:hAnsi="GHEA Grapalat"/>
                <w:sz w:val="22"/>
                <w:szCs w:val="22"/>
                <w:lang w:val="hy-AM"/>
              </w:rPr>
              <w:t xml:space="preserve">-րդ </w:t>
            </w:r>
            <w:r w:rsidRPr="00E175C8">
              <w:rPr>
                <w:rFonts w:ascii="GHEA Grapalat" w:hAnsi="GHEA Grapalat"/>
                <w:sz w:val="22"/>
                <w:szCs w:val="22"/>
                <w:lang w:val="hy-AM"/>
              </w:rPr>
              <w:t xml:space="preserve">կետի </w:t>
            </w:r>
            <w:r w:rsidRPr="00D84BF2">
              <w:rPr>
                <w:rFonts w:ascii="GHEA Grapalat" w:hAnsi="GHEA Grapalat"/>
                <w:sz w:val="22"/>
                <w:szCs w:val="22"/>
                <w:lang w:val="hy-AM"/>
              </w:rPr>
              <w:t>պահանջներին</w:t>
            </w:r>
            <w:r w:rsidRPr="00D84BF2">
              <w:rPr>
                <w:rFonts w:ascii="GHEA Grapalat" w:hAnsi="GHEA Grapalat"/>
                <w:sz w:val="22"/>
                <w:szCs w:val="22"/>
                <w:lang w:val="af-ZA"/>
              </w:rPr>
              <w:t xml:space="preserve"> </w:t>
            </w:r>
            <w:r w:rsidRPr="00D84BF2">
              <w:rPr>
                <w:rFonts w:ascii="GHEA Grapalat" w:hAnsi="GHEA Grapalat"/>
                <w:bCs/>
                <w:iCs/>
                <w:sz w:val="22"/>
                <w:szCs w:val="22"/>
                <w:lang w:val="af-ZA"/>
              </w:rPr>
              <w:t>համապատասխան</w:t>
            </w:r>
          </w:p>
        </w:tc>
      </w:tr>
      <w:tr w:rsidR="00991A73" w:rsidRPr="002521D0" w:rsidTr="00991A73">
        <w:tc>
          <w:tcPr>
            <w:tcW w:w="745" w:type="dxa"/>
            <w:vMerge w:val="restart"/>
            <w:vAlign w:val="center"/>
          </w:tcPr>
          <w:p w:rsidR="00991A73" w:rsidRPr="00D84BF2" w:rsidRDefault="00991A73" w:rsidP="000E0E6B">
            <w:pPr>
              <w:tabs>
                <w:tab w:val="left" w:pos="2700"/>
              </w:tabs>
              <w:jc w:val="center"/>
              <w:rPr>
                <w:rFonts w:ascii="GHEA Grapalat" w:hAnsi="GHEA Grapalat"/>
                <w:sz w:val="22"/>
                <w:szCs w:val="22"/>
              </w:rPr>
            </w:pPr>
            <w:r w:rsidRPr="00D84BF2">
              <w:rPr>
                <w:rFonts w:ascii="GHEA Grapalat" w:hAnsi="GHEA Grapalat"/>
                <w:sz w:val="22"/>
                <w:szCs w:val="22"/>
              </w:rPr>
              <w:t>19</w:t>
            </w:r>
          </w:p>
        </w:tc>
        <w:tc>
          <w:tcPr>
            <w:tcW w:w="3239" w:type="dxa"/>
            <w:vMerge w:val="restart"/>
            <w:shd w:val="clear" w:color="auto" w:fill="auto"/>
            <w:vAlign w:val="center"/>
          </w:tcPr>
          <w:p w:rsidR="00991A73" w:rsidRPr="00D84BF2" w:rsidRDefault="00991A73" w:rsidP="000E0E6B">
            <w:pPr>
              <w:tabs>
                <w:tab w:val="left" w:pos="196"/>
              </w:tabs>
              <w:ind w:right="-15"/>
              <w:jc w:val="both"/>
              <w:rPr>
                <w:rFonts w:ascii="GHEA Grapalat" w:hAnsi="GHEA Grapalat" w:cs="Sylfaen"/>
                <w:sz w:val="22"/>
                <w:szCs w:val="22"/>
              </w:rPr>
            </w:pPr>
            <w:r w:rsidRPr="00D84BF2">
              <w:rPr>
                <w:rFonts w:ascii="GHEA Grapalat" w:hAnsi="GHEA Grapalat" w:cs="Sylfaen"/>
                <w:sz w:val="22"/>
                <w:szCs w:val="22"/>
              </w:rPr>
              <w:t xml:space="preserve">Սոցիալական ապահովության պետական ծառայություն </w:t>
            </w:r>
            <w:r w:rsidRPr="00D84BF2">
              <w:rPr>
                <w:rFonts w:ascii="GHEA Grapalat" w:hAnsi="GHEA Grapalat"/>
                <w:color w:val="000000"/>
                <w:sz w:val="22"/>
                <w:szCs w:val="22"/>
                <w:shd w:val="clear" w:color="auto" w:fill="FFFFFF"/>
                <w:lang w:val="hy-AM"/>
              </w:rPr>
              <w:t>1</w:t>
            </w:r>
            <w:r w:rsidRPr="00D84BF2">
              <w:rPr>
                <w:rFonts w:ascii="GHEA Grapalat" w:hAnsi="GHEA Grapalat"/>
                <w:color w:val="000000"/>
                <w:sz w:val="22"/>
                <w:szCs w:val="22"/>
                <w:shd w:val="clear" w:color="auto" w:fill="FFFFFF"/>
              </w:rPr>
              <w:t>2</w:t>
            </w:r>
            <w:r w:rsidRPr="00D84BF2">
              <w:rPr>
                <w:rFonts w:ascii="GHEA Grapalat" w:hAnsi="GHEA Grapalat"/>
                <w:color w:val="000000"/>
                <w:sz w:val="22"/>
                <w:szCs w:val="22"/>
                <w:shd w:val="clear" w:color="auto" w:fill="FFFFFF"/>
                <w:lang w:val="hy-AM"/>
              </w:rPr>
              <w:t xml:space="preserve">/11/2019թ. </w:t>
            </w:r>
            <w:r w:rsidRPr="00D84BF2">
              <w:rPr>
                <w:rFonts w:ascii="GHEA Grapalat" w:hAnsi="GHEA Grapalat"/>
                <w:sz w:val="22"/>
                <w:szCs w:val="22"/>
                <w:lang w:val="hy-AM"/>
              </w:rPr>
              <w:t>N</w:t>
            </w:r>
            <w:r w:rsidRPr="00D84BF2">
              <w:rPr>
                <w:rFonts w:ascii="GHEA Grapalat" w:hAnsi="GHEA Grapalat"/>
                <w:sz w:val="22"/>
                <w:szCs w:val="22"/>
              </w:rPr>
              <w:t xml:space="preserve"> </w:t>
            </w:r>
            <w:r w:rsidRPr="00D84BF2">
              <w:rPr>
                <w:rFonts w:ascii="GHEA Grapalat" w:hAnsi="GHEA Grapalat"/>
                <w:color w:val="000000"/>
                <w:sz w:val="22"/>
                <w:szCs w:val="22"/>
                <w:shd w:val="clear" w:color="auto" w:fill="FFFFFF"/>
              </w:rPr>
              <w:t>01/12/26337-2019</w:t>
            </w:r>
          </w:p>
        </w:tc>
        <w:tc>
          <w:tcPr>
            <w:tcW w:w="4604" w:type="dxa"/>
            <w:shd w:val="clear" w:color="auto" w:fill="auto"/>
            <w:vAlign w:val="center"/>
          </w:tcPr>
          <w:p w:rsidR="00991A73" w:rsidRPr="00D84BF2" w:rsidRDefault="00991A73" w:rsidP="000E0E6B">
            <w:pPr>
              <w:tabs>
                <w:tab w:val="left" w:pos="352"/>
              </w:tabs>
              <w:ind w:right="-15"/>
              <w:jc w:val="both"/>
              <w:rPr>
                <w:rFonts w:ascii="GHEA Grapalat" w:hAnsi="GHEA Grapalat" w:cs="Sylfaen"/>
                <w:sz w:val="22"/>
                <w:szCs w:val="22"/>
              </w:rPr>
            </w:pPr>
            <w:r w:rsidRPr="00D84BF2">
              <w:rPr>
                <w:rFonts w:ascii="GHEA Grapalat" w:hAnsi="GHEA Grapalat" w:cs="Sylfaen"/>
                <w:sz w:val="22"/>
                <w:szCs w:val="22"/>
              </w:rPr>
              <w:t>Նախագծի վերաբերյալ առաջարկվել է կատարել հետևյալ փոփոխությունները</w:t>
            </w:r>
          </w:p>
          <w:p w:rsidR="00991A73" w:rsidRPr="00D84BF2" w:rsidRDefault="00991A73" w:rsidP="000E0E6B">
            <w:pPr>
              <w:pStyle w:val="a5"/>
              <w:numPr>
                <w:ilvl w:val="0"/>
                <w:numId w:val="7"/>
              </w:numPr>
              <w:tabs>
                <w:tab w:val="left" w:pos="352"/>
              </w:tabs>
              <w:spacing w:after="0" w:line="240" w:lineRule="auto"/>
              <w:ind w:left="0" w:firstLine="0"/>
              <w:jc w:val="both"/>
              <w:rPr>
                <w:rFonts w:ascii="GHEA Grapalat" w:hAnsi="GHEA Grapalat"/>
              </w:rPr>
            </w:pPr>
            <w:r w:rsidRPr="00D84BF2">
              <w:rPr>
                <w:rFonts w:ascii="GHEA Grapalat" w:hAnsi="GHEA Grapalat" w:cs="Sylfaen"/>
                <w:shd w:val="clear" w:color="auto" w:fill="FFFFFF"/>
                <w:lang w:val="af-ZA"/>
              </w:rPr>
              <w:t>նախագծի</w:t>
            </w:r>
            <w:r w:rsidRPr="00D84BF2">
              <w:rPr>
                <w:rFonts w:ascii="GHEA Grapalat" w:hAnsi="GHEA Grapalat"/>
                <w:shd w:val="clear" w:color="auto" w:fill="FFFFFF"/>
                <w:lang w:val="af-ZA"/>
              </w:rPr>
              <w:t xml:space="preserve"> 1-ին կետի 2-րդ ենթակետով սահմանված 10.2-րդ կետում հանել «</w:t>
            </w:r>
            <w:r w:rsidRPr="00D84BF2">
              <w:rPr>
                <w:rFonts w:ascii="GHEA Grapalat" w:hAnsi="GHEA Grapalat"/>
                <w:lang w:val="hy-AM"/>
              </w:rPr>
              <w:t>Բյուջեի կատարման մասին որոշման հաստատումից հետո</w:t>
            </w:r>
            <w:r w:rsidRPr="00D84BF2">
              <w:rPr>
                <w:rFonts w:ascii="GHEA Grapalat" w:hAnsi="GHEA Grapalat"/>
              </w:rPr>
              <w:t>»</w:t>
            </w:r>
            <w:r w:rsidRPr="00D84BF2">
              <w:rPr>
                <w:rFonts w:ascii="GHEA Grapalat" w:hAnsi="GHEA Grapalat"/>
                <w:shd w:val="clear" w:color="auto" w:fill="FFFFFF"/>
                <w:lang w:val="af-ZA"/>
              </w:rPr>
              <w:t xml:space="preserve"> բառերը, քանի որ մրցույթը կարող է կազմակերպվել և պայմանագիր կնքվել նաև մինչև </w:t>
            </w:r>
            <w:r w:rsidRPr="00D84BF2">
              <w:rPr>
                <w:rFonts w:ascii="GHEA Grapalat" w:hAnsi="GHEA Grapalat"/>
                <w:shd w:val="clear" w:color="auto" w:fill="FFFFFF"/>
                <w:lang w:val="af-ZA"/>
              </w:rPr>
              <w:lastRenderedPageBreak/>
              <w:t xml:space="preserve">ֆինանսական միջոցներ նախատեսվելը, որը նախատեսում է հանձնաժողովի ձևավորում, </w:t>
            </w:r>
          </w:p>
        </w:tc>
        <w:tc>
          <w:tcPr>
            <w:tcW w:w="2141" w:type="dxa"/>
          </w:tcPr>
          <w:p w:rsidR="00991A73" w:rsidRPr="00D84BF2" w:rsidRDefault="00991A73" w:rsidP="000E0E6B">
            <w:pPr>
              <w:tabs>
                <w:tab w:val="left" w:pos="2700"/>
              </w:tabs>
              <w:jc w:val="center"/>
              <w:rPr>
                <w:rFonts w:ascii="GHEA Grapalat" w:hAnsi="GHEA Grapalat" w:cs="Sylfaen"/>
                <w:sz w:val="22"/>
                <w:szCs w:val="22"/>
                <w:lang w:val="hy-AM"/>
              </w:rPr>
            </w:pPr>
          </w:p>
        </w:tc>
        <w:tc>
          <w:tcPr>
            <w:tcW w:w="2141" w:type="dxa"/>
          </w:tcPr>
          <w:p w:rsidR="00991A73" w:rsidRPr="00D84BF2" w:rsidRDefault="00991A73" w:rsidP="000E0E6B">
            <w:pPr>
              <w:tabs>
                <w:tab w:val="left" w:pos="2700"/>
              </w:tabs>
              <w:jc w:val="center"/>
              <w:rPr>
                <w:rFonts w:ascii="GHEA Grapalat" w:hAnsi="GHEA Grapalat" w:cs="Sylfaen"/>
                <w:sz w:val="22"/>
                <w:szCs w:val="22"/>
                <w:lang w:val="hy-AM"/>
              </w:rPr>
            </w:pPr>
          </w:p>
        </w:tc>
        <w:tc>
          <w:tcPr>
            <w:tcW w:w="2141" w:type="dxa"/>
            <w:shd w:val="clear" w:color="auto" w:fill="auto"/>
          </w:tcPr>
          <w:p w:rsidR="00991A73" w:rsidRPr="00D84BF2" w:rsidRDefault="00991A73" w:rsidP="000E0E6B">
            <w:pPr>
              <w:tabs>
                <w:tab w:val="left" w:pos="2700"/>
              </w:tabs>
              <w:jc w:val="center"/>
              <w:rPr>
                <w:rFonts w:ascii="GHEA Grapalat" w:hAnsi="GHEA Grapalat" w:cs="Sylfaen"/>
                <w:sz w:val="22"/>
                <w:szCs w:val="22"/>
                <w:lang w:val="hy-AM"/>
              </w:rPr>
            </w:pPr>
            <w:r w:rsidRPr="00D84BF2">
              <w:rPr>
                <w:rFonts w:ascii="GHEA Grapalat" w:hAnsi="GHEA Grapalat" w:cs="Sylfaen"/>
                <w:sz w:val="22"/>
                <w:szCs w:val="22"/>
                <w:lang w:val="hy-AM"/>
              </w:rPr>
              <w:t xml:space="preserve">Ընդունվել է </w:t>
            </w:r>
          </w:p>
        </w:tc>
        <w:tc>
          <w:tcPr>
            <w:tcW w:w="3872" w:type="dxa"/>
          </w:tcPr>
          <w:p w:rsidR="00991A73" w:rsidRPr="00D84BF2" w:rsidRDefault="00991A73" w:rsidP="000E0E6B">
            <w:pPr>
              <w:tabs>
                <w:tab w:val="left" w:pos="2700"/>
              </w:tabs>
              <w:jc w:val="both"/>
              <w:rPr>
                <w:rFonts w:ascii="GHEA Grapalat" w:hAnsi="GHEA Grapalat" w:cs="Sylfaen"/>
                <w:sz w:val="22"/>
                <w:szCs w:val="22"/>
                <w:lang w:val="hy-AM"/>
              </w:rPr>
            </w:pPr>
            <w:r w:rsidRPr="00D84BF2">
              <w:rPr>
                <w:rFonts w:ascii="GHEA Grapalat" w:hAnsi="GHEA Grapalat" w:cs="Sylfaen"/>
                <w:sz w:val="22"/>
                <w:szCs w:val="22"/>
                <w:lang w:val="hy-AM"/>
              </w:rPr>
              <w:t>Նախագծի վերախմբագրման արդյունքում կետը հանվել է</w:t>
            </w:r>
          </w:p>
        </w:tc>
      </w:tr>
      <w:tr w:rsidR="00991A73" w:rsidRPr="002521D0" w:rsidTr="00991A73">
        <w:trPr>
          <w:trHeight w:val="1265"/>
        </w:trPr>
        <w:tc>
          <w:tcPr>
            <w:tcW w:w="745" w:type="dxa"/>
            <w:vMerge/>
            <w:vAlign w:val="center"/>
          </w:tcPr>
          <w:p w:rsidR="00991A73" w:rsidRPr="00D84BF2" w:rsidRDefault="00991A73" w:rsidP="000E0E6B">
            <w:pPr>
              <w:tabs>
                <w:tab w:val="left" w:pos="2700"/>
              </w:tabs>
              <w:jc w:val="center"/>
              <w:rPr>
                <w:rFonts w:ascii="GHEA Grapalat" w:hAnsi="GHEA Grapalat"/>
                <w:sz w:val="22"/>
                <w:szCs w:val="22"/>
                <w:lang w:val="hy-AM"/>
              </w:rPr>
            </w:pPr>
          </w:p>
        </w:tc>
        <w:tc>
          <w:tcPr>
            <w:tcW w:w="3239" w:type="dxa"/>
            <w:vMerge/>
            <w:shd w:val="clear" w:color="auto" w:fill="auto"/>
            <w:vAlign w:val="center"/>
          </w:tcPr>
          <w:p w:rsidR="00991A73" w:rsidRPr="00D84BF2" w:rsidRDefault="00991A73" w:rsidP="000E0E6B">
            <w:pPr>
              <w:tabs>
                <w:tab w:val="left" w:pos="196"/>
              </w:tabs>
              <w:ind w:right="-15"/>
              <w:jc w:val="both"/>
              <w:rPr>
                <w:rFonts w:ascii="GHEA Grapalat" w:hAnsi="GHEA Grapalat" w:cs="Sylfaen"/>
                <w:sz w:val="22"/>
                <w:szCs w:val="22"/>
                <w:lang w:val="hy-AM"/>
              </w:rPr>
            </w:pPr>
          </w:p>
        </w:tc>
        <w:tc>
          <w:tcPr>
            <w:tcW w:w="4604" w:type="dxa"/>
            <w:shd w:val="clear" w:color="auto" w:fill="auto"/>
            <w:vAlign w:val="center"/>
          </w:tcPr>
          <w:p w:rsidR="00991A73" w:rsidRPr="00D84BF2" w:rsidRDefault="00991A73" w:rsidP="000E0E6B">
            <w:pPr>
              <w:pStyle w:val="a5"/>
              <w:numPr>
                <w:ilvl w:val="0"/>
                <w:numId w:val="7"/>
              </w:numPr>
              <w:tabs>
                <w:tab w:val="left" w:pos="352"/>
              </w:tabs>
              <w:spacing w:after="0" w:line="240" w:lineRule="auto"/>
              <w:ind w:left="0" w:firstLine="0"/>
              <w:jc w:val="both"/>
              <w:rPr>
                <w:rFonts w:ascii="GHEA Grapalat" w:hAnsi="GHEA Grapalat"/>
                <w:lang w:val="hy-AM"/>
              </w:rPr>
            </w:pPr>
            <w:r w:rsidRPr="00D84BF2">
              <w:rPr>
                <w:rFonts w:ascii="GHEA Grapalat" w:hAnsi="GHEA Grapalat" w:cs="Sylfaen"/>
                <w:shd w:val="clear" w:color="auto" w:fill="FFFFFF"/>
                <w:lang w:val="hy-AM"/>
              </w:rPr>
              <w:t>Ն</w:t>
            </w:r>
            <w:r w:rsidRPr="00D84BF2">
              <w:rPr>
                <w:rFonts w:ascii="GHEA Grapalat" w:hAnsi="GHEA Grapalat" w:cs="Sylfaen"/>
                <w:shd w:val="clear" w:color="auto" w:fill="FFFFFF"/>
                <w:lang w:val="af-ZA"/>
              </w:rPr>
              <w:t>ախագծի</w:t>
            </w:r>
            <w:r w:rsidRPr="00D84BF2">
              <w:rPr>
                <w:rFonts w:ascii="GHEA Grapalat" w:hAnsi="GHEA Grapalat"/>
                <w:shd w:val="clear" w:color="auto" w:fill="FFFFFF"/>
                <w:lang w:val="af-ZA"/>
              </w:rPr>
              <w:t xml:space="preserve"> 1-</w:t>
            </w:r>
            <w:r w:rsidRPr="00D84BF2">
              <w:rPr>
                <w:rFonts w:ascii="GHEA Grapalat" w:hAnsi="GHEA Grapalat" w:cs="Sylfaen"/>
                <w:shd w:val="clear" w:color="auto" w:fill="FFFFFF"/>
                <w:lang w:val="af-ZA"/>
              </w:rPr>
              <w:t>ին</w:t>
            </w:r>
            <w:r w:rsidRPr="00D84BF2">
              <w:rPr>
                <w:rFonts w:ascii="GHEA Grapalat" w:hAnsi="GHEA Grapalat"/>
                <w:shd w:val="clear" w:color="auto" w:fill="FFFFFF"/>
                <w:lang w:val="af-ZA"/>
              </w:rPr>
              <w:t xml:space="preserve"> </w:t>
            </w:r>
            <w:r w:rsidRPr="00D84BF2">
              <w:rPr>
                <w:rFonts w:ascii="GHEA Grapalat" w:hAnsi="GHEA Grapalat" w:cs="Sylfaen"/>
                <w:shd w:val="clear" w:color="auto" w:fill="FFFFFF"/>
                <w:lang w:val="af-ZA"/>
              </w:rPr>
              <w:t>կետի</w:t>
            </w:r>
            <w:r w:rsidRPr="00D84BF2">
              <w:rPr>
                <w:rFonts w:ascii="GHEA Grapalat" w:hAnsi="GHEA Grapalat"/>
                <w:shd w:val="clear" w:color="auto" w:fill="FFFFFF"/>
                <w:lang w:val="af-ZA"/>
              </w:rPr>
              <w:t xml:space="preserve"> 4-րդ ենթակետում </w:t>
            </w:r>
            <w:r w:rsidRPr="00D84BF2">
              <w:rPr>
                <w:rFonts w:ascii="GHEA Grapalat" w:hAnsi="GHEA Grapalat"/>
                <w:lang w:val="hy-AM"/>
              </w:rPr>
              <w:t>«24 ժամ առաջ» բառերը փոխարինել «նիստից առնվազն 24 ժամ առաջ» բառերով, իսկ «մեկ աշխատանքային օրվա ընթացքում» բառերը՝ «նիստից առաջ առնվազն մեկ աշխատանքային օրվա ընթացքում» բառերով,</w:t>
            </w:r>
          </w:p>
        </w:tc>
        <w:tc>
          <w:tcPr>
            <w:tcW w:w="2141" w:type="dxa"/>
          </w:tcPr>
          <w:p w:rsidR="00991A73" w:rsidRPr="00D84BF2" w:rsidRDefault="00991A73" w:rsidP="000E0E6B">
            <w:pPr>
              <w:tabs>
                <w:tab w:val="left" w:pos="2700"/>
              </w:tabs>
              <w:jc w:val="center"/>
              <w:rPr>
                <w:rFonts w:ascii="GHEA Grapalat" w:hAnsi="GHEA Grapalat" w:cs="Sylfaen"/>
                <w:sz w:val="22"/>
                <w:szCs w:val="22"/>
                <w:lang w:val="hy-AM"/>
              </w:rPr>
            </w:pPr>
          </w:p>
        </w:tc>
        <w:tc>
          <w:tcPr>
            <w:tcW w:w="2141" w:type="dxa"/>
          </w:tcPr>
          <w:p w:rsidR="00991A73" w:rsidRPr="00D84BF2" w:rsidRDefault="00991A73" w:rsidP="000E0E6B">
            <w:pPr>
              <w:tabs>
                <w:tab w:val="left" w:pos="2700"/>
              </w:tabs>
              <w:jc w:val="center"/>
              <w:rPr>
                <w:rFonts w:ascii="GHEA Grapalat" w:hAnsi="GHEA Grapalat" w:cs="Sylfaen"/>
                <w:sz w:val="22"/>
                <w:szCs w:val="22"/>
                <w:lang w:val="hy-AM"/>
              </w:rPr>
            </w:pPr>
          </w:p>
        </w:tc>
        <w:tc>
          <w:tcPr>
            <w:tcW w:w="2141" w:type="dxa"/>
            <w:shd w:val="clear" w:color="auto" w:fill="auto"/>
          </w:tcPr>
          <w:p w:rsidR="00991A73" w:rsidRPr="00D84BF2" w:rsidRDefault="00991A73" w:rsidP="000E0E6B">
            <w:pPr>
              <w:tabs>
                <w:tab w:val="left" w:pos="2700"/>
              </w:tabs>
              <w:jc w:val="center"/>
              <w:rPr>
                <w:rFonts w:ascii="GHEA Grapalat" w:hAnsi="GHEA Grapalat" w:cs="Sylfaen"/>
                <w:sz w:val="22"/>
                <w:szCs w:val="22"/>
                <w:lang w:val="hy-AM"/>
              </w:rPr>
            </w:pPr>
            <w:r w:rsidRPr="00D84BF2">
              <w:rPr>
                <w:rFonts w:ascii="GHEA Grapalat" w:hAnsi="GHEA Grapalat" w:cs="Sylfaen"/>
                <w:sz w:val="22"/>
                <w:szCs w:val="22"/>
                <w:lang w:val="hy-AM"/>
              </w:rPr>
              <w:t>Ընդունվել է</w:t>
            </w:r>
          </w:p>
        </w:tc>
        <w:tc>
          <w:tcPr>
            <w:tcW w:w="3872" w:type="dxa"/>
          </w:tcPr>
          <w:p w:rsidR="00991A73" w:rsidRPr="00D84BF2" w:rsidRDefault="00991A73" w:rsidP="000E0E6B">
            <w:pPr>
              <w:tabs>
                <w:tab w:val="left" w:pos="2700"/>
              </w:tabs>
              <w:jc w:val="both"/>
              <w:rPr>
                <w:rFonts w:ascii="GHEA Grapalat" w:hAnsi="GHEA Grapalat" w:cs="Sylfaen"/>
                <w:sz w:val="22"/>
                <w:szCs w:val="22"/>
                <w:lang w:val="hy-AM"/>
              </w:rPr>
            </w:pPr>
            <w:r w:rsidRPr="00D84BF2">
              <w:rPr>
                <w:rFonts w:ascii="GHEA Grapalat" w:hAnsi="GHEA Grapalat" w:cs="Sylfaen"/>
                <w:sz w:val="22"/>
                <w:szCs w:val="22"/>
                <w:lang w:val="hy-AM"/>
              </w:rPr>
              <w:t>Նախագծի վերախմբագրման արդյունքում կետը հանվել է</w:t>
            </w:r>
          </w:p>
        </w:tc>
      </w:tr>
      <w:tr w:rsidR="00991A73" w:rsidRPr="002521D0" w:rsidTr="00991A73">
        <w:tc>
          <w:tcPr>
            <w:tcW w:w="745" w:type="dxa"/>
            <w:vMerge/>
            <w:vAlign w:val="center"/>
          </w:tcPr>
          <w:p w:rsidR="00991A73" w:rsidRPr="00D84BF2" w:rsidRDefault="00991A73" w:rsidP="000E0E6B">
            <w:pPr>
              <w:tabs>
                <w:tab w:val="left" w:pos="2700"/>
              </w:tabs>
              <w:jc w:val="center"/>
              <w:rPr>
                <w:rFonts w:ascii="GHEA Grapalat" w:hAnsi="GHEA Grapalat"/>
                <w:sz w:val="22"/>
                <w:szCs w:val="22"/>
                <w:lang w:val="hy-AM"/>
              </w:rPr>
            </w:pPr>
          </w:p>
        </w:tc>
        <w:tc>
          <w:tcPr>
            <w:tcW w:w="3239" w:type="dxa"/>
            <w:vMerge/>
            <w:shd w:val="clear" w:color="auto" w:fill="auto"/>
            <w:vAlign w:val="center"/>
          </w:tcPr>
          <w:p w:rsidR="00991A73" w:rsidRPr="00D84BF2" w:rsidRDefault="00991A73" w:rsidP="000E0E6B">
            <w:pPr>
              <w:tabs>
                <w:tab w:val="left" w:pos="196"/>
              </w:tabs>
              <w:ind w:right="-15"/>
              <w:jc w:val="both"/>
              <w:rPr>
                <w:rFonts w:ascii="GHEA Grapalat" w:hAnsi="GHEA Grapalat" w:cs="Sylfaen"/>
                <w:sz w:val="22"/>
                <w:szCs w:val="22"/>
                <w:lang w:val="hy-AM"/>
              </w:rPr>
            </w:pPr>
          </w:p>
        </w:tc>
        <w:tc>
          <w:tcPr>
            <w:tcW w:w="4604" w:type="dxa"/>
            <w:shd w:val="clear" w:color="auto" w:fill="auto"/>
            <w:vAlign w:val="center"/>
          </w:tcPr>
          <w:p w:rsidR="00991A73" w:rsidRPr="00D84BF2" w:rsidRDefault="00991A73" w:rsidP="000E0E6B">
            <w:pPr>
              <w:pStyle w:val="a5"/>
              <w:numPr>
                <w:ilvl w:val="0"/>
                <w:numId w:val="7"/>
              </w:numPr>
              <w:tabs>
                <w:tab w:val="left" w:pos="352"/>
              </w:tabs>
              <w:spacing w:after="0" w:line="240" w:lineRule="auto"/>
              <w:ind w:left="0" w:firstLine="0"/>
              <w:jc w:val="both"/>
              <w:rPr>
                <w:rFonts w:ascii="GHEA Grapalat" w:hAnsi="GHEA Grapalat" w:cs="Sylfaen"/>
                <w:shd w:val="clear" w:color="auto" w:fill="FFFFFF"/>
                <w:lang w:val="af-ZA"/>
              </w:rPr>
            </w:pPr>
            <w:r w:rsidRPr="00D84BF2">
              <w:rPr>
                <w:rFonts w:ascii="GHEA Grapalat" w:hAnsi="GHEA Grapalat" w:cs="Sylfaen"/>
                <w:shd w:val="clear" w:color="auto" w:fill="FFFFFF"/>
                <w:lang w:val="af-ZA"/>
              </w:rPr>
              <w:t>նախագծի 1-ին կետի 14-րդ ենթակետում անհրաժեշտ է հստակեցնել «մրցույթի արձանագրություն» հասկացությունը,</w:t>
            </w:r>
          </w:p>
        </w:tc>
        <w:tc>
          <w:tcPr>
            <w:tcW w:w="2141" w:type="dxa"/>
          </w:tcPr>
          <w:p w:rsidR="00991A73" w:rsidRPr="00D84BF2" w:rsidRDefault="00991A73" w:rsidP="000E0E6B">
            <w:pPr>
              <w:tabs>
                <w:tab w:val="left" w:pos="2700"/>
              </w:tabs>
              <w:jc w:val="center"/>
              <w:rPr>
                <w:rFonts w:ascii="GHEA Grapalat" w:hAnsi="GHEA Grapalat" w:cs="Sylfaen"/>
                <w:sz w:val="22"/>
                <w:szCs w:val="22"/>
                <w:lang w:val="hy-AM"/>
              </w:rPr>
            </w:pPr>
          </w:p>
        </w:tc>
        <w:tc>
          <w:tcPr>
            <w:tcW w:w="2141" w:type="dxa"/>
          </w:tcPr>
          <w:p w:rsidR="00991A73" w:rsidRPr="00D84BF2" w:rsidRDefault="00991A73" w:rsidP="000E0E6B">
            <w:pPr>
              <w:tabs>
                <w:tab w:val="left" w:pos="2700"/>
              </w:tabs>
              <w:jc w:val="center"/>
              <w:rPr>
                <w:rFonts w:ascii="GHEA Grapalat" w:hAnsi="GHEA Grapalat" w:cs="Sylfaen"/>
                <w:sz w:val="22"/>
                <w:szCs w:val="22"/>
                <w:lang w:val="hy-AM"/>
              </w:rPr>
            </w:pPr>
          </w:p>
        </w:tc>
        <w:tc>
          <w:tcPr>
            <w:tcW w:w="2141" w:type="dxa"/>
            <w:shd w:val="clear" w:color="auto" w:fill="auto"/>
          </w:tcPr>
          <w:p w:rsidR="00991A73" w:rsidRPr="00D84BF2" w:rsidRDefault="00991A73" w:rsidP="000E0E6B">
            <w:pPr>
              <w:tabs>
                <w:tab w:val="left" w:pos="2700"/>
              </w:tabs>
              <w:jc w:val="center"/>
              <w:rPr>
                <w:rFonts w:ascii="GHEA Grapalat" w:hAnsi="GHEA Grapalat" w:cs="Sylfaen"/>
                <w:sz w:val="22"/>
                <w:szCs w:val="22"/>
                <w:lang w:val="hy-AM"/>
              </w:rPr>
            </w:pPr>
            <w:r w:rsidRPr="00D84BF2">
              <w:rPr>
                <w:rFonts w:ascii="GHEA Grapalat" w:hAnsi="GHEA Grapalat" w:cs="Sylfaen"/>
                <w:sz w:val="22"/>
                <w:szCs w:val="22"/>
                <w:lang w:val="hy-AM"/>
              </w:rPr>
              <w:t>Ընդունվել է</w:t>
            </w:r>
          </w:p>
        </w:tc>
        <w:tc>
          <w:tcPr>
            <w:tcW w:w="3872" w:type="dxa"/>
          </w:tcPr>
          <w:p w:rsidR="00991A73" w:rsidRPr="00D84BF2" w:rsidRDefault="00991A73" w:rsidP="000E0E6B">
            <w:pPr>
              <w:tabs>
                <w:tab w:val="left" w:pos="2700"/>
              </w:tabs>
              <w:jc w:val="both"/>
              <w:rPr>
                <w:rFonts w:ascii="GHEA Grapalat" w:hAnsi="GHEA Grapalat" w:cs="Sylfaen"/>
                <w:sz w:val="22"/>
                <w:szCs w:val="22"/>
                <w:lang w:val="hy-AM"/>
              </w:rPr>
            </w:pPr>
            <w:r w:rsidRPr="00D84BF2">
              <w:rPr>
                <w:rFonts w:ascii="GHEA Grapalat" w:hAnsi="GHEA Grapalat"/>
                <w:sz w:val="22"/>
                <w:szCs w:val="22"/>
                <w:lang w:val="hy-AM"/>
              </w:rPr>
              <w:t>Տե՛ս Նախագծի 1-ին կետի 18-րդ ենթակետը (որոշման 37-րդ կետի խմբագրությունը)</w:t>
            </w:r>
          </w:p>
        </w:tc>
      </w:tr>
      <w:tr w:rsidR="00991A73" w:rsidRPr="002521D0" w:rsidTr="00991A73">
        <w:tc>
          <w:tcPr>
            <w:tcW w:w="745" w:type="dxa"/>
            <w:vMerge/>
            <w:vAlign w:val="center"/>
          </w:tcPr>
          <w:p w:rsidR="00991A73" w:rsidRPr="00D84BF2" w:rsidRDefault="00991A73" w:rsidP="000E0E6B">
            <w:pPr>
              <w:tabs>
                <w:tab w:val="left" w:pos="2700"/>
              </w:tabs>
              <w:jc w:val="center"/>
              <w:rPr>
                <w:rFonts w:ascii="GHEA Grapalat" w:hAnsi="GHEA Grapalat"/>
                <w:sz w:val="22"/>
                <w:szCs w:val="22"/>
                <w:lang w:val="hy-AM"/>
              </w:rPr>
            </w:pPr>
          </w:p>
        </w:tc>
        <w:tc>
          <w:tcPr>
            <w:tcW w:w="3239" w:type="dxa"/>
            <w:vMerge/>
            <w:shd w:val="clear" w:color="auto" w:fill="auto"/>
            <w:vAlign w:val="center"/>
          </w:tcPr>
          <w:p w:rsidR="00991A73" w:rsidRPr="00D84BF2" w:rsidRDefault="00991A73" w:rsidP="000E0E6B">
            <w:pPr>
              <w:tabs>
                <w:tab w:val="left" w:pos="196"/>
              </w:tabs>
              <w:ind w:right="-15"/>
              <w:jc w:val="both"/>
              <w:rPr>
                <w:rFonts w:ascii="GHEA Grapalat" w:hAnsi="GHEA Grapalat" w:cs="Sylfaen"/>
                <w:sz w:val="22"/>
                <w:szCs w:val="22"/>
                <w:lang w:val="hy-AM"/>
              </w:rPr>
            </w:pPr>
          </w:p>
        </w:tc>
        <w:tc>
          <w:tcPr>
            <w:tcW w:w="4604" w:type="dxa"/>
            <w:shd w:val="clear" w:color="auto" w:fill="auto"/>
            <w:vAlign w:val="center"/>
          </w:tcPr>
          <w:p w:rsidR="00991A73" w:rsidRPr="00D84BF2" w:rsidRDefault="00991A73" w:rsidP="000E0E6B">
            <w:pPr>
              <w:pStyle w:val="a5"/>
              <w:numPr>
                <w:ilvl w:val="0"/>
                <w:numId w:val="7"/>
              </w:numPr>
              <w:tabs>
                <w:tab w:val="left" w:pos="352"/>
              </w:tabs>
              <w:spacing w:after="0" w:line="240" w:lineRule="auto"/>
              <w:ind w:left="0" w:firstLine="0"/>
              <w:jc w:val="both"/>
              <w:rPr>
                <w:rFonts w:ascii="GHEA Grapalat" w:hAnsi="GHEA Grapalat"/>
                <w:lang w:val="hy-AM"/>
              </w:rPr>
            </w:pPr>
            <w:r w:rsidRPr="00D84BF2">
              <w:rPr>
                <w:rFonts w:ascii="GHEA Grapalat" w:hAnsi="GHEA Grapalat"/>
                <w:lang w:val="hy-AM"/>
              </w:rPr>
              <w:t>նախագծի 1-ին կետի 14-րդ ենթակետով սահմանված 29.3-րդ կետում  «գնահատող հանձնաժողովի» բառերը փոխարինել «հանձնաժողովի» բառով, քանի որ որոշմամբ սահմանաված է միայն հանձնաժողով հասկացությունը,</w:t>
            </w:r>
          </w:p>
        </w:tc>
        <w:tc>
          <w:tcPr>
            <w:tcW w:w="2141" w:type="dxa"/>
          </w:tcPr>
          <w:p w:rsidR="00991A73" w:rsidRPr="00D84BF2" w:rsidRDefault="00991A73" w:rsidP="000E0E6B">
            <w:pPr>
              <w:tabs>
                <w:tab w:val="left" w:pos="2700"/>
              </w:tabs>
              <w:jc w:val="center"/>
              <w:rPr>
                <w:rFonts w:ascii="GHEA Grapalat" w:hAnsi="GHEA Grapalat" w:cs="Sylfaen"/>
                <w:sz w:val="22"/>
                <w:szCs w:val="22"/>
                <w:lang w:val="hy-AM"/>
              </w:rPr>
            </w:pPr>
          </w:p>
        </w:tc>
        <w:tc>
          <w:tcPr>
            <w:tcW w:w="2141" w:type="dxa"/>
          </w:tcPr>
          <w:p w:rsidR="00991A73" w:rsidRPr="00D84BF2" w:rsidRDefault="00991A73" w:rsidP="000E0E6B">
            <w:pPr>
              <w:tabs>
                <w:tab w:val="left" w:pos="2700"/>
              </w:tabs>
              <w:jc w:val="center"/>
              <w:rPr>
                <w:rFonts w:ascii="GHEA Grapalat" w:hAnsi="GHEA Grapalat" w:cs="Sylfaen"/>
                <w:sz w:val="22"/>
                <w:szCs w:val="22"/>
                <w:lang w:val="hy-AM"/>
              </w:rPr>
            </w:pPr>
          </w:p>
        </w:tc>
        <w:tc>
          <w:tcPr>
            <w:tcW w:w="2141" w:type="dxa"/>
            <w:shd w:val="clear" w:color="auto" w:fill="auto"/>
          </w:tcPr>
          <w:p w:rsidR="00991A73" w:rsidRPr="00D84BF2" w:rsidRDefault="00991A73" w:rsidP="000E0E6B">
            <w:pPr>
              <w:tabs>
                <w:tab w:val="left" w:pos="2700"/>
              </w:tabs>
              <w:jc w:val="center"/>
              <w:rPr>
                <w:rFonts w:ascii="GHEA Grapalat" w:hAnsi="GHEA Grapalat" w:cs="Sylfaen"/>
                <w:sz w:val="22"/>
                <w:szCs w:val="22"/>
                <w:lang w:val="hy-AM"/>
              </w:rPr>
            </w:pPr>
            <w:r w:rsidRPr="00D84BF2">
              <w:rPr>
                <w:rFonts w:ascii="GHEA Grapalat" w:hAnsi="GHEA Grapalat" w:cs="Sylfaen"/>
                <w:sz w:val="22"/>
                <w:szCs w:val="22"/>
                <w:lang w:val="hy-AM"/>
              </w:rPr>
              <w:t>Ընդունվել է</w:t>
            </w:r>
          </w:p>
        </w:tc>
        <w:tc>
          <w:tcPr>
            <w:tcW w:w="3872" w:type="dxa"/>
          </w:tcPr>
          <w:p w:rsidR="00991A73" w:rsidRPr="00D84BF2" w:rsidRDefault="00991A73" w:rsidP="000E0E6B">
            <w:pPr>
              <w:tabs>
                <w:tab w:val="left" w:pos="2700"/>
              </w:tabs>
              <w:jc w:val="both"/>
              <w:rPr>
                <w:rFonts w:ascii="GHEA Grapalat" w:hAnsi="GHEA Grapalat" w:cs="Sylfaen"/>
                <w:sz w:val="22"/>
                <w:szCs w:val="22"/>
                <w:lang w:val="hy-AM"/>
              </w:rPr>
            </w:pPr>
            <w:r w:rsidRPr="00D84BF2">
              <w:rPr>
                <w:rFonts w:ascii="GHEA Grapalat" w:hAnsi="GHEA Grapalat" w:cs="Sylfaen"/>
                <w:sz w:val="22"/>
                <w:szCs w:val="22"/>
                <w:lang w:val="hy-AM"/>
              </w:rPr>
              <w:t>Նախագծի վերախմբագրման արդյունքում կետը հանվել է</w:t>
            </w:r>
          </w:p>
        </w:tc>
      </w:tr>
      <w:tr w:rsidR="00991A73" w:rsidRPr="00D84BF2" w:rsidTr="00991A73">
        <w:tc>
          <w:tcPr>
            <w:tcW w:w="745" w:type="dxa"/>
            <w:vMerge/>
            <w:vAlign w:val="center"/>
          </w:tcPr>
          <w:p w:rsidR="00991A73" w:rsidRPr="00D84BF2" w:rsidRDefault="00991A73" w:rsidP="000E0E6B">
            <w:pPr>
              <w:tabs>
                <w:tab w:val="left" w:pos="2700"/>
              </w:tabs>
              <w:jc w:val="center"/>
              <w:rPr>
                <w:rFonts w:ascii="GHEA Grapalat" w:hAnsi="GHEA Grapalat"/>
                <w:sz w:val="22"/>
                <w:szCs w:val="22"/>
                <w:lang w:val="hy-AM"/>
              </w:rPr>
            </w:pPr>
          </w:p>
        </w:tc>
        <w:tc>
          <w:tcPr>
            <w:tcW w:w="3239" w:type="dxa"/>
            <w:vMerge/>
            <w:shd w:val="clear" w:color="auto" w:fill="auto"/>
            <w:vAlign w:val="center"/>
          </w:tcPr>
          <w:p w:rsidR="00991A73" w:rsidRPr="00D84BF2" w:rsidRDefault="00991A73" w:rsidP="000E0E6B">
            <w:pPr>
              <w:tabs>
                <w:tab w:val="left" w:pos="196"/>
              </w:tabs>
              <w:ind w:right="-15"/>
              <w:jc w:val="both"/>
              <w:rPr>
                <w:rFonts w:ascii="GHEA Grapalat" w:hAnsi="GHEA Grapalat" w:cs="Sylfaen"/>
                <w:sz w:val="22"/>
                <w:szCs w:val="22"/>
                <w:lang w:val="hy-AM"/>
              </w:rPr>
            </w:pPr>
          </w:p>
        </w:tc>
        <w:tc>
          <w:tcPr>
            <w:tcW w:w="4604" w:type="dxa"/>
            <w:shd w:val="clear" w:color="auto" w:fill="auto"/>
            <w:vAlign w:val="center"/>
          </w:tcPr>
          <w:p w:rsidR="00991A73" w:rsidRPr="00D84BF2" w:rsidRDefault="00991A73" w:rsidP="000E0E6B">
            <w:pPr>
              <w:pStyle w:val="a5"/>
              <w:numPr>
                <w:ilvl w:val="0"/>
                <w:numId w:val="7"/>
              </w:numPr>
              <w:tabs>
                <w:tab w:val="left" w:pos="352"/>
              </w:tabs>
              <w:spacing w:after="0" w:line="240" w:lineRule="auto"/>
              <w:ind w:left="0" w:firstLine="0"/>
              <w:jc w:val="both"/>
              <w:rPr>
                <w:rFonts w:ascii="GHEA Grapalat" w:hAnsi="GHEA Grapalat"/>
                <w:lang w:val="hy-AM"/>
              </w:rPr>
            </w:pPr>
            <w:r w:rsidRPr="00D84BF2">
              <w:rPr>
                <w:rFonts w:ascii="GHEA Grapalat" w:hAnsi="GHEA Grapalat" w:cs="Sylfaen"/>
                <w:shd w:val="clear" w:color="auto" w:fill="FFFFFF"/>
                <w:lang w:val="af-ZA"/>
              </w:rPr>
              <w:t>նախագծի</w:t>
            </w:r>
            <w:r w:rsidRPr="00D84BF2">
              <w:rPr>
                <w:rFonts w:ascii="GHEA Grapalat" w:hAnsi="GHEA Grapalat"/>
                <w:shd w:val="clear" w:color="auto" w:fill="FFFFFF"/>
                <w:lang w:val="af-ZA"/>
              </w:rPr>
              <w:t xml:space="preserve"> 1-</w:t>
            </w:r>
            <w:r w:rsidRPr="00D84BF2">
              <w:rPr>
                <w:rFonts w:ascii="GHEA Grapalat" w:hAnsi="GHEA Grapalat" w:cs="Sylfaen"/>
                <w:shd w:val="clear" w:color="auto" w:fill="FFFFFF"/>
                <w:lang w:val="af-ZA"/>
              </w:rPr>
              <w:t>ին</w:t>
            </w:r>
            <w:r w:rsidRPr="00D84BF2">
              <w:rPr>
                <w:rFonts w:ascii="GHEA Grapalat" w:hAnsi="GHEA Grapalat"/>
                <w:shd w:val="clear" w:color="auto" w:fill="FFFFFF"/>
                <w:lang w:val="af-ZA"/>
              </w:rPr>
              <w:t xml:space="preserve"> </w:t>
            </w:r>
            <w:r w:rsidRPr="00D84BF2">
              <w:rPr>
                <w:rFonts w:ascii="GHEA Grapalat" w:hAnsi="GHEA Grapalat" w:cs="Sylfaen"/>
                <w:shd w:val="clear" w:color="auto" w:fill="FFFFFF"/>
                <w:lang w:val="af-ZA"/>
              </w:rPr>
              <w:t>կետի</w:t>
            </w:r>
            <w:r w:rsidRPr="00D84BF2">
              <w:rPr>
                <w:rFonts w:ascii="GHEA Grapalat" w:hAnsi="GHEA Grapalat"/>
                <w:shd w:val="clear" w:color="auto" w:fill="FFFFFF"/>
                <w:lang w:val="af-ZA"/>
              </w:rPr>
              <w:t xml:space="preserve"> 14-րդ ենթակետից անհրաժեշտ է հանել «հոդված» և «մաս» բառերը, քանի որ նման հասկացությունները կիրառելի են օրենքում և ոչ կառավարության որոշումներում,</w:t>
            </w:r>
          </w:p>
        </w:tc>
        <w:tc>
          <w:tcPr>
            <w:tcW w:w="2141" w:type="dxa"/>
          </w:tcPr>
          <w:p w:rsidR="00991A73" w:rsidRPr="00D84BF2" w:rsidRDefault="00991A73" w:rsidP="000E0E6B">
            <w:pPr>
              <w:tabs>
                <w:tab w:val="left" w:pos="2700"/>
              </w:tabs>
              <w:jc w:val="center"/>
              <w:rPr>
                <w:rFonts w:ascii="GHEA Grapalat" w:hAnsi="GHEA Grapalat" w:cs="Sylfaen"/>
                <w:sz w:val="22"/>
                <w:szCs w:val="22"/>
                <w:lang w:val="hy-AM"/>
              </w:rPr>
            </w:pPr>
          </w:p>
        </w:tc>
        <w:tc>
          <w:tcPr>
            <w:tcW w:w="2141" w:type="dxa"/>
          </w:tcPr>
          <w:p w:rsidR="00991A73" w:rsidRPr="00D84BF2" w:rsidRDefault="00991A73" w:rsidP="000E0E6B">
            <w:pPr>
              <w:tabs>
                <w:tab w:val="left" w:pos="2700"/>
              </w:tabs>
              <w:jc w:val="center"/>
              <w:rPr>
                <w:rFonts w:ascii="GHEA Grapalat" w:hAnsi="GHEA Grapalat" w:cs="Sylfaen"/>
                <w:sz w:val="22"/>
                <w:szCs w:val="22"/>
                <w:lang w:val="hy-AM"/>
              </w:rPr>
            </w:pPr>
          </w:p>
        </w:tc>
        <w:tc>
          <w:tcPr>
            <w:tcW w:w="2141" w:type="dxa"/>
            <w:shd w:val="clear" w:color="auto" w:fill="auto"/>
          </w:tcPr>
          <w:p w:rsidR="00991A73" w:rsidRPr="00D84BF2" w:rsidRDefault="00991A73" w:rsidP="000E0E6B">
            <w:pPr>
              <w:tabs>
                <w:tab w:val="left" w:pos="2700"/>
              </w:tabs>
              <w:jc w:val="center"/>
              <w:rPr>
                <w:rFonts w:ascii="GHEA Grapalat" w:hAnsi="GHEA Grapalat" w:cs="Sylfaen"/>
                <w:sz w:val="22"/>
                <w:szCs w:val="22"/>
                <w:lang w:val="hy-AM"/>
              </w:rPr>
            </w:pPr>
            <w:r w:rsidRPr="00D84BF2">
              <w:rPr>
                <w:rFonts w:ascii="GHEA Grapalat" w:hAnsi="GHEA Grapalat" w:cs="Sylfaen"/>
                <w:sz w:val="22"/>
                <w:szCs w:val="22"/>
                <w:lang w:val="hy-AM"/>
              </w:rPr>
              <w:t>Ընդունվել է</w:t>
            </w:r>
          </w:p>
        </w:tc>
        <w:tc>
          <w:tcPr>
            <w:tcW w:w="3872" w:type="dxa"/>
          </w:tcPr>
          <w:p w:rsidR="00991A73" w:rsidRPr="00D84BF2" w:rsidRDefault="00991A73" w:rsidP="000E0E6B">
            <w:pPr>
              <w:tabs>
                <w:tab w:val="left" w:pos="2700"/>
              </w:tabs>
              <w:jc w:val="both"/>
              <w:rPr>
                <w:rFonts w:ascii="GHEA Grapalat" w:hAnsi="GHEA Grapalat" w:cs="Sylfaen"/>
                <w:sz w:val="22"/>
                <w:szCs w:val="22"/>
                <w:lang w:val="hy-AM"/>
              </w:rPr>
            </w:pPr>
            <w:r w:rsidRPr="00D84BF2">
              <w:rPr>
                <w:rFonts w:ascii="GHEA Grapalat" w:hAnsi="GHEA Grapalat" w:cs="Sylfaen"/>
                <w:sz w:val="22"/>
                <w:szCs w:val="22"/>
                <w:lang w:val="hy-AM"/>
              </w:rPr>
              <w:t>Նախագծում կատարվել են փոփոխություններ</w:t>
            </w:r>
          </w:p>
        </w:tc>
      </w:tr>
      <w:tr w:rsidR="00991A73" w:rsidRPr="00D84BF2" w:rsidTr="00991A73">
        <w:tc>
          <w:tcPr>
            <w:tcW w:w="745" w:type="dxa"/>
            <w:vMerge/>
            <w:vAlign w:val="center"/>
          </w:tcPr>
          <w:p w:rsidR="00991A73" w:rsidRPr="00D84BF2" w:rsidRDefault="00991A73" w:rsidP="000E0E6B">
            <w:pPr>
              <w:tabs>
                <w:tab w:val="left" w:pos="2700"/>
              </w:tabs>
              <w:jc w:val="center"/>
              <w:rPr>
                <w:rFonts w:ascii="GHEA Grapalat" w:hAnsi="GHEA Grapalat"/>
                <w:sz w:val="22"/>
                <w:szCs w:val="22"/>
              </w:rPr>
            </w:pPr>
          </w:p>
        </w:tc>
        <w:tc>
          <w:tcPr>
            <w:tcW w:w="3239" w:type="dxa"/>
            <w:vMerge/>
            <w:shd w:val="clear" w:color="auto" w:fill="auto"/>
            <w:vAlign w:val="center"/>
          </w:tcPr>
          <w:p w:rsidR="00991A73" w:rsidRPr="00D84BF2" w:rsidRDefault="00991A73" w:rsidP="000E0E6B">
            <w:pPr>
              <w:tabs>
                <w:tab w:val="left" w:pos="196"/>
              </w:tabs>
              <w:ind w:right="-15"/>
              <w:jc w:val="both"/>
              <w:rPr>
                <w:rFonts w:ascii="GHEA Grapalat" w:hAnsi="GHEA Grapalat" w:cs="Sylfaen"/>
                <w:sz w:val="22"/>
                <w:szCs w:val="22"/>
              </w:rPr>
            </w:pPr>
          </w:p>
        </w:tc>
        <w:tc>
          <w:tcPr>
            <w:tcW w:w="4604" w:type="dxa"/>
            <w:shd w:val="clear" w:color="auto" w:fill="auto"/>
            <w:vAlign w:val="center"/>
          </w:tcPr>
          <w:p w:rsidR="00991A73" w:rsidRPr="00D84BF2" w:rsidRDefault="00991A73" w:rsidP="000E0E6B">
            <w:pPr>
              <w:pStyle w:val="a5"/>
              <w:numPr>
                <w:ilvl w:val="0"/>
                <w:numId w:val="7"/>
              </w:numPr>
              <w:tabs>
                <w:tab w:val="left" w:pos="352"/>
              </w:tabs>
              <w:spacing w:after="0" w:line="240" w:lineRule="auto"/>
              <w:ind w:left="0" w:firstLine="0"/>
              <w:jc w:val="both"/>
              <w:rPr>
                <w:rFonts w:ascii="GHEA Grapalat" w:hAnsi="GHEA Grapalat"/>
              </w:rPr>
            </w:pPr>
            <w:r w:rsidRPr="00D84BF2">
              <w:rPr>
                <w:rFonts w:ascii="GHEA Grapalat" w:hAnsi="GHEA Grapalat" w:cs="Sylfaen"/>
                <w:shd w:val="clear" w:color="auto" w:fill="FFFFFF"/>
                <w:lang w:val="af-ZA"/>
              </w:rPr>
              <w:t>նախագծի</w:t>
            </w:r>
            <w:r w:rsidRPr="00D84BF2">
              <w:rPr>
                <w:rFonts w:ascii="GHEA Grapalat" w:hAnsi="GHEA Grapalat"/>
                <w:shd w:val="clear" w:color="auto" w:fill="FFFFFF"/>
                <w:lang w:val="af-ZA"/>
              </w:rPr>
              <w:t xml:space="preserve"> 1-</w:t>
            </w:r>
            <w:r w:rsidRPr="00D84BF2">
              <w:rPr>
                <w:rFonts w:ascii="GHEA Grapalat" w:hAnsi="GHEA Grapalat" w:cs="Sylfaen"/>
                <w:shd w:val="clear" w:color="auto" w:fill="FFFFFF"/>
                <w:lang w:val="af-ZA"/>
              </w:rPr>
              <w:t>ին</w:t>
            </w:r>
            <w:r w:rsidRPr="00D84BF2">
              <w:rPr>
                <w:rFonts w:ascii="GHEA Grapalat" w:hAnsi="GHEA Grapalat"/>
                <w:shd w:val="clear" w:color="auto" w:fill="FFFFFF"/>
                <w:lang w:val="af-ZA"/>
              </w:rPr>
              <w:t xml:space="preserve"> </w:t>
            </w:r>
            <w:r w:rsidRPr="00D84BF2">
              <w:rPr>
                <w:rFonts w:ascii="GHEA Grapalat" w:hAnsi="GHEA Grapalat" w:cs="Sylfaen"/>
                <w:shd w:val="clear" w:color="auto" w:fill="FFFFFF"/>
                <w:lang w:val="af-ZA"/>
              </w:rPr>
              <w:t xml:space="preserve">կետի 15-րդ ենթակետում </w:t>
            </w:r>
            <w:r w:rsidRPr="00D84BF2">
              <w:rPr>
                <w:rFonts w:ascii="GHEA Grapalat" w:hAnsi="GHEA Grapalat"/>
                <w:shd w:val="clear" w:color="auto" w:fill="FFFFFF"/>
                <w:lang w:val="af-ZA"/>
              </w:rPr>
              <w:t>«</w:t>
            </w:r>
            <w:r w:rsidRPr="00D84BF2">
              <w:rPr>
                <w:rFonts w:ascii="GHEA Grapalat" w:hAnsi="GHEA Grapalat"/>
                <w:lang w:val="hy-AM"/>
              </w:rPr>
              <w:t>30-րդ կետում լրացնել նոր նախադասություն հետևյալ բովանդակությամբ</w:t>
            </w:r>
            <w:r w:rsidRPr="00D84BF2">
              <w:rPr>
                <w:rFonts w:ascii="GHEA Grapalat" w:hAnsi="GHEA Grapalat"/>
              </w:rPr>
              <w:t>» բառերը փոխարինել «</w:t>
            </w:r>
            <w:r w:rsidRPr="00D84BF2">
              <w:rPr>
                <w:rFonts w:ascii="GHEA Grapalat" w:hAnsi="GHEA Grapalat" w:cs="Cambria Math"/>
              </w:rPr>
              <w:t>30</w:t>
            </w:r>
            <w:r w:rsidRPr="00D84BF2">
              <w:rPr>
                <w:rFonts w:ascii="GHEA Grapalat" w:hAnsi="GHEA Grapalat"/>
                <w:lang w:val="hy-AM"/>
              </w:rPr>
              <w:t>-րդ կետը շարադրել հետևյալ խմբագրությամբ</w:t>
            </w:r>
            <w:r w:rsidRPr="00D84BF2">
              <w:rPr>
                <w:rFonts w:ascii="GHEA Grapalat" w:hAnsi="GHEA Grapalat"/>
              </w:rPr>
              <w:t>» բառերով:</w:t>
            </w:r>
          </w:p>
        </w:tc>
        <w:tc>
          <w:tcPr>
            <w:tcW w:w="2141" w:type="dxa"/>
          </w:tcPr>
          <w:p w:rsidR="00991A73" w:rsidRPr="00D84BF2" w:rsidRDefault="00991A73" w:rsidP="000E0E6B">
            <w:pPr>
              <w:tabs>
                <w:tab w:val="left" w:pos="2700"/>
              </w:tabs>
              <w:jc w:val="center"/>
              <w:rPr>
                <w:rFonts w:ascii="GHEA Grapalat" w:hAnsi="GHEA Grapalat" w:cs="Sylfaen"/>
                <w:sz w:val="22"/>
                <w:szCs w:val="22"/>
                <w:lang w:val="hy-AM"/>
              </w:rPr>
            </w:pPr>
          </w:p>
        </w:tc>
        <w:tc>
          <w:tcPr>
            <w:tcW w:w="2141" w:type="dxa"/>
          </w:tcPr>
          <w:p w:rsidR="00991A73" w:rsidRPr="00D84BF2" w:rsidRDefault="00991A73" w:rsidP="000E0E6B">
            <w:pPr>
              <w:tabs>
                <w:tab w:val="left" w:pos="2700"/>
              </w:tabs>
              <w:jc w:val="center"/>
              <w:rPr>
                <w:rFonts w:ascii="GHEA Grapalat" w:hAnsi="GHEA Grapalat" w:cs="Sylfaen"/>
                <w:sz w:val="22"/>
                <w:szCs w:val="22"/>
                <w:lang w:val="hy-AM"/>
              </w:rPr>
            </w:pPr>
          </w:p>
        </w:tc>
        <w:tc>
          <w:tcPr>
            <w:tcW w:w="2141" w:type="dxa"/>
            <w:shd w:val="clear" w:color="auto" w:fill="auto"/>
          </w:tcPr>
          <w:p w:rsidR="00991A73" w:rsidRPr="00D84BF2" w:rsidRDefault="00991A73" w:rsidP="000E0E6B">
            <w:pPr>
              <w:tabs>
                <w:tab w:val="left" w:pos="2700"/>
              </w:tabs>
              <w:jc w:val="center"/>
              <w:rPr>
                <w:rFonts w:ascii="GHEA Grapalat" w:hAnsi="GHEA Grapalat" w:cs="Sylfaen"/>
                <w:sz w:val="22"/>
                <w:szCs w:val="22"/>
                <w:lang w:val="hy-AM"/>
              </w:rPr>
            </w:pPr>
            <w:r w:rsidRPr="00D84BF2">
              <w:rPr>
                <w:rFonts w:ascii="GHEA Grapalat" w:hAnsi="GHEA Grapalat" w:cs="Sylfaen"/>
                <w:sz w:val="22"/>
                <w:szCs w:val="22"/>
                <w:lang w:val="hy-AM"/>
              </w:rPr>
              <w:t>Ընդունվել է</w:t>
            </w:r>
          </w:p>
        </w:tc>
        <w:tc>
          <w:tcPr>
            <w:tcW w:w="3872" w:type="dxa"/>
          </w:tcPr>
          <w:p w:rsidR="00991A73" w:rsidRPr="00D84BF2" w:rsidRDefault="00991A73" w:rsidP="005E198C">
            <w:pPr>
              <w:tabs>
                <w:tab w:val="left" w:pos="2700"/>
              </w:tabs>
              <w:jc w:val="both"/>
              <w:rPr>
                <w:rFonts w:ascii="GHEA Grapalat" w:hAnsi="GHEA Grapalat" w:cs="Sylfaen"/>
                <w:sz w:val="22"/>
                <w:szCs w:val="22"/>
                <w:lang w:val="hy-AM"/>
              </w:rPr>
            </w:pPr>
            <w:r>
              <w:rPr>
                <w:rFonts w:ascii="GHEA Grapalat" w:hAnsi="GHEA Grapalat" w:cs="Sylfaen"/>
                <w:sz w:val="22"/>
                <w:szCs w:val="22"/>
              </w:rPr>
              <w:t>30</w:t>
            </w:r>
            <w:r w:rsidRPr="00D84BF2">
              <w:rPr>
                <w:rFonts w:ascii="GHEA Grapalat" w:hAnsi="GHEA Grapalat" w:cs="Sylfaen"/>
                <w:sz w:val="22"/>
                <w:szCs w:val="22"/>
                <w:lang w:val="hy-AM"/>
              </w:rPr>
              <w:t xml:space="preserve">-րդ կետը խմբագրվել է </w:t>
            </w:r>
          </w:p>
        </w:tc>
      </w:tr>
      <w:tr w:rsidR="00991A73" w:rsidRPr="00D84BF2" w:rsidTr="00991A73">
        <w:tc>
          <w:tcPr>
            <w:tcW w:w="745" w:type="dxa"/>
            <w:vAlign w:val="center"/>
          </w:tcPr>
          <w:p w:rsidR="00991A73" w:rsidRPr="00E175C8" w:rsidRDefault="00991A73" w:rsidP="000E0E6B">
            <w:pPr>
              <w:tabs>
                <w:tab w:val="left" w:pos="2700"/>
              </w:tabs>
              <w:jc w:val="center"/>
              <w:rPr>
                <w:rFonts w:ascii="GHEA Grapalat" w:hAnsi="GHEA Grapalat"/>
                <w:sz w:val="22"/>
                <w:szCs w:val="22"/>
                <w:lang w:val="hy-AM"/>
              </w:rPr>
            </w:pPr>
            <w:r w:rsidRPr="00D84BF2">
              <w:rPr>
                <w:rFonts w:ascii="GHEA Grapalat" w:hAnsi="GHEA Grapalat"/>
                <w:sz w:val="22"/>
                <w:szCs w:val="22"/>
              </w:rPr>
              <w:t>20</w:t>
            </w:r>
          </w:p>
        </w:tc>
        <w:tc>
          <w:tcPr>
            <w:tcW w:w="3239" w:type="dxa"/>
            <w:shd w:val="clear" w:color="auto" w:fill="auto"/>
            <w:vAlign w:val="center"/>
          </w:tcPr>
          <w:p w:rsidR="00991A73" w:rsidRPr="005E198C" w:rsidRDefault="00991A73" w:rsidP="000E0E6B">
            <w:pPr>
              <w:tabs>
                <w:tab w:val="left" w:pos="196"/>
              </w:tabs>
              <w:ind w:right="-15"/>
              <w:jc w:val="both"/>
              <w:rPr>
                <w:rFonts w:ascii="GHEA Grapalat" w:hAnsi="GHEA Grapalat" w:cs="Sylfaen"/>
                <w:sz w:val="22"/>
                <w:szCs w:val="22"/>
                <w:lang w:val="hy-AM"/>
              </w:rPr>
            </w:pPr>
            <w:r w:rsidRPr="005E198C">
              <w:rPr>
                <w:rFonts w:ascii="GHEA Grapalat" w:hAnsi="GHEA Grapalat"/>
                <w:color w:val="000000"/>
                <w:sz w:val="22"/>
                <w:szCs w:val="22"/>
                <w:shd w:val="clear" w:color="auto" w:fill="FFFFFF"/>
                <w:lang w:val="hy-AM"/>
              </w:rPr>
              <w:t xml:space="preserve">ՀՀ Տավուշի մարզպետարան </w:t>
            </w:r>
            <w:r w:rsidRPr="00D84BF2">
              <w:rPr>
                <w:rFonts w:ascii="GHEA Grapalat" w:hAnsi="GHEA Grapalat"/>
                <w:color w:val="000000"/>
                <w:sz w:val="22"/>
                <w:szCs w:val="22"/>
                <w:shd w:val="clear" w:color="auto" w:fill="FFFFFF"/>
                <w:lang w:val="hy-AM"/>
              </w:rPr>
              <w:t>1</w:t>
            </w:r>
            <w:r w:rsidRPr="005E198C">
              <w:rPr>
                <w:rFonts w:ascii="GHEA Grapalat" w:hAnsi="GHEA Grapalat"/>
                <w:color w:val="000000"/>
                <w:sz w:val="22"/>
                <w:szCs w:val="22"/>
                <w:shd w:val="clear" w:color="auto" w:fill="FFFFFF"/>
                <w:lang w:val="hy-AM"/>
              </w:rPr>
              <w:t>2</w:t>
            </w:r>
            <w:r w:rsidRPr="00D84BF2">
              <w:rPr>
                <w:rFonts w:ascii="GHEA Grapalat" w:hAnsi="GHEA Grapalat"/>
                <w:color w:val="000000"/>
                <w:sz w:val="22"/>
                <w:szCs w:val="22"/>
                <w:shd w:val="clear" w:color="auto" w:fill="FFFFFF"/>
                <w:lang w:val="hy-AM"/>
              </w:rPr>
              <w:t xml:space="preserve">/11/2019թ. </w:t>
            </w:r>
            <w:r w:rsidRPr="00D84BF2">
              <w:rPr>
                <w:rFonts w:ascii="GHEA Grapalat" w:hAnsi="GHEA Grapalat"/>
                <w:sz w:val="22"/>
                <w:szCs w:val="22"/>
                <w:lang w:val="hy-AM"/>
              </w:rPr>
              <w:t>N</w:t>
            </w:r>
            <w:r w:rsidRPr="005E198C">
              <w:rPr>
                <w:rFonts w:ascii="GHEA Grapalat" w:hAnsi="GHEA Grapalat"/>
                <w:sz w:val="22"/>
                <w:szCs w:val="22"/>
                <w:lang w:val="hy-AM"/>
              </w:rPr>
              <w:t xml:space="preserve"> </w:t>
            </w:r>
            <w:r w:rsidRPr="005E198C">
              <w:rPr>
                <w:rFonts w:ascii="GHEA Grapalat" w:hAnsi="GHEA Grapalat"/>
                <w:color w:val="000000"/>
                <w:sz w:val="22"/>
                <w:szCs w:val="22"/>
                <w:shd w:val="clear" w:color="auto" w:fill="FFFFFF"/>
                <w:lang w:val="hy-AM"/>
              </w:rPr>
              <w:t>01 //06572-2019</w:t>
            </w:r>
          </w:p>
        </w:tc>
        <w:tc>
          <w:tcPr>
            <w:tcW w:w="4604" w:type="dxa"/>
            <w:shd w:val="clear" w:color="auto" w:fill="auto"/>
          </w:tcPr>
          <w:p w:rsidR="00991A73" w:rsidRPr="00D84BF2" w:rsidRDefault="00991A73" w:rsidP="000E0E6B">
            <w:pPr>
              <w:tabs>
                <w:tab w:val="left" w:pos="2700"/>
              </w:tabs>
              <w:jc w:val="both"/>
              <w:rPr>
                <w:rFonts w:ascii="GHEA Grapalat" w:hAnsi="GHEA Grapalat" w:cs="Sylfaen"/>
                <w:sz w:val="22"/>
                <w:szCs w:val="22"/>
              </w:rPr>
            </w:pPr>
            <w:r w:rsidRPr="00D84BF2">
              <w:rPr>
                <w:rFonts w:ascii="GHEA Grapalat" w:hAnsi="GHEA Grapalat" w:cs="Sylfaen"/>
                <w:sz w:val="22"/>
                <w:szCs w:val="22"/>
              </w:rPr>
              <w:t>Դիտողություններ և առաջարկություններ չկան</w:t>
            </w:r>
          </w:p>
        </w:tc>
        <w:tc>
          <w:tcPr>
            <w:tcW w:w="2141" w:type="dxa"/>
          </w:tcPr>
          <w:p w:rsidR="00991A73" w:rsidRPr="00D84BF2" w:rsidRDefault="00991A73" w:rsidP="000E0E6B">
            <w:pPr>
              <w:tabs>
                <w:tab w:val="left" w:pos="2700"/>
              </w:tabs>
              <w:jc w:val="both"/>
              <w:rPr>
                <w:rFonts w:ascii="GHEA Grapalat" w:hAnsi="GHEA Grapalat" w:cs="Sylfaen"/>
                <w:sz w:val="22"/>
                <w:szCs w:val="22"/>
                <w:lang w:val="hy-AM"/>
              </w:rPr>
            </w:pPr>
          </w:p>
        </w:tc>
        <w:tc>
          <w:tcPr>
            <w:tcW w:w="2141" w:type="dxa"/>
          </w:tcPr>
          <w:p w:rsidR="00991A73" w:rsidRPr="00D84BF2" w:rsidRDefault="00991A73" w:rsidP="000E0E6B">
            <w:pPr>
              <w:tabs>
                <w:tab w:val="left" w:pos="2700"/>
              </w:tabs>
              <w:jc w:val="both"/>
              <w:rPr>
                <w:rFonts w:ascii="GHEA Grapalat" w:hAnsi="GHEA Grapalat" w:cs="Sylfaen"/>
                <w:sz w:val="22"/>
                <w:szCs w:val="22"/>
                <w:lang w:val="hy-AM"/>
              </w:rPr>
            </w:pPr>
          </w:p>
        </w:tc>
        <w:tc>
          <w:tcPr>
            <w:tcW w:w="2141" w:type="dxa"/>
            <w:shd w:val="clear" w:color="auto" w:fill="auto"/>
          </w:tcPr>
          <w:p w:rsidR="00991A73" w:rsidRPr="00D84BF2" w:rsidRDefault="00991A73" w:rsidP="000E0E6B">
            <w:pPr>
              <w:tabs>
                <w:tab w:val="left" w:pos="2700"/>
              </w:tabs>
              <w:jc w:val="both"/>
              <w:rPr>
                <w:rFonts w:ascii="GHEA Grapalat" w:hAnsi="GHEA Grapalat" w:cs="Sylfaen"/>
                <w:sz w:val="22"/>
                <w:szCs w:val="22"/>
                <w:lang w:val="hy-AM"/>
              </w:rPr>
            </w:pPr>
          </w:p>
        </w:tc>
        <w:tc>
          <w:tcPr>
            <w:tcW w:w="3872" w:type="dxa"/>
          </w:tcPr>
          <w:p w:rsidR="00991A73" w:rsidRPr="00D84BF2" w:rsidRDefault="00991A73" w:rsidP="000E0E6B">
            <w:pPr>
              <w:tabs>
                <w:tab w:val="left" w:pos="2700"/>
              </w:tabs>
              <w:jc w:val="both"/>
              <w:rPr>
                <w:rFonts w:ascii="GHEA Grapalat" w:hAnsi="GHEA Grapalat" w:cs="Sylfaen"/>
                <w:sz w:val="22"/>
                <w:szCs w:val="22"/>
                <w:lang w:val="hy-AM"/>
              </w:rPr>
            </w:pPr>
          </w:p>
        </w:tc>
      </w:tr>
      <w:tr w:rsidR="00991A73" w:rsidRPr="00D84BF2" w:rsidTr="00991A73">
        <w:trPr>
          <w:trHeight w:val="76"/>
        </w:trPr>
        <w:tc>
          <w:tcPr>
            <w:tcW w:w="745" w:type="dxa"/>
            <w:vAlign w:val="center"/>
          </w:tcPr>
          <w:p w:rsidR="00991A73" w:rsidRPr="00D84BF2" w:rsidRDefault="00991A73" w:rsidP="000E0E6B">
            <w:pPr>
              <w:tabs>
                <w:tab w:val="left" w:pos="2700"/>
              </w:tabs>
              <w:jc w:val="center"/>
              <w:rPr>
                <w:rFonts w:ascii="GHEA Grapalat" w:hAnsi="GHEA Grapalat"/>
                <w:sz w:val="22"/>
                <w:szCs w:val="22"/>
              </w:rPr>
            </w:pPr>
            <w:r w:rsidRPr="00D84BF2">
              <w:rPr>
                <w:rFonts w:ascii="GHEA Grapalat" w:hAnsi="GHEA Grapalat"/>
                <w:sz w:val="22"/>
                <w:szCs w:val="22"/>
              </w:rPr>
              <w:lastRenderedPageBreak/>
              <w:t>21</w:t>
            </w:r>
          </w:p>
        </w:tc>
        <w:tc>
          <w:tcPr>
            <w:tcW w:w="3239" w:type="dxa"/>
            <w:shd w:val="clear" w:color="auto" w:fill="auto"/>
            <w:vAlign w:val="center"/>
          </w:tcPr>
          <w:p w:rsidR="00991A73" w:rsidRPr="00D84BF2" w:rsidRDefault="00991A73" w:rsidP="000E0E6B">
            <w:pPr>
              <w:tabs>
                <w:tab w:val="left" w:pos="196"/>
              </w:tabs>
              <w:ind w:right="-15"/>
              <w:jc w:val="both"/>
              <w:rPr>
                <w:rFonts w:ascii="GHEA Grapalat" w:hAnsi="GHEA Grapalat" w:cs="Sylfaen"/>
                <w:sz w:val="22"/>
                <w:szCs w:val="22"/>
              </w:rPr>
            </w:pPr>
            <w:r w:rsidRPr="00D84BF2">
              <w:rPr>
                <w:rFonts w:ascii="GHEA Grapalat" w:hAnsi="GHEA Grapalat"/>
                <w:color w:val="000000"/>
                <w:sz w:val="22"/>
                <w:szCs w:val="22"/>
                <w:shd w:val="clear" w:color="auto" w:fill="FFFFFF"/>
              </w:rPr>
              <w:t xml:space="preserve">ՀՀ հատուկ քննչական ծառայություն </w:t>
            </w:r>
            <w:r w:rsidRPr="00D84BF2">
              <w:rPr>
                <w:rFonts w:ascii="GHEA Grapalat" w:hAnsi="GHEA Grapalat"/>
                <w:color w:val="000000"/>
                <w:sz w:val="22"/>
                <w:szCs w:val="22"/>
                <w:shd w:val="clear" w:color="auto" w:fill="FFFFFF"/>
                <w:lang w:val="hy-AM"/>
              </w:rPr>
              <w:t>1</w:t>
            </w:r>
            <w:r w:rsidRPr="00D84BF2">
              <w:rPr>
                <w:rFonts w:ascii="GHEA Grapalat" w:hAnsi="GHEA Grapalat"/>
                <w:color w:val="000000"/>
                <w:sz w:val="22"/>
                <w:szCs w:val="22"/>
                <w:shd w:val="clear" w:color="auto" w:fill="FFFFFF"/>
              </w:rPr>
              <w:t>2</w:t>
            </w:r>
            <w:r w:rsidRPr="00D84BF2">
              <w:rPr>
                <w:rFonts w:ascii="GHEA Grapalat" w:hAnsi="GHEA Grapalat"/>
                <w:color w:val="000000"/>
                <w:sz w:val="22"/>
                <w:szCs w:val="22"/>
                <w:shd w:val="clear" w:color="auto" w:fill="FFFFFF"/>
                <w:lang w:val="hy-AM"/>
              </w:rPr>
              <w:t xml:space="preserve">/11/2019թ. </w:t>
            </w:r>
            <w:r w:rsidRPr="00D84BF2">
              <w:rPr>
                <w:rFonts w:ascii="GHEA Grapalat" w:hAnsi="GHEA Grapalat"/>
                <w:sz w:val="22"/>
                <w:szCs w:val="22"/>
                <w:lang w:val="hy-AM"/>
              </w:rPr>
              <w:t>N</w:t>
            </w:r>
            <w:r w:rsidRPr="00D84BF2">
              <w:rPr>
                <w:rFonts w:ascii="GHEA Grapalat" w:hAnsi="GHEA Grapalat"/>
                <w:sz w:val="22"/>
                <w:szCs w:val="22"/>
              </w:rPr>
              <w:t xml:space="preserve"> </w:t>
            </w:r>
            <w:r w:rsidRPr="00D84BF2">
              <w:rPr>
                <w:rFonts w:ascii="GHEA Grapalat" w:hAnsi="GHEA Grapalat"/>
                <w:color w:val="000000"/>
                <w:sz w:val="22"/>
                <w:szCs w:val="22"/>
                <w:shd w:val="clear" w:color="auto" w:fill="FFFFFF"/>
              </w:rPr>
              <w:t>18-9877գ-19</w:t>
            </w:r>
          </w:p>
        </w:tc>
        <w:tc>
          <w:tcPr>
            <w:tcW w:w="4604" w:type="dxa"/>
            <w:shd w:val="clear" w:color="auto" w:fill="auto"/>
          </w:tcPr>
          <w:p w:rsidR="00991A73" w:rsidRPr="00D84BF2" w:rsidRDefault="00991A73" w:rsidP="000E0E6B">
            <w:pPr>
              <w:tabs>
                <w:tab w:val="left" w:pos="2700"/>
              </w:tabs>
              <w:jc w:val="both"/>
              <w:rPr>
                <w:rFonts w:ascii="GHEA Grapalat" w:hAnsi="GHEA Grapalat" w:cs="Sylfaen"/>
                <w:sz w:val="22"/>
                <w:szCs w:val="22"/>
              </w:rPr>
            </w:pPr>
            <w:r w:rsidRPr="00D84BF2">
              <w:rPr>
                <w:rFonts w:ascii="GHEA Grapalat" w:hAnsi="GHEA Grapalat" w:cs="Sylfaen"/>
                <w:sz w:val="22"/>
                <w:szCs w:val="22"/>
              </w:rPr>
              <w:t>Դիտողություններ և առաջարկություններ չկան</w:t>
            </w:r>
          </w:p>
        </w:tc>
        <w:tc>
          <w:tcPr>
            <w:tcW w:w="2141" w:type="dxa"/>
          </w:tcPr>
          <w:p w:rsidR="00991A73" w:rsidRPr="00D84BF2" w:rsidRDefault="00991A73" w:rsidP="000E0E6B">
            <w:pPr>
              <w:tabs>
                <w:tab w:val="left" w:pos="2700"/>
              </w:tabs>
              <w:jc w:val="both"/>
              <w:rPr>
                <w:rFonts w:ascii="GHEA Grapalat" w:hAnsi="GHEA Grapalat" w:cs="Sylfaen"/>
                <w:sz w:val="22"/>
                <w:szCs w:val="22"/>
                <w:lang w:val="hy-AM"/>
              </w:rPr>
            </w:pPr>
          </w:p>
        </w:tc>
        <w:tc>
          <w:tcPr>
            <w:tcW w:w="2141" w:type="dxa"/>
          </w:tcPr>
          <w:p w:rsidR="00991A73" w:rsidRPr="00D84BF2" w:rsidRDefault="00991A73" w:rsidP="000E0E6B">
            <w:pPr>
              <w:tabs>
                <w:tab w:val="left" w:pos="2700"/>
              </w:tabs>
              <w:jc w:val="both"/>
              <w:rPr>
                <w:rFonts w:ascii="GHEA Grapalat" w:hAnsi="GHEA Grapalat" w:cs="Sylfaen"/>
                <w:sz w:val="22"/>
                <w:szCs w:val="22"/>
                <w:lang w:val="hy-AM"/>
              </w:rPr>
            </w:pPr>
          </w:p>
        </w:tc>
        <w:tc>
          <w:tcPr>
            <w:tcW w:w="2141" w:type="dxa"/>
            <w:shd w:val="clear" w:color="auto" w:fill="auto"/>
          </w:tcPr>
          <w:p w:rsidR="00991A73" w:rsidRPr="00D84BF2" w:rsidRDefault="00991A73" w:rsidP="000E0E6B">
            <w:pPr>
              <w:tabs>
                <w:tab w:val="left" w:pos="2700"/>
              </w:tabs>
              <w:jc w:val="both"/>
              <w:rPr>
                <w:rFonts w:ascii="GHEA Grapalat" w:hAnsi="GHEA Grapalat" w:cs="Sylfaen"/>
                <w:sz w:val="22"/>
                <w:szCs w:val="22"/>
                <w:lang w:val="hy-AM"/>
              </w:rPr>
            </w:pPr>
          </w:p>
        </w:tc>
        <w:tc>
          <w:tcPr>
            <w:tcW w:w="3872" w:type="dxa"/>
          </w:tcPr>
          <w:p w:rsidR="00991A73" w:rsidRPr="00D84BF2" w:rsidRDefault="00991A73" w:rsidP="000E0E6B">
            <w:pPr>
              <w:tabs>
                <w:tab w:val="left" w:pos="2700"/>
              </w:tabs>
              <w:jc w:val="both"/>
              <w:rPr>
                <w:rFonts w:ascii="GHEA Grapalat" w:hAnsi="GHEA Grapalat" w:cs="Sylfaen"/>
                <w:sz w:val="22"/>
                <w:szCs w:val="22"/>
                <w:lang w:val="hy-AM"/>
              </w:rPr>
            </w:pPr>
          </w:p>
        </w:tc>
      </w:tr>
      <w:tr w:rsidR="00991A73" w:rsidRPr="00D84BF2" w:rsidTr="00991A73">
        <w:tc>
          <w:tcPr>
            <w:tcW w:w="745" w:type="dxa"/>
            <w:vAlign w:val="center"/>
          </w:tcPr>
          <w:p w:rsidR="00991A73" w:rsidRPr="00D84BF2" w:rsidRDefault="00991A73" w:rsidP="000E0E6B">
            <w:pPr>
              <w:tabs>
                <w:tab w:val="left" w:pos="2700"/>
              </w:tabs>
              <w:jc w:val="center"/>
              <w:rPr>
                <w:rFonts w:ascii="GHEA Grapalat" w:hAnsi="GHEA Grapalat"/>
                <w:sz w:val="22"/>
                <w:szCs w:val="22"/>
              </w:rPr>
            </w:pPr>
            <w:r w:rsidRPr="00D84BF2">
              <w:rPr>
                <w:rFonts w:ascii="GHEA Grapalat" w:hAnsi="GHEA Grapalat"/>
                <w:sz w:val="22"/>
                <w:szCs w:val="22"/>
              </w:rPr>
              <w:t>22</w:t>
            </w:r>
          </w:p>
        </w:tc>
        <w:tc>
          <w:tcPr>
            <w:tcW w:w="3239" w:type="dxa"/>
            <w:shd w:val="clear" w:color="auto" w:fill="auto"/>
            <w:vAlign w:val="center"/>
          </w:tcPr>
          <w:p w:rsidR="00991A73" w:rsidRPr="00D84BF2" w:rsidRDefault="00991A73" w:rsidP="000E0E6B">
            <w:pPr>
              <w:tabs>
                <w:tab w:val="left" w:pos="196"/>
              </w:tabs>
              <w:ind w:right="-15"/>
              <w:jc w:val="both"/>
              <w:rPr>
                <w:rFonts w:ascii="GHEA Grapalat" w:hAnsi="GHEA Grapalat" w:cs="Sylfaen"/>
                <w:sz w:val="22"/>
                <w:szCs w:val="22"/>
              </w:rPr>
            </w:pPr>
            <w:r w:rsidRPr="00D84BF2">
              <w:rPr>
                <w:rFonts w:ascii="GHEA Grapalat" w:hAnsi="GHEA Grapalat"/>
                <w:color w:val="000000"/>
                <w:sz w:val="22"/>
                <w:szCs w:val="22"/>
                <w:shd w:val="clear" w:color="auto" w:fill="FFFFFF"/>
              </w:rPr>
              <w:t xml:space="preserve">ՀՀ միջուկային անվտանգության կարգավորման կոմիտե </w:t>
            </w:r>
            <w:r w:rsidRPr="00D84BF2">
              <w:rPr>
                <w:rFonts w:ascii="GHEA Grapalat" w:hAnsi="GHEA Grapalat"/>
                <w:color w:val="000000"/>
                <w:sz w:val="22"/>
                <w:szCs w:val="22"/>
                <w:shd w:val="clear" w:color="auto" w:fill="FFFFFF"/>
                <w:lang w:val="hy-AM"/>
              </w:rPr>
              <w:t>1</w:t>
            </w:r>
            <w:r w:rsidRPr="00D84BF2">
              <w:rPr>
                <w:rFonts w:ascii="GHEA Grapalat" w:hAnsi="GHEA Grapalat"/>
                <w:color w:val="000000"/>
                <w:sz w:val="22"/>
                <w:szCs w:val="22"/>
                <w:shd w:val="clear" w:color="auto" w:fill="FFFFFF"/>
              </w:rPr>
              <w:t>2</w:t>
            </w:r>
            <w:r w:rsidRPr="00D84BF2">
              <w:rPr>
                <w:rFonts w:ascii="GHEA Grapalat" w:hAnsi="GHEA Grapalat"/>
                <w:color w:val="000000"/>
                <w:sz w:val="22"/>
                <w:szCs w:val="22"/>
                <w:shd w:val="clear" w:color="auto" w:fill="FFFFFF"/>
                <w:lang w:val="hy-AM"/>
              </w:rPr>
              <w:t xml:space="preserve">/11/2019թ. </w:t>
            </w:r>
            <w:r w:rsidRPr="00D84BF2">
              <w:rPr>
                <w:rFonts w:ascii="GHEA Grapalat" w:hAnsi="GHEA Grapalat"/>
                <w:sz w:val="22"/>
                <w:szCs w:val="22"/>
                <w:lang w:val="hy-AM"/>
              </w:rPr>
              <w:t>N</w:t>
            </w:r>
            <w:r w:rsidRPr="00D84BF2">
              <w:rPr>
                <w:rFonts w:ascii="GHEA Grapalat" w:hAnsi="GHEA Grapalat"/>
                <w:sz w:val="22"/>
                <w:szCs w:val="22"/>
              </w:rPr>
              <w:t xml:space="preserve"> </w:t>
            </w:r>
            <w:r w:rsidRPr="00D84BF2">
              <w:rPr>
                <w:rFonts w:ascii="GHEA Grapalat" w:hAnsi="GHEA Grapalat"/>
                <w:color w:val="000000"/>
                <w:sz w:val="22"/>
                <w:szCs w:val="22"/>
                <w:shd w:val="clear" w:color="auto" w:fill="FFFFFF"/>
              </w:rPr>
              <w:t>05-մ-64</w:t>
            </w:r>
          </w:p>
        </w:tc>
        <w:tc>
          <w:tcPr>
            <w:tcW w:w="4604" w:type="dxa"/>
            <w:shd w:val="clear" w:color="auto" w:fill="auto"/>
          </w:tcPr>
          <w:p w:rsidR="00991A73" w:rsidRPr="00D84BF2" w:rsidRDefault="00991A73" w:rsidP="000E0E6B">
            <w:pPr>
              <w:tabs>
                <w:tab w:val="left" w:pos="2700"/>
              </w:tabs>
              <w:jc w:val="both"/>
              <w:rPr>
                <w:rFonts w:ascii="GHEA Grapalat" w:hAnsi="GHEA Grapalat" w:cs="Sylfaen"/>
                <w:sz w:val="22"/>
                <w:szCs w:val="22"/>
              </w:rPr>
            </w:pPr>
            <w:r w:rsidRPr="00D84BF2">
              <w:rPr>
                <w:rFonts w:ascii="GHEA Grapalat" w:hAnsi="GHEA Grapalat" w:cs="Sylfaen"/>
                <w:sz w:val="22"/>
                <w:szCs w:val="22"/>
              </w:rPr>
              <w:t>Դիտողություններ և առաջարկություններ չկան</w:t>
            </w:r>
          </w:p>
        </w:tc>
        <w:tc>
          <w:tcPr>
            <w:tcW w:w="2141" w:type="dxa"/>
          </w:tcPr>
          <w:p w:rsidR="00991A73" w:rsidRPr="00D84BF2" w:rsidRDefault="00991A73" w:rsidP="000E0E6B">
            <w:pPr>
              <w:tabs>
                <w:tab w:val="left" w:pos="2700"/>
              </w:tabs>
              <w:jc w:val="both"/>
              <w:rPr>
                <w:rFonts w:ascii="GHEA Grapalat" w:hAnsi="GHEA Grapalat" w:cs="Sylfaen"/>
                <w:sz w:val="22"/>
                <w:szCs w:val="22"/>
                <w:lang w:val="hy-AM"/>
              </w:rPr>
            </w:pPr>
          </w:p>
        </w:tc>
        <w:tc>
          <w:tcPr>
            <w:tcW w:w="2141" w:type="dxa"/>
          </w:tcPr>
          <w:p w:rsidR="00991A73" w:rsidRPr="00D84BF2" w:rsidRDefault="00991A73" w:rsidP="000E0E6B">
            <w:pPr>
              <w:tabs>
                <w:tab w:val="left" w:pos="2700"/>
              </w:tabs>
              <w:jc w:val="both"/>
              <w:rPr>
                <w:rFonts w:ascii="GHEA Grapalat" w:hAnsi="GHEA Grapalat" w:cs="Sylfaen"/>
                <w:sz w:val="22"/>
                <w:szCs w:val="22"/>
                <w:lang w:val="hy-AM"/>
              </w:rPr>
            </w:pPr>
          </w:p>
        </w:tc>
        <w:tc>
          <w:tcPr>
            <w:tcW w:w="2141" w:type="dxa"/>
            <w:shd w:val="clear" w:color="auto" w:fill="auto"/>
          </w:tcPr>
          <w:p w:rsidR="00991A73" w:rsidRPr="00D84BF2" w:rsidRDefault="00991A73" w:rsidP="000E0E6B">
            <w:pPr>
              <w:tabs>
                <w:tab w:val="left" w:pos="2700"/>
              </w:tabs>
              <w:jc w:val="both"/>
              <w:rPr>
                <w:rFonts w:ascii="GHEA Grapalat" w:hAnsi="GHEA Grapalat" w:cs="Sylfaen"/>
                <w:sz w:val="22"/>
                <w:szCs w:val="22"/>
                <w:lang w:val="hy-AM"/>
              </w:rPr>
            </w:pPr>
          </w:p>
        </w:tc>
        <w:tc>
          <w:tcPr>
            <w:tcW w:w="3872" w:type="dxa"/>
          </w:tcPr>
          <w:p w:rsidR="00991A73" w:rsidRPr="00D84BF2" w:rsidRDefault="00991A73" w:rsidP="000E0E6B">
            <w:pPr>
              <w:tabs>
                <w:tab w:val="left" w:pos="2700"/>
              </w:tabs>
              <w:jc w:val="both"/>
              <w:rPr>
                <w:rFonts w:ascii="GHEA Grapalat" w:hAnsi="GHEA Grapalat" w:cs="Sylfaen"/>
                <w:sz w:val="22"/>
                <w:szCs w:val="22"/>
                <w:lang w:val="hy-AM"/>
              </w:rPr>
            </w:pPr>
          </w:p>
        </w:tc>
      </w:tr>
      <w:tr w:rsidR="00991A73" w:rsidRPr="002521D0" w:rsidTr="00991A73">
        <w:tc>
          <w:tcPr>
            <w:tcW w:w="745" w:type="dxa"/>
            <w:vAlign w:val="center"/>
          </w:tcPr>
          <w:p w:rsidR="00991A73" w:rsidRPr="00D84BF2" w:rsidRDefault="00991A73" w:rsidP="00735646">
            <w:pPr>
              <w:tabs>
                <w:tab w:val="left" w:pos="2700"/>
              </w:tabs>
              <w:jc w:val="center"/>
              <w:rPr>
                <w:rFonts w:ascii="GHEA Grapalat" w:hAnsi="GHEA Grapalat"/>
                <w:sz w:val="22"/>
                <w:szCs w:val="22"/>
              </w:rPr>
            </w:pPr>
            <w:r w:rsidRPr="00D84BF2">
              <w:rPr>
                <w:rFonts w:ascii="GHEA Grapalat" w:hAnsi="GHEA Grapalat"/>
                <w:sz w:val="22"/>
                <w:szCs w:val="22"/>
              </w:rPr>
              <w:t>23</w:t>
            </w:r>
          </w:p>
        </w:tc>
        <w:tc>
          <w:tcPr>
            <w:tcW w:w="3239" w:type="dxa"/>
            <w:shd w:val="clear" w:color="auto" w:fill="auto"/>
            <w:vAlign w:val="center"/>
          </w:tcPr>
          <w:p w:rsidR="00991A73" w:rsidRPr="00D84BF2" w:rsidRDefault="00991A73" w:rsidP="00735646">
            <w:pPr>
              <w:tabs>
                <w:tab w:val="left" w:pos="2700"/>
              </w:tabs>
              <w:jc w:val="both"/>
              <w:rPr>
                <w:rFonts w:ascii="GHEA Grapalat" w:hAnsi="GHEA Grapalat"/>
                <w:sz w:val="22"/>
                <w:szCs w:val="22"/>
                <w:highlight w:val="yellow"/>
              </w:rPr>
            </w:pPr>
            <w:r w:rsidRPr="00D84BF2">
              <w:rPr>
                <w:rFonts w:ascii="GHEA Grapalat" w:hAnsi="GHEA Grapalat"/>
                <w:color w:val="000000"/>
                <w:sz w:val="22"/>
                <w:szCs w:val="22"/>
                <w:shd w:val="clear" w:color="auto" w:fill="FFFFFF"/>
              </w:rPr>
              <w:t xml:space="preserve">ՀՀ բարձր տեխնոլոգիական արդյունաբերության նախարարություն </w:t>
            </w:r>
            <w:r w:rsidRPr="00D84BF2">
              <w:rPr>
                <w:rFonts w:ascii="GHEA Grapalat" w:hAnsi="GHEA Grapalat"/>
                <w:color w:val="000000"/>
                <w:sz w:val="22"/>
                <w:szCs w:val="22"/>
                <w:shd w:val="clear" w:color="auto" w:fill="FFFFFF"/>
                <w:lang w:val="hy-AM"/>
              </w:rPr>
              <w:t>1</w:t>
            </w:r>
            <w:r w:rsidRPr="00D84BF2">
              <w:rPr>
                <w:rFonts w:ascii="GHEA Grapalat" w:hAnsi="GHEA Grapalat"/>
                <w:color w:val="000000"/>
                <w:sz w:val="22"/>
                <w:szCs w:val="22"/>
                <w:shd w:val="clear" w:color="auto" w:fill="FFFFFF"/>
              </w:rPr>
              <w:t>2</w:t>
            </w:r>
            <w:r w:rsidRPr="00D84BF2">
              <w:rPr>
                <w:rFonts w:ascii="GHEA Grapalat" w:hAnsi="GHEA Grapalat"/>
                <w:color w:val="000000"/>
                <w:sz w:val="22"/>
                <w:szCs w:val="22"/>
                <w:shd w:val="clear" w:color="auto" w:fill="FFFFFF"/>
                <w:lang w:val="hy-AM"/>
              </w:rPr>
              <w:t xml:space="preserve">/11/2019թ. </w:t>
            </w:r>
            <w:r w:rsidRPr="00D84BF2">
              <w:rPr>
                <w:rFonts w:ascii="GHEA Grapalat" w:hAnsi="GHEA Grapalat"/>
                <w:sz w:val="22"/>
                <w:szCs w:val="22"/>
                <w:lang w:val="hy-AM"/>
              </w:rPr>
              <w:t>N</w:t>
            </w:r>
            <w:r w:rsidRPr="00D84BF2">
              <w:rPr>
                <w:rFonts w:ascii="GHEA Grapalat" w:hAnsi="GHEA Grapalat"/>
                <w:sz w:val="22"/>
                <w:szCs w:val="22"/>
              </w:rPr>
              <w:t xml:space="preserve"> </w:t>
            </w:r>
            <w:r w:rsidRPr="00D84BF2">
              <w:rPr>
                <w:rFonts w:ascii="GHEA Grapalat" w:hAnsi="GHEA Grapalat"/>
                <w:color w:val="000000"/>
                <w:sz w:val="22"/>
                <w:szCs w:val="22"/>
                <w:shd w:val="clear" w:color="auto" w:fill="FFFFFF"/>
              </w:rPr>
              <w:t>01/15.1/11681-2019</w:t>
            </w:r>
            <w:r w:rsidRPr="00D84BF2">
              <w:rPr>
                <w:rFonts w:ascii="GHEA Grapalat" w:hAnsi="GHEA Grapalat"/>
                <w:sz w:val="22"/>
                <w:szCs w:val="22"/>
              </w:rPr>
              <w:t xml:space="preserve"> </w:t>
            </w:r>
          </w:p>
        </w:tc>
        <w:tc>
          <w:tcPr>
            <w:tcW w:w="4604" w:type="dxa"/>
            <w:shd w:val="clear" w:color="auto" w:fill="auto"/>
            <w:vAlign w:val="center"/>
          </w:tcPr>
          <w:p w:rsidR="00991A73" w:rsidRPr="00D84BF2" w:rsidRDefault="00991A73" w:rsidP="00735646">
            <w:pPr>
              <w:jc w:val="both"/>
              <w:rPr>
                <w:rFonts w:ascii="GHEA Grapalat" w:hAnsi="GHEA Grapalat"/>
                <w:color w:val="000000"/>
                <w:sz w:val="22"/>
                <w:szCs w:val="22"/>
                <w:lang w:val="hy-AM"/>
              </w:rPr>
            </w:pPr>
            <w:r w:rsidRPr="00D84BF2">
              <w:rPr>
                <w:rFonts w:ascii="GHEA Grapalat" w:hAnsi="GHEA Grapalat"/>
                <w:color w:val="000000"/>
                <w:sz w:val="22"/>
                <w:szCs w:val="22"/>
                <w:lang w:val="hy-AM"/>
              </w:rPr>
              <w:t>Նախագծի վերաբերյալ հայտնում են հետևյալը.</w:t>
            </w:r>
          </w:p>
          <w:p w:rsidR="00991A73" w:rsidRPr="00D84BF2" w:rsidRDefault="00991A73" w:rsidP="00735646">
            <w:pPr>
              <w:jc w:val="both"/>
              <w:rPr>
                <w:rFonts w:ascii="GHEA Grapalat" w:hAnsi="GHEA Grapalat"/>
                <w:color w:val="000000"/>
                <w:sz w:val="22"/>
                <w:szCs w:val="22"/>
                <w:lang w:val="hy-AM"/>
              </w:rPr>
            </w:pPr>
            <w:r w:rsidRPr="00D84BF2">
              <w:rPr>
                <w:rFonts w:ascii="GHEA Grapalat" w:hAnsi="GHEA Grapalat"/>
                <w:color w:val="000000"/>
                <w:sz w:val="22"/>
                <w:szCs w:val="22"/>
                <w:lang w:val="hy-AM"/>
              </w:rPr>
              <w:t>Նախագծի 10.3 կետով սահմանվում է, որ «Բյուջեի կատարման մասին որոշման հաստատումից հետո համապատասխան պետական մարմնի ղեկավարը կազմավորում է տվյալ դրամաշնորհի հատկացման նպատակով անցկացվելիք մրցույթի հանձնաժողով (այսուհետ` Հանձնաժողով): Հանձնաժողովի կազմը բաղկացած է առնվազն 5 անդամից։ Հանձնաժողովի կազմավորման մասին հրամանով հանձնաժողովի անդամներից նշանակվում է հանձնաժողովի նախագահ (այսուհետ` նախագահ) և քարտուղար (այսուհետ` քարտուղար): Հանձնաժողովում պետք է ընդգրկվի տվյալ բնագավառի հասարակական կազմակերպության առնվազն մեկ ներկայացուցիչ՝ վերջինիս համաձայնությամբ»:</w:t>
            </w:r>
          </w:p>
          <w:p w:rsidR="00991A73" w:rsidRPr="00D84BF2" w:rsidRDefault="00991A73" w:rsidP="00735646">
            <w:pPr>
              <w:jc w:val="both"/>
              <w:rPr>
                <w:rFonts w:ascii="GHEA Grapalat" w:hAnsi="GHEA Grapalat"/>
                <w:color w:val="000000"/>
                <w:sz w:val="22"/>
                <w:szCs w:val="22"/>
                <w:lang w:val="hy-AM"/>
              </w:rPr>
            </w:pPr>
            <w:r w:rsidRPr="00D84BF2">
              <w:rPr>
                <w:rFonts w:ascii="GHEA Grapalat" w:hAnsi="GHEA Grapalat"/>
                <w:color w:val="000000"/>
                <w:sz w:val="22"/>
                <w:szCs w:val="22"/>
                <w:lang w:val="hy-AM"/>
              </w:rPr>
              <w:t>Նույն նախագծի 14</w:t>
            </w:r>
            <w:r w:rsidRPr="00D84BF2">
              <w:rPr>
                <w:rFonts w:ascii="Cambria Math" w:hAnsi="Cambria Math" w:cs="Cambria Math"/>
                <w:color w:val="000000"/>
                <w:sz w:val="22"/>
                <w:szCs w:val="22"/>
                <w:lang w:val="hy-AM"/>
              </w:rPr>
              <w:t>․</w:t>
            </w:r>
            <w:r w:rsidRPr="00D84BF2">
              <w:rPr>
                <w:rFonts w:ascii="GHEA Grapalat" w:hAnsi="GHEA Grapalat"/>
                <w:color w:val="000000"/>
                <w:sz w:val="22"/>
                <w:szCs w:val="22"/>
                <w:lang w:val="hy-AM"/>
              </w:rPr>
              <w:t>4. կետով՝  Հանձնաժողովը`</w:t>
            </w:r>
          </w:p>
          <w:p w:rsidR="00991A73" w:rsidRPr="00D84BF2" w:rsidRDefault="00991A73" w:rsidP="00735646">
            <w:pPr>
              <w:jc w:val="both"/>
              <w:rPr>
                <w:rFonts w:ascii="GHEA Grapalat" w:hAnsi="GHEA Grapalat"/>
                <w:color w:val="000000"/>
                <w:sz w:val="22"/>
                <w:szCs w:val="22"/>
                <w:lang w:val="hy-AM"/>
              </w:rPr>
            </w:pPr>
            <w:r w:rsidRPr="00D84BF2">
              <w:rPr>
                <w:rFonts w:ascii="GHEA Grapalat" w:hAnsi="GHEA Grapalat"/>
                <w:color w:val="000000"/>
                <w:sz w:val="22"/>
                <w:szCs w:val="22"/>
                <w:lang w:val="hy-AM"/>
              </w:rPr>
              <w:t>ա) հաստատում է հայտարարության և հրավերի տեքստերը</w:t>
            </w:r>
          </w:p>
          <w:p w:rsidR="00991A73" w:rsidRPr="00D84BF2" w:rsidRDefault="00991A73" w:rsidP="00735646">
            <w:pPr>
              <w:jc w:val="both"/>
              <w:rPr>
                <w:rFonts w:ascii="GHEA Grapalat" w:hAnsi="GHEA Grapalat"/>
                <w:color w:val="000000"/>
                <w:sz w:val="22"/>
                <w:szCs w:val="22"/>
                <w:lang w:val="hy-AM"/>
              </w:rPr>
            </w:pPr>
            <w:r w:rsidRPr="00D84BF2">
              <w:rPr>
                <w:rFonts w:ascii="GHEA Grapalat" w:hAnsi="GHEA Grapalat"/>
                <w:color w:val="000000"/>
                <w:sz w:val="22"/>
                <w:szCs w:val="22"/>
                <w:lang w:val="hy-AM"/>
              </w:rPr>
              <w:t>բ) փոփոխություններ է կատարում հրավերում</w:t>
            </w:r>
          </w:p>
          <w:p w:rsidR="00991A73" w:rsidRPr="00D84BF2" w:rsidRDefault="00991A73" w:rsidP="00735646">
            <w:pPr>
              <w:jc w:val="both"/>
              <w:rPr>
                <w:rFonts w:ascii="GHEA Grapalat" w:hAnsi="GHEA Grapalat"/>
                <w:color w:val="000000"/>
                <w:sz w:val="22"/>
                <w:szCs w:val="22"/>
                <w:lang w:val="hy-AM"/>
              </w:rPr>
            </w:pPr>
            <w:r w:rsidRPr="00D84BF2">
              <w:rPr>
                <w:rFonts w:ascii="GHEA Grapalat" w:hAnsi="GHEA Grapalat"/>
                <w:color w:val="000000"/>
                <w:sz w:val="22"/>
                <w:szCs w:val="22"/>
                <w:lang w:val="hy-AM"/>
              </w:rPr>
              <w:lastRenderedPageBreak/>
              <w:t>գ) պարզաբանումներ է ներկայացնում դրամաշնորհի տրամադրման ընթացակարգի վերաբերյալ</w:t>
            </w:r>
          </w:p>
          <w:p w:rsidR="00991A73" w:rsidRPr="00D84BF2" w:rsidRDefault="00991A73" w:rsidP="00735646">
            <w:pPr>
              <w:jc w:val="both"/>
              <w:rPr>
                <w:rFonts w:ascii="GHEA Grapalat" w:hAnsi="GHEA Grapalat"/>
                <w:color w:val="000000"/>
                <w:sz w:val="22"/>
                <w:szCs w:val="22"/>
                <w:lang w:val="hy-AM"/>
              </w:rPr>
            </w:pPr>
            <w:r w:rsidRPr="00D84BF2">
              <w:rPr>
                <w:rFonts w:ascii="GHEA Grapalat" w:hAnsi="GHEA Grapalat"/>
                <w:color w:val="000000"/>
                <w:sz w:val="22"/>
                <w:szCs w:val="22"/>
                <w:lang w:val="hy-AM"/>
              </w:rPr>
              <w:t>դ) բացում և գնահատում է հայտերը</w:t>
            </w:r>
          </w:p>
          <w:p w:rsidR="00991A73" w:rsidRPr="00D84BF2" w:rsidRDefault="00991A73" w:rsidP="00735646">
            <w:pPr>
              <w:jc w:val="both"/>
              <w:rPr>
                <w:rFonts w:ascii="GHEA Grapalat" w:hAnsi="GHEA Grapalat"/>
                <w:color w:val="000000"/>
                <w:sz w:val="22"/>
                <w:szCs w:val="22"/>
                <w:lang w:val="hy-AM"/>
              </w:rPr>
            </w:pPr>
            <w:r w:rsidRPr="00D84BF2">
              <w:rPr>
                <w:rFonts w:ascii="GHEA Grapalat" w:hAnsi="GHEA Grapalat"/>
                <w:color w:val="000000"/>
                <w:sz w:val="22"/>
                <w:szCs w:val="22"/>
                <w:lang w:val="hy-AM"/>
              </w:rPr>
              <w:t>ե) որոշում է մրցույթի հաղթողին (հաղթողներին):</w:t>
            </w:r>
          </w:p>
          <w:p w:rsidR="00991A73" w:rsidRPr="00D84BF2" w:rsidRDefault="00991A73" w:rsidP="00735646">
            <w:pPr>
              <w:jc w:val="both"/>
              <w:rPr>
                <w:rFonts w:ascii="GHEA Grapalat" w:hAnsi="GHEA Grapalat"/>
                <w:color w:val="000000"/>
                <w:sz w:val="22"/>
                <w:szCs w:val="22"/>
                <w:lang w:val="hy-AM"/>
              </w:rPr>
            </w:pPr>
            <w:r w:rsidRPr="00D84BF2">
              <w:rPr>
                <w:rFonts w:ascii="GHEA Grapalat" w:hAnsi="GHEA Grapalat"/>
                <w:color w:val="000000"/>
                <w:sz w:val="22"/>
                <w:szCs w:val="22"/>
                <w:lang w:val="hy-AM"/>
              </w:rPr>
              <w:t>ՀՀ կառավարության 24.12.2003թ. N 1937-Ն որոշմամբ հաստատված կարգի 32-րդ կետով սահմանված է, որ Մրցույթը չկայացած է հայտարարվում, եթե`</w:t>
            </w:r>
          </w:p>
          <w:p w:rsidR="00991A73" w:rsidRPr="00D84BF2" w:rsidRDefault="00991A73" w:rsidP="00735646">
            <w:pPr>
              <w:shd w:val="clear" w:color="auto" w:fill="FFFFFF"/>
              <w:rPr>
                <w:rFonts w:ascii="GHEA Grapalat" w:hAnsi="GHEA Grapalat"/>
                <w:color w:val="000000"/>
                <w:sz w:val="22"/>
                <w:szCs w:val="22"/>
                <w:lang w:val="hy-AM"/>
              </w:rPr>
            </w:pPr>
            <w:r w:rsidRPr="00D84BF2">
              <w:rPr>
                <w:rFonts w:ascii="GHEA Grapalat" w:hAnsi="GHEA Grapalat"/>
                <w:color w:val="000000"/>
                <w:sz w:val="22"/>
                <w:szCs w:val="22"/>
                <w:lang w:val="hy-AM"/>
              </w:rPr>
              <w:t>ա) հայտերից ոչ մեկը չի համապատասխանում հրավերի պայմաններին.</w:t>
            </w:r>
          </w:p>
          <w:p w:rsidR="00991A73" w:rsidRPr="00D84BF2" w:rsidRDefault="00991A73" w:rsidP="00735646">
            <w:pPr>
              <w:shd w:val="clear" w:color="auto" w:fill="FFFFFF"/>
              <w:rPr>
                <w:rFonts w:ascii="GHEA Grapalat" w:hAnsi="GHEA Grapalat"/>
                <w:color w:val="000000"/>
                <w:sz w:val="22"/>
                <w:szCs w:val="22"/>
                <w:lang w:val="hy-AM"/>
              </w:rPr>
            </w:pPr>
            <w:r w:rsidRPr="00D84BF2">
              <w:rPr>
                <w:rFonts w:ascii="GHEA Grapalat" w:hAnsi="GHEA Grapalat"/>
                <w:color w:val="000000"/>
                <w:sz w:val="22"/>
                <w:szCs w:val="22"/>
                <w:lang w:val="hy-AM"/>
              </w:rPr>
              <w:t>բ) ոչ մի հայտ չի ներկայացվել.</w:t>
            </w:r>
          </w:p>
          <w:p w:rsidR="00991A73" w:rsidRPr="00D84BF2" w:rsidRDefault="00991A73" w:rsidP="00735646">
            <w:pPr>
              <w:shd w:val="clear" w:color="auto" w:fill="FFFFFF"/>
              <w:rPr>
                <w:rFonts w:ascii="GHEA Grapalat" w:hAnsi="GHEA Grapalat"/>
                <w:color w:val="000000"/>
                <w:sz w:val="22"/>
                <w:szCs w:val="22"/>
                <w:lang w:val="hy-AM"/>
              </w:rPr>
            </w:pPr>
            <w:r w:rsidRPr="00D84BF2">
              <w:rPr>
                <w:rFonts w:ascii="GHEA Grapalat" w:hAnsi="GHEA Grapalat"/>
                <w:color w:val="000000"/>
                <w:sz w:val="22"/>
                <w:szCs w:val="22"/>
                <w:lang w:val="hy-AM"/>
              </w:rPr>
              <w:t>գ) սույն կարգի 34-րդ կետով նախատեսված դեպքերում պետական մարմնի ղեկավարը չի հաստատում հանձնաժողովի որոշումը:</w:t>
            </w:r>
          </w:p>
          <w:p w:rsidR="00991A73" w:rsidRPr="00D84BF2" w:rsidRDefault="00991A73" w:rsidP="00735646">
            <w:pPr>
              <w:shd w:val="clear" w:color="auto" w:fill="FFFFFF"/>
              <w:jc w:val="both"/>
              <w:rPr>
                <w:rFonts w:ascii="GHEA Grapalat" w:hAnsi="GHEA Grapalat"/>
                <w:color w:val="000000"/>
                <w:sz w:val="22"/>
                <w:szCs w:val="22"/>
                <w:lang w:val="hy-AM"/>
              </w:rPr>
            </w:pPr>
            <w:r w:rsidRPr="00D84BF2">
              <w:rPr>
                <w:rFonts w:ascii="GHEA Grapalat" w:hAnsi="GHEA Grapalat"/>
                <w:color w:val="000000"/>
                <w:sz w:val="22"/>
                <w:szCs w:val="22"/>
                <w:lang w:val="hy-AM"/>
              </w:rPr>
              <w:t>Ելնելով վերոգրյալից՝ առաջարկում են վերանայել գործող Կարգի 32-րդ կետը՝ հաշվի առնելով, որ մրցույթի գնահատող հանձնաժողովն է որոշում մրցույթի հաղթողին (հաղթողներին), կամ հստակեցնել թե պետական մարմնի ղեկավարը ո՞ր դեպքերում կարող է չհաստատել գնահատող հանձնաժողովի որոշումները:</w:t>
            </w:r>
          </w:p>
        </w:tc>
        <w:tc>
          <w:tcPr>
            <w:tcW w:w="2141" w:type="dxa"/>
          </w:tcPr>
          <w:p w:rsidR="00991A73" w:rsidRPr="00D84BF2" w:rsidRDefault="00991A73" w:rsidP="00735646">
            <w:pPr>
              <w:pStyle w:val="a5"/>
              <w:spacing w:after="0" w:line="240" w:lineRule="auto"/>
              <w:ind w:left="112" w:right="1"/>
              <w:jc w:val="center"/>
              <w:rPr>
                <w:rFonts w:ascii="GHEA Grapalat" w:hAnsi="GHEA Grapalat" w:cs="Sylfaen"/>
                <w:lang w:val="hy-AM"/>
              </w:rPr>
            </w:pPr>
          </w:p>
        </w:tc>
        <w:tc>
          <w:tcPr>
            <w:tcW w:w="2141" w:type="dxa"/>
          </w:tcPr>
          <w:p w:rsidR="00991A73" w:rsidRPr="00D84BF2" w:rsidRDefault="00991A73" w:rsidP="00735646">
            <w:pPr>
              <w:pStyle w:val="a5"/>
              <w:spacing w:after="0" w:line="240" w:lineRule="auto"/>
              <w:ind w:left="112" w:right="1"/>
              <w:jc w:val="center"/>
              <w:rPr>
                <w:rFonts w:ascii="GHEA Grapalat" w:hAnsi="GHEA Grapalat" w:cs="Sylfaen"/>
                <w:lang w:val="hy-AM"/>
              </w:rPr>
            </w:pPr>
          </w:p>
        </w:tc>
        <w:tc>
          <w:tcPr>
            <w:tcW w:w="2141" w:type="dxa"/>
            <w:shd w:val="clear" w:color="auto" w:fill="auto"/>
          </w:tcPr>
          <w:p w:rsidR="00991A73" w:rsidRPr="00D84BF2" w:rsidRDefault="00991A73" w:rsidP="00735646">
            <w:pPr>
              <w:pStyle w:val="a5"/>
              <w:spacing w:after="0" w:line="240" w:lineRule="auto"/>
              <w:ind w:left="112" w:right="1"/>
              <w:jc w:val="center"/>
              <w:rPr>
                <w:rFonts w:ascii="GHEA Grapalat" w:hAnsi="GHEA Grapalat"/>
                <w:lang w:val="af-ZA"/>
              </w:rPr>
            </w:pPr>
            <w:r w:rsidRPr="00D84BF2">
              <w:rPr>
                <w:rFonts w:ascii="GHEA Grapalat" w:hAnsi="GHEA Grapalat" w:cs="Sylfaen"/>
                <w:lang w:val="hy-AM"/>
              </w:rPr>
              <w:t>Ընդունվել է ի գիտություն</w:t>
            </w:r>
          </w:p>
        </w:tc>
        <w:tc>
          <w:tcPr>
            <w:tcW w:w="3872" w:type="dxa"/>
          </w:tcPr>
          <w:p w:rsidR="00991A73" w:rsidRPr="005E198C" w:rsidRDefault="00991A73" w:rsidP="00735646">
            <w:pPr>
              <w:tabs>
                <w:tab w:val="left" w:pos="2700"/>
              </w:tabs>
              <w:jc w:val="both"/>
              <w:rPr>
                <w:rFonts w:ascii="GHEA Grapalat" w:hAnsi="GHEA Grapalat" w:cs="Sylfaen"/>
                <w:sz w:val="22"/>
                <w:szCs w:val="22"/>
                <w:highlight w:val="yellow"/>
                <w:lang w:val="hy-AM"/>
              </w:rPr>
            </w:pPr>
            <w:r w:rsidRPr="00D84BF2">
              <w:rPr>
                <w:rFonts w:ascii="GHEA Grapalat" w:hAnsi="GHEA Grapalat" w:cs="Sylfaen"/>
                <w:sz w:val="22"/>
                <w:szCs w:val="22"/>
                <w:lang w:val="hy-AM"/>
              </w:rPr>
              <w:t>Ներկայացվում է պարզաբանում։ Ղեկավարը կարող է մերժել հանձնաժողովի որոշումը Նախագծի 10</w:t>
            </w:r>
            <w:r w:rsidRPr="00D84BF2">
              <w:rPr>
                <w:rFonts w:ascii="Cambria Math" w:hAnsi="Cambria Math" w:cs="Cambria Math"/>
                <w:sz w:val="22"/>
                <w:szCs w:val="22"/>
                <w:lang w:val="hy-AM"/>
              </w:rPr>
              <w:t>․</w:t>
            </w:r>
            <w:r w:rsidRPr="00D84BF2">
              <w:rPr>
                <w:rFonts w:ascii="GHEA Grapalat" w:hAnsi="GHEA Grapalat" w:cs="Sylfaen"/>
                <w:sz w:val="22"/>
                <w:szCs w:val="22"/>
                <w:lang w:val="hy-AM"/>
              </w:rPr>
              <w:t xml:space="preserve">2 </w:t>
            </w:r>
            <w:r w:rsidRPr="00D84BF2">
              <w:rPr>
                <w:rFonts w:ascii="GHEA Grapalat" w:hAnsi="GHEA Grapalat" w:cs="GHEA Grapalat"/>
                <w:sz w:val="22"/>
                <w:szCs w:val="22"/>
                <w:lang w:val="hy-AM"/>
              </w:rPr>
              <w:t>կետով</w:t>
            </w:r>
            <w:r w:rsidRPr="00D84BF2">
              <w:rPr>
                <w:rFonts w:ascii="GHEA Grapalat" w:hAnsi="GHEA Grapalat" w:cs="Sylfaen"/>
                <w:sz w:val="22"/>
                <w:szCs w:val="22"/>
                <w:lang w:val="hy-AM"/>
              </w:rPr>
              <w:t xml:space="preserve"> </w:t>
            </w:r>
            <w:r w:rsidRPr="00D84BF2">
              <w:rPr>
                <w:rFonts w:ascii="GHEA Grapalat" w:hAnsi="GHEA Grapalat" w:cs="GHEA Grapalat"/>
                <w:sz w:val="22"/>
                <w:szCs w:val="22"/>
                <w:lang w:val="hy-AM"/>
              </w:rPr>
              <w:t>սահմանված</w:t>
            </w:r>
            <w:r w:rsidRPr="00D84BF2">
              <w:rPr>
                <w:rFonts w:ascii="GHEA Grapalat" w:hAnsi="GHEA Grapalat" w:cs="Sylfaen"/>
                <w:sz w:val="22"/>
                <w:szCs w:val="22"/>
                <w:lang w:val="hy-AM"/>
              </w:rPr>
              <w:t xml:space="preserve"> </w:t>
            </w:r>
            <w:r w:rsidRPr="00D84BF2">
              <w:rPr>
                <w:rFonts w:ascii="GHEA Grapalat" w:hAnsi="GHEA Grapalat" w:cs="GHEA Grapalat"/>
                <w:sz w:val="22"/>
                <w:szCs w:val="22"/>
                <w:lang w:val="hy-AM"/>
              </w:rPr>
              <w:t>դեպքերում</w:t>
            </w:r>
          </w:p>
        </w:tc>
      </w:tr>
      <w:tr w:rsidR="00991A73" w:rsidRPr="00D84BF2" w:rsidTr="00991A73">
        <w:tc>
          <w:tcPr>
            <w:tcW w:w="745" w:type="dxa"/>
            <w:vAlign w:val="center"/>
          </w:tcPr>
          <w:p w:rsidR="00991A73" w:rsidRPr="00D84BF2" w:rsidRDefault="00991A73" w:rsidP="000E0E6B">
            <w:pPr>
              <w:tabs>
                <w:tab w:val="left" w:pos="2700"/>
              </w:tabs>
              <w:jc w:val="center"/>
              <w:rPr>
                <w:rFonts w:ascii="GHEA Grapalat" w:hAnsi="GHEA Grapalat"/>
                <w:sz w:val="22"/>
                <w:szCs w:val="22"/>
              </w:rPr>
            </w:pPr>
            <w:r w:rsidRPr="00D84BF2">
              <w:rPr>
                <w:rFonts w:ascii="GHEA Grapalat" w:hAnsi="GHEA Grapalat"/>
                <w:sz w:val="22"/>
                <w:szCs w:val="22"/>
              </w:rPr>
              <w:t>24</w:t>
            </w:r>
          </w:p>
        </w:tc>
        <w:tc>
          <w:tcPr>
            <w:tcW w:w="3239" w:type="dxa"/>
            <w:shd w:val="clear" w:color="auto" w:fill="auto"/>
            <w:vAlign w:val="center"/>
          </w:tcPr>
          <w:p w:rsidR="00991A73" w:rsidRPr="00D84BF2" w:rsidRDefault="00991A73" w:rsidP="000E0E6B">
            <w:pPr>
              <w:shd w:val="clear" w:color="auto" w:fill="FFFFFF"/>
              <w:jc w:val="both"/>
              <w:rPr>
                <w:rFonts w:ascii="GHEA Grapalat" w:hAnsi="GHEA Grapalat"/>
                <w:sz w:val="22"/>
                <w:szCs w:val="22"/>
                <w:highlight w:val="yellow"/>
              </w:rPr>
            </w:pPr>
            <w:r w:rsidRPr="00D84BF2">
              <w:rPr>
                <w:rFonts w:ascii="GHEA Grapalat" w:hAnsi="GHEA Grapalat"/>
                <w:color w:val="000000"/>
                <w:sz w:val="22"/>
                <w:szCs w:val="22"/>
                <w:shd w:val="clear" w:color="auto" w:fill="FFFFFF"/>
              </w:rPr>
              <w:t xml:space="preserve">ՀՀ Գեղարքունիքի մարզպետարան </w:t>
            </w:r>
            <w:r w:rsidRPr="00D84BF2">
              <w:rPr>
                <w:rFonts w:ascii="GHEA Grapalat" w:hAnsi="GHEA Grapalat"/>
                <w:color w:val="000000"/>
                <w:sz w:val="22"/>
                <w:szCs w:val="22"/>
                <w:shd w:val="clear" w:color="auto" w:fill="FFFFFF"/>
                <w:lang w:val="hy-AM"/>
              </w:rPr>
              <w:t>1</w:t>
            </w:r>
            <w:r w:rsidRPr="00D84BF2">
              <w:rPr>
                <w:rFonts w:ascii="GHEA Grapalat" w:hAnsi="GHEA Grapalat"/>
                <w:color w:val="000000"/>
                <w:sz w:val="22"/>
                <w:szCs w:val="22"/>
                <w:shd w:val="clear" w:color="auto" w:fill="FFFFFF"/>
              </w:rPr>
              <w:t>2</w:t>
            </w:r>
            <w:r w:rsidRPr="00D84BF2">
              <w:rPr>
                <w:rFonts w:ascii="GHEA Grapalat" w:hAnsi="GHEA Grapalat"/>
                <w:color w:val="000000"/>
                <w:sz w:val="22"/>
                <w:szCs w:val="22"/>
                <w:shd w:val="clear" w:color="auto" w:fill="FFFFFF"/>
                <w:lang w:val="hy-AM"/>
              </w:rPr>
              <w:t xml:space="preserve">/11/2019թ. </w:t>
            </w:r>
            <w:r w:rsidRPr="00D84BF2">
              <w:rPr>
                <w:rFonts w:ascii="GHEA Grapalat" w:hAnsi="GHEA Grapalat"/>
                <w:sz w:val="22"/>
                <w:szCs w:val="22"/>
                <w:lang w:val="hy-AM"/>
              </w:rPr>
              <w:t>N</w:t>
            </w:r>
            <w:r w:rsidRPr="00D84BF2">
              <w:rPr>
                <w:rFonts w:ascii="GHEA Grapalat" w:hAnsi="GHEA Grapalat"/>
                <w:sz w:val="22"/>
                <w:szCs w:val="22"/>
              </w:rPr>
              <w:t xml:space="preserve"> </w:t>
            </w:r>
            <w:r w:rsidRPr="00D84BF2">
              <w:rPr>
                <w:rFonts w:ascii="GHEA Grapalat" w:hAnsi="GHEA Grapalat"/>
                <w:color w:val="000000"/>
                <w:sz w:val="22"/>
                <w:szCs w:val="22"/>
                <w:shd w:val="clear" w:color="auto" w:fill="FFFFFF"/>
              </w:rPr>
              <w:t>01 //6902-2019</w:t>
            </w:r>
          </w:p>
        </w:tc>
        <w:tc>
          <w:tcPr>
            <w:tcW w:w="4604" w:type="dxa"/>
            <w:shd w:val="clear" w:color="auto" w:fill="auto"/>
          </w:tcPr>
          <w:p w:rsidR="00991A73" w:rsidRPr="00D84BF2" w:rsidRDefault="00991A73" w:rsidP="000E0E6B">
            <w:pPr>
              <w:tabs>
                <w:tab w:val="left" w:pos="2700"/>
              </w:tabs>
              <w:jc w:val="both"/>
              <w:rPr>
                <w:rFonts w:ascii="GHEA Grapalat" w:hAnsi="GHEA Grapalat" w:cs="Sylfaen"/>
                <w:sz w:val="22"/>
                <w:szCs w:val="22"/>
              </w:rPr>
            </w:pPr>
            <w:r w:rsidRPr="00D84BF2">
              <w:rPr>
                <w:rFonts w:ascii="GHEA Grapalat" w:hAnsi="GHEA Grapalat" w:cs="Sylfaen"/>
                <w:sz w:val="22"/>
                <w:szCs w:val="22"/>
              </w:rPr>
              <w:t>Դիտողություններ և առաջարկություններ չկան</w:t>
            </w:r>
          </w:p>
        </w:tc>
        <w:tc>
          <w:tcPr>
            <w:tcW w:w="2141" w:type="dxa"/>
          </w:tcPr>
          <w:p w:rsidR="00991A73" w:rsidRPr="00D84BF2" w:rsidRDefault="00991A73" w:rsidP="000E0E6B">
            <w:pPr>
              <w:tabs>
                <w:tab w:val="left" w:pos="2700"/>
              </w:tabs>
              <w:jc w:val="both"/>
              <w:rPr>
                <w:rFonts w:ascii="GHEA Grapalat" w:hAnsi="GHEA Grapalat" w:cs="Sylfaen"/>
                <w:sz w:val="22"/>
                <w:szCs w:val="22"/>
                <w:lang w:val="hy-AM"/>
              </w:rPr>
            </w:pPr>
          </w:p>
        </w:tc>
        <w:tc>
          <w:tcPr>
            <w:tcW w:w="2141" w:type="dxa"/>
          </w:tcPr>
          <w:p w:rsidR="00991A73" w:rsidRPr="00D84BF2" w:rsidRDefault="00991A73" w:rsidP="000E0E6B">
            <w:pPr>
              <w:tabs>
                <w:tab w:val="left" w:pos="2700"/>
              </w:tabs>
              <w:jc w:val="both"/>
              <w:rPr>
                <w:rFonts w:ascii="GHEA Grapalat" w:hAnsi="GHEA Grapalat" w:cs="Sylfaen"/>
                <w:sz w:val="22"/>
                <w:szCs w:val="22"/>
                <w:lang w:val="hy-AM"/>
              </w:rPr>
            </w:pPr>
          </w:p>
        </w:tc>
        <w:tc>
          <w:tcPr>
            <w:tcW w:w="2141" w:type="dxa"/>
            <w:shd w:val="clear" w:color="auto" w:fill="auto"/>
          </w:tcPr>
          <w:p w:rsidR="00991A73" w:rsidRPr="00D84BF2" w:rsidRDefault="00991A73" w:rsidP="000E0E6B">
            <w:pPr>
              <w:tabs>
                <w:tab w:val="left" w:pos="2700"/>
              </w:tabs>
              <w:jc w:val="both"/>
              <w:rPr>
                <w:rFonts w:ascii="GHEA Grapalat" w:hAnsi="GHEA Grapalat" w:cs="Sylfaen"/>
                <w:sz w:val="22"/>
                <w:szCs w:val="22"/>
                <w:lang w:val="hy-AM"/>
              </w:rPr>
            </w:pPr>
          </w:p>
        </w:tc>
        <w:tc>
          <w:tcPr>
            <w:tcW w:w="3872" w:type="dxa"/>
          </w:tcPr>
          <w:p w:rsidR="00991A73" w:rsidRPr="00D84BF2" w:rsidRDefault="00991A73" w:rsidP="000E0E6B">
            <w:pPr>
              <w:tabs>
                <w:tab w:val="left" w:pos="2700"/>
              </w:tabs>
              <w:jc w:val="both"/>
              <w:rPr>
                <w:rFonts w:ascii="GHEA Grapalat" w:hAnsi="GHEA Grapalat" w:cs="Sylfaen"/>
                <w:sz w:val="22"/>
                <w:szCs w:val="22"/>
                <w:lang w:val="hy-AM"/>
              </w:rPr>
            </w:pPr>
          </w:p>
        </w:tc>
      </w:tr>
      <w:tr w:rsidR="00991A73" w:rsidRPr="00D84BF2" w:rsidTr="00991A73">
        <w:tc>
          <w:tcPr>
            <w:tcW w:w="745" w:type="dxa"/>
            <w:vAlign w:val="center"/>
          </w:tcPr>
          <w:p w:rsidR="00991A73" w:rsidRPr="00D84BF2" w:rsidRDefault="00991A73" w:rsidP="000E0E6B">
            <w:pPr>
              <w:tabs>
                <w:tab w:val="left" w:pos="2700"/>
              </w:tabs>
              <w:jc w:val="center"/>
              <w:rPr>
                <w:rFonts w:ascii="GHEA Grapalat" w:hAnsi="GHEA Grapalat"/>
                <w:sz w:val="22"/>
                <w:szCs w:val="22"/>
              </w:rPr>
            </w:pPr>
            <w:r w:rsidRPr="00D84BF2">
              <w:rPr>
                <w:rFonts w:ascii="GHEA Grapalat" w:hAnsi="GHEA Grapalat"/>
                <w:sz w:val="22"/>
                <w:szCs w:val="22"/>
              </w:rPr>
              <w:t>25</w:t>
            </w:r>
          </w:p>
        </w:tc>
        <w:tc>
          <w:tcPr>
            <w:tcW w:w="3239" w:type="dxa"/>
            <w:shd w:val="clear" w:color="auto" w:fill="auto"/>
            <w:vAlign w:val="center"/>
          </w:tcPr>
          <w:p w:rsidR="00991A73" w:rsidRPr="00D84BF2" w:rsidRDefault="00991A73" w:rsidP="000E0E6B">
            <w:pPr>
              <w:tabs>
                <w:tab w:val="left" w:pos="2700"/>
              </w:tabs>
              <w:jc w:val="both"/>
              <w:rPr>
                <w:rFonts w:ascii="GHEA Grapalat" w:hAnsi="GHEA Grapalat"/>
                <w:sz w:val="22"/>
                <w:szCs w:val="22"/>
                <w:highlight w:val="yellow"/>
              </w:rPr>
            </w:pPr>
            <w:r w:rsidRPr="00D84BF2">
              <w:rPr>
                <w:rFonts w:ascii="GHEA Grapalat" w:hAnsi="GHEA Grapalat"/>
                <w:color w:val="000000"/>
                <w:sz w:val="22"/>
                <w:szCs w:val="22"/>
                <w:shd w:val="clear" w:color="auto" w:fill="FFFFFF"/>
              </w:rPr>
              <w:t xml:space="preserve">ՀՀ արտաքին գործերի նախարարություն </w:t>
            </w:r>
            <w:r w:rsidRPr="00D84BF2">
              <w:rPr>
                <w:rFonts w:ascii="GHEA Grapalat" w:hAnsi="GHEA Grapalat"/>
                <w:color w:val="000000"/>
                <w:sz w:val="22"/>
                <w:szCs w:val="22"/>
                <w:shd w:val="clear" w:color="auto" w:fill="FFFFFF"/>
                <w:lang w:val="hy-AM"/>
              </w:rPr>
              <w:t>1</w:t>
            </w:r>
            <w:r w:rsidRPr="00D84BF2">
              <w:rPr>
                <w:rFonts w:ascii="GHEA Grapalat" w:hAnsi="GHEA Grapalat"/>
                <w:color w:val="000000"/>
                <w:sz w:val="22"/>
                <w:szCs w:val="22"/>
                <w:shd w:val="clear" w:color="auto" w:fill="FFFFFF"/>
              </w:rPr>
              <w:t>2</w:t>
            </w:r>
            <w:r w:rsidRPr="00D84BF2">
              <w:rPr>
                <w:rFonts w:ascii="GHEA Grapalat" w:hAnsi="GHEA Grapalat"/>
                <w:color w:val="000000"/>
                <w:sz w:val="22"/>
                <w:szCs w:val="22"/>
                <w:shd w:val="clear" w:color="auto" w:fill="FFFFFF"/>
                <w:lang w:val="hy-AM"/>
              </w:rPr>
              <w:t xml:space="preserve">/11/2019թ. </w:t>
            </w:r>
            <w:r w:rsidRPr="00D84BF2">
              <w:rPr>
                <w:rFonts w:ascii="GHEA Grapalat" w:hAnsi="GHEA Grapalat"/>
                <w:sz w:val="22"/>
                <w:szCs w:val="22"/>
                <w:lang w:val="hy-AM"/>
              </w:rPr>
              <w:t>N</w:t>
            </w:r>
            <w:r w:rsidRPr="00D84BF2">
              <w:rPr>
                <w:rFonts w:ascii="GHEA Grapalat" w:hAnsi="GHEA Grapalat"/>
                <w:sz w:val="22"/>
                <w:szCs w:val="22"/>
              </w:rPr>
              <w:t xml:space="preserve"> </w:t>
            </w:r>
            <w:r w:rsidRPr="00D84BF2">
              <w:rPr>
                <w:rFonts w:ascii="GHEA Grapalat" w:hAnsi="GHEA Grapalat"/>
                <w:color w:val="000000"/>
                <w:sz w:val="22"/>
                <w:szCs w:val="22"/>
                <w:shd w:val="clear" w:color="auto" w:fill="FFFFFF"/>
              </w:rPr>
              <w:t>1114/16854-19</w:t>
            </w:r>
            <w:r w:rsidRPr="00D84BF2">
              <w:rPr>
                <w:rFonts w:ascii="GHEA Grapalat" w:hAnsi="GHEA Grapalat"/>
                <w:sz w:val="22"/>
                <w:szCs w:val="22"/>
              </w:rPr>
              <w:t xml:space="preserve"> </w:t>
            </w:r>
          </w:p>
        </w:tc>
        <w:tc>
          <w:tcPr>
            <w:tcW w:w="4604" w:type="dxa"/>
            <w:shd w:val="clear" w:color="auto" w:fill="auto"/>
          </w:tcPr>
          <w:p w:rsidR="00991A73" w:rsidRPr="00D84BF2" w:rsidRDefault="00991A73" w:rsidP="000E0E6B">
            <w:pPr>
              <w:tabs>
                <w:tab w:val="left" w:pos="2700"/>
              </w:tabs>
              <w:jc w:val="both"/>
              <w:rPr>
                <w:rFonts w:ascii="GHEA Grapalat" w:hAnsi="GHEA Grapalat" w:cs="Sylfaen"/>
                <w:sz w:val="22"/>
                <w:szCs w:val="22"/>
              </w:rPr>
            </w:pPr>
            <w:r w:rsidRPr="00D84BF2">
              <w:rPr>
                <w:rFonts w:ascii="GHEA Grapalat" w:hAnsi="GHEA Grapalat" w:cs="Sylfaen"/>
                <w:sz w:val="22"/>
                <w:szCs w:val="22"/>
              </w:rPr>
              <w:t>Դիտողություններ և առաջարկություններ չկան</w:t>
            </w:r>
          </w:p>
        </w:tc>
        <w:tc>
          <w:tcPr>
            <w:tcW w:w="2141" w:type="dxa"/>
          </w:tcPr>
          <w:p w:rsidR="00991A73" w:rsidRPr="00D84BF2" w:rsidRDefault="00991A73" w:rsidP="000E0E6B">
            <w:pPr>
              <w:tabs>
                <w:tab w:val="left" w:pos="2700"/>
              </w:tabs>
              <w:jc w:val="both"/>
              <w:rPr>
                <w:rFonts w:ascii="GHEA Grapalat" w:hAnsi="GHEA Grapalat" w:cs="Sylfaen"/>
                <w:sz w:val="22"/>
                <w:szCs w:val="22"/>
                <w:lang w:val="hy-AM"/>
              </w:rPr>
            </w:pPr>
          </w:p>
        </w:tc>
        <w:tc>
          <w:tcPr>
            <w:tcW w:w="2141" w:type="dxa"/>
          </w:tcPr>
          <w:p w:rsidR="00991A73" w:rsidRPr="00D84BF2" w:rsidRDefault="00991A73" w:rsidP="000E0E6B">
            <w:pPr>
              <w:tabs>
                <w:tab w:val="left" w:pos="2700"/>
              </w:tabs>
              <w:jc w:val="both"/>
              <w:rPr>
                <w:rFonts w:ascii="GHEA Grapalat" w:hAnsi="GHEA Grapalat" w:cs="Sylfaen"/>
                <w:sz w:val="22"/>
                <w:szCs w:val="22"/>
                <w:lang w:val="hy-AM"/>
              </w:rPr>
            </w:pPr>
          </w:p>
        </w:tc>
        <w:tc>
          <w:tcPr>
            <w:tcW w:w="2141" w:type="dxa"/>
            <w:shd w:val="clear" w:color="auto" w:fill="auto"/>
          </w:tcPr>
          <w:p w:rsidR="00991A73" w:rsidRPr="00D84BF2" w:rsidRDefault="00991A73" w:rsidP="000E0E6B">
            <w:pPr>
              <w:tabs>
                <w:tab w:val="left" w:pos="2700"/>
              </w:tabs>
              <w:jc w:val="both"/>
              <w:rPr>
                <w:rFonts w:ascii="GHEA Grapalat" w:hAnsi="GHEA Grapalat" w:cs="Sylfaen"/>
                <w:sz w:val="22"/>
                <w:szCs w:val="22"/>
                <w:lang w:val="hy-AM"/>
              </w:rPr>
            </w:pPr>
          </w:p>
        </w:tc>
        <w:tc>
          <w:tcPr>
            <w:tcW w:w="3872" w:type="dxa"/>
          </w:tcPr>
          <w:p w:rsidR="00991A73" w:rsidRPr="00D84BF2" w:rsidRDefault="00991A73" w:rsidP="000E0E6B">
            <w:pPr>
              <w:tabs>
                <w:tab w:val="left" w:pos="2700"/>
              </w:tabs>
              <w:jc w:val="both"/>
              <w:rPr>
                <w:rFonts w:ascii="GHEA Grapalat" w:hAnsi="GHEA Grapalat" w:cs="Sylfaen"/>
                <w:sz w:val="22"/>
                <w:szCs w:val="22"/>
                <w:lang w:val="hy-AM"/>
              </w:rPr>
            </w:pPr>
          </w:p>
        </w:tc>
      </w:tr>
      <w:tr w:rsidR="00991A73" w:rsidRPr="00D84BF2" w:rsidTr="00991A73">
        <w:tc>
          <w:tcPr>
            <w:tcW w:w="745" w:type="dxa"/>
            <w:vAlign w:val="center"/>
          </w:tcPr>
          <w:p w:rsidR="00991A73" w:rsidRPr="00D84BF2" w:rsidRDefault="00991A73" w:rsidP="000E0E6B">
            <w:pPr>
              <w:tabs>
                <w:tab w:val="left" w:pos="2700"/>
              </w:tabs>
              <w:jc w:val="center"/>
              <w:rPr>
                <w:rFonts w:ascii="GHEA Grapalat" w:hAnsi="GHEA Grapalat"/>
                <w:sz w:val="22"/>
                <w:szCs w:val="22"/>
              </w:rPr>
            </w:pPr>
            <w:r w:rsidRPr="00D84BF2">
              <w:rPr>
                <w:rFonts w:ascii="GHEA Grapalat" w:hAnsi="GHEA Grapalat"/>
                <w:sz w:val="22"/>
                <w:szCs w:val="22"/>
              </w:rPr>
              <w:t>26</w:t>
            </w:r>
          </w:p>
        </w:tc>
        <w:tc>
          <w:tcPr>
            <w:tcW w:w="3239" w:type="dxa"/>
            <w:shd w:val="clear" w:color="auto" w:fill="auto"/>
            <w:vAlign w:val="center"/>
          </w:tcPr>
          <w:p w:rsidR="00991A73" w:rsidRPr="00D84BF2" w:rsidRDefault="00991A73" w:rsidP="000E0E6B">
            <w:pPr>
              <w:tabs>
                <w:tab w:val="left" w:pos="2700"/>
              </w:tabs>
              <w:jc w:val="both"/>
              <w:rPr>
                <w:rFonts w:ascii="GHEA Grapalat" w:hAnsi="GHEA Grapalat"/>
                <w:color w:val="000000"/>
                <w:sz w:val="22"/>
                <w:szCs w:val="22"/>
                <w:shd w:val="clear" w:color="auto" w:fill="FFFFFF"/>
              </w:rPr>
            </w:pPr>
            <w:r w:rsidRPr="00D84BF2">
              <w:rPr>
                <w:rFonts w:ascii="GHEA Grapalat" w:hAnsi="GHEA Grapalat"/>
                <w:color w:val="000000"/>
                <w:sz w:val="22"/>
                <w:szCs w:val="22"/>
                <w:shd w:val="clear" w:color="auto" w:fill="FFFFFF"/>
              </w:rPr>
              <w:t xml:space="preserve">ՀՀ արդարադատության նախարարության </w:t>
            </w:r>
            <w:r w:rsidRPr="00D84BF2">
              <w:rPr>
                <w:rFonts w:ascii="GHEA Grapalat" w:hAnsi="GHEA Grapalat"/>
                <w:color w:val="000000"/>
                <w:sz w:val="22"/>
                <w:szCs w:val="22"/>
                <w:shd w:val="clear" w:color="auto" w:fill="FFFFFF"/>
              </w:rPr>
              <w:lastRenderedPageBreak/>
              <w:t xml:space="preserve">քրեակատարողական ծառայություն </w:t>
            </w:r>
            <w:r w:rsidRPr="00D84BF2">
              <w:rPr>
                <w:rFonts w:ascii="GHEA Grapalat" w:hAnsi="GHEA Grapalat"/>
                <w:color w:val="000000"/>
                <w:sz w:val="22"/>
                <w:szCs w:val="22"/>
                <w:shd w:val="clear" w:color="auto" w:fill="FFFFFF"/>
                <w:lang w:val="hy-AM"/>
              </w:rPr>
              <w:t>1</w:t>
            </w:r>
            <w:r w:rsidRPr="00D84BF2">
              <w:rPr>
                <w:rFonts w:ascii="GHEA Grapalat" w:hAnsi="GHEA Grapalat"/>
                <w:color w:val="000000"/>
                <w:sz w:val="22"/>
                <w:szCs w:val="22"/>
                <w:shd w:val="clear" w:color="auto" w:fill="FFFFFF"/>
              </w:rPr>
              <w:t>2</w:t>
            </w:r>
            <w:r w:rsidRPr="00D84BF2">
              <w:rPr>
                <w:rFonts w:ascii="GHEA Grapalat" w:hAnsi="GHEA Grapalat"/>
                <w:color w:val="000000"/>
                <w:sz w:val="22"/>
                <w:szCs w:val="22"/>
                <w:shd w:val="clear" w:color="auto" w:fill="FFFFFF"/>
                <w:lang w:val="hy-AM"/>
              </w:rPr>
              <w:t xml:space="preserve">/11/2019թ. </w:t>
            </w:r>
            <w:r w:rsidRPr="00D84BF2">
              <w:rPr>
                <w:rFonts w:ascii="GHEA Grapalat" w:hAnsi="GHEA Grapalat"/>
                <w:sz w:val="22"/>
                <w:szCs w:val="22"/>
                <w:lang w:val="hy-AM"/>
              </w:rPr>
              <w:t>N</w:t>
            </w:r>
            <w:r w:rsidRPr="00D84BF2">
              <w:rPr>
                <w:rFonts w:ascii="GHEA Grapalat" w:hAnsi="GHEA Grapalat"/>
                <w:sz w:val="22"/>
                <w:szCs w:val="22"/>
              </w:rPr>
              <w:t xml:space="preserve"> </w:t>
            </w:r>
            <w:r w:rsidRPr="00D84BF2">
              <w:rPr>
                <w:rFonts w:ascii="GHEA Grapalat" w:hAnsi="GHEA Grapalat"/>
                <w:color w:val="000000"/>
                <w:sz w:val="22"/>
                <w:szCs w:val="22"/>
                <w:shd w:val="clear" w:color="auto" w:fill="FFFFFF"/>
              </w:rPr>
              <w:t>Ե 40/7.1-8152</w:t>
            </w:r>
          </w:p>
        </w:tc>
        <w:tc>
          <w:tcPr>
            <w:tcW w:w="4604" w:type="dxa"/>
            <w:shd w:val="clear" w:color="auto" w:fill="auto"/>
          </w:tcPr>
          <w:p w:rsidR="00991A73" w:rsidRPr="00D84BF2" w:rsidRDefault="00991A73" w:rsidP="000E0E6B">
            <w:pPr>
              <w:tabs>
                <w:tab w:val="left" w:pos="2700"/>
              </w:tabs>
              <w:jc w:val="both"/>
              <w:rPr>
                <w:rFonts w:ascii="GHEA Grapalat" w:hAnsi="GHEA Grapalat" w:cs="Sylfaen"/>
                <w:sz w:val="22"/>
                <w:szCs w:val="22"/>
              </w:rPr>
            </w:pPr>
            <w:r w:rsidRPr="00D84BF2">
              <w:rPr>
                <w:rFonts w:ascii="GHEA Grapalat" w:hAnsi="GHEA Grapalat" w:cs="Sylfaen"/>
                <w:sz w:val="22"/>
                <w:szCs w:val="22"/>
              </w:rPr>
              <w:lastRenderedPageBreak/>
              <w:t>Դիտողություններ և առաջարկություններ չկան</w:t>
            </w:r>
          </w:p>
        </w:tc>
        <w:tc>
          <w:tcPr>
            <w:tcW w:w="2141" w:type="dxa"/>
          </w:tcPr>
          <w:p w:rsidR="00991A73" w:rsidRPr="00D84BF2" w:rsidRDefault="00991A73" w:rsidP="000E0E6B">
            <w:pPr>
              <w:tabs>
                <w:tab w:val="left" w:pos="2700"/>
              </w:tabs>
              <w:jc w:val="both"/>
              <w:rPr>
                <w:rFonts w:ascii="GHEA Grapalat" w:hAnsi="GHEA Grapalat" w:cs="Sylfaen"/>
                <w:sz w:val="22"/>
                <w:szCs w:val="22"/>
                <w:lang w:val="hy-AM"/>
              </w:rPr>
            </w:pPr>
          </w:p>
        </w:tc>
        <w:tc>
          <w:tcPr>
            <w:tcW w:w="2141" w:type="dxa"/>
          </w:tcPr>
          <w:p w:rsidR="00991A73" w:rsidRPr="00D84BF2" w:rsidRDefault="00991A73" w:rsidP="000E0E6B">
            <w:pPr>
              <w:tabs>
                <w:tab w:val="left" w:pos="2700"/>
              </w:tabs>
              <w:jc w:val="both"/>
              <w:rPr>
                <w:rFonts w:ascii="GHEA Grapalat" w:hAnsi="GHEA Grapalat" w:cs="Sylfaen"/>
                <w:sz w:val="22"/>
                <w:szCs w:val="22"/>
                <w:lang w:val="hy-AM"/>
              </w:rPr>
            </w:pPr>
          </w:p>
        </w:tc>
        <w:tc>
          <w:tcPr>
            <w:tcW w:w="2141" w:type="dxa"/>
            <w:shd w:val="clear" w:color="auto" w:fill="auto"/>
          </w:tcPr>
          <w:p w:rsidR="00991A73" w:rsidRPr="00D84BF2" w:rsidRDefault="00991A73" w:rsidP="000E0E6B">
            <w:pPr>
              <w:tabs>
                <w:tab w:val="left" w:pos="2700"/>
              </w:tabs>
              <w:jc w:val="both"/>
              <w:rPr>
                <w:rFonts w:ascii="GHEA Grapalat" w:hAnsi="GHEA Grapalat" w:cs="Sylfaen"/>
                <w:sz w:val="22"/>
                <w:szCs w:val="22"/>
                <w:lang w:val="hy-AM"/>
              </w:rPr>
            </w:pPr>
          </w:p>
        </w:tc>
        <w:tc>
          <w:tcPr>
            <w:tcW w:w="3872" w:type="dxa"/>
          </w:tcPr>
          <w:p w:rsidR="00991A73" w:rsidRPr="00D84BF2" w:rsidRDefault="00991A73" w:rsidP="000E0E6B">
            <w:pPr>
              <w:tabs>
                <w:tab w:val="left" w:pos="2700"/>
              </w:tabs>
              <w:jc w:val="both"/>
              <w:rPr>
                <w:rFonts w:ascii="GHEA Grapalat" w:hAnsi="GHEA Grapalat" w:cs="Sylfaen"/>
                <w:sz w:val="22"/>
                <w:szCs w:val="22"/>
                <w:lang w:val="hy-AM"/>
              </w:rPr>
            </w:pPr>
          </w:p>
        </w:tc>
      </w:tr>
      <w:tr w:rsidR="00991A73" w:rsidRPr="002521D0" w:rsidTr="00991A73">
        <w:tc>
          <w:tcPr>
            <w:tcW w:w="745" w:type="dxa"/>
            <w:vAlign w:val="center"/>
          </w:tcPr>
          <w:p w:rsidR="00991A73" w:rsidRPr="00D84BF2" w:rsidRDefault="00991A73" w:rsidP="000E0E6B">
            <w:pPr>
              <w:tabs>
                <w:tab w:val="left" w:pos="2700"/>
              </w:tabs>
              <w:jc w:val="center"/>
              <w:rPr>
                <w:rFonts w:ascii="GHEA Grapalat" w:hAnsi="GHEA Grapalat"/>
                <w:sz w:val="22"/>
                <w:szCs w:val="22"/>
              </w:rPr>
            </w:pPr>
            <w:r w:rsidRPr="00D84BF2">
              <w:rPr>
                <w:rFonts w:ascii="GHEA Grapalat" w:hAnsi="GHEA Grapalat"/>
                <w:sz w:val="22"/>
                <w:szCs w:val="22"/>
              </w:rPr>
              <w:t>27</w:t>
            </w:r>
          </w:p>
        </w:tc>
        <w:tc>
          <w:tcPr>
            <w:tcW w:w="3239" w:type="dxa"/>
            <w:shd w:val="clear" w:color="auto" w:fill="auto"/>
            <w:vAlign w:val="center"/>
          </w:tcPr>
          <w:p w:rsidR="00991A73" w:rsidRPr="00D84BF2" w:rsidRDefault="00991A73" w:rsidP="000E0E6B">
            <w:pPr>
              <w:tabs>
                <w:tab w:val="left" w:pos="2700"/>
              </w:tabs>
              <w:jc w:val="both"/>
              <w:rPr>
                <w:rFonts w:ascii="GHEA Grapalat" w:hAnsi="GHEA Grapalat"/>
                <w:sz w:val="22"/>
                <w:szCs w:val="22"/>
                <w:highlight w:val="yellow"/>
              </w:rPr>
            </w:pPr>
            <w:r w:rsidRPr="00D84BF2">
              <w:rPr>
                <w:rFonts w:ascii="GHEA Grapalat" w:hAnsi="GHEA Grapalat"/>
                <w:sz w:val="22"/>
                <w:szCs w:val="22"/>
              </w:rPr>
              <w:t xml:space="preserve">ՀՀ առողջապահության նախարարություն </w:t>
            </w:r>
            <w:r w:rsidRPr="00D84BF2">
              <w:rPr>
                <w:rFonts w:ascii="GHEA Grapalat" w:hAnsi="GHEA Grapalat"/>
                <w:color w:val="000000"/>
                <w:sz w:val="22"/>
                <w:szCs w:val="22"/>
                <w:shd w:val="clear" w:color="auto" w:fill="FFFFFF"/>
                <w:lang w:val="hy-AM"/>
              </w:rPr>
              <w:t>1</w:t>
            </w:r>
            <w:r w:rsidRPr="00D84BF2">
              <w:rPr>
                <w:rFonts w:ascii="GHEA Grapalat" w:hAnsi="GHEA Grapalat"/>
                <w:color w:val="000000"/>
                <w:sz w:val="22"/>
                <w:szCs w:val="22"/>
                <w:shd w:val="clear" w:color="auto" w:fill="FFFFFF"/>
              </w:rPr>
              <w:t>3</w:t>
            </w:r>
            <w:r w:rsidRPr="00D84BF2">
              <w:rPr>
                <w:rFonts w:ascii="GHEA Grapalat" w:hAnsi="GHEA Grapalat"/>
                <w:color w:val="000000"/>
                <w:sz w:val="22"/>
                <w:szCs w:val="22"/>
                <w:shd w:val="clear" w:color="auto" w:fill="FFFFFF"/>
                <w:lang w:val="hy-AM"/>
              </w:rPr>
              <w:t xml:space="preserve">/11/2019թ. </w:t>
            </w:r>
            <w:r w:rsidRPr="00D84BF2">
              <w:rPr>
                <w:rFonts w:ascii="GHEA Grapalat" w:hAnsi="GHEA Grapalat"/>
                <w:sz w:val="22"/>
                <w:szCs w:val="22"/>
                <w:lang w:val="hy-AM"/>
              </w:rPr>
              <w:t>N</w:t>
            </w:r>
            <w:r w:rsidRPr="00D84BF2">
              <w:rPr>
                <w:rFonts w:ascii="GHEA Grapalat" w:hAnsi="GHEA Grapalat"/>
                <w:sz w:val="22"/>
                <w:szCs w:val="22"/>
              </w:rPr>
              <w:t xml:space="preserve"> </w:t>
            </w:r>
            <w:r w:rsidRPr="00D84BF2">
              <w:rPr>
                <w:rFonts w:ascii="GHEA Grapalat" w:hAnsi="GHEA Grapalat"/>
                <w:color w:val="000000"/>
                <w:sz w:val="22"/>
                <w:szCs w:val="22"/>
                <w:shd w:val="clear" w:color="auto" w:fill="FFFFFF"/>
              </w:rPr>
              <w:t>ԱԹ/06.3/18648-19</w:t>
            </w:r>
          </w:p>
        </w:tc>
        <w:tc>
          <w:tcPr>
            <w:tcW w:w="4604" w:type="dxa"/>
            <w:shd w:val="clear" w:color="auto" w:fill="auto"/>
            <w:vAlign w:val="center"/>
          </w:tcPr>
          <w:p w:rsidR="00991A73" w:rsidRPr="00D84BF2" w:rsidRDefault="00991A73" w:rsidP="000E0E6B">
            <w:pPr>
              <w:jc w:val="both"/>
              <w:rPr>
                <w:rFonts w:ascii="GHEA Grapalat" w:hAnsi="GHEA Grapalat" w:cs="Sylfaen"/>
                <w:sz w:val="22"/>
                <w:szCs w:val="22"/>
              </w:rPr>
            </w:pPr>
            <w:r w:rsidRPr="00D84BF2">
              <w:rPr>
                <w:rFonts w:ascii="GHEA Grapalat" w:hAnsi="GHEA Grapalat" w:cs="Sylfaen"/>
                <w:sz w:val="22"/>
                <w:szCs w:val="22"/>
              </w:rPr>
              <w:t xml:space="preserve">Նախագծի վերաբերյալ դիտողություններ և առաջարկություններ չկան: Միաժամանակ հայտնում են, որ պետության կամ համայնքների հիսուն տոկոսից ավելի բաժնեմաս ունեցող և ոչ առևտրային կազմակերպությունների կողմից տրամադրվող դրամաշնորհների և սուբսիդիաների հատկացման գործընթացը կանոնակարգված չէ: </w:t>
            </w:r>
          </w:p>
        </w:tc>
        <w:tc>
          <w:tcPr>
            <w:tcW w:w="2141" w:type="dxa"/>
          </w:tcPr>
          <w:p w:rsidR="00991A73" w:rsidRPr="00D84BF2" w:rsidRDefault="00991A73" w:rsidP="000E0E6B">
            <w:pPr>
              <w:tabs>
                <w:tab w:val="left" w:pos="2700"/>
              </w:tabs>
              <w:jc w:val="center"/>
              <w:rPr>
                <w:rFonts w:ascii="GHEA Grapalat" w:hAnsi="GHEA Grapalat" w:cs="Sylfaen"/>
                <w:sz w:val="22"/>
                <w:szCs w:val="22"/>
                <w:lang w:val="hy-AM"/>
              </w:rPr>
            </w:pPr>
          </w:p>
        </w:tc>
        <w:tc>
          <w:tcPr>
            <w:tcW w:w="2141" w:type="dxa"/>
          </w:tcPr>
          <w:p w:rsidR="00991A73" w:rsidRPr="00D84BF2" w:rsidRDefault="00991A73" w:rsidP="000E0E6B">
            <w:pPr>
              <w:tabs>
                <w:tab w:val="left" w:pos="2700"/>
              </w:tabs>
              <w:jc w:val="center"/>
              <w:rPr>
                <w:rFonts w:ascii="GHEA Grapalat" w:hAnsi="GHEA Grapalat" w:cs="Sylfaen"/>
                <w:sz w:val="22"/>
                <w:szCs w:val="22"/>
                <w:lang w:val="hy-AM"/>
              </w:rPr>
            </w:pPr>
          </w:p>
        </w:tc>
        <w:tc>
          <w:tcPr>
            <w:tcW w:w="2141" w:type="dxa"/>
            <w:shd w:val="clear" w:color="auto" w:fill="auto"/>
          </w:tcPr>
          <w:p w:rsidR="00991A73" w:rsidRPr="00D84BF2" w:rsidRDefault="00991A73" w:rsidP="000E0E6B">
            <w:pPr>
              <w:tabs>
                <w:tab w:val="left" w:pos="2700"/>
              </w:tabs>
              <w:jc w:val="center"/>
              <w:rPr>
                <w:rFonts w:ascii="GHEA Grapalat" w:hAnsi="GHEA Grapalat" w:cs="Sylfaen"/>
                <w:sz w:val="22"/>
                <w:szCs w:val="22"/>
                <w:lang w:val="hy-AM"/>
              </w:rPr>
            </w:pPr>
            <w:r w:rsidRPr="00D84BF2">
              <w:rPr>
                <w:rFonts w:ascii="GHEA Grapalat" w:hAnsi="GHEA Grapalat" w:cs="Sylfaen"/>
                <w:sz w:val="22"/>
                <w:szCs w:val="22"/>
                <w:lang w:val="hy-AM"/>
              </w:rPr>
              <w:t>Չի ընդունվել</w:t>
            </w:r>
          </w:p>
        </w:tc>
        <w:tc>
          <w:tcPr>
            <w:tcW w:w="3872" w:type="dxa"/>
          </w:tcPr>
          <w:p w:rsidR="00991A73" w:rsidRPr="00D84BF2" w:rsidRDefault="00991A73" w:rsidP="000E0E6B">
            <w:pPr>
              <w:tabs>
                <w:tab w:val="left" w:pos="2700"/>
              </w:tabs>
              <w:jc w:val="both"/>
              <w:rPr>
                <w:rFonts w:ascii="GHEA Grapalat" w:hAnsi="GHEA Grapalat" w:cs="Sylfaen"/>
                <w:sz w:val="22"/>
                <w:szCs w:val="22"/>
                <w:lang w:val="hy-AM"/>
              </w:rPr>
            </w:pPr>
            <w:r w:rsidRPr="00D84BF2">
              <w:rPr>
                <w:rFonts w:ascii="GHEA Grapalat" w:hAnsi="GHEA Grapalat" w:cs="Sylfaen"/>
                <w:sz w:val="22"/>
                <w:szCs w:val="22"/>
                <w:lang w:val="hy-AM"/>
              </w:rPr>
              <w:t>Կարգով սահմանվում է ՀՀ պետական բյուջեից բոլոր իրավաբանական անձանց դրամաշնորհների տրամադրման կարգը և ներկայացված առաջարկությունը դուրս է ներկայացվող կարգավորումների շրջանակներից</w:t>
            </w:r>
          </w:p>
        </w:tc>
      </w:tr>
      <w:tr w:rsidR="00991A73" w:rsidRPr="00D84BF2" w:rsidTr="00991A73">
        <w:tc>
          <w:tcPr>
            <w:tcW w:w="745" w:type="dxa"/>
            <w:vAlign w:val="center"/>
          </w:tcPr>
          <w:p w:rsidR="00991A73" w:rsidRPr="00D84BF2" w:rsidRDefault="00991A73" w:rsidP="000E0E6B">
            <w:pPr>
              <w:tabs>
                <w:tab w:val="left" w:pos="2700"/>
              </w:tabs>
              <w:jc w:val="center"/>
              <w:rPr>
                <w:rFonts w:ascii="GHEA Grapalat" w:hAnsi="GHEA Grapalat"/>
                <w:sz w:val="22"/>
                <w:szCs w:val="22"/>
              </w:rPr>
            </w:pPr>
            <w:r w:rsidRPr="00D84BF2">
              <w:rPr>
                <w:rFonts w:ascii="GHEA Grapalat" w:hAnsi="GHEA Grapalat"/>
                <w:sz w:val="22"/>
                <w:szCs w:val="22"/>
              </w:rPr>
              <w:t>28</w:t>
            </w:r>
          </w:p>
        </w:tc>
        <w:tc>
          <w:tcPr>
            <w:tcW w:w="3239" w:type="dxa"/>
            <w:shd w:val="clear" w:color="auto" w:fill="auto"/>
            <w:vAlign w:val="center"/>
          </w:tcPr>
          <w:p w:rsidR="00991A73" w:rsidRPr="00D84BF2" w:rsidRDefault="00991A73" w:rsidP="000E0E6B">
            <w:pPr>
              <w:tabs>
                <w:tab w:val="left" w:pos="2700"/>
              </w:tabs>
              <w:jc w:val="both"/>
              <w:rPr>
                <w:rFonts w:ascii="GHEA Grapalat" w:hAnsi="GHEA Grapalat"/>
                <w:sz w:val="22"/>
                <w:szCs w:val="22"/>
              </w:rPr>
            </w:pPr>
            <w:r w:rsidRPr="00D84BF2">
              <w:rPr>
                <w:rFonts w:ascii="GHEA Grapalat" w:hAnsi="GHEA Grapalat"/>
                <w:color w:val="000000"/>
                <w:sz w:val="22"/>
                <w:szCs w:val="22"/>
                <w:shd w:val="clear" w:color="auto" w:fill="FFFFFF"/>
              </w:rPr>
              <w:t xml:space="preserve">ՀՀ սննդամթերքի անվտանգության տեսչական մարմին </w:t>
            </w:r>
            <w:r w:rsidRPr="00D84BF2">
              <w:rPr>
                <w:rFonts w:ascii="GHEA Grapalat" w:hAnsi="GHEA Grapalat"/>
                <w:color w:val="000000"/>
                <w:sz w:val="22"/>
                <w:szCs w:val="22"/>
                <w:shd w:val="clear" w:color="auto" w:fill="FFFFFF"/>
                <w:lang w:val="hy-AM"/>
              </w:rPr>
              <w:t>1</w:t>
            </w:r>
            <w:r w:rsidRPr="00D84BF2">
              <w:rPr>
                <w:rFonts w:ascii="GHEA Grapalat" w:hAnsi="GHEA Grapalat"/>
                <w:color w:val="000000"/>
                <w:sz w:val="22"/>
                <w:szCs w:val="22"/>
                <w:shd w:val="clear" w:color="auto" w:fill="FFFFFF"/>
              </w:rPr>
              <w:t>3</w:t>
            </w:r>
            <w:r w:rsidRPr="00D84BF2">
              <w:rPr>
                <w:rFonts w:ascii="GHEA Grapalat" w:hAnsi="GHEA Grapalat"/>
                <w:color w:val="000000"/>
                <w:sz w:val="22"/>
                <w:szCs w:val="22"/>
                <w:shd w:val="clear" w:color="auto" w:fill="FFFFFF"/>
                <w:lang w:val="hy-AM"/>
              </w:rPr>
              <w:t xml:space="preserve">/11/2019թ. </w:t>
            </w:r>
            <w:r w:rsidRPr="00D84BF2">
              <w:rPr>
                <w:rFonts w:ascii="GHEA Grapalat" w:hAnsi="GHEA Grapalat"/>
                <w:sz w:val="22"/>
                <w:szCs w:val="22"/>
                <w:lang w:val="hy-AM"/>
              </w:rPr>
              <w:t>N</w:t>
            </w:r>
            <w:r w:rsidRPr="00D84BF2">
              <w:rPr>
                <w:rFonts w:ascii="GHEA Grapalat" w:hAnsi="GHEA Grapalat"/>
                <w:sz w:val="22"/>
                <w:szCs w:val="22"/>
              </w:rPr>
              <w:t xml:space="preserve"> </w:t>
            </w:r>
            <w:r w:rsidRPr="00D84BF2">
              <w:rPr>
                <w:rFonts w:ascii="GHEA Grapalat" w:hAnsi="GHEA Grapalat"/>
                <w:color w:val="000000"/>
                <w:sz w:val="22"/>
                <w:szCs w:val="22"/>
                <w:shd w:val="clear" w:color="auto" w:fill="FFFFFF"/>
              </w:rPr>
              <w:t>01/15.2/6839-19</w:t>
            </w:r>
          </w:p>
        </w:tc>
        <w:tc>
          <w:tcPr>
            <w:tcW w:w="4604" w:type="dxa"/>
            <w:shd w:val="clear" w:color="auto" w:fill="auto"/>
          </w:tcPr>
          <w:p w:rsidR="00991A73" w:rsidRPr="00D84BF2" w:rsidRDefault="00991A73" w:rsidP="000E0E6B">
            <w:pPr>
              <w:tabs>
                <w:tab w:val="left" w:pos="2700"/>
              </w:tabs>
              <w:jc w:val="both"/>
              <w:rPr>
                <w:rFonts w:ascii="GHEA Grapalat" w:hAnsi="GHEA Grapalat" w:cs="Sylfaen"/>
                <w:sz w:val="22"/>
                <w:szCs w:val="22"/>
              </w:rPr>
            </w:pPr>
            <w:r w:rsidRPr="00D84BF2">
              <w:rPr>
                <w:rFonts w:ascii="GHEA Grapalat" w:hAnsi="GHEA Grapalat" w:cs="Sylfaen"/>
                <w:sz w:val="22"/>
                <w:szCs w:val="22"/>
              </w:rPr>
              <w:t>Դիտողություններ և առաջարկություններ չկան:</w:t>
            </w:r>
          </w:p>
        </w:tc>
        <w:tc>
          <w:tcPr>
            <w:tcW w:w="2141" w:type="dxa"/>
          </w:tcPr>
          <w:p w:rsidR="00991A73" w:rsidRPr="00D84BF2" w:rsidRDefault="00991A73" w:rsidP="000E0E6B">
            <w:pPr>
              <w:tabs>
                <w:tab w:val="left" w:pos="2700"/>
              </w:tabs>
              <w:jc w:val="both"/>
              <w:rPr>
                <w:rFonts w:ascii="GHEA Grapalat" w:hAnsi="GHEA Grapalat" w:cs="Sylfaen"/>
                <w:sz w:val="22"/>
                <w:szCs w:val="22"/>
                <w:lang w:val="hy-AM"/>
              </w:rPr>
            </w:pPr>
          </w:p>
        </w:tc>
        <w:tc>
          <w:tcPr>
            <w:tcW w:w="2141" w:type="dxa"/>
          </w:tcPr>
          <w:p w:rsidR="00991A73" w:rsidRPr="00D84BF2" w:rsidRDefault="00991A73" w:rsidP="000E0E6B">
            <w:pPr>
              <w:tabs>
                <w:tab w:val="left" w:pos="2700"/>
              </w:tabs>
              <w:jc w:val="both"/>
              <w:rPr>
                <w:rFonts w:ascii="GHEA Grapalat" w:hAnsi="GHEA Grapalat" w:cs="Sylfaen"/>
                <w:sz w:val="22"/>
                <w:szCs w:val="22"/>
                <w:lang w:val="hy-AM"/>
              </w:rPr>
            </w:pPr>
          </w:p>
        </w:tc>
        <w:tc>
          <w:tcPr>
            <w:tcW w:w="2141" w:type="dxa"/>
            <w:shd w:val="clear" w:color="auto" w:fill="auto"/>
          </w:tcPr>
          <w:p w:rsidR="00991A73" w:rsidRPr="00D84BF2" w:rsidRDefault="00991A73" w:rsidP="000E0E6B">
            <w:pPr>
              <w:tabs>
                <w:tab w:val="left" w:pos="2700"/>
              </w:tabs>
              <w:jc w:val="both"/>
              <w:rPr>
                <w:rFonts w:ascii="GHEA Grapalat" w:hAnsi="GHEA Grapalat" w:cs="Sylfaen"/>
                <w:sz w:val="22"/>
                <w:szCs w:val="22"/>
                <w:lang w:val="hy-AM"/>
              </w:rPr>
            </w:pPr>
          </w:p>
        </w:tc>
        <w:tc>
          <w:tcPr>
            <w:tcW w:w="3872" w:type="dxa"/>
          </w:tcPr>
          <w:p w:rsidR="00991A73" w:rsidRPr="00D84BF2" w:rsidRDefault="00991A73" w:rsidP="000E0E6B">
            <w:pPr>
              <w:tabs>
                <w:tab w:val="left" w:pos="2700"/>
              </w:tabs>
              <w:jc w:val="both"/>
              <w:rPr>
                <w:rFonts w:ascii="GHEA Grapalat" w:hAnsi="GHEA Grapalat" w:cs="Sylfaen"/>
                <w:sz w:val="22"/>
                <w:szCs w:val="22"/>
                <w:lang w:val="hy-AM"/>
              </w:rPr>
            </w:pPr>
          </w:p>
        </w:tc>
      </w:tr>
      <w:tr w:rsidR="00991A73" w:rsidRPr="002521D0" w:rsidTr="00991A73">
        <w:tc>
          <w:tcPr>
            <w:tcW w:w="745" w:type="dxa"/>
            <w:vMerge w:val="restart"/>
          </w:tcPr>
          <w:p w:rsidR="00991A73" w:rsidRPr="00D84BF2" w:rsidRDefault="00991A73" w:rsidP="000E0E6B">
            <w:pPr>
              <w:tabs>
                <w:tab w:val="left" w:pos="2700"/>
              </w:tabs>
              <w:jc w:val="center"/>
              <w:rPr>
                <w:rFonts w:ascii="GHEA Grapalat" w:hAnsi="GHEA Grapalat"/>
                <w:sz w:val="22"/>
                <w:szCs w:val="22"/>
              </w:rPr>
            </w:pPr>
            <w:r w:rsidRPr="00D84BF2">
              <w:rPr>
                <w:rFonts w:ascii="GHEA Grapalat" w:hAnsi="GHEA Grapalat"/>
                <w:sz w:val="22"/>
                <w:szCs w:val="22"/>
              </w:rPr>
              <w:t>29</w:t>
            </w:r>
          </w:p>
        </w:tc>
        <w:tc>
          <w:tcPr>
            <w:tcW w:w="3239" w:type="dxa"/>
            <w:vMerge w:val="restart"/>
            <w:shd w:val="clear" w:color="auto" w:fill="auto"/>
          </w:tcPr>
          <w:p w:rsidR="00991A73" w:rsidRPr="00D84BF2" w:rsidRDefault="00991A73" w:rsidP="000E0E6B">
            <w:pPr>
              <w:tabs>
                <w:tab w:val="left" w:pos="2700"/>
              </w:tabs>
              <w:jc w:val="both"/>
              <w:rPr>
                <w:rFonts w:ascii="GHEA Grapalat" w:hAnsi="GHEA Grapalat"/>
                <w:sz w:val="22"/>
                <w:szCs w:val="22"/>
                <w:highlight w:val="yellow"/>
              </w:rPr>
            </w:pPr>
            <w:r w:rsidRPr="00D84BF2">
              <w:rPr>
                <w:rFonts w:ascii="GHEA Grapalat" w:hAnsi="GHEA Grapalat"/>
                <w:color w:val="000000"/>
                <w:sz w:val="22"/>
                <w:szCs w:val="22"/>
                <w:shd w:val="clear" w:color="auto" w:fill="FFFFFF"/>
              </w:rPr>
              <w:t xml:space="preserve">Պետական գույքի կառավարման կոմիտե </w:t>
            </w:r>
            <w:r w:rsidRPr="00D84BF2">
              <w:rPr>
                <w:rFonts w:ascii="GHEA Grapalat" w:hAnsi="GHEA Grapalat"/>
                <w:color w:val="000000"/>
                <w:sz w:val="22"/>
                <w:szCs w:val="22"/>
                <w:shd w:val="clear" w:color="auto" w:fill="FFFFFF"/>
                <w:lang w:val="hy-AM"/>
              </w:rPr>
              <w:t>1</w:t>
            </w:r>
            <w:r w:rsidRPr="00D84BF2">
              <w:rPr>
                <w:rFonts w:ascii="GHEA Grapalat" w:hAnsi="GHEA Grapalat"/>
                <w:color w:val="000000"/>
                <w:sz w:val="22"/>
                <w:szCs w:val="22"/>
                <w:shd w:val="clear" w:color="auto" w:fill="FFFFFF"/>
              </w:rPr>
              <w:t>3</w:t>
            </w:r>
            <w:r w:rsidRPr="00D84BF2">
              <w:rPr>
                <w:rFonts w:ascii="GHEA Grapalat" w:hAnsi="GHEA Grapalat"/>
                <w:color w:val="000000"/>
                <w:sz w:val="22"/>
                <w:szCs w:val="22"/>
                <w:shd w:val="clear" w:color="auto" w:fill="FFFFFF"/>
                <w:lang w:val="hy-AM"/>
              </w:rPr>
              <w:t xml:space="preserve">/11/2019թ. </w:t>
            </w:r>
            <w:r w:rsidRPr="00D84BF2">
              <w:rPr>
                <w:rFonts w:ascii="GHEA Grapalat" w:hAnsi="GHEA Grapalat"/>
                <w:sz w:val="22"/>
                <w:szCs w:val="22"/>
                <w:lang w:val="hy-AM"/>
              </w:rPr>
              <w:t>N</w:t>
            </w:r>
            <w:r w:rsidRPr="00D84BF2">
              <w:rPr>
                <w:rFonts w:ascii="GHEA Grapalat" w:hAnsi="GHEA Grapalat"/>
                <w:sz w:val="22"/>
                <w:szCs w:val="22"/>
              </w:rPr>
              <w:t xml:space="preserve"> </w:t>
            </w:r>
            <w:r w:rsidRPr="00D84BF2">
              <w:rPr>
                <w:rFonts w:ascii="GHEA Grapalat" w:hAnsi="GHEA Grapalat"/>
                <w:color w:val="000000"/>
                <w:sz w:val="22"/>
                <w:szCs w:val="22"/>
                <w:shd w:val="clear" w:color="auto" w:fill="FFFFFF"/>
              </w:rPr>
              <w:t>01/16.14/8245-19</w:t>
            </w:r>
          </w:p>
        </w:tc>
        <w:tc>
          <w:tcPr>
            <w:tcW w:w="4604" w:type="dxa"/>
            <w:shd w:val="clear" w:color="auto" w:fill="auto"/>
            <w:vAlign w:val="center"/>
          </w:tcPr>
          <w:p w:rsidR="00991A73" w:rsidRPr="00D84BF2" w:rsidRDefault="00991A73" w:rsidP="000E0E6B">
            <w:pPr>
              <w:ind w:left="112" w:hanging="38"/>
              <w:jc w:val="both"/>
              <w:rPr>
                <w:rFonts w:ascii="GHEA Grapalat" w:hAnsi="GHEA Grapalat" w:cs="Sylfaen"/>
                <w:sz w:val="22"/>
                <w:szCs w:val="22"/>
              </w:rPr>
            </w:pPr>
            <w:r w:rsidRPr="00D84BF2">
              <w:rPr>
                <w:rFonts w:ascii="GHEA Grapalat" w:hAnsi="GHEA Grapalat" w:cs="Sylfaen"/>
                <w:sz w:val="22"/>
                <w:szCs w:val="22"/>
              </w:rPr>
              <w:t>Նախագծի վերաբերյալ առաջարկվել է՝</w:t>
            </w:r>
          </w:p>
          <w:p w:rsidR="00991A73" w:rsidRPr="00D84BF2" w:rsidRDefault="00991A73" w:rsidP="000E0E6B">
            <w:pPr>
              <w:pStyle w:val="a5"/>
              <w:numPr>
                <w:ilvl w:val="0"/>
                <w:numId w:val="8"/>
              </w:numPr>
              <w:spacing w:after="0" w:line="240" w:lineRule="auto"/>
              <w:ind w:left="112" w:right="1" w:hanging="38"/>
              <w:jc w:val="both"/>
              <w:rPr>
                <w:rFonts w:ascii="GHEA Grapalat" w:hAnsi="GHEA Grapalat"/>
                <w:lang w:val="af-ZA"/>
              </w:rPr>
            </w:pPr>
            <w:r w:rsidRPr="00D84BF2">
              <w:rPr>
                <w:rFonts w:ascii="GHEA Grapalat" w:hAnsi="GHEA Grapalat"/>
                <w:lang w:val="af-ZA"/>
              </w:rPr>
              <w:t>9-րդ կետի երկրորդ նախադասություն</w:t>
            </w:r>
            <w:r w:rsidRPr="00D84BF2">
              <w:rPr>
                <w:rFonts w:ascii="GHEA Grapalat" w:hAnsi="GHEA Grapalat"/>
                <w:lang w:val="hy-AM"/>
              </w:rPr>
              <w:t>ը</w:t>
            </w:r>
            <w:r w:rsidRPr="00D84BF2">
              <w:rPr>
                <w:rFonts w:ascii="GHEA Grapalat" w:hAnsi="GHEA Grapalat"/>
                <w:lang w:val="af-ZA"/>
              </w:rPr>
              <w:t xml:space="preserve"> խմբագրել հետևյալ բովանդակությամբ. </w:t>
            </w:r>
          </w:p>
          <w:p w:rsidR="00991A73" w:rsidRPr="00D84BF2" w:rsidRDefault="00991A73" w:rsidP="000E0E6B">
            <w:pPr>
              <w:ind w:left="112" w:right="1" w:hanging="38"/>
              <w:jc w:val="both"/>
              <w:rPr>
                <w:rFonts w:ascii="GHEA Grapalat" w:hAnsi="GHEA Grapalat"/>
                <w:i/>
                <w:sz w:val="22"/>
                <w:szCs w:val="22"/>
                <w:lang w:val="af-ZA"/>
              </w:rPr>
            </w:pPr>
            <w:r w:rsidRPr="00D84BF2">
              <w:rPr>
                <w:rFonts w:ascii="GHEA Grapalat" w:hAnsi="GHEA Grapalat"/>
                <w:sz w:val="22"/>
                <w:szCs w:val="22"/>
                <w:lang w:val="af-ZA"/>
              </w:rPr>
              <w:t>«Ընդ որում, այն տնտեսվարող սուբյեկտներին, որոնց դրամաշնորհի տրամադրումն առանց մրցույթի նախատեսված չէ Հայաստանի Հանրապետության տվյալ տարվա պետական բյուջեի մասին օրենքով և Հայաստանի Հանրապետության տվյալ տարվա բյուջեի կատարումն ապահովող միջոցառումների մասին Հայաստանի Հանրապետության կառավարության որոշմամբ, իրականացվում է միայն Հայաստանի Հանրապետության կառավարության համապատասխան որոշման հիման վրա»:</w:t>
            </w:r>
          </w:p>
        </w:tc>
        <w:tc>
          <w:tcPr>
            <w:tcW w:w="2141" w:type="dxa"/>
          </w:tcPr>
          <w:p w:rsidR="00991A73" w:rsidRPr="00D84BF2" w:rsidRDefault="00991A73" w:rsidP="000E0E6B">
            <w:pPr>
              <w:pStyle w:val="a5"/>
              <w:spacing w:after="0" w:line="240" w:lineRule="auto"/>
              <w:ind w:left="112" w:right="1"/>
              <w:jc w:val="center"/>
              <w:rPr>
                <w:rFonts w:ascii="GHEA Grapalat" w:hAnsi="GHEA Grapalat" w:cs="Sylfaen"/>
                <w:lang w:val="hy-AM"/>
              </w:rPr>
            </w:pPr>
          </w:p>
        </w:tc>
        <w:tc>
          <w:tcPr>
            <w:tcW w:w="2141" w:type="dxa"/>
          </w:tcPr>
          <w:p w:rsidR="00991A73" w:rsidRPr="00D84BF2" w:rsidRDefault="00991A73" w:rsidP="000E0E6B">
            <w:pPr>
              <w:pStyle w:val="a5"/>
              <w:spacing w:after="0" w:line="240" w:lineRule="auto"/>
              <w:ind w:left="112" w:right="1"/>
              <w:jc w:val="center"/>
              <w:rPr>
                <w:rFonts w:ascii="GHEA Grapalat" w:hAnsi="GHEA Grapalat" w:cs="Sylfaen"/>
                <w:lang w:val="hy-AM"/>
              </w:rPr>
            </w:pPr>
          </w:p>
        </w:tc>
        <w:tc>
          <w:tcPr>
            <w:tcW w:w="2141" w:type="dxa"/>
            <w:shd w:val="clear" w:color="auto" w:fill="auto"/>
          </w:tcPr>
          <w:p w:rsidR="00991A73" w:rsidRPr="00D84BF2" w:rsidRDefault="00991A73" w:rsidP="000E0E6B">
            <w:pPr>
              <w:pStyle w:val="a5"/>
              <w:spacing w:after="0" w:line="240" w:lineRule="auto"/>
              <w:ind w:left="112" w:right="1"/>
              <w:jc w:val="center"/>
              <w:rPr>
                <w:rFonts w:ascii="GHEA Grapalat" w:hAnsi="GHEA Grapalat"/>
                <w:lang w:val="af-ZA"/>
              </w:rPr>
            </w:pPr>
            <w:r w:rsidRPr="00D84BF2">
              <w:rPr>
                <w:rFonts w:ascii="GHEA Grapalat" w:hAnsi="GHEA Grapalat" w:cs="Sylfaen"/>
                <w:lang w:val="hy-AM"/>
              </w:rPr>
              <w:t>Ընդունվել է ի գիտություն</w:t>
            </w:r>
          </w:p>
        </w:tc>
        <w:tc>
          <w:tcPr>
            <w:tcW w:w="3872" w:type="dxa"/>
          </w:tcPr>
          <w:p w:rsidR="00991A73" w:rsidRPr="00D84BF2" w:rsidRDefault="00991A73" w:rsidP="000E0E6B">
            <w:pPr>
              <w:tabs>
                <w:tab w:val="left" w:pos="2700"/>
              </w:tabs>
              <w:jc w:val="both"/>
              <w:rPr>
                <w:rFonts w:ascii="GHEA Grapalat" w:hAnsi="GHEA Grapalat" w:cs="Sylfaen"/>
                <w:sz w:val="22"/>
                <w:szCs w:val="22"/>
                <w:lang w:val="hy-AM"/>
              </w:rPr>
            </w:pPr>
            <w:r w:rsidRPr="00D84BF2">
              <w:rPr>
                <w:rFonts w:ascii="GHEA Grapalat" w:hAnsi="GHEA Grapalat" w:cs="Sylfaen"/>
                <w:sz w:val="22"/>
                <w:szCs w:val="22"/>
                <w:lang w:val="hy-AM"/>
              </w:rPr>
              <w:t>Նախագծի վերախմբագրման արդյունքում կետը հանվել է</w:t>
            </w:r>
          </w:p>
        </w:tc>
      </w:tr>
      <w:tr w:rsidR="00991A73" w:rsidRPr="002521D0" w:rsidTr="00991A73">
        <w:tc>
          <w:tcPr>
            <w:tcW w:w="745" w:type="dxa"/>
            <w:vMerge/>
            <w:vAlign w:val="center"/>
          </w:tcPr>
          <w:p w:rsidR="00991A73" w:rsidRPr="00D84BF2" w:rsidRDefault="00991A73" w:rsidP="000E0E6B">
            <w:pPr>
              <w:tabs>
                <w:tab w:val="left" w:pos="2700"/>
              </w:tabs>
              <w:jc w:val="center"/>
              <w:rPr>
                <w:rFonts w:ascii="GHEA Grapalat" w:hAnsi="GHEA Grapalat"/>
                <w:sz w:val="22"/>
                <w:szCs w:val="22"/>
                <w:lang w:val="af-ZA"/>
              </w:rPr>
            </w:pPr>
          </w:p>
        </w:tc>
        <w:tc>
          <w:tcPr>
            <w:tcW w:w="3239" w:type="dxa"/>
            <w:vMerge/>
            <w:shd w:val="clear" w:color="auto" w:fill="auto"/>
            <w:vAlign w:val="center"/>
          </w:tcPr>
          <w:p w:rsidR="00991A73" w:rsidRPr="00D84BF2" w:rsidRDefault="00991A73" w:rsidP="000E0E6B">
            <w:pPr>
              <w:tabs>
                <w:tab w:val="left" w:pos="2700"/>
              </w:tabs>
              <w:jc w:val="both"/>
              <w:rPr>
                <w:rFonts w:ascii="GHEA Grapalat" w:hAnsi="GHEA Grapalat"/>
                <w:color w:val="000000"/>
                <w:sz w:val="22"/>
                <w:szCs w:val="22"/>
                <w:shd w:val="clear" w:color="auto" w:fill="FFFFFF"/>
                <w:lang w:val="af-ZA"/>
              </w:rPr>
            </w:pPr>
          </w:p>
        </w:tc>
        <w:tc>
          <w:tcPr>
            <w:tcW w:w="4604" w:type="dxa"/>
            <w:shd w:val="clear" w:color="auto" w:fill="auto"/>
            <w:vAlign w:val="center"/>
          </w:tcPr>
          <w:p w:rsidR="00991A73" w:rsidRPr="00D84BF2" w:rsidRDefault="00991A73" w:rsidP="000E0E6B">
            <w:pPr>
              <w:pStyle w:val="a5"/>
              <w:numPr>
                <w:ilvl w:val="0"/>
                <w:numId w:val="8"/>
              </w:numPr>
              <w:spacing w:after="0" w:line="240" w:lineRule="auto"/>
              <w:ind w:left="112" w:right="1" w:hanging="38"/>
              <w:jc w:val="both"/>
              <w:rPr>
                <w:rFonts w:ascii="GHEA Grapalat" w:hAnsi="GHEA Grapalat"/>
                <w:lang w:val="af-ZA"/>
              </w:rPr>
            </w:pPr>
            <w:r w:rsidRPr="00D84BF2">
              <w:rPr>
                <w:rFonts w:ascii="GHEA Grapalat" w:hAnsi="GHEA Grapalat"/>
                <w:lang w:val="af-ZA"/>
              </w:rPr>
              <w:t>14-րդ կետում «24 ժամ առաջ» բառերը փոխարինել «մեկ աշխատանքային օր առաջ» բառերով:</w:t>
            </w:r>
          </w:p>
          <w:p w:rsidR="00991A73" w:rsidRPr="00D84BF2" w:rsidRDefault="00991A73" w:rsidP="000E0E6B">
            <w:pPr>
              <w:ind w:left="112" w:hanging="38"/>
              <w:jc w:val="both"/>
              <w:rPr>
                <w:rFonts w:ascii="GHEA Grapalat" w:hAnsi="GHEA Grapalat" w:cs="Sylfaen"/>
                <w:sz w:val="22"/>
                <w:szCs w:val="22"/>
                <w:lang w:val="af-ZA"/>
              </w:rPr>
            </w:pPr>
          </w:p>
        </w:tc>
        <w:tc>
          <w:tcPr>
            <w:tcW w:w="2141" w:type="dxa"/>
          </w:tcPr>
          <w:p w:rsidR="00991A73" w:rsidRPr="00D84BF2" w:rsidRDefault="00991A73" w:rsidP="00785C92">
            <w:pPr>
              <w:tabs>
                <w:tab w:val="left" w:pos="2700"/>
              </w:tabs>
              <w:jc w:val="center"/>
              <w:rPr>
                <w:rFonts w:ascii="GHEA Grapalat" w:hAnsi="GHEA Grapalat" w:cs="Sylfaen"/>
                <w:sz w:val="22"/>
                <w:szCs w:val="22"/>
                <w:lang w:val="hy-AM"/>
              </w:rPr>
            </w:pPr>
          </w:p>
        </w:tc>
        <w:tc>
          <w:tcPr>
            <w:tcW w:w="2141" w:type="dxa"/>
          </w:tcPr>
          <w:p w:rsidR="00991A73" w:rsidRPr="00D84BF2" w:rsidRDefault="00991A73" w:rsidP="00785C92">
            <w:pPr>
              <w:tabs>
                <w:tab w:val="left" w:pos="2700"/>
              </w:tabs>
              <w:jc w:val="center"/>
              <w:rPr>
                <w:rFonts w:ascii="GHEA Grapalat" w:hAnsi="GHEA Grapalat" w:cs="Sylfaen"/>
                <w:sz w:val="22"/>
                <w:szCs w:val="22"/>
                <w:lang w:val="hy-AM"/>
              </w:rPr>
            </w:pPr>
          </w:p>
        </w:tc>
        <w:tc>
          <w:tcPr>
            <w:tcW w:w="2141" w:type="dxa"/>
            <w:shd w:val="clear" w:color="auto" w:fill="auto"/>
          </w:tcPr>
          <w:p w:rsidR="00991A73" w:rsidRPr="00D84BF2" w:rsidRDefault="00991A73" w:rsidP="00785C92">
            <w:pPr>
              <w:tabs>
                <w:tab w:val="left" w:pos="2700"/>
              </w:tabs>
              <w:jc w:val="center"/>
              <w:rPr>
                <w:rFonts w:ascii="GHEA Grapalat" w:hAnsi="GHEA Grapalat" w:cs="Sylfaen"/>
                <w:sz w:val="22"/>
                <w:szCs w:val="22"/>
                <w:lang w:val="hy-AM"/>
              </w:rPr>
            </w:pPr>
            <w:r w:rsidRPr="00D84BF2">
              <w:rPr>
                <w:rFonts w:ascii="GHEA Grapalat" w:hAnsi="GHEA Grapalat" w:cs="Sylfaen"/>
                <w:sz w:val="22"/>
                <w:szCs w:val="22"/>
                <w:lang w:val="hy-AM"/>
              </w:rPr>
              <w:t>Ընդունվել է ի գիտություն</w:t>
            </w:r>
          </w:p>
        </w:tc>
        <w:tc>
          <w:tcPr>
            <w:tcW w:w="3872" w:type="dxa"/>
          </w:tcPr>
          <w:p w:rsidR="00991A73" w:rsidRPr="00D84BF2" w:rsidRDefault="00991A73" w:rsidP="00AA7D2A">
            <w:pPr>
              <w:tabs>
                <w:tab w:val="left" w:pos="2700"/>
              </w:tabs>
              <w:jc w:val="both"/>
              <w:rPr>
                <w:rFonts w:ascii="GHEA Grapalat" w:hAnsi="GHEA Grapalat" w:cs="Sylfaen"/>
                <w:sz w:val="22"/>
                <w:szCs w:val="22"/>
                <w:lang w:val="hy-AM"/>
              </w:rPr>
            </w:pPr>
            <w:r w:rsidRPr="00D84BF2">
              <w:rPr>
                <w:rFonts w:ascii="GHEA Grapalat" w:hAnsi="GHEA Grapalat" w:cs="Sylfaen"/>
                <w:sz w:val="22"/>
                <w:szCs w:val="22"/>
                <w:lang w:val="hy-AM"/>
              </w:rPr>
              <w:t>Նախագծի վերախմբագրման արդյունքում կետը ուժը կորցրած է ճանաչվել</w:t>
            </w:r>
          </w:p>
        </w:tc>
      </w:tr>
      <w:tr w:rsidR="00991A73" w:rsidRPr="002521D0" w:rsidTr="00991A73">
        <w:tc>
          <w:tcPr>
            <w:tcW w:w="745" w:type="dxa"/>
            <w:vMerge/>
            <w:vAlign w:val="center"/>
          </w:tcPr>
          <w:p w:rsidR="00991A73" w:rsidRPr="00D84BF2" w:rsidRDefault="00991A73" w:rsidP="000E0E6B">
            <w:pPr>
              <w:tabs>
                <w:tab w:val="left" w:pos="2700"/>
              </w:tabs>
              <w:jc w:val="center"/>
              <w:rPr>
                <w:rFonts w:ascii="GHEA Grapalat" w:hAnsi="GHEA Grapalat"/>
                <w:sz w:val="22"/>
                <w:szCs w:val="22"/>
                <w:lang w:val="af-ZA"/>
              </w:rPr>
            </w:pPr>
          </w:p>
        </w:tc>
        <w:tc>
          <w:tcPr>
            <w:tcW w:w="3239" w:type="dxa"/>
            <w:vMerge/>
            <w:shd w:val="clear" w:color="auto" w:fill="auto"/>
            <w:vAlign w:val="center"/>
          </w:tcPr>
          <w:p w:rsidR="00991A73" w:rsidRPr="00D84BF2" w:rsidRDefault="00991A73" w:rsidP="000E0E6B">
            <w:pPr>
              <w:tabs>
                <w:tab w:val="left" w:pos="2700"/>
              </w:tabs>
              <w:jc w:val="both"/>
              <w:rPr>
                <w:rFonts w:ascii="GHEA Grapalat" w:hAnsi="GHEA Grapalat"/>
                <w:color w:val="000000"/>
                <w:sz w:val="22"/>
                <w:szCs w:val="22"/>
                <w:shd w:val="clear" w:color="auto" w:fill="FFFFFF"/>
                <w:lang w:val="af-ZA"/>
              </w:rPr>
            </w:pPr>
          </w:p>
        </w:tc>
        <w:tc>
          <w:tcPr>
            <w:tcW w:w="4604" w:type="dxa"/>
            <w:shd w:val="clear" w:color="auto" w:fill="auto"/>
            <w:vAlign w:val="center"/>
          </w:tcPr>
          <w:p w:rsidR="00991A73" w:rsidRPr="00D84BF2" w:rsidRDefault="00991A73" w:rsidP="000E0E6B">
            <w:pPr>
              <w:pStyle w:val="a5"/>
              <w:numPr>
                <w:ilvl w:val="0"/>
                <w:numId w:val="8"/>
              </w:numPr>
              <w:spacing w:after="0" w:line="240" w:lineRule="auto"/>
              <w:ind w:left="112" w:right="1" w:hanging="38"/>
              <w:jc w:val="both"/>
              <w:rPr>
                <w:rFonts w:ascii="GHEA Grapalat" w:hAnsi="GHEA Grapalat"/>
                <w:lang w:val="af-ZA"/>
              </w:rPr>
            </w:pPr>
            <w:r w:rsidRPr="00D84BF2">
              <w:rPr>
                <w:rFonts w:ascii="GHEA Grapalat" w:hAnsi="GHEA Grapalat"/>
                <w:lang w:val="af-ZA"/>
              </w:rPr>
              <w:t>30-րդ կետը խմբագրել հետևյալ բովանդակությամբ.</w:t>
            </w:r>
          </w:p>
          <w:p w:rsidR="00991A73" w:rsidRPr="00D84BF2" w:rsidRDefault="00991A73" w:rsidP="000E0E6B">
            <w:pPr>
              <w:pStyle w:val="a5"/>
              <w:spacing w:after="0" w:line="240" w:lineRule="auto"/>
              <w:ind w:left="112" w:right="1" w:hanging="38"/>
              <w:jc w:val="both"/>
              <w:rPr>
                <w:rFonts w:ascii="GHEA Grapalat" w:hAnsi="GHEA Grapalat"/>
                <w:lang w:val="af-ZA"/>
              </w:rPr>
            </w:pPr>
            <w:r w:rsidRPr="00D84BF2">
              <w:rPr>
                <w:rFonts w:ascii="GHEA Grapalat" w:hAnsi="GHEA Grapalat"/>
                <w:lang w:val="af-ZA"/>
              </w:rPr>
              <w:t>«30. Հանձնաժողովի անդամները հայտերի բացման նիստում որոշված ժամկետում մրցույթի հրավերով սահմանված կարգով գնահատում են մրցույթի մասին հայտերը, ինչպես նաև հրավերով նախատեսված որակավորման չափանիշներին համապատասխանությունը հիմնավորող` հրավերով նախատեսված փաստաթղթերը (տեղեկությունները) և գնահատման թերթիկներում համապատասխան նշումներ կատարելու միջոցով հայտերի վերաբերյալ տալիս են ստորագրված եզրակացություններ և քարտուղարին են փոխանցում գնահատման թերթիկների մեկական օրինակները»:</w:t>
            </w:r>
          </w:p>
        </w:tc>
        <w:tc>
          <w:tcPr>
            <w:tcW w:w="2141" w:type="dxa"/>
          </w:tcPr>
          <w:p w:rsidR="00991A73" w:rsidRPr="00D84BF2" w:rsidRDefault="00991A73" w:rsidP="00785C92">
            <w:pPr>
              <w:tabs>
                <w:tab w:val="left" w:pos="2700"/>
              </w:tabs>
              <w:jc w:val="center"/>
              <w:rPr>
                <w:rFonts w:ascii="GHEA Grapalat" w:hAnsi="GHEA Grapalat" w:cs="Sylfaen"/>
                <w:sz w:val="22"/>
                <w:szCs w:val="22"/>
                <w:lang w:val="hy-AM"/>
              </w:rPr>
            </w:pPr>
          </w:p>
        </w:tc>
        <w:tc>
          <w:tcPr>
            <w:tcW w:w="2141" w:type="dxa"/>
          </w:tcPr>
          <w:p w:rsidR="00991A73" w:rsidRPr="00D84BF2" w:rsidRDefault="00991A73" w:rsidP="00785C92">
            <w:pPr>
              <w:tabs>
                <w:tab w:val="left" w:pos="2700"/>
              </w:tabs>
              <w:jc w:val="center"/>
              <w:rPr>
                <w:rFonts w:ascii="GHEA Grapalat" w:hAnsi="GHEA Grapalat" w:cs="Sylfaen"/>
                <w:sz w:val="22"/>
                <w:szCs w:val="22"/>
                <w:lang w:val="hy-AM"/>
              </w:rPr>
            </w:pPr>
          </w:p>
        </w:tc>
        <w:tc>
          <w:tcPr>
            <w:tcW w:w="2141" w:type="dxa"/>
            <w:shd w:val="clear" w:color="auto" w:fill="auto"/>
          </w:tcPr>
          <w:p w:rsidR="00991A73" w:rsidRPr="00D84BF2" w:rsidRDefault="00991A73" w:rsidP="00785C92">
            <w:pPr>
              <w:tabs>
                <w:tab w:val="left" w:pos="2700"/>
              </w:tabs>
              <w:jc w:val="center"/>
              <w:rPr>
                <w:rFonts w:ascii="GHEA Grapalat" w:hAnsi="GHEA Grapalat" w:cs="Sylfaen"/>
                <w:sz w:val="22"/>
                <w:szCs w:val="22"/>
                <w:lang w:val="hy-AM"/>
              </w:rPr>
            </w:pPr>
            <w:r w:rsidRPr="00D84BF2">
              <w:rPr>
                <w:rFonts w:ascii="GHEA Grapalat" w:hAnsi="GHEA Grapalat" w:cs="Sylfaen"/>
                <w:sz w:val="22"/>
                <w:szCs w:val="22"/>
                <w:lang w:val="hy-AM"/>
              </w:rPr>
              <w:t>Ընդունվել է մասնակի</w:t>
            </w:r>
          </w:p>
        </w:tc>
        <w:tc>
          <w:tcPr>
            <w:tcW w:w="3872" w:type="dxa"/>
          </w:tcPr>
          <w:p w:rsidR="00991A73" w:rsidRPr="00D84BF2" w:rsidRDefault="00991A73" w:rsidP="000E0E6B">
            <w:pPr>
              <w:tabs>
                <w:tab w:val="left" w:pos="2700"/>
              </w:tabs>
              <w:jc w:val="both"/>
              <w:rPr>
                <w:rFonts w:ascii="GHEA Grapalat" w:hAnsi="GHEA Grapalat" w:cs="Sylfaen"/>
                <w:sz w:val="22"/>
                <w:szCs w:val="22"/>
                <w:lang w:val="hy-AM"/>
              </w:rPr>
            </w:pPr>
            <w:r w:rsidRPr="00D84BF2">
              <w:rPr>
                <w:rFonts w:ascii="GHEA Grapalat" w:hAnsi="GHEA Grapalat" w:cs="Sylfaen"/>
                <w:sz w:val="22"/>
                <w:szCs w:val="22"/>
                <w:lang w:val="hy-AM"/>
              </w:rPr>
              <w:t>Կետը ներկայացվել է նոր խմբագրությամբ, ավելացվել է նաև հայտերի գնահատման չափանիշների վերաբարյալ դրույթներ</w:t>
            </w:r>
          </w:p>
        </w:tc>
      </w:tr>
      <w:tr w:rsidR="00991A73" w:rsidRPr="00D84BF2" w:rsidTr="00991A73">
        <w:tc>
          <w:tcPr>
            <w:tcW w:w="745" w:type="dxa"/>
            <w:vAlign w:val="center"/>
          </w:tcPr>
          <w:p w:rsidR="00991A73" w:rsidRPr="00D84BF2" w:rsidRDefault="00991A73" w:rsidP="000E0E6B">
            <w:pPr>
              <w:tabs>
                <w:tab w:val="left" w:pos="2700"/>
              </w:tabs>
              <w:jc w:val="center"/>
              <w:rPr>
                <w:rFonts w:ascii="GHEA Grapalat" w:hAnsi="GHEA Grapalat"/>
                <w:sz w:val="22"/>
                <w:szCs w:val="22"/>
              </w:rPr>
            </w:pPr>
            <w:r w:rsidRPr="00D84BF2">
              <w:rPr>
                <w:rFonts w:ascii="GHEA Grapalat" w:hAnsi="GHEA Grapalat"/>
                <w:sz w:val="22"/>
                <w:szCs w:val="22"/>
              </w:rPr>
              <w:t>30</w:t>
            </w:r>
          </w:p>
        </w:tc>
        <w:tc>
          <w:tcPr>
            <w:tcW w:w="3239" w:type="dxa"/>
            <w:shd w:val="clear" w:color="auto" w:fill="auto"/>
            <w:vAlign w:val="center"/>
          </w:tcPr>
          <w:p w:rsidR="00991A73" w:rsidRPr="00D84BF2" w:rsidRDefault="00991A73" w:rsidP="000E0E6B">
            <w:pPr>
              <w:tabs>
                <w:tab w:val="left" w:pos="2700"/>
              </w:tabs>
              <w:jc w:val="both"/>
              <w:rPr>
                <w:rFonts w:ascii="GHEA Grapalat" w:hAnsi="GHEA Grapalat"/>
                <w:sz w:val="22"/>
                <w:szCs w:val="22"/>
                <w:highlight w:val="yellow"/>
              </w:rPr>
            </w:pPr>
            <w:r w:rsidRPr="00D84BF2">
              <w:rPr>
                <w:rFonts w:ascii="GHEA Grapalat" w:hAnsi="GHEA Grapalat"/>
                <w:color w:val="000000"/>
                <w:sz w:val="22"/>
                <w:szCs w:val="22"/>
                <w:shd w:val="clear" w:color="auto" w:fill="FFFFFF"/>
              </w:rPr>
              <w:t xml:space="preserve">ՀՀ Արմավիրի մարզպետարան </w:t>
            </w:r>
            <w:r w:rsidRPr="00D84BF2">
              <w:rPr>
                <w:rFonts w:ascii="GHEA Grapalat" w:hAnsi="GHEA Grapalat"/>
                <w:color w:val="000000"/>
                <w:sz w:val="22"/>
                <w:szCs w:val="22"/>
                <w:shd w:val="clear" w:color="auto" w:fill="FFFFFF"/>
                <w:lang w:val="hy-AM"/>
              </w:rPr>
              <w:t>1</w:t>
            </w:r>
            <w:r w:rsidRPr="00D84BF2">
              <w:rPr>
                <w:rFonts w:ascii="GHEA Grapalat" w:hAnsi="GHEA Grapalat"/>
                <w:color w:val="000000"/>
                <w:sz w:val="22"/>
                <w:szCs w:val="22"/>
                <w:shd w:val="clear" w:color="auto" w:fill="FFFFFF"/>
              </w:rPr>
              <w:t>3</w:t>
            </w:r>
            <w:r w:rsidRPr="00D84BF2">
              <w:rPr>
                <w:rFonts w:ascii="GHEA Grapalat" w:hAnsi="GHEA Grapalat"/>
                <w:color w:val="000000"/>
                <w:sz w:val="22"/>
                <w:szCs w:val="22"/>
                <w:shd w:val="clear" w:color="auto" w:fill="FFFFFF"/>
                <w:lang w:val="hy-AM"/>
              </w:rPr>
              <w:t xml:space="preserve">/11/2019թ. </w:t>
            </w:r>
            <w:r w:rsidRPr="00D84BF2">
              <w:rPr>
                <w:rFonts w:ascii="GHEA Grapalat" w:hAnsi="GHEA Grapalat"/>
                <w:sz w:val="22"/>
                <w:szCs w:val="22"/>
                <w:lang w:val="hy-AM"/>
              </w:rPr>
              <w:t>N</w:t>
            </w:r>
            <w:r w:rsidRPr="00D84BF2">
              <w:rPr>
                <w:rFonts w:ascii="GHEA Grapalat" w:hAnsi="GHEA Grapalat"/>
                <w:sz w:val="22"/>
                <w:szCs w:val="22"/>
              </w:rPr>
              <w:t xml:space="preserve"> </w:t>
            </w:r>
            <w:r w:rsidRPr="00D84BF2">
              <w:rPr>
                <w:rFonts w:ascii="GHEA Grapalat" w:hAnsi="GHEA Grapalat"/>
                <w:color w:val="000000"/>
                <w:sz w:val="22"/>
                <w:szCs w:val="22"/>
                <w:shd w:val="clear" w:color="auto" w:fill="FFFFFF"/>
              </w:rPr>
              <w:t xml:space="preserve">01 /6.2/06627-2019 </w:t>
            </w:r>
          </w:p>
        </w:tc>
        <w:tc>
          <w:tcPr>
            <w:tcW w:w="4604" w:type="dxa"/>
            <w:shd w:val="clear" w:color="auto" w:fill="auto"/>
            <w:vAlign w:val="center"/>
          </w:tcPr>
          <w:p w:rsidR="00991A73" w:rsidRPr="00D84BF2" w:rsidRDefault="00991A73" w:rsidP="000E0E6B">
            <w:pPr>
              <w:tabs>
                <w:tab w:val="left" w:pos="196"/>
              </w:tabs>
              <w:ind w:right="-15"/>
              <w:jc w:val="both"/>
              <w:rPr>
                <w:rFonts w:ascii="GHEA Grapalat" w:hAnsi="GHEA Grapalat" w:cs="Sylfaen"/>
                <w:sz w:val="22"/>
                <w:szCs w:val="22"/>
                <w:lang w:val="hy-AM"/>
              </w:rPr>
            </w:pPr>
            <w:r w:rsidRPr="00D84BF2">
              <w:rPr>
                <w:rFonts w:ascii="GHEA Grapalat" w:hAnsi="GHEA Grapalat" w:cs="Sylfaen"/>
                <w:sz w:val="22"/>
                <w:szCs w:val="22"/>
              </w:rPr>
              <w:t>Դիտողություններ և առաջարկություններ չկան</w:t>
            </w:r>
          </w:p>
        </w:tc>
        <w:tc>
          <w:tcPr>
            <w:tcW w:w="2141" w:type="dxa"/>
          </w:tcPr>
          <w:p w:rsidR="00991A73" w:rsidRPr="00D84BF2" w:rsidRDefault="00991A73" w:rsidP="00785C92">
            <w:pPr>
              <w:tabs>
                <w:tab w:val="left" w:pos="2700"/>
              </w:tabs>
              <w:jc w:val="center"/>
              <w:rPr>
                <w:rFonts w:ascii="GHEA Grapalat" w:hAnsi="GHEA Grapalat" w:cs="Sylfaen"/>
                <w:sz w:val="22"/>
                <w:szCs w:val="22"/>
                <w:lang w:val="hy-AM"/>
              </w:rPr>
            </w:pPr>
          </w:p>
        </w:tc>
        <w:tc>
          <w:tcPr>
            <w:tcW w:w="2141" w:type="dxa"/>
          </w:tcPr>
          <w:p w:rsidR="00991A73" w:rsidRPr="00D84BF2" w:rsidRDefault="00991A73" w:rsidP="00785C92">
            <w:pPr>
              <w:tabs>
                <w:tab w:val="left" w:pos="2700"/>
              </w:tabs>
              <w:jc w:val="center"/>
              <w:rPr>
                <w:rFonts w:ascii="GHEA Grapalat" w:hAnsi="GHEA Grapalat" w:cs="Sylfaen"/>
                <w:sz w:val="22"/>
                <w:szCs w:val="22"/>
                <w:lang w:val="hy-AM"/>
              </w:rPr>
            </w:pPr>
          </w:p>
        </w:tc>
        <w:tc>
          <w:tcPr>
            <w:tcW w:w="2141" w:type="dxa"/>
            <w:shd w:val="clear" w:color="auto" w:fill="auto"/>
          </w:tcPr>
          <w:p w:rsidR="00991A73" w:rsidRPr="00D84BF2" w:rsidRDefault="00991A73" w:rsidP="00785C92">
            <w:pPr>
              <w:tabs>
                <w:tab w:val="left" w:pos="2700"/>
              </w:tabs>
              <w:jc w:val="center"/>
              <w:rPr>
                <w:rFonts w:ascii="GHEA Grapalat" w:hAnsi="GHEA Grapalat" w:cs="Sylfaen"/>
                <w:sz w:val="22"/>
                <w:szCs w:val="22"/>
                <w:lang w:val="hy-AM"/>
              </w:rPr>
            </w:pPr>
          </w:p>
        </w:tc>
        <w:tc>
          <w:tcPr>
            <w:tcW w:w="3872" w:type="dxa"/>
          </w:tcPr>
          <w:p w:rsidR="00991A73" w:rsidRPr="00D84BF2" w:rsidRDefault="00991A73" w:rsidP="000E0E6B">
            <w:pPr>
              <w:tabs>
                <w:tab w:val="left" w:pos="2700"/>
              </w:tabs>
              <w:jc w:val="both"/>
              <w:rPr>
                <w:rFonts w:ascii="GHEA Grapalat" w:hAnsi="GHEA Grapalat" w:cs="Sylfaen"/>
                <w:sz w:val="22"/>
                <w:szCs w:val="22"/>
                <w:lang w:val="hy-AM"/>
              </w:rPr>
            </w:pPr>
          </w:p>
        </w:tc>
      </w:tr>
      <w:tr w:rsidR="00991A73" w:rsidRPr="002521D0" w:rsidTr="00991A73">
        <w:tc>
          <w:tcPr>
            <w:tcW w:w="745" w:type="dxa"/>
            <w:vMerge w:val="restart"/>
            <w:vAlign w:val="center"/>
          </w:tcPr>
          <w:p w:rsidR="00991A73" w:rsidRPr="00D84BF2" w:rsidRDefault="00991A73" w:rsidP="000E0E6B">
            <w:pPr>
              <w:tabs>
                <w:tab w:val="left" w:pos="2700"/>
              </w:tabs>
              <w:jc w:val="center"/>
              <w:rPr>
                <w:rFonts w:ascii="GHEA Grapalat" w:hAnsi="GHEA Grapalat"/>
                <w:sz w:val="22"/>
                <w:szCs w:val="22"/>
              </w:rPr>
            </w:pPr>
            <w:r w:rsidRPr="00D84BF2">
              <w:rPr>
                <w:rFonts w:ascii="GHEA Grapalat" w:hAnsi="GHEA Grapalat"/>
                <w:sz w:val="22"/>
                <w:szCs w:val="22"/>
              </w:rPr>
              <w:t>31</w:t>
            </w:r>
          </w:p>
        </w:tc>
        <w:tc>
          <w:tcPr>
            <w:tcW w:w="3239" w:type="dxa"/>
            <w:vMerge w:val="restart"/>
            <w:shd w:val="clear" w:color="auto" w:fill="auto"/>
            <w:vAlign w:val="center"/>
          </w:tcPr>
          <w:p w:rsidR="00991A73" w:rsidRPr="00D84BF2" w:rsidRDefault="00991A73" w:rsidP="000E0E6B">
            <w:pPr>
              <w:tabs>
                <w:tab w:val="left" w:pos="2700"/>
              </w:tabs>
              <w:jc w:val="both"/>
              <w:rPr>
                <w:rFonts w:ascii="GHEA Grapalat" w:hAnsi="GHEA Grapalat"/>
                <w:color w:val="000000"/>
                <w:sz w:val="22"/>
                <w:szCs w:val="22"/>
                <w:shd w:val="clear" w:color="auto" w:fill="FFFFFF"/>
              </w:rPr>
            </w:pPr>
            <w:r w:rsidRPr="00D84BF2">
              <w:rPr>
                <w:rFonts w:ascii="GHEA Grapalat" w:hAnsi="GHEA Grapalat"/>
                <w:sz w:val="22"/>
                <w:szCs w:val="22"/>
              </w:rPr>
              <w:t xml:space="preserve">ՀՀ </w:t>
            </w:r>
            <w:r w:rsidRPr="00D84BF2">
              <w:rPr>
                <w:rFonts w:ascii="GHEA Grapalat" w:hAnsi="GHEA Grapalat"/>
                <w:color w:val="000000"/>
                <w:sz w:val="22"/>
                <w:szCs w:val="22"/>
                <w:shd w:val="clear" w:color="auto" w:fill="FFFFFF"/>
              </w:rPr>
              <w:t xml:space="preserve">կրթության, գիտության, մշակույթի և սպորտի նախարարություն </w:t>
            </w:r>
            <w:r w:rsidRPr="00D84BF2">
              <w:rPr>
                <w:rFonts w:ascii="GHEA Grapalat" w:hAnsi="GHEA Grapalat"/>
                <w:color w:val="000000"/>
                <w:sz w:val="22"/>
                <w:szCs w:val="22"/>
                <w:shd w:val="clear" w:color="auto" w:fill="FFFFFF"/>
                <w:lang w:val="hy-AM"/>
              </w:rPr>
              <w:t>1</w:t>
            </w:r>
            <w:r w:rsidRPr="00D84BF2">
              <w:rPr>
                <w:rFonts w:ascii="GHEA Grapalat" w:hAnsi="GHEA Grapalat"/>
                <w:color w:val="000000"/>
                <w:sz w:val="22"/>
                <w:szCs w:val="22"/>
                <w:shd w:val="clear" w:color="auto" w:fill="FFFFFF"/>
              </w:rPr>
              <w:t>3</w:t>
            </w:r>
            <w:r w:rsidRPr="00D84BF2">
              <w:rPr>
                <w:rFonts w:ascii="GHEA Grapalat" w:hAnsi="GHEA Grapalat"/>
                <w:color w:val="000000"/>
                <w:sz w:val="22"/>
                <w:szCs w:val="22"/>
                <w:shd w:val="clear" w:color="auto" w:fill="FFFFFF"/>
                <w:lang w:val="hy-AM"/>
              </w:rPr>
              <w:t xml:space="preserve">/11/2019թ. </w:t>
            </w:r>
            <w:r w:rsidRPr="00D84BF2">
              <w:rPr>
                <w:rFonts w:ascii="GHEA Grapalat" w:hAnsi="GHEA Grapalat"/>
                <w:sz w:val="22"/>
                <w:szCs w:val="22"/>
                <w:lang w:val="hy-AM"/>
              </w:rPr>
              <w:t>N</w:t>
            </w:r>
            <w:r w:rsidRPr="00D84BF2">
              <w:rPr>
                <w:rFonts w:ascii="GHEA Grapalat" w:hAnsi="GHEA Grapalat"/>
                <w:sz w:val="22"/>
                <w:szCs w:val="22"/>
              </w:rPr>
              <w:t xml:space="preserve"> </w:t>
            </w:r>
            <w:r w:rsidRPr="00D84BF2">
              <w:rPr>
                <w:rFonts w:ascii="GHEA Grapalat" w:hAnsi="GHEA Grapalat"/>
                <w:color w:val="000000"/>
                <w:sz w:val="22"/>
                <w:szCs w:val="22"/>
                <w:shd w:val="clear" w:color="auto" w:fill="FFFFFF"/>
              </w:rPr>
              <w:t>01/11.2/26383-19</w:t>
            </w:r>
          </w:p>
        </w:tc>
        <w:tc>
          <w:tcPr>
            <w:tcW w:w="4604" w:type="dxa"/>
            <w:shd w:val="clear" w:color="auto" w:fill="auto"/>
          </w:tcPr>
          <w:p w:rsidR="00991A73" w:rsidRPr="00D84BF2" w:rsidRDefault="00991A73" w:rsidP="000E0E6B">
            <w:pPr>
              <w:tabs>
                <w:tab w:val="left" w:pos="196"/>
              </w:tabs>
              <w:ind w:right="-15"/>
              <w:jc w:val="both"/>
              <w:rPr>
                <w:rFonts w:ascii="GHEA Grapalat" w:hAnsi="GHEA Grapalat"/>
                <w:sz w:val="22"/>
                <w:szCs w:val="22"/>
              </w:rPr>
            </w:pPr>
            <w:r w:rsidRPr="00D84BF2">
              <w:rPr>
                <w:rFonts w:ascii="GHEA Grapalat" w:hAnsi="GHEA Grapalat"/>
                <w:sz w:val="22"/>
                <w:szCs w:val="22"/>
              </w:rPr>
              <w:t>Ն</w:t>
            </w:r>
            <w:r w:rsidRPr="00D84BF2">
              <w:rPr>
                <w:rFonts w:ascii="GHEA Grapalat" w:hAnsi="GHEA Grapalat"/>
                <w:sz w:val="22"/>
                <w:szCs w:val="22"/>
                <w:lang w:val="hy-AM"/>
              </w:rPr>
              <w:t xml:space="preserve">ախագծի վերաբերյալ </w:t>
            </w:r>
            <w:r w:rsidRPr="00D84BF2">
              <w:rPr>
                <w:rFonts w:ascii="GHEA Grapalat" w:hAnsi="GHEA Grapalat"/>
                <w:sz w:val="22"/>
                <w:szCs w:val="22"/>
                <w:lang w:val="ru-RU"/>
              </w:rPr>
              <w:t>սկզբունքային</w:t>
            </w:r>
            <w:r w:rsidRPr="00D84BF2">
              <w:rPr>
                <w:rFonts w:ascii="GHEA Grapalat" w:hAnsi="GHEA Grapalat"/>
                <w:sz w:val="22"/>
                <w:szCs w:val="22"/>
                <w:lang w:val="af-ZA"/>
              </w:rPr>
              <w:t xml:space="preserve"> </w:t>
            </w:r>
            <w:r w:rsidRPr="00D84BF2">
              <w:rPr>
                <w:rFonts w:ascii="GHEA Grapalat" w:hAnsi="GHEA Grapalat"/>
                <w:sz w:val="22"/>
                <w:szCs w:val="22"/>
                <w:lang w:val="ru-RU"/>
              </w:rPr>
              <w:t>առարկություններ</w:t>
            </w:r>
            <w:r w:rsidRPr="00D84BF2">
              <w:rPr>
                <w:rFonts w:ascii="GHEA Grapalat" w:hAnsi="GHEA Grapalat"/>
                <w:sz w:val="22"/>
                <w:szCs w:val="22"/>
                <w:lang w:val="af-ZA"/>
              </w:rPr>
              <w:t xml:space="preserve"> </w:t>
            </w:r>
            <w:r w:rsidRPr="00D84BF2">
              <w:rPr>
                <w:rFonts w:ascii="GHEA Grapalat" w:hAnsi="GHEA Grapalat"/>
                <w:sz w:val="22"/>
                <w:szCs w:val="22"/>
                <w:lang w:val="ru-RU"/>
              </w:rPr>
              <w:t>չ</w:t>
            </w:r>
            <w:r w:rsidRPr="00D84BF2">
              <w:rPr>
                <w:rFonts w:ascii="GHEA Grapalat" w:hAnsi="GHEA Grapalat"/>
                <w:sz w:val="22"/>
                <w:szCs w:val="22"/>
              </w:rPr>
              <w:t>կան: Միաժամանակ, ներկայացնում են հետևյալ առաջարկությունները.</w:t>
            </w:r>
          </w:p>
          <w:p w:rsidR="00991A73" w:rsidRPr="00D84BF2" w:rsidRDefault="00991A73" w:rsidP="000E0E6B">
            <w:pPr>
              <w:pStyle w:val="a5"/>
              <w:spacing w:after="200" w:line="240" w:lineRule="auto"/>
              <w:ind w:left="0"/>
              <w:jc w:val="both"/>
              <w:rPr>
                <w:rFonts w:ascii="GHEA Grapalat" w:hAnsi="GHEA Grapalat" w:cstheme="minorHAnsi"/>
                <w:lang w:val="hy-AM"/>
              </w:rPr>
            </w:pPr>
            <w:r w:rsidRPr="00D84BF2">
              <w:rPr>
                <w:rFonts w:ascii="GHEA Grapalat" w:hAnsi="GHEA Grapalat" w:cstheme="minorHAnsi"/>
              </w:rPr>
              <w:t xml:space="preserve">1. </w:t>
            </w:r>
            <w:r w:rsidRPr="00D84BF2">
              <w:rPr>
                <w:rFonts w:ascii="GHEA Grapalat" w:hAnsi="GHEA Grapalat" w:cstheme="minorHAnsi"/>
                <w:lang w:val="hy-AM"/>
              </w:rPr>
              <w:t>Կարգի 3-րդ կետը լրացնել հետևյալ բովանդակությամբ նոր նախադասությամբ</w:t>
            </w:r>
            <w:r w:rsidRPr="00D84BF2">
              <w:rPr>
                <w:rFonts w:ascii="Cambria Math" w:eastAsia="MS Gothic" w:hAnsi="Cambria Math" w:cs="Cambria Math"/>
                <w:lang w:val="hy-AM"/>
              </w:rPr>
              <w:t>․</w:t>
            </w:r>
            <w:r w:rsidRPr="00D84BF2">
              <w:rPr>
                <w:rFonts w:ascii="GHEA Grapalat" w:hAnsi="GHEA Grapalat" w:cstheme="minorHAnsi"/>
                <w:lang w:val="hy-AM"/>
              </w:rPr>
              <w:t xml:space="preserve"> «Կազմակերպություններին տրամադրված սուբսիդիաի Ֆինանսական տարվա արդույնքներով </w:t>
            </w:r>
            <w:proofErr w:type="gramStart"/>
            <w:r w:rsidRPr="00D84BF2">
              <w:rPr>
                <w:rFonts w:ascii="GHEA Grapalat" w:hAnsi="GHEA Grapalat" w:cstheme="minorHAnsi"/>
                <w:lang w:val="hy-AM"/>
              </w:rPr>
              <w:t>խնայողությունները  կարող</w:t>
            </w:r>
            <w:proofErr w:type="gramEnd"/>
            <w:r w:rsidRPr="00D84BF2">
              <w:rPr>
                <w:rFonts w:ascii="GHEA Grapalat" w:hAnsi="GHEA Grapalat" w:cstheme="minorHAnsi"/>
                <w:lang w:val="hy-AM"/>
              </w:rPr>
              <w:t xml:space="preserve"> </w:t>
            </w:r>
            <w:r w:rsidRPr="00D84BF2">
              <w:rPr>
                <w:rFonts w:ascii="GHEA Grapalat" w:hAnsi="GHEA Grapalat" w:cstheme="minorHAnsi"/>
                <w:lang w:val="hy-AM"/>
              </w:rPr>
              <w:lastRenderedPageBreak/>
              <w:t>են ուղվել կապիտալ ակտիվների ձեռքբերմանը</w:t>
            </w:r>
            <w:r w:rsidRPr="00D84BF2">
              <w:rPr>
                <w:rFonts w:ascii="Courier New" w:hAnsi="Courier New" w:cs="Courier New"/>
                <w:lang w:val="hy-AM"/>
              </w:rPr>
              <w:t>̀</w:t>
            </w:r>
            <w:r w:rsidRPr="00D84BF2">
              <w:rPr>
                <w:rFonts w:ascii="GHEA Grapalat" w:hAnsi="GHEA Grapalat" w:cstheme="minorHAnsi"/>
                <w:lang w:val="hy-AM"/>
              </w:rPr>
              <w:t xml:space="preserve"> տվյալ </w:t>
            </w:r>
            <w:r w:rsidRPr="00D84BF2">
              <w:rPr>
                <w:rFonts w:ascii="GHEA Grapalat" w:hAnsi="GHEA Grapalat" w:cstheme="minorHAnsi"/>
              </w:rPr>
              <w:t>ոլորտը</w:t>
            </w:r>
            <w:r w:rsidRPr="00D84BF2">
              <w:rPr>
                <w:rFonts w:ascii="GHEA Grapalat" w:hAnsi="GHEA Grapalat" w:cstheme="minorHAnsi"/>
                <w:lang w:val="af-ZA"/>
              </w:rPr>
              <w:t xml:space="preserve"> </w:t>
            </w:r>
            <w:r w:rsidRPr="00D84BF2">
              <w:rPr>
                <w:rFonts w:ascii="GHEA Grapalat" w:hAnsi="GHEA Grapalat" w:cstheme="minorHAnsi"/>
              </w:rPr>
              <w:t>համակարգող</w:t>
            </w:r>
            <w:r w:rsidRPr="00D84BF2">
              <w:rPr>
                <w:rFonts w:ascii="GHEA Grapalat" w:hAnsi="GHEA Grapalat" w:cstheme="minorHAnsi"/>
                <w:lang w:val="af-ZA"/>
              </w:rPr>
              <w:t xml:space="preserve"> </w:t>
            </w:r>
            <w:r w:rsidRPr="00D84BF2">
              <w:rPr>
                <w:rFonts w:ascii="GHEA Grapalat" w:hAnsi="GHEA Grapalat" w:cstheme="minorHAnsi"/>
              </w:rPr>
              <w:t>և</w:t>
            </w:r>
            <w:r w:rsidRPr="00D84BF2">
              <w:rPr>
                <w:rFonts w:ascii="GHEA Grapalat" w:hAnsi="GHEA Grapalat" w:cstheme="minorHAnsi"/>
                <w:lang w:val="af-ZA"/>
              </w:rPr>
              <w:t xml:space="preserve"> </w:t>
            </w:r>
            <w:r w:rsidRPr="00D84BF2">
              <w:rPr>
                <w:rFonts w:ascii="GHEA Grapalat" w:hAnsi="GHEA Grapalat" w:cstheme="minorHAnsi"/>
                <w:lang w:val="hy-AM"/>
              </w:rPr>
              <w:t>սուբսիդիան տրամադրող մարմնի թույլտվությամբ։»</w:t>
            </w:r>
          </w:p>
        </w:tc>
        <w:tc>
          <w:tcPr>
            <w:tcW w:w="2141" w:type="dxa"/>
          </w:tcPr>
          <w:p w:rsidR="00991A73" w:rsidRPr="00D84BF2" w:rsidRDefault="00991A73" w:rsidP="00785C92">
            <w:pPr>
              <w:tabs>
                <w:tab w:val="left" w:pos="2700"/>
              </w:tabs>
              <w:jc w:val="center"/>
              <w:rPr>
                <w:rFonts w:ascii="GHEA Grapalat" w:hAnsi="GHEA Grapalat" w:cs="Sylfaen"/>
                <w:sz w:val="22"/>
                <w:szCs w:val="22"/>
                <w:lang w:val="hy-AM"/>
              </w:rPr>
            </w:pPr>
          </w:p>
        </w:tc>
        <w:tc>
          <w:tcPr>
            <w:tcW w:w="2141" w:type="dxa"/>
          </w:tcPr>
          <w:p w:rsidR="00991A73" w:rsidRPr="00D84BF2" w:rsidRDefault="00991A73" w:rsidP="00785C92">
            <w:pPr>
              <w:tabs>
                <w:tab w:val="left" w:pos="2700"/>
              </w:tabs>
              <w:jc w:val="center"/>
              <w:rPr>
                <w:rFonts w:ascii="GHEA Grapalat" w:hAnsi="GHEA Grapalat" w:cs="Sylfaen"/>
                <w:sz w:val="22"/>
                <w:szCs w:val="22"/>
                <w:lang w:val="hy-AM"/>
              </w:rPr>
            </w:pPr>
          </w:p>
        </w:tc>
        <w:tc>
          <w:tcPr>
            <w:tcW w:w="2141" w:type="dxa"/>
            <w:shd w:val="clear" w:color="auto" w:fill="auto"/>
          </w:tcPr>
          <w:p w:rsidR="00991A73" w:rsidRPr="00D84BF2" w:rsidRDefault="00991A73" w:rsidP="00785C92">
            <w:pPr>
              <w:tabs>
                <w:tab w:val="left" w:pos="2700"/>
              </w:tabs>
              <w:jc w:val="center"/>
              <w:rPr>
                <w:rFonts w:ascii="GHEA Grapalat" w:hAnsi="GHEA Grapalat" w:cs="Sylfaen"/>
                <w:sz w:val="22"/>
                <w:szCs w:val="22"/>
                <w:lang w:val="hy-AM"/>
              </w:rPr>
            </w:pPr>
            <w:r w:rsidRPr="00D84BF2">
              <w:rPr>
                <w:rFonts w:ascii="GHEA Grapalat" w:hAnsi="GHEA Grapalat" w:cs="Sylfaen"/>
                <w:sz w:val="22"/>
                <w:szCs w:val="22"/>
                <w:lang w:val="hy-AM"/>
              </w:rPr>
              <w:t>Չի ընդունվել</w:t>
            </w:r>
          </w:p>
        </w:tc>
        <w:tc>
          <w:tcPr>
            <w:tcW w:w="3872" w:type="dxa"/>
          </w:tcPr>
          <w:p w:rsidR="00991A73" w:rsidRPr="00D84BF2" w:rsidRDefault="00991A73" w:rsidP="000E0E6B">
            <w:pPr>
              <w:ind w:firstLine="3"/>
              <w:jc w:val="both"/>
              <w:rPr>
                <w:rFonts w:ascii="GHEA Grapalat" w:hAnsi="GHEA Grapalat"/>
                <w:sz w:val="22"/>
                <w:szCs w:val="22"/>
                <w:lang w:val="hy-AM"/>
              </w:rPr>
            </w:pPr>
            <w:r w:rsidRPr="00D84BF2">
              <w:rPr>
                <w:rFonts w:ascii="GHEA Grapalat" w:hAnsi="GHEA Grapalat"/>
                <w:sz w:val="22"/>
                <w:szCs w:val="22"/>
                <w:lang w:val="hy-AM"/>
              </w:rPr>
              <w:t xml:space="preserve">Սուբսիդիաները՝ դրանք պետական միավորների կողմից կազմակերպություններին տրամադրված ընթացիկ անհատույց վճարներ են, որոնք տրամադրվում են՝ հիմք ընդունելով վերջիններիս արտադրական գործունեության մակարդակը, արտադրվող, վաճառվող, </w:t>
            </w:r>
            <w:r w:rsidRPr="00D84BF2">
              <w:rPr>
                <w:rFonts w:ascii="GHEA Grapalat" w:hAnsi="GHEA Grapalat"/>
                <w:sz w:val="22"/>
                <w:szCs w:val="22"/>
                <w:lang w:val="hy-AM"/>
              </w:rPr>
              <w:lastRenderedPageBreak/>
              <w:t xml:space="preserve">արտահանվող և ներկրվող ապրանքների և ծառայությունների արժեքն ու քանակը: Սուբսիդիաները կարող են տրվել արտադրության մակարդակի, վաճառքի գնի վրա ազդելու համար կամ էլ կազմակերպությունների ծախսերը փոխհատուցելու նպատակով:  </w:t>
            </w:r>
          </w:p>
          <w:p w:rsidR="00991A73" w:rsidRPr="00D84BF2" w:rsidRDefault="00991A73" w:rsidP="000E0E6B">
            <w:pPr>
              <w:ind w:firstLine="3"/>
              <w:jc w:val="both"/>
              <w:rPr>
                <w:rFonts w:ascii="GHEA Grapalat" w:hAnsi="GHEA Grapalat"/>
                <w:sz w:val="22"/>
                <w:szCs w:val="22"/>
                <w:lang w:val="hy-AM"/>
              </w:rPr>
            </w:pPr>
          </w:p>
          <w:p w:rsidR="00991A73" w:rsidRPr="00D84BF2" w:rsidRDefault="00991A73" w:rsidP="000E0E6B">
            <w:pPr>
              <w:tabs>
                <w:tab w:val="left" w:pos="2700"/>
              </w:tabs>
              <w:ind w:firstLine="3"/>
              <w:jc w:val="both"/>
              <w:rPr>
                <w:rFonts w:ascii="GHEA Grapalat" w:hAnsi="GHEA Grapalat"/>
                <w:sz w:val="22"/>
                <w:szCs w:val="22"/>
                <w:lang w:val="hy-AM"/>
              </w:rPr>
            </w:pPr>
            <w:r w:rsidRPr="00D84BF2">
              <w:rPr>
                <w:rFonts w:ascii="GHEA Grapalat" w:hAnsi="GHEA Grapalat"/>
                <w:sz w:val="22"/>
                <w:szCs w:val="22"/>
                <w:lang w:val="hy-AM"/>
              </w:rPr>
              <w:t>Սուբսիդիաները տրվում են միայն արտադրողներին, այլ ոչ վերջնական սպառողներին, և դրանք միայն ընթացիկ տրանսֆերտներ են, այլ ոչ թե կապիտալ տրանսֆերտներ:</w:t>
            </w:r>
          </w:p>
        </w:tc>
      </w:tr>
      <w:tr w:rsidR="00991A73" w:rsidRPr="002521D0" w:rsidTr="00991A73">
        <w:tc>
          <w:tcPr>
            <w:tcW w:w="745" w:type="dxa"/>
            <w:vMerge/>
            <w:vAlign w:val="center"/>
          </w:tcPr>
          <w:p w:rsidR="00991A73" w:rsidRPr="00D84BF2" w:rsidRDefault="00991A73" w:rsidP="00AA7D2A">
            <w:pPr>
              <w:tabs>
                <w:tab w:val="left" w:pos="2700"/>
              </w:tabs>
              <w:jc w:val="center"/>
              <w:rPr>
                <w:rFonts w:ascii="GHEA Grapalat" w:hAnsi="GHEA Grapalat"/>
                <w:sz w:val="22"/>
                <w:szCs w:val="22"/>
                <w:lang w:val="hy-AM"/>
              </w:rPr>
            </w:pPr>
          </w:p>
        </w:tc>
        <w:tc>
          <w:tcPr>
            <w:tcW w:w="3239" w:type="dxa"/>
            <w:vMerge/>
            <w:shd w:val="clear" w:color="auto" w:fill="auto"/>
            <w:vAlign w:val="center"/>
          </w:tcPr>
          <w:p w:rsidR="00991A73" w:rsidRPr="00D84BF2" w:rsidRDefault="00991A73" w:rsidP="00AA7D2A">
            <w:pPr>
              <w:tabs>
                <w:tab w:val="left" w:pos="2700"/>
              </w:tabs>
              <w:jc w:val="both"/>
              <w:rPr>
                <w:rFonts w:ascii="GHEA Grapalat" w:hAnsi="GHEA Grapalat"/>
                <w:sz w:val="22"/>
                <w:szCs w:val="22"/>
                <w:lang w:val="hy-AM"/>
              </w:rPr>
            </w:pPr>
          </w:p>
        </w:tc>
        <w:tc>
          <w:tcPr>
            <w:tcW w:w="4604" w:type="dxa"/>
            <w:shd w:val="clear" w:color="auto" w:fill="auto"/>
          </w:tcPr>
          <w:p w:rsidR="00991A73" w:rsidRPr="00D84BF2" w:rsidRDefault="00991A73" w:rsidP="00AA7D2A">
            <w:pPr>
              <w:tabs>
                <w:tab w:val="left" w:pos="196"/>
              </w:tabs>
              <w:ind w:right="-15"/>
              <w:jc w:val="both"/>
              <w:rPr>
                <w:rFonts w:ascii="GHEA Grapalat" w:hAnsi="GHEA Grapalat"/>
                <w:sz w:val="22"/>
                <w:szCs w:val="22"/>
                <w:lang w:val="hy-AM"/>
              </w:rPr>
            </w:pPr>
            <w:r w:rsidRPr="00D84BF2">
              <w:rPr>
                <w:rFonts w:ascii="GHEA Grapalat" w:hAnsi="GHEA Grapalat" w:cstheme="minorHAnsi"/>
                <w:sz w:val="22"/>
                <w:szCs w:val="22"/>
                <w:lang w:val="hy-AM"/>
              </w:rPr>
              <w:t>2. Կարգի 6-րդ կետում «նախարարության հետ» բառերից հետո լրացնել «, եթե ավելի բարձր իրավական ուժ ունեցող իրավական ակտով դրանք սահմանված չեն» բառերով,</w:t>
            </w:r>
          </w:p>
        </w:tc>
        <w:tc>
          <w:tcPr>
            <w:tcW w:w="2141" w:type="dxa"/>
          </w:tcPr>
          <w:p w:rsidR="00991A73" w:rsidRPr="00D84BF2" w:rsidRDefault="00991A73" w:rsidP="00AA7D2A">
            <w:pPr>
              <w:pStyle w:val="a5"/>
              <w:spacing w:after="0" w:line="240" w:lineRule="auto"/>
              <w:ind w:left="112" w:right="1"/>
              <w:jc w:val="center"/>
              <w:rPr>
                <w:rFonts w:ascii="GHEA Grapalat" w:hAnsi="GHEA Grapalat" w:cs="Sylfaen"/>
                <w:lang w:val="hy-AM"/>
              </w:rPr>
            </w:pPr>
          </w:p>
        </w:tc>
        <w:tc>
          <w:tcPr>
            <w:tcW w:w="2141" w:type="dxa"/>
          </w:tcPr>
          <w:p w:rsidR="00991A73" w:rsidRPr="00D84BF2" w:rsidRDefault="00991A73" w:rsidP="00AA7D2A">
            <w:pPr>
              <w:pStyle w:val="a5"/>
              <w:spacing w:after="0" w:line="240" w:lineRule="auto"/>
              <w:ind w:left="112" w:right="1"/>
              <w:jc w:val="center"/>
              <w:rPr>
                <w:rFonts w:ascii="GHEA Grapalat" w:hAnsi="GHEA Grapalat" w:cs="Sylfaen"/>
                <w:lang w:val="hy-AM"/>
              </w:rPr>
            </w:pPr>
          </w:p>
        </w:tc>
        <w:tc>
          <w:tcPr>
            <w:tcW w:w="2141" w:type="dxa"/>
            <w:shd w:val="clear" w:color="auto" w:fill="auto"/>
          </w:tcPr>
          <w:p w:rsidR="00991A73" w:rsidRPr="00D84BF2" w:rsidRDefault="00991A73" w:rsidP="00AA7D2A">
            <w:pPr>
              <w:pStyle w:val="a5"/>
              <w:spacing w:after="0" w:line="240" w:lineRule="auto"/>
              <w:ind w:left="112" w:right="1"/>
              <w:jc w:val="center"/>
              <w:rPr>
                <w:rFonts w:ascii="GHEA Grapalat" w:hAnsi="GHEA Grapalat"/>
                <w:lang w:val="af-ZA"/>
              </w:rPr>
            </w:pPr>
            <w:r w:rsidRPr="00D84BF2">
              <w:rPr>
                <w:rFonts w:ascii="GHEA Grapalat" w:hAnsi="GHEA Grapalat" w:cs="Sylfaen"/>
                <w:lang w:val="hy-AM"/>
              </w:rPr>
              <w:t>Ընդունվել է ի գիտություն</w:t>
            </w:r>
          </w:p>
        </w:tc>
        <w:tc>
          <w:tcPr>
            <w:tcW w:w="3872" w:type="dxa"/>
          </w:tcPr>
          <w:p w:rsidR="00991A73" w:rsidRPr="00D84BF2" w:rsidRDefault="00991A73" w:rsidP="00AA7D2A">
            <w:pPr>
              <w:tabs>
                <w:tab w:val="left" w:pos="2700"/>
              </w:tabs>
              <w:jc w:val="both"/>
              <w:rPr>
                <w:rFonts w:ascii="GHEA Grapalat" w:hAnsi="GHEA Grapalat" w:cs="Sylfaen"/>
                <w:sz w:val="22"/>
                <w:szCs w:val="22"/>
                <w:lang w:val="hy-AM"/>
              </w:rPr>
            </w:pPr>
            <w:r w:rsidRPr="00D84BF2">
              <w:rPr>
                <w:rFonts w:ascii="GHEA Grapalat" w:hAnsi="GHEA Grapalat" w:cs="Sylfaen"/>
                <w:sz w:val="22"/>
                <w:szCs w:val="22"/>
                <w:lang w:val="hy-AM"/>
              </w:rPr>
              <w:t>Նախագծի վերախմբագրման արդյունքում կետը հանվել է</w:t>
            </w:r>
          </w:p>
        </w:tc>
      </w:tr>
      <w:tr w:rsidR="00991A73" w:rsidRPr="002521D0" w:rsidTr="00991A73">
        <w:tc>
          <w:tcPr>
            <w:tcW w:w="745" w:type="dxa"/>
            <w:vMerge/>
            <w:vAlign w:val="center"/>
          </w:tcPr>
          <w:p w:rsidR="00991A73" w:rsidRPr="00D84BF2" w:rsidRDefault="00991A73" w:rsidP="00AA7D2A">
            <w:pPr>
              <w:tabs>
                <w:tab w:val="left" w:pos="2700"/>
              </w:tabs>
              <w:jc w:val="center"/>
              <w:rPr>
                <w:rFonts w:ascii="GHEA Grapalat" w:hAnsi="GHEA Grapalat"/>
                <w:sz w:val="22"/>
                <w:szCs w:val="22"/>
                <w:lang w:val="hy-AM"/>
              </w:rPr>
            </w:pPr>
          </w:p>
        </w:tc>
        <w:tc>
          <w:tcPr>
            <w:tcW w:w="3239" w:type="dxa"/>
            <w:vMerge/>
            <w:shd w:val="clear" w:color="auto" w:fill="auto"/>
            <w:vAlign w:val="center"/>
          </w:tcPr>
          <w:p w:rsidR="00991A73" w:rsidRPr="00D84BF2" w:rsidRDefault="00991A73" w:rsidP="00AA7D2A">
            <w:pPr>
              <w:tabs>
                <w:tab w:val="left" w:pos="2700"/>
              </w:tabs>
              <w:jc w:val="both"/>
              <w:rPr>
                <w:rFonts w:ascii="GHEA Grapalat" w:hAnsi="GHEA Grapalat"/>
                <w:sz w:val="22"/>
                <w:szCs w:val="22"/>
                <w:lang w:val="hy-AM"/>
              </w:rPr>
            </w:pPr>
          </w:p>
        </w:tc>
        <w:tc>
          <w:tcPr>
            <w:tcW w:w="4604" w:type="dxa"/>
            <w:shd w:val="clear" w:color="auto" w:fill="auto"/>
            <w:vAlign w:val="center"/>
          </w:tcPr>
          <w:p w:rsidR="00991A73" w:rsidRPr="00D84BF2" w:rsidRDefault="00991A73" w:rsidP="00AA7D2A">
            <w:pPr>
              <w:tabs>
                <w:tab w:val="left" w:pos="196"/>
              </w:tabs>
              <w:ind w:right="-15"/>
              <w:jc w:val="both"/>
              <w:rPr>
                <w:rFonts w:ascii="GHEA Grapalat" w:hAnsi="GHEA Grapalat"/>
                <w:sz w:val="22"/>
                <w:szCs w:val="22"/>
                <w:lang w:val="hy-AM"/>
              </w:rPr>
            </w:pPr>
            <w:r w:rsidRPr="00D84BF2">
              <w:rPr>
                <w:rFonts w:ascii="GHEA Grapalat" w:hAnsi="GHEA Grapalat" w:cstheme="minorHAnsi"/>
                <w:sz w:val="22"/>
                <w:szCs w:val="22"/>
                <w:lang w:val="hy-AM"/>
              </w:rPr>
              <w:t>3. Կարգի 7-րդ կետը «հիման վրա» բառերից հետո լրացնել «, ընդ որում, պետական մարմի  անունից սուբսիդիայի պայմանագիրը կնքում է մարմին գլխավոր քարտուղարը կամ աշխատակազմի ղեկավարը» բառերով,</w:t>
            </w:r>
          </w:p>
        </w:tc>
        <w:tc>
          <w:tcPr>
            <w:tcW w:w="2141" w:type="dxa"/>
          </w:tcPr>
          <w:p w:rsidR="00991A73" w:rsidRPr="00D84BF2" w:rsidRDefault="00991A73" w:rsidP="00AA7D2A">
            <w:pPr>
              <w:tabs>
                <w:tab w:val="left" w:pos="2700"/>
              </w:tabs>
              <w:jc w:val="center"/>
              <w:rPr>
                <w:rFonts w:ascii="GHEA Grapalat" w:hAnsi="GHEA Grapalat" w:cs="Sylfaen"/>
                <w:sz w:val="22"/>
                <w:szCs w:val="22"/>
                <w:lang w:val="hy-AM"/>
              </w:rPr>
            </w:pPr>
          </w:p>
        </w:tc>
        <w:tc>
          <w:tcPr>
            <w:tcW w:w="2141" w:type="dxa"/>
          </w:tcPr>
          <w:p w:rsidR="00991A73" w:rsidRPr="00D84BF2" w:rsidRDefault="00991A73" w:rsidP="00AA7D2A">
            <w:pPr>
              <w:tabs>
                <w:tab w:val="left" w:pos="2700"/>
              </w:tabs>
              <w:jc w:val="center"/>
              <w:rPr>
                <w:rFonts w:ascii="GHEA Grapalat" w:hAnsi="GHEA Grapalat" w:cs="Sylfaen"/>
                <w:sz w:val="22"/>
                <w:szCs w:val="22"/>
                <w:lang w:val="hy-AM"/>
              </w:rPr>
            </w:pPr>
          </w:p>
        </w:tc>
        <w:tc>
          <w:tcPr>
            <w:tcW w:w="2141" w:type="dxa"/>
            <w:shd w:val="clear" w:color="auto" w:fill="auto"/>
          </w:tcPr>
          <w:p w:rsidR="00991A73" w:rsidRPr="00D84BF2" w:rsidRDefault="00991A73" w:rsidP="00AA7D2A">
            <w:pPr>
              <w:tabs>
                <w:tab w:val="left" w:pos="2700"/>
              </w:tabs>
              <w:jc w:val="center"/>
              <w:rPr>
                <w:rFonts w:ascii="GHEA Grapalat" w:hAnsi="GHEA Grapalat" w:cs="Sylfaen"/>
                <w:sz w:val="22"/>
                <w:szCs w:val="22"/>
                <w:lang w:val="hy-AM"/>
              </w:rPr>
            </w:pPr>
            <w:r w:rsidRPr="00D84BF2">
              <w:rPr>
                <w:rFonts w:ascii="GHEA Grapalat" w:hAnsi="GHEA Grapalat" w:cs="Sylfaen"/>
                <w:sz w:val="22"/>
                <w:szCs w:val="22"/>
                <w:lang w:val="hy-AM"/>
              </w:rPr>
              <w:t xml:space="preserve">Ընդունվել է </w:t>
            </w:r>
          </w:p>
        </w:tc>
        <w:tc>
          <w:tcPr>
            <w:tcW w:w="3872" w:type="dxa"/>
          </w:tcPr>
          <w:p w:rsidR="00991A73" w:rsidRPr="00D84BF2" w:rsidRDefault="00991A73" w:rsidP="00AA7D2A">
            <w:pPr>
              <w:tabs>
                <w:tab w:val="left" w:pos="2700"/>
              </w:tabs>
              <w:rPr>
                <w:rFonts w:ascii="GHEA Grapalat" w:hAnsi="GHEA Grapalat"/>
                <w:sz w:val="22"/>
                <w:szCs w:val="22"/>
                <w:lang w:val="hy-AM"/>
              </w:rPr>
            </w:pPr>
            <w:r w:rsidRPr="00D84BF2">
              <w:rPr>
                <w:rFonts w:ascii="GHEA Grapalat" w:hAnsi="GHEA Grapalat"/>
                <w:sz w:val="22"/>
                <w:szCs w:val="22"/>
                <w:lang w:val="hy-AM"/>
              </w:rPr>
              <w:t>Նախագծի 3-րդ կետի 3-րդ ենթակետով սահմանվել է թե ովքեր են հանդիսանում պետական մարմնի ղեկավարները</w:t>
            </w:r>
          </w:p>
        </w:tc>
      </w:tr>
      <w:tr w:rsidR="00991A73" w:rsidRPr="00D84BF2" w:rsidTr="00991A73">
        <w:tc>
          <w:tcPr>
            <w:tcW w:w="745" w:type="dxa"/>
            <w:vMerge/>
            <w:vAlign w:val="center"/>
          </w:tcPr>
          <w:p w:rsidR="00991A73" w:rsidRPr="00D84BF2" w:rsidRDefault="00991A73" w:rsidP="00AA7D2A">
            <w:pPr>
              <w:tabs>
                <w:tab w:val="left" w:pos="2700"/>
              </w:tabs>
              <w:jc w:val="center"/>
              <w:rPr>
                <w:rFonts w:ascii="GHEA Grapalat" w:hAnsi="GHEA Grapalat"/>
                <w:sz w:val="22"/>
                <w:szCs w:val="22"/>
                <w:lang w:val="hy-AM"/>
              </w:rPr>
            </w:pPr>
          </w:p>
        </w:tc>
        <w:tc>
          <w:tcPr>
            <w:tcW w:w="3239" w:type="dxa"/>
            <w:vMerge/>
            <w:shd w:val="clear" w:color="auto" w:fill="auto"/>
            <w:vAlign w:val="center"/>
          </w:tcPr>
          <w:p w:rsidR="00991A73" w:rsidRPr="00D84BF2" w:rsidRDefault="00991A73" w:rsidP="00AA7D2A">
            <w:pPr>
              <w:tabs>
                <w:tab w:val="left" w:pos="2700"/>
              </w:tabs>
              <w:jc w:val="both"/>
              <w:rPr>
                <w:rFonts w:ascii="GHEA Grapalat" w:hAnsi="GHEA Grapalat"/>
                <w:sz w:val="22"/>
                <w:szCs w:val="22"/>
                <w:lang w:val="hy-AM"/>
              </w:rPr>
            </w:pPr>
          </w:p>
        </w:tc>
        <w:tc>
          <w:tcPr>
            <w:tcW w:w="4604" w:type="dxa"/>
            <w:shd w:val="clear" w:color="auto" w:fill="auto"/>
            <w:vAlign w:val="center"/>
          </w:tcPr>
          <w:p w:rsidR="00991A73" w:rsidRPr="00D84BF2" w:rsidRDefault="00991A73" w:rsidP="00AA7D2A">
            <w:pPr>
              <w:tabs>
                <w:tab w:val="left" w:pos="196"/>
              </w:tabs>
              <w:ind w:right="-15"/>
              <w:jc w:val="both"/>
              <w:rPr>
                <w:rFonts w:ascii="GHEA Grapalat" w:hAnsi="GHEA Grapalat"/>
                <w:sz w:val="22"/>
                <w:szCs w:val="22"/>
                <w:lang w:val="hy-AM"/>
              </w:rPr>
            </w:pPr>
            <w:r w:rsidRPr="00D84BF2">
              <w:rPr>
                <w:rFonts w:ascii="GHEA Grapalat" w:hAnsi="GHEA Grapalat" w:cstheme="minorHAnsi"/>
                <w:sz w:val="22"/>
                <w:szCs w:val="22"/>
                <w:lang w:val="hy-AM"/>
              </w:rPr>
              <w:t>4.Կարգի 8</w:t>
            </w:r>
            <w:r w:rsidRPr="00D84BF2">
              <w:rPr>
                <w:rFonts w:ascii="Cambria Math" w:eastAsia="MS Gothic" w:hAnsi="Cambria Math" w:cs="Cambria Math"/>
                <w:sz w:val="22"/>
                <w:szCs w:val="22"/>
                <w:lang w:val="hy-AM"/>
              </w:rPr>
              <w:t>․</w:t>
            </w:r>
            <w:r w:rsidRPr="00D84BF2">
              <w:rPr>
                <w:rFonts w:ascii="GHEA Grapalat" w:hAnsi="GHEA Grapalat" w:cstheme="minorHAnsi"/>
                <w:sz w:val="22"/>
                <w:szCs w:val="22"/>
                <w:lang w:val="hy-AM"/>
              </w:rPr>
              <w:t>1-րդ կետում «պետական մարմնի ղեկավարի» բառերը փոխարինել «մարմին գլխավոր քարտուղարի կամ աշխատակազմի ղեկավարի» բառերով,</w:t>
            </w:r>
          </w:p>
        </w:tc>
        <w:tc>
          <w:tcPr>
            <w:tcW w:w="2141" w:type="dxa"/>
          </w:tcPr>
          <w:p w:rsidR="00991A73" w:rsidRPr="00D84BF2" w:rsidRDefault="00991A73" w:rsidP="00AA7D2A">
            <w:pPr>
              <w:tabs>
                <w:tab w:val="left" w:pos="2700"/>
              </w:tabs>
              <w:jc w:val="center"/>
              <w:rPr>
                <w:rFonts w:ascii="GHEA Grapalat" w:hAnsi="GHEA Grapalat" w:cs="Sylfaen"/>
                <w:sz w:val="22"/>
                <w:szCs w:val="22"/>
                <w:lang w:val="hy-AM"/>
              </w:rPr>
            </w:pPr>
          </w:p>
        </w:tc>
        <w:tc>
          <w:tcPr>
            <w:tcW w:w="2141" w:type="dxa"/>
          </w:tcPr>
          <w:p w:rsidR="00991A73" w:rsidRPr="00D84BF2" w:rsidRDefault="00991A73" w:rsidP="00AA7D2A">
            <w:pPr>
              <w:tabs>
                <w:tab w:val="left" w:pos="2700"/>
              </w:tabs>
              <w:jc w:val="center"/>
              <w:rPr>
                <w:rFonts w:ascii="GHEA Grapalat" w:hAnsi="GHEA Grapalat" w:cs="Sylfaen"/>
                <w:sz w:val="22"/>
                <w:szCs w:val="22"/>
                <w:lang w:val="hy-AM"/>
              </w:rPr>
            </w:pPr>
          </w:p>
        </w:tc>
        <w:tc>
          <w:tcPr>
            <w:tcW w:w="2141" w:type="dxa"/>
            <w:shd w:val="clear" w:color="auto" w:fill="auto"/>
          </w:tcPr>
          <w:p w:rsidR="00991A73" w:rsidRPr="00D84BF2" w:rsidRDefault="00991A73" w:rsidP="00AA7D2A">
            <w:pPr>
              <w:tabs>
                <w:tab w:val="left" w:pos="2700"/>
              </w:tabs>
              <w:jc w:val="center"/>
              <w:rPr>
                <w:rFonts w:ascii="GHEA Grapalat" w:hAnsi="GHEA Grapalat" w:cs="Sylfaen"/>
                <w:sz w:val="22"/>
                <w:szCs w:val="22"/>
                <w:lang w:val="hy-AM"/>
              </w:rPr>
            </w:pPr>
            <w:r w:rsidRPr="00D84BF2">
              <w:rPr>
                <w:rFonts w:ascii="GHEA Grapalat" w:hAnsi="GHEA Grapalat" w:cs="Sylfaen"/>
                <w:sz w:val="22"/>
                <w:szCs w:val="22"/>
                <w:lang w:val="hy-AM"/>
              </w:rPr>
              <w:t>Ընդունվել է</w:t>
            </w:r>
          </w:p>
        </w:tc>
        <w:tc>
          <w:tcPr>
            <w:tcW w:w="3872" w:type="dxa"/>
          </w:tcPr>
          <w:p w:rsidR="00991A73" w:rsidRPr="00D84BF2" w:rsidRDefault="00991A73" w:rsidP="00AA7D2A">
            <w:pPr>
              <w:tabs>
                <w:tab w:val="left" w:pos="2700"/>
              </w:tabs>
              <w:jc w:val="both"/>
              <w:rPr>
                <w:rFonts w:ascii="GHEA Grapalat" w:hAnsi="GHEA Grapalat"/>
                <w:sz w:val="22"/>
                <w:szCs w:val="22"/>
                <w:lang w:val="hy-AM"/>
              </w:rPr>
            </w:pPr>
            <w:r w:rsidRPr="00D84BF2">
              <w:rPr>
                <w:rFonts w:ascii="GHEA Grapalat" w:hAnsi="GHEA Grapalat"/>
                <w:sz w:val="22"/>
                <w:szCs w:val="22"/>
                <w:lang w:val="hy-AM"/>
              </w:rPr>
              <w:t>Տե՛ս նախորդ մեկնաբանությունը</w:t>
            </w:r>
          </w:p>
        </w:tc>
      </w:tr>
      <w:tr w:rsidR="00991A73" w:rsidRPr="002521D0" w:rsidTr="00991A73">
        <w:tc>
          <w:tcPr>
            <w:tcW w:w="745" w:type="dxa"/>
            <w:vMerge/>
            <w:vAlign w:val="center"/>
          </w:tcPr>
          <w:p w:rsidR="00991A73" w:rsidRPr="00D84BF2" w:rsidRDefault="00991A73" w:rsidP="00AA7D2A">
            <w:pPr>
              <w:tabs>
                <w:tab w:val="left" w:pos="2700"/>
              </w:tabs>
              <w:jc w:val="center"/>
              <w:rPr>
                <w:rFonts w:ascii="GHEA Grapalat" w:hAnsi="GHEA Grapalat"/>
                <w:sz w:val="22"/>
                <w:szCs w:val="22"/>
                <w:lang w:val="hy-AM"/>
              </w:rPr>
            </w:pPr>
          </w:p>
        </w:tc>
        <w:tc>
          <w:tcPr>
            <w:tcW w:w="3239" w:type="dxa"/>
            <w:vMerge/>
            <w:shd w:val="clear" w:color="auto" w:fill="auto"/>
            <w:vAlign w:val="center"/>
          </w:tcPr>
          <w:p w:rsidR="00991A73" w:rsidRPr="00D84BF2" w:rsidRDefault="00991A73" w:rsidP="00AA7D2A">
            <w:pPr>
              <w:tabs>
                <w:tab w:val="left" w:pos="2700"/>
              </w:tabs>
              <w:jc w:val="both"/>
              <w:rPr>
                <w:rFonts w:ascii="GHEA Grapalat" w:hAnsi="GHEA Grapalat"/>
                <w:sz w:val="22"/>
                <w:szCs w:val="22"/>
                <w:lang w:val="hy-AM"/>
              </w:rPr>
            </w:pPr>
          </w:p>
        </w:tc>
        <w:tc>
          <w:tcPr>
            <w:tcW w:w="4604" w:type="dxa"/>
            <w:shd w:val="clear" w:color="auto" w:fill="auto"/>
            <w:vAlign w:val="center"/>
          </w:tcPr>
          <w:p w:rsidR="00991A73" w:rsidRPr="00D84BF2" w:rsidRDefault="00991A73" w:rsidP="00AA7D2A">
            <w:pPr>
              <w:tabs>
                <w:tab w:val="left" w:pos="196"/>
              </w:tabs>
              <w:ind w:right="-15"/>
              <w:jc w:val="both"/>
              <w:rPr>
                <w:rFonts w:ascii="GHEA Grapalat" w:hAnsi="GHEA Grapalat"/>
                <w:sz w:val="22"/>
                <w:szCs w:val="22"/>
                <w:lang w:val="hy-AM"/>
              </w:rPr>
            </w:pPr>
            <w:r w:rsidRPr="00D84BF2">
              <w:rPr>
                <w:rFonts w:ascii="GHEA Grapalat" w:hAnsi="GHEA Grapalat" w:cstheme="minorHAnsi"/>
                <w:sz w:val="22"/>
                <w:szCs w:val="22"/>
                <w:lang w:val="hy-AM"/>
              </w:rPr>
              <w:t xml:space="preserve">5. Անհրաժեշտ է հնարավություն տալ մարմին գլխավոր քարտուղարին կամ աշխատակազմի ղեկավարին պայմանագրերի կնքման և հանձնման-ընդունման ակտերի ստորագրման </w:t>
            </w:r>
            <w:r w:rsidRPr="00D84BF2">
              <w:rPr>
                <w:rFonts w:ascii="GHEA Grapalat" w:hAnsi="GHEA Grapalat" w:cstheme="minorHAnsi"/>
                <w:sz w:val="22"/>
                <w:szCs w:val="22"/>
                <w:lang w:val="hy-AM"/>
              </w:rPr>
              <w:lastRenderedPageBreak/>
              <w:t>լիազորությունները վերապահել այլ պաշտոնատար անձի, ինչպես որ կիրառվում ՀՀ կառավարության 2017 թ, մայիսի 4-ի N 526-Ն որոշման մեջ:</w:t>
            </w:r>
          </w:p>
        </w:tc>
        <w:tc>
          <w:tcPr>
            <w:tcW w:w="2141" w:type="dxa"/>
          </w:tcPr>
          <w:p w:rsidR="00991A73" w:rsidRPr="00D84BF2" w:rsidRDefault="00991A73" w:rsidP="00AA7D2A">
            <w:pPr>
              <w:tabs>
                <w:tab w:val="left" w:pos="2700"/>
              </w:tabs>
              <w:jc w:val="center"/>
              <w:rPr>
                <w:rFonts w:ascii="GHEA Grapalat" w:hAnsi="GHEA Grapalat" w:cs="Sylfaen"/>
                <w:sz w:val="22"/>
                <w:szCs w:val="22"/>
                <w:lang w:val="hy-AM"/>
              </w:rPr>
            </w:pPr>
          </w:p>
        </w:tc>
        <w:tc>
          <w:tcPr>
            <w:tcW w:w="2141" w:type="dxa"/>
          </w:tcPr>
          <w:p w:rsidR="00991A73" w:rsidRPr="00D84BF2" w:rsidRDefault="00991A73" w:rsidP="00AA7D2A">
            <w:pPr>
              <w:tabs>
                <w:tab w:val="left" w:pos="2700"/>
              </w:tabs>
              <w:jc w:val="center"/>
              <w:rPr>
                <w:rFonts w:ascii="GHEA Grapalat" w:hAnsi="GHEA Grapalat" w:cs="Sylfaen"/>
                <w:sz w:val="22"/>
                <w:szCs w:val="22"/>
                <w:lang w:val="hy-AM"/>
              </w:rPr>
            </w:pPr>
          </w:p>
        </w:tc>
        <w:tc>
          <w:tcPr>
            <w:tcW w:w="2141" w:type="dxa"/>
            <w:shd w:val="clear" w:color="auto" w:fill="auto"/>
          </w:tcPr>
          <w:p w:rsidR="00991A73" w:rsidRPr="00D84BF2" w:rsidRDefault="00991A73" w:rsidP="00AA7D2A">
            <w:pPr>
              <w:tabs>
                <w:tab w:val="left" w:pos="2700"/>
              </w:tabs>
              <w:jc w:val="center"/>
              <w:rPr>
                <w:rFonts w:ascii="GHEA Grapalat" w:hAnsi="GHEA Grapalat" w:cs="Sylfaen"/>
                <w:sz w:val="22"/>
                <w:szCs w:val="22"/>
                <w:lang w:val="hy-AM"/>
              </w:rPr>
            </w:pPr>
            <w:r w:rsidRPr="00D84BF2">
              <w:rPr>
                <w:rFonts w:ascii="GHEA Grapalat" w:hAnsi="GHEA Grapalat" w:cs="Sylfaen"/>
                <w:sz w:val="22"/>
                <w:szCs w:val="22"/>
                <w:lang w:val="hy-AM"/>
              </w:rPr>
              <w:t>Ընդունվել է</w:t>
            </w:r>
          </w:p>
        </w:tc>
        <w:tc>
          <w:tcPr>
            <w:tcW w:w="3872" w:type="dxa"/>
          </w:tcPr>
          <w:p w:rsidR="00991A73" w:rsidRPr="00D84BF2" w:rsidRDefault="00991A73" w:rsidP="00AA7D2A">
            <w:pPr>
              <w:tabs>
                <w:tab w:val="left" w:pos="2700"/>
              </w:tabs>
              <w:jc w:val="both"/>
              <w:rPr>
                <w:rFonts w:ascii="GHEA Grapalat" w:hAnsi="GHEA Grapalat"/>
                <w:sz w:val="22"/>
                <w:szCs w:val="22"/>
                <w:lang w:val="hy-AM"/>
              </w:rPr>
            </w:pPr>
            <w:r w:rsidRPr="00D84BF2">
              <w:rPr>
                <w:rFonts w:ascii="GHEA Grapalat" w:hAnsi="GHEA Grapalat"/>
                <w:sz w:val="22"/>
                <w:szCs w:val="22"/>
                <w:lang w:val="hy-AM"/>
              </w:rPr>
              <w:t>Տե՛ս 3-րդ կետի  մեկնաբանությունը</w:t>
            </w:r>
          </w:p>
        </w:tc>
      </w:tr>
      <w:tr w:rsidR="00991A73" w:rsidRPr="002521D0" w:rsidTr="00991A73">
        <w:tc>
          <w:tcPr>
            <w:tcW w:w="745" w:type="dxa"/>
            <w:vMerge/>
            <w:vAlign w:val="center"/>
          </w:tcPr>
          <w:p w:rsidR="00991A73" w:rsidRPr="00D84BF2" w:rsidRDefault="00991A73" w:rsidP="00AA7D2A">
            <w:pPr>
              <w:tabs>
                <w:tab w:val="left" w:pos="2700"/>
              </w:tabs>
              <w:jc w:val="center"/>
              <w:rPr>
                <w:rFonts w:ascii="GHEA Grapalat" w:hAnsi="GHEA Grapalat"/>
                <w:sz w:val="22"/>
                <w:szCs w:val="22"/>
                <w:lang w:val="hy-AM"/>
              </w:rPr>
            </w:pPr>
          </w:p>
        </w:tc>
        <w:tc>
          <w:tcPr>
            <w:tcW w:w="3239" w:type="dxa"/>
            <w:vMerge/>
            <w:shd w:val="clear" w:color="auto" w:fill="auto"/>
            <w:vAlign w:val="center"/>
          </w:tcPr>
          <w:p w:rsidR="00991A73" w:rsidRPr="00D84BF2" w:rsidRDefault="00991A73" w:rsidP="00AA7D2A">
            <w:pPr>
              <w:tabs>
                <w:tab w:val="left" w:pos="2700"/>
              </w:tabs>
              <w:jc w:val="both"/>
              <w:rPr>
                <w:rFonts w:ascii="GHEA Grapalat" w:hAnsi="GHEA Grapalat"/>
                <w:sz w:val="22"/>
                <w:szCs w:val="22"/>
                <w:lang w:val="hy-AM"/>
              </w:rPr>
            </w:pPr>
          </w:p>
        </w:tc>
        <w:tc>
          <w:tcPr>
            <w:tcW w:w="4604" w:type="dxa"/>
            <w:shd w:val="clear" w:color="auto" w:fill="auto"/>
            <w:vAlign w:val="center"/>
          </w:tcPr>
          <w:p w:rsidR="00991A73" w:rsidRPr="00D84BF2" w:rsidRDefault="00991A73" w:rsidP="00AA7D2A">
            <w:pPr>
              <w:tabs>
                <w:tab w:val="left" w:pos="196"/>
              </w:tabs>
              <w:ind w:right="-15"/>
              <w:jc w:val="both"/>
              <w:rPr>
                <w:rFonts w:ascii="GHEA Grapalat" w:hAnsi="GHEA Grapalat" w:cstheme="minorHAnsi"/>
                <w:sz w:val="22"/>
                <w:szCs w:val="22"/>
                <w:lang w:val="hy-AM"/>
              </w:rPr>
            </w:pPr>
            <w:r w:rsidRPr="00D84BF2">
              <w:rPr>
                <w:rFonts w:ascii="GHEA Grapalat" w:hAnsi="GHEA Grapalat" w:cstheme="minorHAnsi"/>
                <w:sz w:val="22"/>
                <w:szCs w:val="22"/>
                <w:lang w:val="hy-AM"/>
              </w:rPr>
              <w:t xml:space="preserve">6. 11-րդ կետը խմբագրել հետևյալ խմբագրությամբ՝ ավելացնել նոր 11.1 և 11.2 11.3 կետերը հետևյալ բովանդակությամբ. </w:t>
            </w:r>
          </w:p>
          <w:p w:rsidR="00991A73" w:rsidRPr="00D84BF2" w:rsidRDefault="00991A73" w:rsidP="00AA7D2A">
            <w:pPr>
              <w:tabs>
                <w:tab w:val="left" w:pos="196"/>
              </w:tabs>
              <w:ind w:right="-15"/>
              <w:jc w:val="both"/>
              <w:rPr>
                <w:rFonts w:ascii="GHEA Grapalat" w:hAnsi="GHEA Grapalat" w:cstheme="minorHAnsi"/>
                <w:sz w:val="22"/>
                <w:szCs w:val="22"/>
                <w:lang w:val="hy-AM"/>
              </w:rPr>
            </w:pPr>
            <w:r w:rsidRPr="00D84BF2">
              <w:rPr>
                <w:rFonts w:ascii="GHEA Grapalat" w:hAnsi="GHEA Grapalat" w:cstheme="minorHAnsi"/>
                <w:sz w:val="22"/>
                <w:szCs w:val="22"/>
                <w:lang w:val="hy-AM"/>
              </w:rPr>
              <w:t>«11. Հանձնաժողովը գործում է համաձայն պետական մարմնի ղեկավարի կողմից հաստատված Հանձնաժողովի գործունեության աշխատակարգի, մինչև պայմանագրով կողմերի ստանձնած պարտավորությունների ամբողջական ծավալով կատարումը:</w:t>
            </w:r>
          </w:p>
          <w:p w:rsidR="00991A73" w:rsidRPr="00D84BF2" w:rsidRDefault="00991A73" w:rsidP="00AA7D2A">
            <w:pPr>
              <w:tabs>
                <w:tab w:val="left" w:pos="196"/>
              </w:tabs>
              <w:ind w:right="-15"/>
              <w:jc w:val="both"/>
              <w:rPr>
                <w:rFonts w:ascii="GHEA Grapalat" w:hAnsi="GHEA Grapalat" w:cstheme="minorHAnsi"/>
                <w:sz w:val="22"/>
                <w:szCs w:val="22"/>
                <w:lang w:val="hy-AM"/>
              </w:rPr>
            </w:pPr>
            <w:r w:rsidRPr="00D84BF2">
              <w:rPr>
                <w:rFonts w:ascii="GHEA Grapalat" w:hAnsi="GHEA Grapalat" w:cstheme="minorHAnsi"/>
                <w:sz w:val="22"/>
                <w:szCs w:val="22"/>
                <w:lang w:val="hy-AM"/>
              </w:rPr>
              <w:t>11.1 Հանձնաժողովը ծրագրի ավարտից հետո կազմակերպության կողմից ներկայացված բովանդակային հաշվետվության հիման վրա տալիս է եզրակացություն, որի ձևը հաստատում է ՀՀ ֆինանսների նախարարությունը:</w:t>
            </w:r>
          </w:p>
          <w:p w:rsidR="00991A73" w:rsidRPr="00D84BF2" w:rsidRDefault="00991A73" w:rsidP="00AA7D2A">
            <w:pPr>
              <w:tabs>
                <w:tab w:val="left" w:pos="196"/>
              </w:tabs>
              <w:ind w:right="-15"/>
              <w:jc w:val="both"/>
              <w:rPr>
                <w:rFonts w:ascii="GHEA Grapalat" w:hAnsi="GHEA Grapalat" w:cstheme="minorHAnsi"/>
                <w:sz w:val="22"/>
                <w:szCs w:val="22"/>
                <w:lang w:val="hy-AM"/>
              </w:rPr>
            </w:pPr>
            <w:r w:rsidRPr="00D84BF2">
              <w:rPr>
                <w:rFonts w:ascii="GHEA Grapalat" w:hAnsi="GHEA Grapalat" w:cstheme="minorHAnsi"/>
                <w:sz w:val="22"/>
                <w:szCs w:val="22"/>
                <w:lang w:val="hy-AM"/>
              </w:rPr>
              <w:t xml:space="preserve"> 11.2 Պետական մարմնում պայմանագրերի կատարման հետ կապված վճարային փաստաթղթերը կազմավորվում են Հանձնաժողովի եզրակացության հիման վրա:</w:t>
            </w:r>
          </w:p>
          <w:p w:rsidR="00991A73" w:rsidRPr="00D84BF2" w:rsidRDefault="00991A73" w:rsidP="00AA7D2A">
            <w:pPr>
              <w:tabs>
                <w:tab w:val="left" w:pos="196"/>
              </w:tabs>
              <w:ind w:right="-15"/>
              <w:jc w:val="both"/>
              <w:rPr>
                <w:rFonts w:ascii="GHEA Grapalat" w:hAnsi="GHEA Grapalat" w:cstheme="minorHAnsi"/>
                <w:sz w:val="22"/>
                <w:szCs w:val="22"/>
                <w:lang w:val="hy-AM"/>
              </w:rPr>
            </w:pPr>
            <w:r w:rsidRPr="00D84BF2">
              <w:rPr>
                <w:rFonts w:ascii="GHEA Grapalat" w:hAnsi="GHEA Grapalat" w:cstheme="minorHAnsi"/>
                <w:sz w:val="22"/>
                <w:szCs w:val="22"/>
                <w:lang w:val="hy-AM"/>
              </w:rPr>
              <w:t>11.3 Հանձնաժողովի եզրակացությունը համարվում է դրական, եթե Ծրագրի բովանդակային հաշվետվության վերաբերյալ տրվել է դրական եզրակացություն Հանձնաժողովի անդամների առնվազն 2/3 –ի կողմից:»:</w:t>
            </w:r>
          </w:p>
        </w:tc>
        <w:tc>
          <w:tcPr>
            <w:tcW w:w="2141" w:type="dxa"/>
          </w:tcPr>
          <w:p w:rsidR="00991A73" w:rsidRPr="00D84BF2" w:rsidRDefault="00991A73" w:rsidP="00AA7D2A">
            <w:pPr>
              <w:tabs>
                <w:tab w:val="left" w:pos="2700"/>
              </w:tabs>
              <w:jc w:val="center"/>
              <w:rPr>
                <w:rFonts w:ascii="GHEA Grapalat" w:hAnsi="GHEA Grapalat" w:cs="Sylfaen"/>
                <w:sz w:val="22"/>
                <w:szCs w:val="22"/>
                <w:lang w:val="hy-AM"/>
              </w:rPr>
            </w:pPr>
          </w:p>
        </w:tc>
        <w:tc>
          <w:tcPr>
            <w:tcW w:w="2141" w:type="dxa"/>
          </w:tcPr>
          <w:p w:rsidR="00991A73" w:rsidRPr="00D84BF2" w:rsidRDefault="00991A73" w:rsidP="00AA7D2A">
            <w:pPr>
              <w:tabs>
                <w:tab w:val="left" w:pos="2700"/>
              </w:tabs>
              <w:jc w:val="center"/>
              <w:rPr>
                <w:rFonts w:ascii="GHEA Grapalat" w:hAnsi="GHEA Grapalat" w:cs="Sylfaen"/>
                <w:sz w:val="22"/>
                <w:szCs w:val="22"/>
                <w:lang w:val="hy-AM"/>
              </w:rPr>
            </w:pPr>
          </w:p>
        </w:tc>
        <w:tc>
          <w:tcPr>
            <w:tcW w:w="2141" w:type="dxa"/>
            <w:shd w:val="clear" w:color="auto" w:fill="auto"/>
          </w:tcPr>
          <w:p w:rsidR="00991A73" w:rsidRPr="00D84BF2" w:rsidRDefault="00991A73" w:rsidP="00AA7D2A">
            <w:pPr>
              <w:tabs>
                <w:tab w:val="left" w:pos="2700"/>
              </w:tabs>
              <w:jc w:val="center"/>
              <w:rPr>
                <w:rFonts w:ascii="GHEA Grapalat" w:hAnsi="GHEA Grapalat" w:cs="Sylfaen"/>
                <w:sz w:val="22"/>
                <w:szCs w:val="22"/>
                <w:lang w:val="hy-AM"/>
              </w:rPr>
            </w:pPr>
            <w:r w:rsidRPr="00D84BF2">
              <w:rPr>
                <w:rFonts w:ascii="GHEA Grapalat" w:hAnsi="GHEA Grapalat" w:cs="Sylfaen"/>
                <w:sz w:val="22"/>
                <w:szCs w:val="22"/>
                <w:lang w:val="hy-AM"/>
              </w:rPr>
              <w:t>Ընդունվել է մասնակի</w:t>
            </w:r>
          </w:p>
        </w:tc>
        <w:tc>
          <w:tcPr>
            <w:tcW w:w="3872" w:type="dxa"/>
          </w:tcPr>
          <w:p w:rsidR="00991A73" w:rsidRPr="00D84BF2" w:rsidRDefault="00991A73" w:rsidP="00AA7D2A">
            <w:pPr>
              <w:tabs>
                <w:tab w:val="left" w:pos="2700"/>
              </w:tabs>
              <w:jc w:val="both"/>
              <w:rPr>
                <w:rFonts w:ascii="GHEA Grapalat" w:hAnsi="GHEA Grapalat" w:cstheme="minorHAnsi"/>
                <w:sz w:val="22"/>
                <w:szCs w:val="22"/>
                <w:lang w:val="hy-AM"/>
              </w:rPr>
            </w:pPr>
            <w:r w:rsidRPr="00D84BF2">
              <w:rPr>
                <w:rFonts w:ascii="GHEA Grapalat" w:hAnsi="GHEA Grapalat" w:cstheme="minorHAnsi"/>
                <w:sz w:val="22"/>
                <w:szCs w:val="22"/>
                <w:lang w:val="hy-AM"/>
              </w:rPr>
              <w:t>Կետը ներկայացվել է նոր խմբագրությամբ, որի համաձայն՝ հանձնաժողովը գործում է մինչև պայմանագրով կողմերի համար սահմանված պարտավորությունների ամողջական կատարումը, իսկ Նախագծի 4-րդ կետով սահմանվում է, որ ՀՀ ֆինանսների նախարարը հաստատում է մրցույթի ընթացքում օգտագործվելիք փաստաթղթերի օրինակելի ձևերը</w:t>
            </w:r>
          </w:p>
        </w:tc>
      </w:tr>
      <w:tr w:rsidR="00991A73" w:rsidRPr="002521D0" w:rsidTr="00991A73">
        <w:tc>
          <w:tcPr>
            <w:tcW w:w="745" w:type="dxa"/>
            <w:vMerge/>
            <w:vAlign w:val="center"/>
          </w:tcPr>
          <w:p w:rsidR="00991A73" w:rsidRPr="00D84BF2" w:rsidRDefault="00991A73" w:rsidP="00AA7D2A">
            <w:pPr>
              <w:tabs>
                <w:tab w:val="left" w:pos="2700"/>
              </w:tabs>
              <w:jc w:val="center"/>
              <w:rPr>
                <w:rFonts w:ascii="GHEA Grapalat" w:hAnsi="GHEA Grapalat"/>
                <w:sz w:val="22"/>
                <w:szCs w:val="22"/>
                <w:lang w:val="hy-AM"/>
              </w:rPr>
            </w:pPr>
          </w:p>
        </w:tc>
        <w:tc>
          <w:tcPr>
            <w:tcW w:w="3239" w:type="dxa"/>
            <w:vMerge/>
            <w:shd w:val="clear" w:color="auto" w:fill="auto"/>
            <w:vAlign w:val="center"/>
          </w:tcPr>
          <w:p w:rsidR="00991A73" w:rsidRPr="00D84BF2" w:rsidRDefault="00991A73" w:rsidP="00AA7D2A">
            <w:pPr>
              <w:tabs>
                <w:tab w:val="left" w:pos="2700"/>
              </w:tabs>
              <w:jc w:val="both"/>
              <w:rPr>
                <w:rFonts w:ascii="GHEA Grapalat" w:hAnsi="GHEA Grapalat"/>
                <w:sz w:val="22"/>
                <w:szCs w:val="22"/>
                <w:lang w:val="hy-AM"/>
              </w:rPr>
            </w:pPr>
          </w:p>
        </w:tc>
        <w:tc>
          <w:tcPr>
            <w:tcW w:w="4604" w:type="dxa"/>
            <w:shd w:val="clear" w:color="auto" w:fill="auto"/>
            <w:vAlign w:val="center"/>
          </w:tcPr>
          <w:p w:rsidR="00991A73" w:rsidRPr="00D84BF2" w:rsidRDefault="00991A73" w:rsidP="00AA7D2A">
            <w:pPr>
              <w:pStyle w:val="a5"/>
              <w:spacing w:after="0" w:line="240" w:lineRule="auto"/>
              <w:ind w:left="69"/>
              <w:jc w:val="both"/>
              <w:rPr>
                <w:rFonts w:ascii="GHEA Grapalat" w:eastAsia="Times New Roman" w:hAnsi="GHEA Grapalat" w:cstheme="minorHAnsi"/>
                <w:lang w:val="hy-AM"/>
              </w:rPr>
            </w:pPr>
            <w:r w:rsidRPr="00D84BF2">
              <w:rPr>
                <w:rFonts w:ascii="GHEA Grapalat" w:eastAsia="Times New Roman" w:hAnsi="GHEA Grapalat" w:cstheme="minorHAnsi"/>
                <w:lang w:val="hy-AM"/>
              </w:rPr>
              <w:t xml:space="preserve">11. 14.4 կետի բ) ենթակետը շարադրել հետևյալ խմբագրությամբ. </w:t>
            </w:r>
          </w:p>
          <w:p w:rsidR="00991A73" w:rsidRPr="00D84BF2" w:rsidRDefault="00991A73" w:rsidP="00AA7D2A">
            <w:pPr>
              <w:tabs>
                <w:tab w:val="left" w:pos="196"/>
              </w:tabs>
              <w:ind w:right="-15"/>
              <w:jc w:val="both"/>
              <w:rPr>
                <w:rFonts w:ascii="GHEA Grapalat" w:hAnsi="GHEA Grapalat" w:cstheme="minorHAnsi"/>
                <w:sz w:val="22"/>
                <w:szCs w:val="22"/>
                <w:lang w:val="hy-AM"/>
              </w:rPr>
            </w:pPr>
            <w:r w:rsidRPr="00D84BF2">
              <w:rPr>
                <w:rFonts w:ascii="GHEA Grapalat" w:hAnsi="GHEA Grapalat" w:cstheme="minorHAnsi"/>
                <w:sz w:val="22"/>
                <w:szCs w:val="22"/>
                <w:lang w:val="hy-AM"/>
              </w:rPr>
              <w:t>«բ) կարող է փոփոխություն կատարել հրավերում»:</w:t>
            </w:r>
          </w:p>
        </w:tc>
        <w:tc>
          <w:tcPr>
            <w:tcW w:w="2141" w:type="dxa"/>
          </w:tcPr>
          <w:p w:rsidR="00991A73" w:rsidRPr="00D84BF2" w:rsidRDefault="00991A73" w:rsidP="00AA7D2A">
            <w:pPr>
              <w:tabs>
                <w:tab w:val="left" w:pos="2700"/>
              </w:tabs>
              <w:jc w:val="center"/>
              <w:rPr>
                <w:rFonts w:ascii="GHEA Grapalat" w:hAnsi="GHEA Grapalat" w:cs="Sylfaen"/>
                <w:sz w:val="22"/>
                <w:szCs w:val="22"/>
                <w:lang w:val="hy-AM"/>
              </w:rPr>
            </w:pPr>
          </w:p>
        </w:tc>
        <w:tc>
          <w:tcPr>
            <w:tcW w:w="2141" w:type="dxa"/>
          </w:tcPr>
          <w:p w:rsidR="00991A73" w:rsidRPr="00D84BF2" w:rsidRDefault="00991A73" w:rsidP="00AA7D2A">
            <w:pPr>
              <w:tabs>
                <w:tab w:val="left" w:pos="2700"/>
              </w:tabs>
              <w:jc w:val="center"/>
              <w:rPr>
                <w:rFonts w:ascii="GHEA Grapalat" w:hAnsi="GHEA Grapalat" w:cs="Sylfaen"/>
                <w:sz w:val="22"/>
                <w:szCs w:val="22"/>
                <w:lang w:val="hy-AM"/>
              </w:rPr>
            </w:pPr>
          </w:p>
        </w:tc>
        <w:tc>
          <w:tcPr>
            <w:tcW w:w="2141" w:type="dxa"/>
            <w:shd w:val="clear" w:color="auto" w:fill="auto"/>
          </w:tcPr>
          <w:p w:rsidR="00991A73" w:rsidRPr="00D84BF2" w:rsidRDefault="00991A73" w:rsidP="00AA7D2A">
            <w:pPr>
              <w:tabs>
                <w:tab w:val="left" w:pos="2700"/>
              </w:tabs>
              <w:jc w:val="center"/>
              <w:rPr>
                <w:rFonts w:ascii="GHEA Grapalat" w:hAnsi="GHEA Grapalat" w:cs="Sylfaen"/>
                <w:sz w:val="22"/>
                <w:szCs w:val="22"/>
                <w:lang w:val="hy-AM"/>
              </w:rPr>
            </w:pPr>
            <w:r w:rsidRPr="00D84BF2">
              <w:rPr>
                <w:rFonts w:ascii="GHEA Grapalat" w:hAnsi="GHEA Grapalat" w:cs="Sylfaen"/>
                <w:sz w:val="22"/>
                <w:szCs w:val="22"/>
                <w:lang w:val="hy-AM"/>
              </w:rPr>
              <w:t>Ընդունվել է</w:t>
            </w:r>
          </w:p>
        </w:tc>
        <w:tc>
          <w:tcPr>
            <w:tcW w:w="3872" w:type="dxa"/>
          </w:tcPr>
          <w:p w:rsidR="00991A73" w:rsidRPr="00D84BF2" w:rsidRDefault="00991A73" w:rsidP="00AA7D2A">
            <w:pPr>
              <w:tabs>
                <w:tab w:val="left" w:pos="2700"/>
              </w:tabs>
              <w:jc w:val="both"/>
              <w:rPr>
                <w:rFonts w:ascii="GHEA Grapalat" w:hAnsi="GHEA Grapalat" w:cs="Sylfaen"/>
                <w:sz w:val="22"/>
                <w:szCs w:val="22"/>
                <w:lang w:val="hy-AM"/>
              </w:rPr>
            </w:pPr>
            <w:r w:rsidRPr="00D84BF2">
              <w:rPr>
                <w:rFonts w:ascii="GHEA Grapalat" w:hAnsi="GHEA Grapalat" w:cs="Sylfaen"/>
                <w:sz w:val="22"/>
                <w:szCs w:val="22"/>
                <w:lang w:val="hy-AM"/>
              </w:rPr>
              <w:t xml:space="preserve">Նախագծի վերախմբագրման արդյունքում կետը հանվել է Հայտում փոփոխություններ </w:t>
            </w:r>
            <w:r w:rsidRPr="00D84BF2">
              <w:rPr>
                <w:rFonts w:ascii="GHEA Grapalat" w:hAnsi="GHEA Grapalat" w:cs="Sylfaen"/>
                <w:sz w:val="22"/>
                <w:szCs w:val="22"/>
                <w:lang w:val="hy-AM"/>
              </w:rPr>
              <w:lastRenderedPageBreak/>
              <w:t>կատարելու վերաբերյալ դրույթները նշված են Կարգի 23-րդ կետում</w:t>
            </w:r>
          </w:p>
        </w:tc>
      </w:tr>
      <w:tr w:rsidR="00991A73" w:rsidRPr="002521D0" w:rsidTr="00991A73">
        <w:tc>
          <w:tcPr>
            <w:tcW w:w="745" w:type="dxa"/>
            <w:vMerge/>
            <w:vAlign w:val="center"/>
          </w:tcPr>
          <w:p w:rsidR="00991A73" w:rsidRPr="00D84BF2" w:rsidRDefault="00991A73" w:rsidP="00AA7D2A">
            <w:pPr>
              <w:tabs>
                <w:tab w:val="left" w:pos="2700"/>
              </w:tabs>
              <w:jc w:val="center"/>
              <w:rPr>
                <w:rFonts w:ascii="GHEA Grapalat" w:hAnsi="GHEA Grapalat"/>
                <w:sz w:val="22"/>
                <w:szCs w:val="22"/>
                <w:lang w:val="hy-AM"/>
              </w:rPr>
            </w:pPr>
          </w:p>
        </w:tc>
        <w:tc>
          <w:tcPr>
            <w:tcW w:w="3239" w:type="dxa"/>
            <w:vMerge/>
            <w:shd w:val="clear" w:color="auto" w:fill="auto"/>
            <w:vAlign w:val="center"/>
          </w:tcPr>
          <w:p w:rsidR="00991A73" w:rsidRPr="00D84BF2" w:rsidRDefault="00991A73" w:rsidP="00AA7D2A">
            <w:pPr>
              <w:tabs>
                <w:tab w:val="left" w:pos="2700"/>
              </w:tabs>
              <w:jc w:val="both"/>
              <w:rPr>
                <w:rFonts w:ascii="GHEA Grapalat" w:hAnsi="GHEA Grapalat"/>
                <w:sz w:val="22"/>
                <w:szCs w:val="22"/>
                <w:lang w:val="hy-AM"/>
              </w:rPr>
            </w:pPr>
          </w:p>
        </w:tc>
        <w:tc>
          <w:tcPr>
            <w:tcW w:w="4604" w:type="dxa"/>
            <w:shd w:val="clear" w:color="auto" w:fill="auto"/>
            <w:vAlign w:val="center"/>
          </w:tcPr>
          <w:p w:rsidR="00991A73" w:rsidRPr="00D84BF2" w:rsidRDefault="00991A73" w:rsidP="00AA7D2A">
            <w:pPr>
              <w:tabs>
                <w:tab w:val="left" w:pos="196"/>
              </w:tabs>
              <w:ind w:right="-15"/>
              <w:jc w:val="both"/>
              <w:rPr>
                <w:rFonts w:ascii="GHEA Grapalat" w:hAnsi="GHEA Grapalat"/>
                <w:sz w:val="22"/>
                <w:szCs w:val="22"/>
                <w:lang w:val="hy-AM"/>
              </w:rPr>
            </w:pPr>
            <w:r w:rsidRPr="00D84BF2">
              <w:rPr>
                <w:rFonts w:ascii="GHEA Grapalat" w:hAnsi="GHEA Grapalat" w:cstheme="minorHAnsi"/>
                <w:sz w:val="22"/>
                <w:szCs w:val="22"/>
                <w:lang w:val="hy-AM"/>
              </w:rPr>
              <w:t>12. 20.1 կետում «Հրավերում նախատեսվում է» բառերը փոխարինել «Հրավերում ըստ անհրաժեշտության կարող է նախատեսվել»</w:t>
            </w:r>
          </w:p>
        </w:tc>
        <w:tc>
          <w:tcPr>
            <w:tcW w:w="2141" w:type="dxa"/>
          </w:tcPr>
          <w:p w:rsidR="00991A73" w:rsidRPr="00D84BF2" w:rsidRDefault="00991A73" w:rsidP="00AA7D2A">
            <w:pPr>
              <w:tabs>
                <w:tab w:val="left" w:pos="2700"/>
              </w:tabs>
              <w:jc w:val="center"/>
              <w:rPr>
                <w:rFonts w:ascii="GHEA Grapalat" w:hAnsi="GHEA Grapalat" w:cs="Sylfaen"/>
                <w:sz w:val="22"/>
                <w:szCs w:val="22"/>
                <w:lang w:val="hy-AM"/>
              </w:rPr>
            </w:pPr>
          </w:p>
        </w:tc>
        <w:tc>
          <w:tcPr>
            <w:tcW w:w="2141" w:type="dxa"/>
          </w:tcPr>
          <w:p w:rsidR="00991A73" w:rsidRPr="00D84BF2" w:rsidRDefault="00991A73" w:rsidP="00AA7D2A">
            <w:pPr>
              <w:tabs>
                <w:tab w:val="left" w:pos="2700"/>
              </w:tabs>
              <w:jc w:val="center"/>
              <w:rPr>
                <w:rFonts w:ascii="GHEA Grapalat" w:hAnsi="GHEA Grapalat" w:cs="Sylfaen"/>
                <w:sz w:val="22"/>
                <w:szCs w:val="22"/>
                <w:lang w:val="hy-AM"/>
              </w:rPr>
            </w:pPr>
          </w:p>
        </w:tc>
        <w:tc>
          <w:tcPr>
            <w:tcW w:w="2141" w:type="dxa"/>
            <w:shd w:val="clear" w:color="auto" w:fill="auto"/>
          </w:tcPr>
          <w:p w:rsidR="00991A73" w:rsidRPr="00D84BF2" w:rsidRDefault="00991A73" w:rsidP="00AA7D2A">
            <w:pPr>
              <w:tabs>
                <w:tab w:val="left" w:pos="2700"/>
              </w:tabs>
              <w:jc w:val="center"/>
              <w:rPr>
                <w:rFonts w:ascii="GHEA Grapalat" w:hAnsi="GHEA Grapalat" w:cs="Sylfaen"/>
                <w:sz w:val="22"/>
                <w:szCs w:val="22"/>
                <w:lang w:val="hy-AM"/>
              </w:rPr>
            </w:pPr>
            <w:r w:rsidRPr="00D84BF2">
              <w:rPr>
                <w:rFonts w:ascii="GHEA Grapalat" w:hAnsi="GHEA Grapalat" w:cs="Sylfaen"/>
                <w:sz w:val="22"/>
                <w:szCs w:val="22"/>
                <w:lang w:val="hy-AM"/>
              </w:rPr>
              <w:t>Ընդունվել է ի գիտություն</w:t>
            </w:r>
          </w:p>
        </w:tc>
        <w:tc>
          <w:tcPr>
            <w:tcW w:w="3872" w:type="dxa"/>
          </w:tcPr>
          <w:p w:rsidR="00991A73" w:rsidRPr="00D84BF2" w:rsidRDefault="00991A73" w:rsidP="00AA7D2A">
            <w:pPr>
              <w:tabs>
                <w:tab w:val="left" w:pos="2700"/>
              </w:tabs>
              <w:jc w:val="both"/>
              <w:rPr>
                <w:rFonts w:ascii="GHEA Grapalat" w:hAnsi="GHEA Grapalat" w:cs="Sylfaen"/>
                <w:sz w:val="22"/>
                <w:szCs w:val="22"/>
                <w:lang w:val="hy-AM"/>
              </w:rPr>
            </w:pPr>
            <w:r w:rsidRPr="00D84BF2">
              <w:rPr>
                <w:rFonts w:ascii="GHEA Grapalat" w:hAnsi="GHEA Grapalat" w:cs="Sylfaen"/>
                <w:sz w:val="22"/>
                <w:szCs w:val="22"/>
                <w:lang w:val="hy-AM"/>
              </w:rPr>
              <w:t>Նախագծի վերախմբագրման արդյունքում կետը հանվել է</w:t>
            </w:r>
          </w:p>
        </w:tc>
      </w:tr>
      <w:tr w:rsidR="00991A73" w:rsidRPr="00D84BF2" w:rsidTr="00991A73">
        <w:tc>
          <w:tcPr>
            <w:tcW w:w="745" w:type="dxa"/>
            <w:vMerge/>
            <w:vAlign w:val="center"/>
          </w:tcPr>
          <w:p w:rsidR="00991A73" w:rsidRPr="00D84BF2" w:rsidRDefault="00991A73" w:rsidP="00AA7D2A">
            <w:pPr>
              <w:tabs>
                <w:tab w:val="left" w:pos="2700"/>
              </w:tabs>
              <w:jc w:val="center"/>
              <w:rPr>
                <w:rFonts w:ascii="GHEA Grapalat" w:hAnsi="GHEA Grapalat"/>
                <w:sz w:val="22"/>
                <w:szCs w:val="22"/>
                <w:lang w:val="hy-AM"/>
              </w:rPr>
            </w:pPr>
          </w:p>
        </w:tc>
        <w:tc>
          <w:tcPr>
            <w:tcW w:w="3239" w:type="dxa"/>
            <w:vMerge/>
            <w:shd w:val="clear" w:color="auto" w:fill="auto"/>
            <w:vAlign w:val="center"/>
          </w:tcPr>
          <w:p w:rsidR="00991A73" w:rsidRPr="00D84BF2" w:rsidRDefault="00991A73" w:rsidP="00AA7D2A">
            <w:pPr>
              <w:tabs>
                <w:tab w:val="left" w:pos="2700"/>
              </w:tabs>
              <w:jc w:val="both"/>
              <w:rPr>
                <w:rFonts w:ascii="GHEA Grapalat" w:hAnsi="GHEA Grapalat"/>
                <w:sz w:val="22"/>
                <w:szCs w:val="22"/>
                <w:lang w:val="hy-AM"/>
              </w:rPr>
            </w:pPr>
          </w:p>
        </w:tc>
        <w:tc>
          <w:tcPr>
            <w:tcW w:w="4604" w:type="dxa"/>
            <w:shd w:val="clear" w:color="auto" w:fill="auto"/>
            <w:vAlign w:val="center"/>
          </w:tcPr>
          <w:p w:rsidR="00991A73" w:rsidRPr="00D84BF2" w:rsidRDefault="00991A73" w:rsidP="00AA7D2A">
            <w:pPr>
              <w:tabs>
                <w:tab w:val="left" w:pos="196"/>
              </w:tabs>
              <w:ind w:right="-15"/>
              <w:jc w:val="both"/>
              <w:rPr>
                <w:rFonts w:ascii="GHEA Grapalat" w:hAnsi="GHEA Grapalat"/>
                <w:sz w:val="22"/>
                <w:szCs w:val="22"/>
                <w:lang w:val="hy-AM"/>
              </w:rPr>
            </w:pPr>
            <w:r w:rsidRPr="00D84BF2">
              <w:rPr>
                <w:rFonts w:ascii="GHEA Grapalat" w:hAnsi="GHEA Grapalat" w:cstheme="minorHAnsi"/>
                <w:sz w:val="22"/>
                <w:szCs w:val="22"/>
                <w:lang w:val="hy-AM"/>
              </w:rPr>
              <w:t>13. Խմբագրել 26. Կետի երկրորդ պարբերությունը՝ հանելով «, ինչպես նաև հայտեր ներկայացնելու ժամկետը լրանալուց հետո տրված հայտերն առանց բացվելու» բառերը:</w:t>
            </w:r>
          </w:p>
        </w:tc>
        <w:tc>
          <w:tcPr>
            <w:tcW w:w="2141" w:type="dxa"/>
          </w:tcPr>
          <w:p w:rsidR="00991A73" w:rsidRPr="00D84BF2" w:rsidRDefault="00991A73" w:rsidP="00AA7D2A">
            <w:pPr>
              <w:tabs>
                <w:tab w:val="left" w:pos="2700"/>
              </w:tabs>
              <w:jc w:val="center"/>
              <w:rPr>
                <w:rFonts w:ascii="GHEA Grapalat" w:hAnsi="GHEA Grapalat" w:cs="Sylfaen"/>
                <w:sz w:val="22"/>
                <w:szCs w:val="22"/>
                <w:lang w:val="hy-AM"/>
              </w:rPr>
            </w:pPr>
          </w:p>
        </w:tc>
        <w:tc>
          <w:tcPr>
            <w:tcW w:w="2141" w:type="dxa"/>
          </w:tcPr>
          <w:p w:rsidR="00991A73" w:rsidRPr="00D84BF2" w:rsidRDefault="00991A73" w:rsidP="00AA7D2A">
            <w:pPr>
              <w:tabs>
                <w:tab w:val="left" w:pos="2700"/>
              </w:tabs>
              <w:jc w:val="center"/>
              <w:rPr>
                <w:rFonts w:ascii="GHEA Grapalat" w:hAnsi="GHEA Grapalat" w:cs="Sylfaen"/>
                <w:sz w:val="22"/>
                <w:szCs w:val="22"/>
                <w:lang w:val="hy-AM"/>
              </w:rPr>
            </w:pPr>
          </w:p>
        </w:tc>
        <w:tc>
          <w:tcPr>
            <w:tcW w:w="2141" w:type="dxa"/>
            <w:shd w:val="clear" w:color="auto" w:fill="auto"/>
          </w:tcPr>
          <w:p w:rsidR="00991A73" w:rsidRPr="00D84BF2" w:rsidRDefault="00991A73" w:rsidP="00AA7D2A">
            <w:pPr>
              <w:tabs>
                <w:tab w:val="left" w:pos="2700"/>
              </w:tabs>
              <w:jc w:val="center"/>
              <w:rPr>
                <w:rFonts w:ascii="GHEA Grapalat" w:hAnsi="GHEA Grapalat" w:cs="Sylfaen"/>
                <w:sz w:val="22"/>
                <w:szCs w:val="22"/>
                <w:lang w:val="hy-AM"/>
              </w:rPr>
            </w:pPr>
            <w:r w:rsidRPr="00D84BF2">
              <w:rPr>
                <w:rFonts w:ascii="GHEA Grapalat" w:hAnsi="GHEA Grapalat" w:cs="Sylfaen"/>
                <w:sz w:val="22"/>
                <w:szCs w:val="22"/>
                <w:lang w:val="hy-AM"/>
              </w:rPr>
              <w:t>Չի ընդունվել</w:t>
            </w:r>
          </w:p>
        </w:tc>
        <w:tc>
          <w:tcPr>
            <w:tcW w:w="3872" w:type="dxa"/>
          </w:tcPr>
          <w:p w:rsidR="00991A73" w:rsidRPr="00D84BF2" w:rsidRDefault="00991A73" w:rsidP="00AA7D2A">
            <w:pPr>
              <w:tabs>
                <w:tab w:val="left" w:pos="2700"/>
              </w:tabs>
              <w:jc w:val="both"/>
              <w:rPr>
                <w:rFonts w:ascii="GHEA Grapalat" w:hAnsi="GHEA Grapalat" w:cs="Sylfaen"/>
                <w:sz w:val="22"/>
                <w:szCs w:val="22"/>
                <w:lang w:val="hy-AM"/>
              </w:rPr>
            </w:pPr>
            <w:r w:rsidRPr="00D84BF2">
              <w:rPr>
                <w:rFonts w:ascii="GHEA Grapalat" w:hAnsi="GHEA Grapalat" w:cs="Sylfaen"/>
                <w:sz w:val="22"/>
                <w:szCs w:val="22"/>
                <w:lang w:val="hy-AM"/>
              </w:rPr>
              <w:t>Առաջարկությունը հիմնավորված չէ</w:t>
            </w:r>
          </w:p>
        </w:tc>
      </w:tr>
      <w:tr w:rsidR="00991A73" w:rsidRPr="002521D0" w:rsidTr="00991A73">
        <w:tc>
          <w:tcPr>
            <w:tcW w:w="745" w:type="dxa"/>
            <w:vMerge/>
            <w:vAlign w:val="center"/>
          </w:tcPr>
          <w:p w:rsidR="00991A73" w:rsidRPr="00D84BF2" w:rsidRDefault="00991A73" w:rsidP="00AA7D2A">
            <w:pPr>
              <w:tabs>
                <w:tab w:val="left" w:pos="2700"/>
              </w:tabs>
              <w:jc w:val="center"/>
              <w:rPr>
                <w:rFonts w:ascii="GHEA Grapalat" w:hAnsi="GHEA Grapalat"/>
                <w:sz w:val="22"/>
                <w:szCs w:val="22"/>
                <w:lang w:val="hy-AM"/>
              </w:rPr>
            </w:pPr>
          </w:p>
        </w:tc>
        <w:tc>
          <w:tcPr>
            <w:tcW w:w="3239" w:type="dxa"/>
            <w:vMerge/>
            <w:shd w:val="clear" w:color="auto" w:fill="auto"/>
            <w:vAlign w:val="center"/>
          </w:tcPr>
          <w:p w:rsidR="00991A73" w:rsidRPr="00D84BF2" w:rsidRDefault="00991A73" w:rsidP="00AA7D2A">
            <w:pPr>
              <w:tabs>
                <w:tab w:val="left" w:pos="2700"/>
              </w:tabs>
              <w:jc w:val="both"/>
              <w:rPr>
                <w:rFonts w:ascii="GHEA Grapalat" w:hAnsi="GHEA Grapalat"/>
                <w:sz w:val="22"/>
                <w:szCs w:val="22"/>
                <w:lang w:val="hy-AM"/>
              </w:rPr>
            </w:pPr>
          </w:p>
        </w:tc>
        <w:tc>
          <w:tcPr>
            <w:tcW w:w="4604" w:type="dxa"/>
            <w:shd w:val="clear" w:color="auto" w:fill="auto"/>
            <w:vAlign w:val="center"/>
          </w:tcPr>
          <w:p w:rsidR="00991A73" w:rsidRPr="00D84BF2" w:rsidRDefault="00991A73" w:rsidP="00AA7D2A">
            <w:pPr>
              <w:rPr>
                <w:rFonts w:ascii="GHEA Grapalat" w:hAnsi="GHEA Grapalat" w:cstheme="minorHAnsi"/>
                <w:sz w:val="22"/>
                <w:szCs w:val="22"/>
                <w:lang w:val="hy-AM"/>
              </w:rPr>
            </w:pPr>
            <w:r w:rsidRPr="00D84BF2">
              <w:rPr>
                <w:rFonts w:ascii="GHEA Grapalat" w:hAnsi="GHEA Grapalat" w:cstheme="minorHAnsi"/>
                <w:sz w:val="22"/>
                <w:szCs w:val="22"/>
                <w:lang w:val="hy-AM"/>
              </w:rPr>
              <w:t>14. 29. կետը խմբագրել հետևյալ խմբագրությամբ.</w:t>
            </w:r>
          </w:p>
          <w:p w:rsidR="00991A73" w:rsidRPr="00D84BF2" w:rsidRDefault="00991A73" w:rsidP="00AA7D2A">
            <w:pPr>
              <w:rPr>
                <w:rFonts w:ascii="GHEA Grapalat" w:hAnsi="GHEA Grapalat" w:cstheme="minorHAnsi"/>
                <w:sz w:val="22"/>
                <w:szCs w:val="22"/>
                <w:lang w:val="hy-AM"/>
              </w:rPr>
            </w:pPr>
            <w:r w:rsidRPr="00D84BF2">
              <w:rPr>
                <w:rFonts w:ascii="GHEA Grapalat" w:hAnsi="GHEA Grapalat" w:cstheme="minorHAnsi"/>
                <w:sz w:val="22"/>
                <w:szCs w:val="22"/>
                <w:lang w:val="hy-AM"/>
              </w:rPr>
              <w:t>29. Հայտերի բացման նիստում նախագահը, իսկ նրա բացակայության դեպքում նիստը նախագահողը հայտարարումը նիստը բացված: Եթե ստացված հայտերի քանակը այնքան շատ է, որ հնարավոր չէ մեկ օրում բացել բոլոր հայտերը, ապա նիստը կարող է շարունակվել հաջորդ աշխատանքային օրը, որի մեկնարկի ժամը հաստատվում է նիստի ժամանակ:</w:t>
            </w:r>
          </w:p>
          <w:p w:rsidR="00991A73" w:rsidRPr="00D84BF2" w:rsidRDefault="00991A73" w:rsidP="00AA7D2A">
            <w:pPr>
              <w:pStyle w:val="a5"/>
              <w:numPr>
                <w:ilvl w:val="0"/>
                <w:numId w:val="9"/>
              </w:numPr>
              <w:spacing w:after="0" w:line="240" w:lineRule="auto"/>
              <w:ind w:left="0" w:firstLine="284"/>
              <w:rPr>
                <w:rFonts w:ascii="GHEA Grapalat" w:eastAsia="Times New Roman" w:hAnsi="GHEA Grapalat" w:cstheme="minorHAnsi"/>
                <w:lang w:val="hy-AM"/>
              </w:rPr>
            </w:pPr>
            <w:r w:rsidRPr="00D84BF2">
              <w:rPr>
                <w:rFonts w:ascii="GHEA Grapalat" w:eastAsia="Times New Roman" w:hAnsi="GHEA Grapalat" w:cstheme="minorHAnsi"/>
                <w:lang w:val="hy-AM"/>
              </w:rPr>
              <w:t>Հայտերի բացման նիստում քարտուղարը՝</w:t>
            </w:r>
          </w:p>
          <w:p w:rsidR="00991A73" w:rsidRPr="00D84BF2" w:rsidRDefault="00991A73" w:rsidP="00AA7D2A">
            <w:pPr>
              <w:pStyle w:val="a5"/>
              <w:numPr>
                <w:ilvl w:val="0"/>
                <w:numId w:val="9"/>
              </w:numPr>
              <w:spacing w:after="0" w:line="240" w:lineRule="auto"/>
              <w:ind w:left="0" w:firstLine="284"/>
              <w:rPr>
                <w:rFonts w:ascii="GHEA Grapalat" w:eastAsia="Times New Roman" w:hAnsi="GHEA Grapalat" w:cstheme="minorHAnsi"/>
                <w:lang w:val="hy-AM"/>
              </w:rPr>
            </w:pPr>
            <w:r w:rsidRPr="00D84BF2">
              <w:rPr>
                <w:rFonts w:ascii="GHEA Grapalat" w:eastAsia="Times New Roman" w:hAnsi="GHEA Grapalat" w:cstheme="minorHAnsi"/>
                <w:lang w:val="hy-AM"/>
              </w:rPr>
              <w:t>ա/ ներկայացնում է տեղեկատվություն հայտ ներկայացրած յուրաքանչյուր կազմակերպության վերաբերյալ՝ նշաելով կազմակերպության անվանումը, ներկայացված ծրագրի անվանումը, հայտի ստացման օրը և ժամը և փոխանցում է հայտը Հանձնաժողովի նախագահին,</w:t>
            </w:r>
          </w:p>
          <w:p w:rsidR="00991A73" w:rsidRPr="00D84BF2" w:rsidRDefault="00991A73" w:rsidP="00AA7D2A">
            <w:pPr>
              <w:tabs>
                <w:tab w:val="left" w:pos="286"/>
                <w:tab w:val="left" w:pos="466"/>
              </w:tabs>
              <w:rPr>
                <w:rFonts w:ascii="GHEA Grapalat" w:hAnsi="GHEA Grapalat" w:cstheme="minorHAnsi"/>
                <w:sz w:val="22"/>
                <w:szCs w:val="22"/>
                <w:lang w:val="hy-AM"/>
              </w:rPr>
            </w:pPr>
            <w:r w:rsidRPr="00D84BF2">
              <w:rPr>
                <w:rFonts w:ascii="GHEA Grapalat" w:hAnsi="GHEA Grapalat" w:cstheme="minorHAnsi"/>
                <w:sz w:val="22"/>
                <w:szCs w:val="22"/>
                <w:lang w:val="hy-AM"/>
              </w:rPr>
              <w:t xml:space="preserve">բ/ բացման նիստի հաջորդ օրը էլեկտրոնային փոստի միջոցով հանձնաժողովի անդամներին է </w:t>
            </w:r>
            <w:r w:rsidRPr="00D84BF2">
              <w:rPr>
                <w:rFonts w:ascii="GHEA Grapalat" w:hAnsi="GHEA Grapalat" w:cstheme="minorHAnsi"/>
                <w:sz w:val="22"/>
                <w:szCs w:val="22"/>
                <w:lang w:val="hy-AM"/>
              </w:rPr>
              <w:lastRenderedPageBreak/>
              <w:t xml:space="preserve">տրամադրում հայտերի գնահատման թերթիկների ձևանմուշը, որում սահմանված են գնահատման մեխանիզմներ: Հայտերի գնահատման մեխանիզմները հաստատվում են պետական մարմնի ղեկավարի կողմից: Հանձնաժողովը հերթականությամբ բացելով հատերը տեղում ուսումնասիրում է դրանք և տալիս է կարծիք </w:t>
            </w:r>
          </w:p>
          <w:p w:rsidR="00991A73" w:rsidRPr="00D84BF2" w:rsidRDefault="00991A73" w:rsidP="00AA7D2A">
            <w:pPr>
              <w:pStyle w:val="a5"/>
              <w:spacing w:after="0" w:line="240" w:lineRule="auto"/>
              <w:ind w:left="0"/>
              <w:rPr>
                <w:rFonts w:ascii="GHEA Grapalat" w:eastAsia="Times New Roman" w:hAnsi="GHEA Grapalat" w:cstheme="minorHAnsi"/>
                <w:lang w:val="hy-AM"/>
              </w:rPr>
            </w:pPr>
            <w:r w:rsidRPr="00D84BF2">
              <w:rPr>
                <w:rFonts w:ascii="GHEA Grapalat" w:eastAsia="Times New Roman" w:hAnsi="GHEA Grapalat" w:cstheme="minorHAnsi"/>
                <w:lang w:val="hy-AM"/>
              </w:rPr>
              <w:t>ա/ բացված ծրարում հրավերով պահանջվող փաստաթղթերի առկայության վերաբերյալ,</w:t>
            </w:r>
          </w:p>
          <w:p w:rsidR="00991A73" w:rsidRPr="00D84BF2" w:rsidRDefault="00991A73" w:rsidP="00AA7D2A">
            <w:pPr>
              <w:pStyle w:val="a5"/>
              <w:spacing w:after="0" w:line="240" w:lineRule="auto"/>
              <w:ind w:left="0"/>
              <w:rPr>
                <w:rFonts w:ascii="GHEA Grapalat" w:eastAsia="Times New Roman" w:hAnsi="GHEA Grapalat" w:cstheme="minorHAnsi"/>
                <w:lang w:val="hy-AM"/>
              </w:rPr>
            </w:pPr>
            <w:r w:rsidRPr="00D84BF2">
              <w:rPr>
                <w:rFonts w:ascii="GHEA Grapalat" w:eastAsia="Times New Roman" w:hAnsi="GHEA Grapalat" w:cstheme="minorHAnsi"/>
                <w:lang w:val="hy-AM"/>
              </w:rPr>
              <w:t>բ/ յուրաքանչյուր կազմակերպության ներյակացրած փաստաթղթերի հրավերով  սահմանված վավերապայմաններին համապատասխանելու վերաբերյալ,</w:t>
            </w:r>
          </w:p>
          <w:p w:rsidR="00991A73" w:rsidRPr="00D84BF2" w:rsidRDefault="00991A73" w:rsidP="00AA7D2A">
            <w:pPr>
              <w:pStyle w:val="a5"/>
              <w:spacing w:after="0" w:line="240" w:lineRule="auto"/>
              <w:ind w:left="0"/>
              <w:rPr>
                <w:rFonts w:ascii="GHEA Grapalat" w:eastAsia="Times New Roman" w:hAnsi="GHEA Grapalat" w:cstheme="minorHAnsi"/>
                <w:lang w:val="hy-AM"/>
              </w:rPr>
            </w:pPr>
            <w:r w:rsidRPr="00D84BF2">
              <w:rPr>
                <w:rFonts w:ascii="GHEA Grapalat" w:eastAsia="Times New Roman" w:hAnsi="GHEA Grapalat" w:cstheme="minorHAnsi"/>
                <w:lang w:val="hy-AM"/>
              </w:rPr>
              <w:t>գ/ յուրաքանչյուր կազմակերպության առաջարկած գնի և գնային հիմնավորումներ վերաբերյալ,</w:t>
            </w:r>
          </w:p>
          <w:p w:rsidR="00991A73" w:rsidRPr="00D84BF2" w:rsidRDefault="00991A73" w:rsidP="00AA7D2A">
            <w:pPr>
              <w:tabs>
                <w:tab w:val="left" w:pos="196"/>
              </w:tabs>
              <w:ind w:right="-15"/>
              <w:rPr>
                <w:rFonts w:ascii="GHEA Grapalat" w:hAnsi="GHEA Grapalat" w:cstheme="minorHAnsi"/>
                <w:sz w:val="22"/>
                <w:szCs w:val="22"/>
                <w:lang w:val="hy-AM"/>
              </w:rPr>
            </w:pPr>
            <w:r w:rsidRPr="00D84BF2">
              <w:rPr>
                <w:rFonts w:ascii="GHEA Grapalat" w:hAnsi="GHEA Grapalat" w:cstheme="minorHAnsi"/>
                <w:sz w:val="22"/>
                <w:szCs w:val="22"/>
                <w:lang w:val="hy-AM"/>
              </w:rPr>
              <w:t>դ/ հայտերում հայտնաբերված տեխնիկական թերությունները շտկելու համար հնարավորություն տալու, շտկման համար անհրաժեշտ ժամկետ սահմանելու, իսկ սահմանված ժամկետում չշտկելու դեպքում հայտը մերժելու վերաբերյալ:</w:t>
            </w:r>
          </w:p>
        </w:tc>
        <w:tc>
          <w:tcPr>
            <w:tcW w:w="2141" w:type="dxa"/>
          </w:tcPr>
          <w:p w:rsidR="00991A73" w:rsidRPr="00D84BF2" w:rsidRDefault="00991A73" w:rsidP="00AA7D2A">
            <w:pPr>
              <w:tabs>
                <w:tab w:val="left" w:pos="2700"/>
              </w:tabs>
              <w:jc w:val="center"/>
              <w:rPr>
                <w:rFonts w:ascii="GHEA Grapalat" w:hAnsi="GHEA Grapalat" w:cs="Sylfaen"/>
                <w:sz w:val="22"/>
                <w:szCs w:val="22"/>
                <w:lang w:val="hy-AM"/>
              </w:rPr>
            </w:pPr>
          </w:p>
        </w:tc>
        <w:tc>
          <w:tcPr>
            <w:tcW w:w="2141" w:type="dxa"/>
          </w:tcPr>
          <w:p w:rsidR="00991A73" w:rsidRPr="00D84BF2" w:rsidRDefault="00991A73" w:rsidP="00AA7D2A">
            <w:pPr>
              <w:tabs>
                <w:tab w:val="left" w:pos="2700"/>
              </w:tabs>
              <w:jc w:val="center"/>
              <w:rPr>
                <w:rFonts w:ascii="GHEA Grapalat" w:hAnsi="GHEA Grapalat" w:cs="Sylfaen"/>
                <w:sz w:val="22"/>
                <w:szCs w:val="22"/>
                <w:lang w:val="hy-AM"/>
              </w:rPr>
            </w:pPr>
          </w:p>
        </w:tc>
        <w:tc>
          <w:tcPr>
            <w:tcW w:w="2141" w:type="dxa"/>
            <w:shd w:val="clear" w:color="auto" w:fill="auto"/>
          </w:tcPr>
          <w:p w:rsidR="00991A73" w:rsidRPr="00D84BF2" w:rsidRDefault="00991A73" w:rsidP="00AA7D2A">
            <w:pPr>
              <w:tabs>
                <w:tab w:val="left" w:pos="2700"/>
              </w:tabs>
              <w:jc w:val="center"/>
              <w:rPr>
                <w:rFonts w:ascii="GHEA Grapalat" w:hAnsi="GHEA Grapalat" w:cs="Sylfaen"/>
                <w:sz w:val="22"/>
                <w:szCs w:val="22"/>
                <w:lang w:val="hy-AM"/>
              </w:rPr>
            </w:pPr>
            <w:r w:rsidRPr="00D84BF2">
              <w:rPr>
                <w:rFonts w:ascii="GHEA Grapalat" w:hAnsi="GHEA Grapalat" w:cs="Sylfaen"/>
                <w:sz w:val="22"/>
                <w:szCs w:val="22"/>
                <w:lang w:val="hy-AM"/>
              </w:rPr>
              <w:t>Ընդունվել է մասնակի</w:t>
            </w:r>
          </w:p>
        </w:tc>
        <w:tc>
          <w:tcPr>
            <w:tcW w:w="3872" w:type="dxa"/>
          </w:tcPr>
          <w:p w:rsidR="00991A73" w:rsidRPr="00D84BF2" w:rsidRDefault="00991A73" w:rsidP="00AA7D2A">
            <w:pPr>
              <w:tabs>
                <w:tab w:val="left" w:pos="2700"/>
              </w:tabs>
              <w:jc w:val="both"/>
              <w:rPr>
                <w:rFonts w:ascii="GHEA Grapalat" w:hAnsi="GHEA Grapalat" w:cs="Sylfaen"/>
                <w:sz w:val="22"/>
                <w:szCs w:val="22"/>
                <w:lang w:val="hy-AM"/>
              </w:rPr>
            </w:pPr>
            <w:r w:rsidRPr="00D84BF2">
              <w:rPr>
                <w:rFonts w:ascii="GHEA Grapalat" w:hAnsi="GHEA Grapalat" w:cs="Sylfaen"/>
                <w:sz w:val="22"/>
                <w:szCs w:val="22"/>
                <w:lang w:val="hy-AM"/>
              </w:rPr>
              <w:t>29-րդ կետում արդեն իսկ նշված են առաջարկվող փոփոխությունները, ինչ վերաբերվում է էլեկտրոնային փոստի միջոցով հանձնաժողովի անդամներին հայտերի տրամադրմանը, ապա գտնում ենք, որ դա հանձնաժողովի անդանմները պետք է պարտադիր գտնվեն հանձնաժողովի նիստին</w:t>
            </w:r>
          </w:p>
        </w:tc>
      </w:tr>
      <w:tr w:rsidR="00991A73" w:rsidRPr="002521D0" w:rsidTr="00991A73">
        <w:tc>
          <w:tcPr>
            <w:tcW w:w="745" w:type="dxa"/>
            <w:vMerge/>
            <w:vAlign w:val="center"/>
          </w:tcPr>
          <w:p w:rsidR="00991A73" w:rsidRPr="00D84BF2" w:rsidRDefault="00991A73" w:rsidP="00AA7D2A">
            <w:pPr>
              <w:tabs>
                <w:tab w:val="left" w:pos="2700"/>
              </w:tabs>
              <w:jc w:val="center"/>
              <w:rPr>
                <w:rFonts w:ascii="GHEA Grapalat" w:hAnsi="GHEA Grapalat"/>
                <w:sz w:val="22"/>
                <w:szCs w:val="22"/>
                <w:lang w:val="hy-AM"/>
              </w:rPr>
            </w:pPr>
          </w:p>
        </w:tc>
        <w:tc>
          <w:tcPr>
            <w:tcW w:w="3239" w:type="dxa"/>
            <w:vMerge/>
            <w:shd w:val="clear" w:color="auto" w:fill="auto"/>
            <w:vAlign w:val="center"/>
          </w:tcPr>
          <w:p w:rsidR="00991A73" w:rsidRPr="00D84BF2" w:rsidRDefault="00991A73" w:rsidP="00AA7D2A">
            <w:pPr>
              <w:tabs>
                <w:tab w:val="left" w:pos="2700"/>
              </w:tabs>
              <w:jc w:val="both"/>
              <w:rPr>
                <w:rFonts w:ascii="GHEA Grapalat" w:hAnsi="GHEA Grapalat"/>
                <w:sz w:val="22"/>
                <w:szCs w:val="22"/>
                <w:lang w:val="hy-AM"/>
              </w:rPr>
            </w:pPr>
          </w:p>
        </w:tc>
        <w:tc>
          <w:tcPr>
            <w:tcW w:w="4604" w:type="dxa"/>
            <w:shd w:val="clear" w:color="auto" w:fill="auto"/>
            <w:vAlign w:val="center"/>
          </w:tcPr>
          <w:p w:rsidR="00991A73" w:rsidRPr="00D84BF2" w:rsidRDefault="00991A73" w:rsidP="00AA7D2A">
            <w:pPr>
              <w:pStyle w:val="a5"/>
              <w:spacing w:after="200" w:line="240" w:lineRule="auto"/>
              <w:ind w:left="69"/>
              <w:rPr>
                <w:rFonts w:ascii="GHEA Grapalat" w:hAnsi="GHEA Grapalat" w:cs="Times New Roman"/>
                <w:lang w:val="hy-AM"/>
              </w:rPr>
            </w:pPr>
            <w:r w:rsidRPr="00D84BF2">
              <w:rPr>
                <w:rFonts w:ascii="GHEA Grapalat" w:hAnsi="GHEA Grapalat"/>
                <w:lang w:val="hy-AM"/>
              </w:rPr>
              <w:t>16. 29.1  բ) ենթակետը խմբագրել հետևյալ խմբագրությամբ. «բ) հայտեր ներկայացրած կազմակերպությունների անվանումները։</w:t>
            </w:r>
          </w:p>
        </w:tc>
        <w:tc>
          <w:tcPr>
            <w:tcW w:w="2141" w:type="dxa"/>
          </w:tcPr>
          <w:p w:rsidR="00991A73" w:rsidRPr="00D84BF2" w:rsidRDefault="00991A73" w:rsidP="00785C92">
            <w:pPr>
              <w:tabs>
                <w:tab w:val="left" w:pos="2700"/>
              </w:tabs>
              <w:jc w:val="center"/>
              <w:rPr>
                <w:rFonts w:ascii="GHEA Grapalat" w:hAnsi="GHEA Grapalat" w:cs="Sylfaen"/>
                <w:sz w:val="22"/>
                <w:szCs w:val="22"/>
                <w:lang w:val="hy-AM"/>
              </w:rPr>
            </w:pPr>
          </w:p>
        </w:tc>
        <w:tc>
          <w:tcPr>
            <w:tcW w:w="2141" w:type="dxa"/>
          </w:tcPr>
          <w:p w:rsidR="00991A73" w:rsidRPr="00D84BF2" w:rsidRDefault="00991A73" w:rsidP="00785C92">
            <w:pPr>
              <w:tabs>
                <w:tab w:val="left" w:pos="2700"/>
              </w:tabs>
              <w:jc w:val="center"/>
              <w:rPr>
                <w:rFonts w:ascii="GHEA Grapalat" w:hAnsi="GHEA Grapalat" w:cs="Sylfaen"/>
                <w:sz w:val="22"/>
                <w:szCs w:val="22"/>
                <w:lang w:val="hy-AM"/>
              </w:rPr>
            </w:pPr>
          </w:p>
        </w:tc>
        <w:tc>
          <w:tcPr>
            <w:tcW w:w="2141" w:type="dxa"/>
            <w:shd w:val="clear" w:color="auto" w:fill="auto"/>
          </w:tcPr>
          <w:p w:rsidR="00991A73" w:rsidRPr="00D84BF2" w:rsidRDefault="00991A73" w:rsidP="00785C92">
            <w:pPr>
              <w:tabs>
                <w:tab w:val="left" w:pos="2700"/>
              </w:tabs>
              <w:jc w:val="center"/>
              <w:rPr>
                <w:rFonts w:ascii="GHEA Grapalat" w:hAnsi="GHEA Grapalat" w:cs="Sylfaen"/>
                <w:sz w:val="22"/>
                <w:szCs w:val="22"/>
                <w:lang w:val="hy-AM"/>
              </w:rPr>
            </w:pPr>
            <w:r w:rsidRPr="00D84BF2">
              <w:rPr>
                <w:rFonts w:ascii="GHEA Grapalat" w:hAnsi="GHEA Grapalat" w:cs="Sylfaen"/>
                <w:sz w:val="22"/>
                <w:szCs w:val="22"/>
                <w:lang w:val="hy-AM"/>
              </w:rPr>
              <w:t>Ընդունվել է ի գիտություն</w:t>
            </w:r>
          </w:p>
        </w:tc>
        <w:tc>
          <w:tcPr>
            <w:tcW w:w="3872" w:type="dxa"/>
          </w:tcPr>
          <w:p w:rsidR="00991A73" w:rsidRPr="00D84BF2" w:rsidRDefault="00991A73" w:rsidP="00AA7D2A">
            <w:pPr>
              <w:tabs>
                <w:tab w:val="left" w:pos="2700"/>
              </w:tabs>
              <w:jc w:val="both"/>
              <w:rPr>
                <w:rFonts w:ascii="GHEA Grapalat" w:hAnsi="GHEA Grapalat" w:cs="Sylfaen"/>
                <w:sz w:val="22"/>
                <w:szCs w:val="22"/>
                <w:lang w:val="hy-AM"/>
              </w:rPr>
            </w:pPr>
            <w:r w:rsidRPr="00D84BF2">
              <w:rPr>
                <w:rFonts w:ascii="GHEA Grapalat" w:hAnsi="GHEA Grapalat" w:cs="Sylfaen"/>
                <w:sz w:val="22"/>
                <w:szCs w:val="22"/>
                <w:lang w:val="hy-AM"/>
              </w:rPr>
              <w:t>Նախագծի վերախմբագրման արդյունքում կետը հանվել է</w:t>
            </w:r>
          </w:p>
        </w:tc>
      </w:tr>
      <w:tr w:rsidR="00991A73" w:rsidRPr="002521D0" w:rsidTr="00991A73">
        <w:tc>
          <w:tcPr>
            <w:tcW w:w="745" w:type="dxa"/>
            <w:vMerge/>
            <w:vAlign w:val="center"/>
          </w:tcPr>
          <w:p w:rsidR="00991A73" w:rsidRPr="00D84BF2" w:rsidRDefault="00991A73" w:rsidP="00AA7D2A">
            <w:pPr>
              <w:tabs>
                <w:tab w:val="left" w:pos="2700"/>
              </w:tabs>
              <w:jc w:val="center"/>
              <w:rPr>
                <w:rFonts w:ascii="GHEA Grapalat" w:hAnsi="GHEA Grapalat"/>
                <w:sz w:val="22"/>
                <w:szCs w:val="22"/>
                <w:lang w:val="hy-AM"/>
              </w:rPr>
            </w:pPr>
          </w:p>
        </w:tc>
        <w:tc>
          <w:tcPr>
            <w:tcW w:w="3239" w:type="dxa"/>
            <w:vMerge/>
            <w:shd w:val="clear" w:color="auto" w:fill="auto"/>
            <w:vAlign w:val="center"/>
          </w:tcPr>
          <w:p w:rsidR="00991A73" w:rsidRPr="00D84BF2" w:rsidRDefault="00991A73" w:rsidP="00AA7D2A">
            <w:pPr>
              <w:tabs>
                <w:tab w:val="left" w:pos="2700"/>
              </w:tabs>
              <w:jc w:val="both"/>
              <w:rPr>
                <w:rFonts w:ascii="GHEA Grapalat" w:hAnsi="GHEA Grapalat"/>
                <w:sz w:val="22"/>
                <w:szCs w:val="22"/>
                <w:lang w:val="hy-AM"/>
              </w:rPr>
            </w:pPr>
          </w:p>
        </w:tc>
        <w:tc>
          <w:tcPr>
            <w:tcW w:w="4604" w:type="dxa"/>
            <w:shd w:val="clear" w:color="auto" w:fill="auto"/>
            <w:vAlign w:val="center"/>
          </w:tcPr>
          <w:p w:rsidR="00991A73" w:rsidRPr="00D84BF2" w:rsidRDefault="00991A73" w:rsidP="00AA7D2A">
            <w:pPr>
              <w:tabs>
                <w:tab w:val="left" w:pos="196"/>
              </w:tabs>
              <w:ind w:right="-15"/>
              <w:jc w:val="both"/>
              <w:rPr>
                <w:rFonts w:ascii="GHEA Grapalat" w:hAnsi="GHEA Grapalat"/>
                <w:sz w:val="22"/>
                <w:szCs w:val="22"/>
                <w:lang w:val="hy-AM"/>
              </w:rPr>
            </w:pPr>
            <w:r w:rsidRPr="00D84BF2">
              <w:rPr>
                <w:rFonts w:ascii="GHEA Grapalat" w:hAnsi="GHEA Grapalat"/>
                <w:sz w:val="22"/>
                <w:szCs w:val="22"/>
                <w:lang w:val="hy-AM"/>
              </w:rPr>
              <w:t>17. Հանել 29.1 կետի ե) ենթակետը:</w:t>
            </w:r>
          </w:p>
        </w:tc>
        <w:tc>
          <w:tcPr>
            <w:tcW w:w="2141" w:type="dxa"/>
          </w:tcPr>
          <w:p w:rsidR="00991A73" w:rsidRPr="00D84BF2" w:rsidRDefault="00991A73" w:rsidP="00785C92">
            <w:pPr>
              <w:tabs>
                <w:tab w:val="left" w:pos="2700"/>
              </w:tabs>
              <w:jc w:val="center"/>
              <w:rPr>
                <w:rFonts w:ascii="GHEA Grapalat" w:hAnsi="GHEA Grapalat" w:cs="Sylfaen"/>
                <w:sz w:val="22"/>
                <w:szCs w:val="22"/>
                <w:lang w:val="hy-AM"/>
              </w:rPr>
            </w:pPr>
          </w:p>
        </w:tc>
        <w:tc>
          <w:tcPr>
            <w:tcW w:w="2141" w:type="dxa"/>
          </w:tcPr>
          <w:p w:rsidR="00991A73" w:rsidRPr="00D84BF2" w:rsidRDefault="00991A73" w:rsidP="00785C92">
            <w:pPr>
              <w:tabs>
                <w:tab w:val="left" w:pos="2700"/>
              </w:tabs>
              <w:jc w:val="center"/>
              <w:rPr>
                <w:rFonts w:ascii="GHEA Grapalat" w:hAnsi="GHEA Grapalat" w:cs="Sylfaen"/>
                <w:sz w:val="22"/>
                <w:szCs w:val="22"/>
                <w:lang w:val="hy-AM"/>
              </w:rPr>
            </w:pPr>
          </w:p>
        </w:tc>
        <w:tc>
          <w:tcPr>
            <w:tcW w:w="2141" w:type="dxa"/>
            <w:shd w:val="clear" w:color="auto" w:fill="auto"/>
          </w:tcPr>
          <w:p w:rsidR="00991A73" w:rsidRPr="00D84BF2" w:rsidRDefault="00991A73" w:rsidP="00785C92">
            <w:pPr>
              <w:tabs>
                <w:tab w:val="left" w:pos="2700"/>
              </w:tabs>
              <w:jc w:val="center"/>
              <w:rPr>
                <w:rFonts w:ascii="GHEA Grapalat" w:hAnsi="GHEA Grapalat" w:cs="Sylfaen"/>
                <w:sz w:val="22"/>
                <w:szCs w:val="22"/>
                <w:lang w:val="hy-AM"/>
              </w:rPr>
            </w:pPr>
            <w:r w:rsidRPr="00D84BF2">
              <w:rPr>
                <w:rFonts w:ascii="GHEA Grapalat" w:hAnsi="GHEA Grapalat" w:cs="Sylfaen"/>
                <w:sz w:val="22"/>
                <w:szCs w:val="22"/>
                <w:lang w:val="hy-AM"/>
              </w:rPr>
              <w:t>Ընդունվել է</w:t>
            </w:r>
          </w:p>
        </w:tc>
        <w:tc>
          <w:tcPr>
            <w:tcW w:w="3872" w:type="dxa"/>
          </w:tcPr>
          <w:p w:rsidR="00991A73" w:rsidRPr="00D84BF2" w:rsidRDefault="00991A73" w:rsidP="00AA7D2A">
            <w:pPr>
              <w:tabs>
                <w:tab w:val="left" w:pos="2700"/>
              </w:tabs>
              <w:jc w:val="both"/>
              <w:rPr>
                <w:rFonts w:ascii="GHEA Grapalat" w:hAnsi="GHEA Grapalat" w:cs="Sylfaen"/>
                <w:sz w:val="22"/>
                <w:szCs w:val="22"/>
                <w:lang w:val="hy-AM"/>
              </w:rPr>
            </w:pPr>
            <w:r w:rsidRPr="00D84BF2">
              <w:rPr>
                <w:rFonts w:ascii="GHEA Grapalat" w:hAnsi="GHEA Grapalat" w:cs="Sylfaen"/>
                <w:sz w:val="22"/>
                <w:szCs w:val="22"/>
                <w:lang w:val="hy-AM"/>
              </w:rPr>
              <w:t>Նախագծի վերախմբագրման արդյունքում կետը հանվել է</w:t>
            </w:r>
          </w:p>
        </w:tc>
      </w:tr>
      <w:tr w:rsidR="00991A73" w:rsidRPr="00D84BF2" w:rsidTr="00991A73">
        <w:tc>
          <w:tcPr>
            <w:tcW w:w="745" w:type="dxa"/>
            <w:vMerge/>
            <w:vAlign w:val="center"/>
          </w:tcPr>
          <w:p w:rsidR="00991A73" w:rsidRPr="00D84BF2" w:rsidRDefault="00991A73" w:rsidP="00AA7D2A">
            <w:pPr>
              <w:tabs>
                <w:tab w:val="left" w:pos="2700"/>
              </w:tabs>
              <w:jc w:val="center"/>
              <w:rPr>
                <w:rFonts w:ascii="GHEA Grapalat" w:hAnsi="GHEA Grapalat"/>
                <w:sz w:val="22"/>
                <w:szCs w:val="22"/>
                <w:lang w:val="hy-AM"/>
              </w:rPr>
            </w:pPr>
          </w:p>
        </w:tc>
        <w:tc>
          <w:tcPr>
            <w:tcW w:w="3239" w:type="dxa"/>
            <w:vMerge/>
            <w:shd w:val="clear" w:color="auto" w:fill="auto"/>
            <w:vAlign w:val="center"/>
          </w:tcPr>
          <w:p w:rsidR="00991A73" w:rsidRPr="00D84BF2" w:rsidRDefault="00991A73" w:rsidP="00AA7D2A">
            <w:pPr>
              <w:tabs>
                <w:tab w:val="left" w:pos="2700"/>
              </w:tabs>
              <w:jc w:val="both"/>
              <w:rPr>
                <w:rFonts w:ascii="GHEA Grapalat" w:hAnsi="GHEA Grapalat"/>
                <w:sz w:val="22"/>
                <w:szCs w:val="22"/>
                <w:lang w:val="hy-AM"/>
              </w:rPr>
            </w:pPr>
          </w:p>
        </w:tc>
        <w:tc>
          <w:tcPr>
            <w:tcW w:w="4604" w:type="dxa"/>
            <w:shd w:val="clear" w:color="auto" w:fill="auto"/>
            <w:vAlign w:val="center"/>
          </w:tcPr>
          <w:p w:rsidR="00991A73" w:rsidRPr="00D84BF2" w:rsidRDefault="00991A73" w:rsidP="00AA7D2A">
            <w:pPr>
              <w:tabs>
                <w:tab w:val="left" w:pos="196"/>
              </w:tabs>
              <w:ind w:right="-15"/>
              <w:rPr>
                <w:rFonts w:ascii="GHEA Grapalat" w:hAnsi="GHEA Grapalat"/>
                <w:sz w:val="22"/>
                <w:szCs w:val="22"/>
                <w:lang w:val="hy-AM"/>
              </w:rPr>
            </w:pPr>
            <w:r w:rsidRPr="00D84BF2">
              <w:rPr>
                <w:rFonts w:ascii="GHEA Grapalat" w:hAnsi="GHEA Grapalat"/>
                <w:sz w:val="22"/>
                <w:szCs w:val="22"/>
                <w:lang w:val="hy-AM"/>
              </w:rPr>
              <w:t>18. 30. կետը խմբագրել հետևյալ խմբագրությամբ.</w:t>
            </w:r>
          </w:p>
          <w:p w:rsidR="00991A73" w:rsidRPr="00D84BF2" w:rsidRDefault="00991A73" w:rsidP="00AA7D2A">
            <w:pPr>
              <w:tabs>
                <w:tab w:val="left" w:pos="196"/>
              </w:tabs>
              <w:ind w:right="-15"/>
              <w:rPr>
                <w:rFonts w:ascii="GHEA Grapalat" w:hAnsi="GHEA Grapalat"/>
                <w:sz w:val="22"/>
                <w:szCs w:val="22"/>
                <w:lang w:val="hy-AM"/>
              </w:rPr>
            </w:pPr>
            <w:r w:rsidRPr="00D84BF2">
              <w:rPr>
                <w:rFonts w:ascii="GHEA Grapalat" w:hAnsi="GHEA Grapalat"/>
                <w:sz w:val="22"/>
                <w:szCs w:val="22"/>
                <w:lang w:val="hy-AM"/>
              </w:rPr>
              <w:lastRenderedPageBreak/>
              <w:t>28. «30. Հանձնաժողովի անդամները հայտերի բացման նիստում որոշված ժամկետում մրցույթի հրավերով սահմանված կարգով գնահատում են ստացված հայտերը և գնահատման թերթիկներում համապատասխան բալեր նշանակելու, ինչպես նաև յուրաքանչյուր նշանակված գնահատականի համար մեկնաբանություն գրելու միջոցով հայտերի վերաբերյալ եզրակացություն են տալիս և ստորագրում ու էլեկտրոնային փոստի միջոցով քարտուղարին են հանձնում գնահատման թերթիկները:</w:t>
            </w:r>
          </w:p>
        </w:tc>
        <w:tc>
          <w:tcPr>
            <w:tcW w:w="2141" w:type="dxa"/>
          </w:tcPr>
          <w:p w:rsidR="00991A73" w:rsidRPr="00D84BF2" w:rsidRDefault="00991A73" w:rsidP="00785C92">
            <w:pPr>
              <w:tabs>
                <w:tab w:val="left" w:pos="2700"/>
              </w:tabs>
              <w:jc w:val="center"/>
              <w:rPr>
                <w:rFonts w:ascii="GHEA Grapalat" w:hAnsi="GHEA Grapalat" w:cs="Sylfaen"/>
                <w:sz w:val="22"/>
                <w:szCs w:val="22"/>
                <w:lang w:val="hy-AM"/>
              </w:rPr>
            </w:pPr>
          </w:p>
        </w:tc>
        <w:tc>
          <w:tcPr>
            <w:tcW w:w="2141" w:type="dxa"/>
          </w:tcPr>
          <w:p w:rsidR="00991A73" w:rsidRPr="00D84BF2" w:rsidRDefault="00991A73" w:rsidP="00785C92">
            <w:pPr>
              <w:tabs>
                <w:tab w:val="left" w:pos="2700"/>
              </w:tabs>
              <w:jc w:val="center"/>
              <w:rPr>
                <w:rFonts w:ascii="GHEA Grapalat" w:hAnsi="GHEA Grapalat" w:cs="Sylfaen"/>
                <w:sz w:val="22"/>
                <w:szCs w:val="22"/>
                <w:lang w:val="hy-AM"/>
              </w:rPr>
            </w:pPr>
          </w:p>
        </w:tc>
        <w:tc>
          <w:tcPr>
            <w:tcW w:w="2141" w:type="dxa"/>
            <w:shd w:val="clear" w:color="auto" w:fill="auto"/>
          </w:tcPr>
          <w:p w:rsidR="00991A73" w:rsidRPr="00D84BF2" w:rsidRDefault="00991A73" w:rsidP="00785C92">
            <w:pPr>
              <w:tabs>
                <w:tab w:val="left" w:pos="2700"/>
              </w:tabs>
              <w:jc w:val="center"/>
              <w:rPr>
                <w:rFonts w:ascii="GHEA Grapalat" w:hAnsi="GHEA Grapalat" w:cs="Sylfaen"/>
                <w:sz w:val="22"/>
                <w:szCs w:val="22"/>
                <w:lang w:val="hy-AM"/>
              </w:rPr>
            </w:pPr>
            <w:r w:rsidRPr="00D84BF2">
              <w:rPr>
                <w:rFonts w:ascii="GHEA Grapalat" w:hAnsi="GHEA Grapalat" w:cs="Sylfaen"/>
                <w:sz w:val="22"/>
                <w:szCs w:val="22"/>
                <w:lang w:val="hy-AM"/>
              </w:rPr>
              <w:t>Չի ընդունվել</w:t>
            </w:r>
          </w:p>
        </w:tc>
        <w:tc>
          <w:tcPr>
            <w:tcW w:w="3872" w:type="dxa"/>
          </w:tcPr>
          <w:p w:rsidR="00991A73" w:rsidRPr="00D84BF2" w:rsidRDefault="00991A73" w:rsidP="00AA7D2A">
            <w:pPr>
              <w:tabs>
                <w:tab w:val="left" w:pos="2700"/>
              </w:tabs>
              <w:jc w:val="both"/>
              <w:rPr>
                <w:rFonts w:ascii="GHEA Grapalat" w:hAnsi="GHEA Grapalat" w:cs="Sylfaen"/>
                <w:sz w:val="22"/>
                <w:szCs w:val="22"/>
                <w:lang w:val="hy-AM"/>
              </w:rPr>
            </w:pPr>
            <w:r w:rsidRPr="00D84BF2">
              <w:rPr>
                <w:rFonts w:ascii="GHEA Grapalat" w:hAnsi="GHEA Grapalat" w:cs="Sylfaen"/>
                <w:sz w:val="22"/>
                <w:szCs w:val="22"/>
                <w:lang w:val="hy-AM"/>
              </w:rPr>
              <w:t>Տես 14-րդ կետի մեկնաբանությունը</w:t>
            </w:r>
          </w:p>
        </w:tc>
      </w:tr>
      <w:tr w:rsidR="00991A73" w:rsidRPr="002521D0" w:rsidTr="00991A73">
        <w:tc>
          <w:tcPr>
            <w:tcW w:w="745" w:type="dxa"/>
            <w:vMerge/>
            <w:vAlign w:val="center"/>
          </w:tcPr>
          <w:p w:rsidR="00991A73" w:rsidRPr="00D84BF2" w:rsidRDefault="00991A73" w:rsidP="00AA7D2A">
            <w:pPr>
              <w:tabs>
                <w:tab w:val="left" w:pos="2700"/>
              </w:tabs>
              <w:jc w:val="center"/>
              <w:rPr>
                <w:rFonts w:ascii="GHEA Grapalat" w:hAnsi="GHEA Grapalat"/>
                <w:sz w:val="22"/>
                <w:szCs w:val="22"/>
                <w:lang w:val="hy-AM"/>
              </w:rPr>
            </w:pPr>
          </w:p>
        </w:tc>
        <w:tc>
          <w:tcPr>
            <w:tcW w:w="3239" w:type="dxa"/>
            <w:vMerge/>
            <w:shd w:val="clear" w:color="auto" w:fill="auto"/>
            <w:vAlign w:val="center"/>
          </w:tcPr>
          <w:p w:rsidR="00991A73" w:rsidRPr="00D84BF2" w:rsidRDefault="00991A73" w:rsidP="00AA7D2A">
            <w:pPr>
              <w:tabs>
                <w:tab w:val="left" w:pos="2700"/>
              </w:tabs>
              <w:jc w:val="both"/>
              <w:rPr>
                <w:rFonts w:ascii="GHEA Grapalat" w:hAnsi="GHEA Grapalat"/>
                <w:sz w:val="22"/>
                <w:szCs w:val="22"/>
                <w:lang w:val="hy-AM"/>
              </w:rPr>
            </w:pPr>
          </w:p>
        </w:tc>
        <w:tc>
          <w:tcPr>
            <w:tcW w:w="4604" w:type="dxa"/>
            <w:shd w:val="clear" w:color="auto" w:fill="auto"/>
            <w:vAlign w:val="center"/>
          </w:tcPr>
          <w:p w:rsidR="00991A73" w:rsidRPr="00D84BF2" w:rsidRDefault="00991A73" w:rsidP="00443550">
            <w:pPr>
              <w:tabs>
                <w:tab w:val="left" w:pos="196"/>
              </w:tabs>
              <w:ind w:right="-15"/>
              <w:jc w:val="both"/>
              <w:rPr>
                <w:rFonts w:ascii="GHEA Grapalat" w:hAnsi="GHEA Grapalat"/>
                <w:sz w:val="22"/>
                <w:szCs w:val="22"/>
                <w:lang w:val="hy-AM"/>
              </w:rPr>
            </w:pPr>
            <w:r w:rsidRPr="00D84BF2">
              <w:rPr>
                <w:rFonts w:ascii="GHEA Grapalat" w:hAnsi="GHEA Grapalat"/>
                <w:sz w:val="22"/>
                <w:szCs w:val="22"/>
                <w:lang w:val="hy-AM"/>
              </w:rPr>
              <w:t>19. Քարտուղարը ստացված գնահատման թերթիկների հիման վրա ամփոփում է հանձնաժողովի բոլոր անդամների կողմից ներկայացված գնահատականները,  հանելով հավաքած բալերի թվաբանական միջին արժեքը և հաջորդ նիստին է ներկայացնում յուրաքանչյուր հայտի հավաքած միջին բալերը»:</w:t>
            </w:r>
          </w:p>
        </w:tc>
        <w:tc>
          <w:tcPr>
            <w:tcW w:w="2141" w:type="dxa"/>
          </w:tcPr>
          <w:p w:rsidR="00991A73" w:rsidRPr="00D84BF2" w:rsidRDefault="00991A73" w:rsidP="00785C92">
            <w:pPr>
              <w:tabs>
                <w:tab w:val="left" w:pos="2700"/>
              </w:tabs>
              <w:jc w:val="center"/>
              <w:rPr>
                <w:rFonts w:ascii="GHEA Grapalat" w:hAnsi="GHEA Grapalat" w:cs="Sylfaen"/>
                <w:sz w:val="22"/>
                <w:szCs w:val="22"/>
                <w:lang w:val="hy-AM"/>
              </w:rPr>
            </w:pPr>
          </w:p>
        </w:tc>
        <w:tc>
          <w:tcPr>
            <w:tcW w:w="2141" w:type="dxa"/>
          </w:tcPr>
          <w:p w:rsidR="00991A73" w:rsidRPr="00D84BF2" w:rsidRDefault="00991A73" w:rsidP="00785C92">
            <w:pPr>
              <w:tabs>
                <w:tab w:val="left" w:pos="2700"/>
              </w:tabs>
              <w:jc w:val="center"/>
              <w:rPr>
                <w:rFonts w:ascii="GHEA Grapalat" w:hAnsi="GHEA Grapalat" w:cs="Sylfaen"/>
                <w:sz w:val="22"/>
                <w:szCs w:val="22"/>
                <w:lang w:val="hy-AM"/>
              </w:rPr>
            </w:pPr>
          </w:p>
        </w:tc>
        <w:tc>
          <w:tcPr>
            <w:tcW w:w="2141" w:type="dxa"/>
            <w:shd w:val="clear" w:color="auto" w:fill="auto"/>
          </w:tcPr>
          <w:p w:rsidR="00991A73" w:rsidRPr="00D84BF2" w:rsidRDefault="00991A73" w:rsidP="00785C92">
            <w:pPr>
              <w:tabs>
                <w:tab w:val="left" w:pos="2700"/>
              </w:tabs>
              <w:jc w:val="center"/>
              <w:rPr>
                <w:rFonts w:ascii="GHEA Grapalat" w:hAnsi="GHEA Grapalat" w:cs="Sylfaen"/>
                <w:sz w:val="22"/>
                <w:szCs w:val="22"/>
                <w:lang w:val="hy-AM"/>
              </w:rPr>
            </w:pPr>
            <w:r w:rsidRPr="00D84BF2">
              <w:rPr>
                <w:rFonts w:ascii="GHEA Grapalat" w:hAnsi="GHEA Grapalat" w:cs="Sylfaen"/>
                <w:sz w:val="22"/>
                <w:szCs w:val="22"/>
                <w:lang w:val="hy-AM"/>
              </w:rPr>
              <w:t>Չի ընդունվել</w:t>
            </w:r>
          </w:p>
        </w:tc>
        <w:tc>
          <w:tcPr>
            <w:tcW w:w="3872" w:type="dxa"/>
          </w:tcPr>
          <w:p w:rsidR="00991A73" w:rsidRPr="00D84BF2" w:rsidRDefault="00991A73" w:rsidP="00AA7D2A">
            <w:pPr>
              <w:tabs>
                <w:tab w:val="left" w:pos="2700"/>
              </w:tabs>
              <w:jc w:val="both"/>
              <w:rPr>
                <w:rFonts w:ascii="GHEA Grapalat" w:hAnsi="GHEA Grapalat" w:cs="Sylfaen"/>
                <w:sz w:val="22"/>
                <w:szCs w:val="22"/>
                <w:lang w:val="hy-AM"/>
              </w:rPr>
            </w:pPr>
            <w:r w:rsidRPr="00D84BF2">
              <w:rPr>
                <w:rFonts w:ascii="GHEA Grapalat" w:hAnsi="GHEA Grapalat" w:cs="Sylfaen"/>
                <w:sz w:val="22"/>
                <w:szCs w:val="22"/>
                <w:lang w:val="hy-AM"/>
              </w:rPr>
              <w:t>Տե՛ս 10</w:t>
            </w:r>
            <w:r w:rsidRPr="00D84BF2">
              <w:rPr>
                <w:rFonts w:ascii="Cambria Math" w:hAnsi="Cambria Math" w:cs="Cambria Math"/>
                <w:sz w:val="22"/>
                <w:szCs w:val="22"/>
                <w:lang w:val="hy-AM"/>
              </w:rPr>
              <w:t>․</w:t>
            </w:r>
            <w:r w:rsidRPr="00D84BF2">
              <w:rPr>
                <w:rFonts w:ascii="GHEA Grapalat" w:hAnsi="GHEA Grapalat" w:cs="Sylfaen"/>
                <w:sz w:val="22"/>
                <w:szCs w:val="22"/>
                <w:lang w:val="hy-AM"/>
              </w:rPr>
              <w:t xml:space="preserve">1 </w:t>
            </w:r>
            <w:r w:rsidRPr="00D84BF2">
              <w:rPr>
                <w:rFonts w:ascii="GHEA Grapalat" w:hAnsi="GHEA Grapalat" w:cs="GHEA Grapalat"/>
                <w:sz w:val="22"/>
                <w:szCs w:val="22"/>
                <w:lang w:val="hy-AM"/>
              </w:rPr>
              <w:t>կետի</w:t>
            </w:r>
            <w:r w:rsidRPr="00D84BF2">
              <w:rPr>
                <w:rFonts w:ascii="GHEA Grapalat" w:hAnsi="GHEA Grapalat" w:cs="Sylfaen"/>
                <w:sz w:val="22"/>
                <w:szCs w:val="22"/>
                <w:lang w:val="hy-AM"/>
              </w:rPr>
              <w:t xml:space="preserve"> 4-</w:t>
            </w:r>
            <w:r w:rsidRPr="00D84BF2">
              <w:rPr>
                <w:rFonts w:ascii="GHEA Grapalat" w:hAnsi="GHEA Grapalat" w:cs="GHEA Grapalat"/>
                <w:sz w:val="22"/>
                <w:szCs w:val="22"/>
                <w:lang w:val="hy-AM"/>
              </w:rPr>
              <w:t>րդ</w:t>
            </w:r>
            <w:r w:rsidRPr="00D84BF2">
              <w:rPr>
                <w:rFonts w:ascii="GHEA Grapalat" w:hAnsi="GHEA Grapalat" w:cs="Sylfaen"/>
                <w:sz w:val="22"/>
                <w:szCs w:val="22"/>
                <w:lang w:val="hy-AM"/>
              </w:rPr>
              <w:t xml:space="preserve"> </w:t>
            </w:r>
            <w:r w:rsidRPr="00D84BF2">
              <w:rPr>
                <w:rFonts w:ascii="GHEA Grapalat" w:hAnsi="GHEA Grapalat" w:cs="GHEA Grapalat"/>
                <w:sz w:val="22"/>
                <w:szCs w:val="22"/>
                <w:lang w:val="hy-AM"/>
              </w:rPr>
              <w:t>ենթակետի</w:t>
            </w:r>
            <w:r w:rsidRPr="00D84BF2">
              <w:rPr>
                <w:rFonts w:ascii="GHEA Grapalat" w:hAnsi="GHEA Grapalat" w:cs="Sylfaen"/>
                <w:sz w:val="22"/>
                <w:szCs w:val="22"/>
                <w:lang w:val="hy-AM"/>
              </w:rPr>
              <w:t xml:space="preserve"> </w:t>
            </w:r>
            <w:r w:rsidRPr="00D84BF2">
              <w:rPr>
                <w:rFonts w:ascii="GHEA Grapalat" w:hAnsi="GHEA Grapalat" w:cs="GHEA Grapalat"/>
                <w:sz w:val="22"/>
                <w:szCs w:val="22"/>
                <w:lang w:val="hy-AM"/>
              </w:rPr>
              <w:t>կարգավորումը</w:t>
            </w:r>
          </w:p>
          <w:p w:rsidR="00991A73" w:rsidRPr="00D84BF2" w:rsidRDefault="00991A73" w:rsidP="00AA7D2A">
            <w:pPr>
              <w:ind w:firstLine="720"/>
              <w:rPr>
                <w:rFonts w:ascii="GHEA Grapalat" w:hAnsi="GHEA Grapalat" w:cs="Sylfaen"/>
                <w:sz w:val="22"/>
                <w:szCs w:val="22"/>
                <w:lang w:val="hy-AM"/>
              </w:rPr>
            </w:pPr>
          </w:p>
        </w:tc>
      </w:tr>
      <w:tr w:rsidR="00991A73" w:rsidRPr="002521D0" w:rsidTr="00991A73">
        <w:tc>
          <w:tcPr>
            <w:tcW w:w="745" w:type="dxa"/>
            <w:vMerge/>
            <w:vAlign w:val="center"/>
          </w:tcPr>
          <w:p w:rsidR="00991A73" w:rsidRPr="00D84BF2" w:rsidRDefault="00991A73" w:rsidP="00AA7D2A">
            <w:pPr>
              <w:tabs>
                <w:tab w:val="left" w:pos="2700"/>
              </w:tabs>
              <w:jc w:val="center"/>
              <w:rPr>
                <w:rFonts w:ascii="GHEA Grapalat" w:hAnsi="GHEA Grapalat"/>
                <w:sz w:val="22"/>
                <w:szCs w:val="22"/>
                <w:lang w:val="hy-AM"/>
              </w:rPr>
            </w:pPr>
          </w:p>
        </w:tc>
        <w:tc>
          <w:tcPr>
            <w:tcW w:w="3239" w:type="dxa"/>
            <w:vMerge/>
            <w:shd w:val="clear" w:color="auto" w:fill="auto"/>
            <w:vAlign w:val="center"/>
          </w:tcPr>
          <w:p w:rsidR="00991A73" w:rsidRPr="00D84BF2" w:rsidRDefault="00991A73" w:rsidP="00AA7D2A">
            <w:pPr>
              <w:tabs>
                <w:tab w:val="left" w:pos="2700"/>
              </w:tabs>
              <w:jc w:val="both"/>
              <w:rPr>
                <w:rFonts w:ascii="GHEA Grapalat" w:hAnsi="GHEA Grapalat"/>
                <w:sz w:val="22"/>
                <w:szCs w:val="22"/>
                <w:lang w:val="hy-AM"/>
              </w:rPr>
            </w:pPr>
          </w:p>
        </w:tc>
        <w:tc>
          <w:tcPr>
            <w:tcW w:w="4604" w:type="dxa"/>
            <w:shd w:val="clear" w:color="auto" w:fill="auto"/>
            <w:vAlign w:val="center"/>
          </w:tcPr>
          <w:p w:rsidR="00991A73" w:rsidRPr="00D84BF2" w:rsidRDefault="00991A73" w:rsidP="00AA7D2A">
            <w:pPr>
              <w:tabs>
                <w:tab w:val="left" w:pos="196"/>
              </w:tabs>
              <w:ind w:right="-15"/>
              <w:jc w:val="both"/>
              <w:rPr>
                <w:rFonts w:ascii="GHEA Grapalat" w:hAnsi="GHEA Grapalat"/>
                <w:sz w:val="22"/>
                <w:szCs w:val="22"/>
                <w:lang w:val="hy-AM"/>
              </w:rPr>
            </w:pPr>
            <w:r w:rsidRPr="00D84BF2">
              <w:rPr>
                <w:rFonts w:ascii="GHEA Grapalat" w:hAnsi="GHEA Grapalat"/>
                <w:sz w:val="22"/>
                <w:szCs w:val="22"/>
                <w:lang w:val="hy-AM"/>
              </w:rPr>
              <w:t>20. 2.-րդ կետի «ներկայացման» բառից հետո ավելացնել «, ինչպես նաև հանձնաժողովի անդամների կողմից տրվող եզրակացության» բառերը:</w:t>
            </w:r>
          </w:p>
        </w:tc>
        <w:tc>
          <w:tcPr>
            <w:tcW w:w="2141" w:type="dxa"/>
          </w:tcPr>
          <w:p w:rsidR="00991A73" w:rsidRPr="00D84BF2" w:rsidRDefault="00991A73" w:rsidP="00785C92">
            <w:pPr>
              <w:tabs>
                <w:tab w:val="left" w:pos="2700"/>
              </w:tabs>
              <w:jc w:val="center"/>
              <w:rPr>
                <w:rFonts w:ascii="GHEA Grapalat" w:hAnsi="GHEA Grapalat" w:cs="Sylfaen"/>
                <w:sz w:val="22"/>
                <w:szCs w:val="22"/>
                <w:lang w:val="hy-AM"/>
              </w:rPr>
            </w:pPr>
          </w:p>
        </w:tc>
        <w:tc>
          <w:tcPr>
            <w:tcW w:w="2141" w:type="dxa"/>
          </w:tcPr>
          <w:p w:rsidR="00991A73" w:rsidRPr="00D84BF2" w:rsidRDefault="00991A73" w:rsidP="00785C92">
            <w:pPr>
              <w:tabs>
                <w:tab w:val="left" w:pos="2700"/>
              </w:tabs>
              <w:jc w:val="center"/>
              <w:rPr>
                <w:rFonts w:ascii="GHEA Grapalat" w:hAnsi="GHEA Grapalat" w:cs="Sylfaen"/>
                <w:sz w:val="22"/>
                <w:szCs w:val="22"/>
                <w:lang w:val="hy-AM"/>
              </w:rPr>
            </w:pPr>
          </w:p>
        </w:tc>
        <w:tc>
          <w:tcPr>
            <w:tcW w:w="2141" w:type="dxa"/>
            <w:shd w:val="clear" w:color="auto" w:fill="auto"/>
          </w:tcPr>
          <w:p w:rsidR="00991A73" w:rsidRPr="00D84BF2" w:rsidRDefault="00991A73" w:rsidP="00785C92">
            <w:pPr>
              <w:tabs>
                <w:tab w:val="left" w:pos="2700"/>
              </w:tabs>
              <w:jc w:val="center"/>
              <w:rPr>
                <w:rFonts w:ascii="GHEA Grapalat" w:hAnsi="GHEA Grapalat" w:cs="Sylfaen"/>
                <w:sz w:val="22"/>
                <w:szCs w:val="22"/>
                <w:lang w:val="hy-AM"/>
              </w:rPr>
            </w:pPr>
            <w:r w:rsidRPr="00D84BF2">
              <w:rPr>
                <w:rFonts w:ascii="GHEA Grapalat" w:hAnsi="GHEA Grapalat" w:cs="Sylfaen"/>
                <w:sz w:val="22"/>
                <w:szCs w:val="22"/>
                <w:lang w:val="hy-AM"/>
              </w:rPr>
              <w:t>Ընդունվել է ի գիտություն</w:t>
            </w:r>
          </w:p>
        </w:tc>
        <w:tc>
          <w:tcPr>
            <w:tcW w:w="3872" w:type="dxa"/>
          </w:tcPr>
          <w:p w:rsidR="00991A73" w:rsidRPr="00D84BF2" w:rsidRDefault="00991A73" w:rsidP="00AA7D2A">
            <w:pPr>
              <w:tabs>
                <w:tab w:val="left" w:pos="2700"/>
              </w:tabs>
              <w:jc w:val="both"/>
              <w:rPr>
                <w:rFonts w:ascii="GHEA Grapalat" w:hAnsi="GHEA Grapalat" w:cs="Sylfaen"/>
                <w:sz w:val="22"/>
                <w:szCs w:val="22"/>
                <w:lang w:val="hy-AM"/>
              </w:rPr>
            </w:pPr>
            <w:r w:rsidRPr="00D84BF2">
              <w:rPr>
                <w:rFonts w:ascii="GHEA Grapalat" w:hAnsi="GHEA Grapalat" w:cs="Sylfaen"/>
                <w:sz w:val="22"/>
                <w:szCs w:val="22"/>
                <w:lang w:val="hy-AM"/>
              </w:rPr>
              <w:t>Նախագծի վերախմբագրման արդյունքում կետը հանվել է</w:t>
            </w:r>
          </w:p>
        </w:tc>
      </w:tr>
      <w:tr w:rsidR="00991A73" w:rsidRPr="002521D0" w:rsidTr="00991A73">
        <w:tc>
          <w:tcPr>
            <w:tcW w:w="745" w:type="dxa"/>
            <w:vMerge/>
            <w:vAlign w:val="center"/>
          </w:tcPr>
          <w:p w:rsidR="00991A73" w:rsidRPr="00D84BF2" w:rsidRDefault="00991A73" w:rsidP="00AA7D2A">
            <w:pPr>
              <w:tabs>
                <w:tab w:val="left" w:pos="2700"/>
              </w:tabs>
              <w:jc w:val="center"/>
              <w:rPr>
                <w:rFonts w:ascii="GHEA Grapalat" w:hAnsi="GHEA Grapalat"/>
                <w:sz w:val="22"/>
                <w:szCs w:val="22"/>
                <w:lang w:val="hy-AM"/>
              </w:rPr>
            </w:pPr>
          </w:p>
        </w:tc>
        <w:tc>
          <w:tcPr>
            <w:tcW w:w="3239" w:type="dxa"/>
            <w:vMerge/>
            <w:shd w:val="clear" w:color="auto" w:fill="auto"/>
            <w:vAlign w:val="center"/>
          </w:tcPr>
          <w:p w:rsidR="00991A73" w:rsidRPr="00D84BF2" w:rsidRDefault="00991A73" w:rsidP="00AA7D2A">
            <w:pPr>
              <w:tabs>
                <w:tab w:val="left" w:pos="2700"/>
              </w:tabs>
              <w:jc w:val="both"/>
              <w:rPr>
                <w:rFonts w:ascii="GHEA Grapalat" w:hAnsi="GHEA Grapalat"/>
                <w:sz w:val="22"/>
                <w:szCs w:val="22"/>
                <w:lang w:val="hy-AM"/>
              </w:rPr>
            </w:pPr>
          </w:p>
        </w:tc>
        <w:tc>
          <w:tcPr>
            <w:tcW w:w="4604" w:type="dxa"/>
            <w:shd w:val="clear" w:color="auto" w:fill="auto"/>
            <w:vAlign w:val="center"/>
          </w:tcPr>
          <w:p w:rsidR="00991A73" w:rsidRPr="00D84BF2" w:rsidRDefault="00991A73" w:rsidP="00AA7D2A">
            <w:pPr>
              <w:tabs>
                <w:tab w:val="left" w:pos="196"/>
              </w:tabs>
              <w:ind w:right="-15"/>
              <w:jc w:val="both"/>
              <w:rPr>
                <w:rFonts w:ascii="GHEA Grapalat" w:hAnsi="GHEA Grapalat"/>
                <w:sz w:val="22"/>
                <w:szCs w:val="22"/>
                <w:lang w:val="hy-AM"/>
              </w:rPr>
            </w:pPr>
            <w:r w:rsidRPr="00D84BF2">
              <w:rPr>
                <w:rFonts w:ascii="GHEA Grapalat" w:hAnsi="GHEA Grapalat"/>
                <w:sz w:val="22"/>
                <w:szCs w:val="22"/>
                <w:lang w:val="hy-AM"/>
              </w:rPr>
              <w:t xml:space="preserve">21. 15-րդ կետի «բ.2» ենթակետը հանել կամ  լրացնել հետևյալ բովանդակությամբ </w:t>
            </w:r>
          </w:p>
          <w:p w:rsidR="00991A73" w:rsidRPr="00D84BF2" w:rsidRDefault="00991A73" w:rsidP="00AA7D2A">
            <w:pPr>
              <w:tabs>
                <w:tab w:val="left" w:pos="196"/>
              </w:tabs>
              <w:ind w:right="-15"/>
              <w:jc w:val="both"/>
              <w:rPr>
                <w:rFonts w:ascii="GHEA Grapalat" w:hAnsi="GHEA Grapalat"/>
                <w:sz w:val="22"/>
                <w:szCs w:val="22"/>
                <w:lang w:val="hy-AM"/>
              </w:rPr>
            </w:pPr>
            <w:r w:rsidRPr="00D84BF2">
              <w:rPr>
                <w:rFonts w:ascii="GHEA Grapalat" w:hAnsi="GHEA Grapalat"/>
                <w:sz w:val="22"/>
                <w:szCs w:val="22"/>
                <w:lang w:val="hy-AM"/>
              </w:rPr>
              <w:t>«տեղադրում է նախարարության ինտերնետային կայքում» , քանի որ մարզերից (հատկապես հեռավոր) հայտեր ներկայացնող կազմակերպությունների համար էլեկտրոնային տարբերակն ավելի հասանելի է և հարկադրված չեն լինի անձամբ ներկայանալ նախարարություն»:</w:t>
            </w:r>
          </w:p>
        </w:tc>
        <w:tc>
          <w:tcPr>
            <w:tcW w:w="2141" w:type="dxa"/>
          </w:tcPr>
          <w:p w:rsidR="00991A73" w:rsidRPr="00D84BF2" w:rsidRDefault="00991A73" w:rsidP="00785C92">
            <w:pPr>
              <w:tabs>
                <w:tab w:val="left" w:pos="2700"/>
              </w:tabs>
              <w:jc w:val="center"/>
              <w:rPr>
                <w:rFonts w:ascii="GHEA Grapalat" w:hAnsi="GHEA Grapalat" w:cs="Sylfaen"/>
                <w:sz w:val="22"/>
                <w:szCs w:val="22"/>
                <w:lang w:val="hy-AM"/>
              </w:rPr>
            </w:pPr>
          </w:p>
        </w:tc>
        <w:tc>
          <w:tcPr>
            <w:tcW w:w="2141" w:type="dxa"/>
          </w:tcPr>
          <w:p w:rsidR="00991A73" w:rsidRPr="00D84BF2" w:rsidRDefault="00991A73" w:rsidP="00785C92">
            <w:pPr>
              <w:tabs>
                <w:tab w:val="left" w:pos="2700"/>
              </w:tabs>
              <w:jc w:val="center"/>
              <w:rPr>
                <w:rFonts w:ascii="GHEA Grapalat" w:hAnsi="GHEA Grapalat" w:cs="Sylfaen"/>
                <w:sz w:val="22"/>
                <w:szCs w:val="22"/>
                <w:lang w:val="hy-AM"/>
              </w:rPr>
            </w:pPr>
          </w:p>
        </w:tc>
        <w:tc>
          <w:tcPr>
            <w:tcW w:w="2141" w:type="dxa"/>
            <w:shd w:val="clear" w:color="auto" w:fill="auto"/>
          </w:tcPr>
          <w:p w:rsidR="00991A73" w:rsidRPr="00D84BF2" w:rsidRDefault="00991A73" w:rsidP="00785C92">
            <w:pPr>
              <w:tabs>
                <w:tab w:val="left" w:pos="2700"/>
              </w:tabs>
              <w:jc w:val="center"/>
              <w:rPr>
                <w:rFonts w:ascii="GHEA Grapalat" w:hAnsi="GHEA Grapalat" w:cs="Sylfaen"/>
                <w:sz w:val="22"/>
                <w:szCs w:val="22"/>
                <w:lang w:val="hy-AM"/>
              </w:rPr>
            </w:pPr>
            <w:r w:rsidRPr="00D84BF2">
              <w:rPr>
                <w:rFonts w:ascii="GHEA Grapalat" w:hAnsi="GHEA Grapalat" w:cs="Sylfaen"/>
                <w:sz w:val="22"/>
                <w:szCs w:val="22"/>
                <w:lang w:val="hy-AM"/>
              </w:rPr>
              <w:t>Ընդունվել է ի գիտություն</w:t>
            </w:r>
          </w:p>
        </w:tc>
        <w:tc>
          <w:tcPr>
            <w:tcW w:w="3872" w:type="dxa"/>
          </w:tcPr>
          <w:p w:rsidR="00991A73" w:rsidRPr="00D84BF2" w:rsidRDefault="00991A73" w:rsidP="00AA7D2A">
            <w:pPr>
              <w:tabs>
                <w:tab w:val="left" w:pos="2700"/>
              </w:tabs>
              <w:jc w:val="both"/>
              <w:rPr>
                <w:rFonts w:ascii="GHEA Grapalat" w:hAnsi="GHEA Grapalat" w:cs="Sylfaen"/>
                <w:sz w:val="22"/>
                <w:szCs w:val="22"/>
                <w:lang w:val="hy-AM"/>
              </w:rPr>
            </w:pPr>
            <w:r w:rsidRPr="00D84BF2">
              <w:rPr>
                <w:rFonts w:ascii="GHEA Grapalat" w:hAnsi="GHEA Grapalat" w:cs="Sylfaen"/>
                <w:sz w:val="22"/>
                <w:szCs w:val="22"/>
                <w:lang w:val="hy-AM"/>
              </w:rPr>
              <w:t>Նախագծի վերախմբագրման արդյունքում կետը հանվել է</w:t>
            </w:r>
          </w:p>
        </w:tc>
      </w:tr>
      <w:tr w:rsidR="00991A73" w:rsidRPr="002521D0" w:rsidTr="00991A73">
        <w:tc>
          <w:tcPr>
            <w:tcW w:w="745" w:type="dxa"/>
            <w:vMerge/>
            <w:vAlign w:val="center"/>
          </w:tcPr>
          <w:p w:rsidR="00991A73" w:rsidRPr="00D84BF2" w:rsidRDefault="00991A73" w:rsidP="00AA7D2A">
            <w:pPr>
              <w:tabs>
                <w:tab w:val="left" w:pos="2700"/>
              </w:tabs>
              <w:jc w:val="center"/>
              <w:rPr>
                <w:rFonts w:ascii="GHEA Grapalat" w:hAnsi="GHEA Grapalat"/>
                <w:sz w:val="22"/>
                <w:szCs w:val="22"/>
                <w:lang w:val="hy-AM"/>
              </w:rPr>
            </w:pPr>
          </w:p>
        </w:tc>
        <w:tc>
          <w:tcPr>
            <w:tcW w:w="3239" w:type="dxa"/>
            <w:vMerge/>
            <w:shd w:val="clear" w:color="auto" w:fill="auto"/>
            <w:vAlign w:val="center"/>
          </w:tcPr>
          <w:p w:rsidR="00991A73" w:rsidRPr="00D84BF2" w:rsidRDefault="00991A73" w:rsidP="00AA7D2A">
            <w:pPr>
              <w:tabs>
                <w:tab w:val="left" w:pos="2700"/>
              </w:tabs>
              <w:jc w:val="both"/>
              <w:rPr>
                <w:rFonts w:ascii="GHEA Grapalat" w:hAnsi="GHEA Grapalat"/>
                <w:sz w:val="22"/>
                <w:szCs w:val="22"/>
                <w:lang w:val="hy-AM"/>
              </w:rPr>
            </w:pPr>
          </w:p>
        </w:tc>
        <w:tc>
          <w:tcPr>
            <w:tcW w:w="4604" w:type="dxa"/>
            <w:shd w:val="clear" w:color="auto" w:fill="auto"/>
            <w:vAlign w:val="center"/>
          </w:tcPr>
          <w:p w:rsidR="00991A73" w:rsidRPr="00D84BF2" w:rsidRDefault="00991A73" w:rsidP="00AA7D2A">
            <w:pPr>
              <w:tabs>
                <w:tab w:val="left" w:pos="196"/>
              </w:tabs>
              <w:ind w:right="-15"/>
              <w:jc w:val="both"/>
              <w:rPr>
                <w:rFonts w:ascii="GHEA Grapalat" w:hAnsi="GHEA Grapalat"/>
                <w:sz w:val="22"/>
                <w:szCs w:val="22"/>
                <w:lang w:val="hy-AM"/>
              </w:rPr>
            </w:pPr>
            <w:r w:rsidRPr="00D84BF2">
              <w:rPr>
                <w:rFonts w:ascii="GHEA Grapalat" w:hAnsi="GHEA Grapalat"/>
                <w:sz w:val="22"/>
                <w:szCs w:val="22"/>
                <w:lang w:val="hy-AM"/>
              </w:rPr>
              <w:t>22. 20.1 կետը առաջարկվում է լրացնել հետևյալ բովանդակությամբ. «Հրավերում նախատեսվում է նաև, որ մասնակիցը մրցույթին մասնակցելու իր իրավունքը իրացնելու համար ներկայացնում է իր հաստատած հայտարարությունը, պայմանով, որ մասնակիցը պարտավորվում է անհրաժեշտության դեպքերում ներկայացնել հայտարարությունը հիմնավորող` հրավերով նախատեսված փաստաթղթերը (տեղեկությունները)»:</w:t>
            </w:r>
          </w:p>
        </w:tc>
        <w:tc>
          <w:tcPr>
            <w:tcW w:w="2141" w:type="dxa"/>
          </w:tcPr>
          <w:p w:rsidR="00991A73" w:rsidRPr="00D84BF2" w:rsidRDefault="00991A73" w:rsidP="00785C92">
            <w:pPr>
              <w:tabs>
                <w:tab w:val="left" w:pos="2700"/>
              </w:tabs>
              <w:jc w:val="center"/>
              <w:rPr>
                <w:rFonts w:ascii="GHEA Grapalat" w:hAnsi="GHEA Grapalat" w:cs="Sylfaen"/>
                <w:sz w:val="22"/>
                <w:szCs w:val="22"/>
                <w:lang w:val="hy-AM"/>
              </w:rPr>
            </w:pPr>
          </w:p>
        </w:tc>
        <w:tc>
          <w:tcPr>
            <w:tcW w:w="2141" w:type="dxa"/>
          </w:tcPr>
          <w:p w:rsidR="00991A73" w:rsidRPr="00D84BF2" w:rsidRDefault="00991A73" w:rsidP="00785C92">
            <w:pPr>
              <w:tabs>
                <w:tab w:val="left" w:pos="2700"/>
              </w:tabs>
              <w:jc w:val="center"/>
              <w:rPr>
                <w:rFonts w:ascii="GHEA Grapalat" w:hAnsi="GHEA Grapalat" w:cs="Sylfaen"/>
                <w:sz w:val="22"/>
                <w:szCs w:val="22"/>
                <w:lang w:val="hy-AM"/>
              </w:rPr>
            </w:pPr>
          </w:p>
        </w:tc>
        <w:tc>
          <w:tcPr>
            <w:tcW w:w="2141" w:type="dxa"/>
            <w:shd w:val="clear" w:color="auto" w:fill="auto"/>
          </w:tcPr>
          <w:p w:rsidR="00991A73" w:rsidRPr="00D84BF2" w:rsidRDefault="00991A73" w:rsidP="00785C92">
            <w:pPr>
              <w:tabs>
                <w:tab w:val="left" w:pos="2700"/>
              </w:tabs>
              <w:jc w:val="center"/>
              <w:rPr>
                <w:rFonts w:ascii="GHEA Grapalat" w:hAnsi="GHEA Grapalat" w:cs="Sylfaen"/>
                <w:sz w:val="22"/>
                <w:szCs w:val="22"/>
                <w:lang w:val="hy-AM"/>
              </w:rPr>
            </w:pPr>
            <w:r w:rsidRPr="00D84BF2">
              <w:rPr>
                <w:rFonts w:ascii="GHEA Grapalat" w:hAnsi="GHEA Grapalat" w:cs="Sylfaen"/>
                <w:sz w:val="22"/>
                <w:szCs w:val="22"/>
                <w:lang w:val="hy-AM"/>
              </w:rPr>
              <w:t>Ընդունվել է մասնակի</w:t>
            </w:r>
          </w:p>
        </w:tc>
        <w:tc>
          <w:tcPr>
            <w:tcW w:w="3872" w:type="dxa"/>
          </w:tcPr>
          <w:p w:rsidR="00991A73" w:rsidRPr="00D84BF2" w:rsidRDefault="00991A73" w:rsidP="00AA7D2A">
            <w:pPr>
              <w:tabs>
                <w:tab w:val="left" w:pos="2700"/>
              </w:tabs>
              <w:jc w:val="both"/>
              <w:rPr>
                <w:rFonts w:ascii="GHEA Grapalat" w:hAnsi="GHEA Grapalat" w:cs="Sylfaen"/>
                <w:sz w:val="22"/>
                <w:szCs w:val="22"/>
                <w:lang w:val="hy-AM"/>
              </w:rPr>
            </w:pPr>
            <w:r w:rsidRPr="00D84BF2">
              <w:rPr>
                <w:rFonts w:ascii="GHEA Grapalat" w:hAnsi="GHEA Grapalat" w:cs="Sylfaen"/>
                <w:sz w:val="22"/>
                <w:szCs w:val="22"/>
                <w:lang w:val="hy-AM"/>
              </w:rPr>
              <w:t>Նախագծի 10</w:t>
            </w:r>
            <w:r w:rsidRPr="00D84BF2">
              <w:rPr>
                <w:rFonts w:ascii="Cambria Math" w:hAnsi="Cambria Math" w:cs="Cambria Math"/>
                <w:sz w:val="22"/>
                <w:szCs w:val="22"/>
                <w:lang w:val="hy-AM"/>
              </w:rPr>
              <w:t>․</w:t>
            </w:r>
            <w:r w:rsidRPr="00D84BF2">
              <w:rPr>
                <w:rFonts w:ascii="GHEA Grapalat" w:hAnsi="GHEA Grapalat" w:cs="Sylfaen"/>
                <w:sz w:val="22"/>
                <w:szCs w:val="22"/>
                <w:lang w:val="hy-AM"/>
              </w:rPr>
              <w:t xml:space="preserve">1 </w:t>
            </w:r>
            <w:r w:rsidRPr="00D84BF2">
              <w:rPr>
                <w:rFonts w:ascii="GHEA Grapalat" w:hAnsi="GHEA Grapalat" w:cs="GHEA Grapalat"/>
                <w:sz w:val="22"/>
                <w:szCs w:val="22"/>
                <w:lang w:val="hy-AM"/>
              </w:rPr>
              <w:t>կետի</w:t>
            </w:r>
            <w:r w:rsidRPr="00D84BF2">
              <w:rPr>
                <w:rFonts w:ascii="GHEA Grapalat" w:hAnsi="GHEA Grapalat" w:cs="Sylfaen"/>
                <w:sz w:val="22"/>
                <w:szCs w:val="22"/>
                <w:lang w:val="hy-AM"/>
              </w:rPr>
              <w:t xml:space="preserve"> 8-</w:t>
            </w:r>
            <w:r w:rsidRPr="00D84BF2">
              <w:rPr>
                <w:rFonts w:ascii="GHEA Grapalat" w:hAnsi="GHEA Grapalat" w:cs="GHEA Grapalat"/>
                <w:sz w:val="22"/>
                <w:szCs w:val="22"/>
                <w:lang w:val="hy-AM"/>
              </w:rPr>
              <w:t>րդ</w:t>
            </w:r>
            <w:r w:rsidRPr="00D84BF2">
              <w:rPr>
                <w:rFonts w:ascii="GHEA Grapalat" w:hAnsi="GHEA Grapalat" w:cs="Sylfaen"/>
                <w:sz w:val="22"/>
                <w:szCs w:val="22"/>
                <w:lang w:val="hy-AM"/>
              </w:rPr>
              <w:t xml:space="preserve"> </w:t>
            </w:r>
            <w:r w:rsidRPr="00D84BF2">
              <w:rPr>
                <w:rFonts w:ascii="GHEA Grapalat" w:hAnsi="GHEA Grapalat" w:cs="GHEA Grapalat"/>
                <w:sz w:val="22"/>
                <w:szCs w:val="22"/>
                <w:lang w:val="hy-AM"/>
              </w:rPr>
              <w:t>ենթակետով</w:t>
            </w:r>
            <w:r w:rsidRPr="00D84BF2">
              <w:rPr>
                <w:rFonts w:ascii="GHEA Grapalat" w:hAnsi="GHEA Grapalat" w:cs="Sylfaen"/>
                <w:sz w:val="22"/>
                <w:szCs w:val="22"/>
                <w:lang w:val="hy-AM"/>
              </w:rPr>
              <w:t xml:space="preserve"> </w:t>
            </w:r>
            <w:r w:rsidRPr="00D84BF2">
              <w:rPr>
                <w:rFonts w:ascii="GHEA Grapalat" w:hAnsi="GHEA Grapalat" w:cs="GHEA Grapalat"/>
                <w:sz w:val="22"/>
                <w:szCs w:val="22"/>
                <w:lang w:val="hy-AM"/>
              </w:rPr>
              <w:t>հարցը</w:t>
            </w:r>
            <w:r w:rsidRPr="00D84BF2">
              <w:rPr>
                <w:rFonts w:ascii="GHEA Grapalat" w:hAnsi="GHEA Grapalat" w:cs="Sylfaen"/>
                <w:sz w:val="22"/>
                <w:szCs w:val="22"/>
                <w:lang w:val="hy-AM"/>
              </w:rPr>
              <w:t xml:space="preserve"> </w:t>
            </w:r>
            <w:r w:rsidRPr="00D84BF2">
              <w:rPr>
                <w:rFonts w:ascii="GHEA Grapalat" w:hAnsi="GHEA Grapalat" w:cs="GHEA Grapalat"/>
                <w:sz w:val="22"/>
                <w:szCs w:val="22"/>
                <w:lang w:val="hy-AM"/>
              </w:rPr>
              <w:t>կարգավորված</w:t>
            </w:r>
            <w:r w:rsidRPr="00D84BF2">
              <w:rPr>
                <w:rFonts w:ascii="GHEA Grapalat" w:hAnsi="GHEA Grapalat" w:cs="Sylfaen"/>
                <w:sz w:val="22"/>
                <w:szCs w:val="22"/>
                <w:lang w:val="hy-AM"/>
              </w:rPr>
              <w:t xml:space="preserve"> </w:t>
            </w:r>
            <w:r w:rsidRPr="00D84BF2">
              <w:rPr>
                <w:rFonts w:ascii="GHEA Grapalat" w:hAnsi="GHEA Grapalat" w:cs="GHEA Grapalat"/>
                <w:sz w:val="22"/>
                <w:szCs w:val="22"/>
                <w:lang w:val="hy-AM"/>
              </w:rPr>
              <w:t>է</w:t>
            </w:r>
            <w:r w:rsidRPr="00D84BF2">
              <w:rPr>
                <w:rFonts w:ascii="GHEA Grapalat" w:hAnsi="GHEA Grapalat" w:cs="Sylfaen"/>
                <w:sz w:val="22"/>
                <w:szCs w:val="22"/>
                <w:lang w:val="hy-AM"/>
              </w:rPr>
              <w:t xml:space="preserve"> </w:t>
            </w:r>
          </w:p>
        </w:tc>
      </w:tr>
      <w:tr w:rsidR="00991A73" w:rsidRPr="002521D0" w:rsidTr="00991A73">
        <w:tc>
          <w:tcPr>
            <w:tcW w:w="745" w:type="dxa"/>
            <w:vMerge/>
            <w:vAlign w:val="center"/>
          </w:tcPr>
          <w:p w:rsidR="00991A73" w:rsidRPr="00D84BF2" w:rsidRDefault="00991A73" w:rsidP="00AA7D2A">
            <w:pPr>
              <w:tabs>
                <w:tab w:val="left" w:pos="2700"/>
              </w:tabs>
              <w:jc w:val="center"/>
              <w:rPr>
                <w:rFonts w:ascii="GHEA Grapalat" w:hAnsi="GHEA Grapalat"/>
                <w:sz w:val="22"/>
                <w:szCs w:val="22"/>
                <w:lang w:val="hy-AM"/>
              </w:rPr>
            </w:pPr>
          </w:p>
        </w:tc>
        <w:tc>
          <w:tcPr>
            <w:tcW w:w="3239" w:type="dxa"/>
            <w:vMerge/>
            <w:shd w:val="clear" w:color="auto" w:fill="auto"/>
            <w:vAlign w:val="center"/>
          </w:tcPr>
          <w:p w:rsidR="00991A73" w:rsidRPr="00D84BF2" w:rsidRDefault="00991A73" w:rsidP="00AA7D2A">
            <w:pPr>
              <w:tabs>
                <w:tab w:val="left" w:pos="2700"/>
              </w:tabs>
              <w:jc w:val="both"/>
              <w:rPr>
                <w:rFonts w:ascii="GHEA Grapalat" w:hAnsi="GHEA Grapalat"/>
                <w:sz w:val="22"/>
                <w:szCs w:val="22"/>
                <w:lang w:val="hy-AM"/>
              </w:rPr>
            </w:pPr>
          </w:p>
        </w:tc>
        <w:tc>
          <w:tcPr>
            <w:tcW w:w="4604" w:type="dxa"/>
            <w:shd w:val="clear" w:color="auto" w:fill="auto"/>
            <w:vAlign w:val="center"/>
          </w:tcPr>
          <w:p w:rsidR="00991A73" w:rsidRPr="00D84BF2" w:rsidRDefault="00991A73" w:rsidP="00AA7D2A">
            <w:pPr>
              <w:tabs>
                <w:tab w:val="left" w:pos="196"/>
              </w:tabs>
              <w:ind w:right="-15"/>
              <w:jc w:val="both"/>
              <w:rPr>
                <w:rFonts w:ascii="GHEA Grapalat" w:hAnsi="GHEA Grapalat"/>
                <w:sz w:val="22"/>
                <w:szCs w:val="22"/>
                <w:lang w:val="hy-AM"/>
              </w:rPr>
            </w:pPr>
            <w:r w:rsidRPr="00D84BF2">
              <w:rPr>
                <w:rFonts w:ascii="GHEA Grapalat" w:hAnsi="GHEA Grapalat"/>
                <w:sz w:val="22"/>
                <w:szCs w:val="22"/>
                <w:lang w:val="hy-AM"/>
              </w:rPr>
              <w:t>23. 29.1 կետի «ե» ենթակետը հանել, քանի որ ելնելով հայտերի ծավալներից և ուսումնասիրելով բովանդակությունը` առաջանում է լրացուցիչ նիստեր հրավիրելու անհրաժեշտություն, ուստի մրցութային հանձնաժողովն առաջին նիստում չի կարող ընտրել հաղթող ճանաչված կազմակերպություններ և որոշել նրանց զբաղեցրած հորիզոնականները: Վերոնշյալից ելնելով առաջարկում եմ հանել նաև 29.1 կետի «ը» ենթակետը:</w:t>
            </w:r>
          </w:p>
        </w:tc>
        <w:tc>
          <w:tcPr>
            <w:tcW w:w="2141" w:type="dxa"/>
          </w:tcPr>
          <w:p w:rsidR="00991A73" w:rsidRPr="00D84BF2" w:rsidRDefault="00991A73" w:rsidP="00785C92">
            <w:pPr>
              <w:tabs>
                <w:tab w:val="left" w:pos="2700"/>
              </w:tabs>
              <w:jc w:val="center"/>
              <w:rPr>
                <w:rFonts w:ascii="GHEA Grapalat" w:hAnsi="GHEA Grapalat" w:cs="Sylfaen"/>
                <w:sz w:val="22"/>
                <w:szCs w:val="22"/>
                <w:lang w:val="hy-AM"/>
              </w:rPr>
            </w:pPr>
          </w:p>
        </w:tc>
        <w:tc>
          <w:tcPr>
            <w:tcW w:w="2141" w:type="dxa"/>
          </w:tcPr>
          <w:p w:rsidR="00991A73" w:rsidRPr="00D84BF2" w:rsidRDefault="00991A73" w:rsidP="00785C92">
            <w:pPr>
              <w:tabs>
                <w:tab w:val="left" w:pos="2700"/>
              </w:tabs>
              <w:jc w:val="center"/>
              <w:rPr>
                <w:rFonts w:ascii="GHEA Grapalat" w:hAnsi="GHEA Grapalat" w:cs="Sylfaen"/>
                <w:sz w:val="22"/>
                <w:szCs w:val="22"/>
                <w:lang w:val="hy-AM"/>
              </w:rPr>
            </w:pPr>
          </w:p>
        </w:tc>
        <w:tc>
          <w:tcPr>
            <w:tcW w:w="2141" w:type="dxa"/>
            <w:shd w:val="clear" w:color="auto" w:fill="auto"/>
          </w:tcPr>
          <w:p w:rsidR="00991A73" w:rsidRPr="00D84BF2" w:rsidRDefault="00991A73" w:rsidP="00785C92">
            <w:pPr>
              <w:tabs>
                <w:tab w:val="left" w:pos="2700"/>
              </w:tabs>
              <w:jc w:val="center"/>
              <w:rPr>
                <w:rFonts w:ascii="GHEA Grapalat" w:hAnsi="GHEA Grapalat" w:cs="Sylfaen"/>
                <w:sz w:val="22"/>
                <w:szCs w:val="22"/>
                <w:lang w:val="hy-AM"/>
              </w:rPr>
            </w:pPr>
            <w:r w:rsidRPr="00D84BF2">
              <w:rPr>
                <w:rFonts w:ascii="GHEA Grapalat" w:hAnsi="GHEA Grapalat" w:cs="Sylfaen"/>
                <w:sz w:val="22"/>
                <w:szCs w:val="22"/>
                <w:lang w:val="hy-AM"/>
              </w:rPr>
              <w:t>Ընդունվել է</w:t>
            </w:r>
          </w:p>
        </w:tc>
        <w:tc>
          <w:tcPr>
            <w:tcW w:w="3872" w:type="dxa"/>
          </w:tcPr>
          <w:p w:rsidR="00991A73" w:rsidRPr="00D84BF2" w:rsidRDefault="00991A73" w:rsidP="00AA7D2A">
            <w:pPr>
              <w:tabs>
                <w:tab w:val="left" w:pos="2700"/>
              </w:tabs>
              <w:jc w:val="both"/>
              <w:rPr>
                <w:rFonts w:ascii="GHEA Grapalat" w:hAnsi="GHEA Grapalat" w:cs="Sylfaen"/>
                <w:sz w:val="22"/>
                <w:szCs w:val="22"/>
                <w:lang w:val="hy-AM"/>
              </w:rPr>
            </w:pPr>
            <w:r w:rsidRPr="00D84BF2">
              <w:rPr>
                <w:rFonts w:ascii="GHEA Grapalat" w:hAnsi="GHEA Grapalat" w:cs="Sylfaen"/>
                <w:sz w:val="22"/>
                <w:szCs w:val="22"/>
                <w:lang w:val="hy-AM"/>
              </w:rPr>
              <w:t>Նախագծի վերախմբագրման արդյունքում կետը հանվել է</w:t>
            </w:r>
          </w:p>
        </w:tc>
      </w:tr>
      <w:tr w:rsidR="00991A73" w:rsidRPr="00D84BF2" w:rsidTr="00991A73">
        <w:tc>
          <w:tcPr>
            <w:tcW w:w="745" w:type="dxa"/>
            <w:vMerge/>
            <w:vAlign w:val="center"/>
          </w:tcPr>
          <w:p w:rsidR="00991A73" w:rsidRPr="00D84BF2" w:rsidRDefault="00991A73" w:rsidP="00AA7D2A">
            <w:pPr>
              <w:tabs>
                <w:tab w:val="left" w:pos="2700"/>
              </w:tabs>
              <w:jc w:val="center"/>
              <w:rPr>
                <w:rFonts w:ascii="GHEA Grapalat" w:hAnsi="GHEA Grapalat"/>
                <w:sz w:val="22"/>
                <w:szCs w:val="22"/>
                <w:lang w:val="hy-AM"/>
              </w:rPr>
            </w:pPr>
          </w:p>
        </w:tc>
        <w:tc>
          <w:tcPr>
            <w:tcW w:w="3239" w:type="dxa"/>
            <w:vMerge/>
            <w:shd w:val="clear" w:color="auto" w:fill="auto"/>
            <w:vAlign w:val="center"/>
          </w:tcPr>
          <w:p w:rsidR="00991A73" w:rsidRPr="00D84BF2" w:rsidRDefault="00991A73" w:rsidP="00AA7D2A">
            <w:pPr>
              <w:tabs>
                <w:tab w:val="left" w:pos="2700"/>
              </w:tabs>
              <w:jc w:val="both"/>
              <w:rPr>
                <w:rFonts w:ascii="GHEA Grapalat" w:hAnsi="GHEA Grapalat"/>
                <w:sz w:val="22"/>
                <w:szCs w:val="22"/>
                <w:lang w:val="hy-AM"/>
              </w:rPr>
            </w:pPr>
          </w:p>
        </w:tc>
        <w:tc>
          <w:tcPr>
            <w:tcW w:w="4604" w:type="dxa"/>
            <w:shd w:val="clear" w:color="auto" w:fill="auto"/>
            <w:vAlign w:val="center"/>
          </w:tcPr>
          <w:p w:rsidR="00991A73" w:rsidRPr="00D84BF2" w:rsidRDefault="00991A73" w:rsidP="00AA7D2A">
            <w:pPr>
              <w:tabs>
                <w:tab w:val="left" w:pos="196"/>
              </w:tabs>
              <w:ind w:right="-15"/>
              <w:jc w:val="both"/>
              <w:rPr>
                <w:rFonts w:ascii="GHEA Grapalat" w:hAnsi="GHEA Grapalat"/>
                <w:sz w:val="22"/>
                <w:szCs w:val="22"/>
                <w:lang w:val="hy-AM"/>
              </w:rPr>
            </w:pPr>
            <w:r w:rsidRPr="00D84BF2">
              <w:rPr>
                <w:rFonts w:ascii="GHEA Grapalat" w:hAnsi="GHEA Grapalat"/>
                <w:sz w:val="22"/>
                <w:szCs w:val="22"/>
                <w:lang w:val="hy-AM"/>
              </w:rPr>
              <w:t>24. 35-րդ կետում «5 աշխատանքային օր» բառերը փոխարինել «մեկ ամսվա» բառերով, քանի որ ելնելով հայտերի ծավալներից 5 աշխատանքային օրվա ընթացքում յուրաքանչյուր եռամսյակի համար անհնարին է կազմել շուրջ 200 պայմանագրի նախագիծ:</w:t>
            </w:r>
          </w:p>
        </w:tc>
        <w:tc>
          <w:tcPr>
            <w:tcW w:w="2141" w:type="dxa"/>
          </w:tcPr>
          <w:p w:rsidR="00991A73" w:rsidRPr="00D84BF2" w:rsidRDefault="00991A73" w:rsidP="00785C92">
            <w:pPr>
              <w:tabs>
                <w:tab w:val="left" w:pos="2700"/>
              </w:tabs>
              <w:jc w:val="center"/>
              <w:rPr>
                <w:rFonts w:ascii="GHEA Grapalat" w:hAnsi="GHEA Grapalat" w:cs="Sylfaen"/>
                <w:sz w:val="22"/>
                <w:szCs w:val="22"/>
                <w:lang w:val="hy-AM"/>
              </w:rPr>
            </w:pPr>
          </w:p>
        </w:tc>
        <w:tc>
          <w:tcPr>
            <w:tcW w:w="2141" w:type="dxa"/>
          </w:tcPr>
          <w:p w:rsidR="00991A73" w:rsidRPr="00D84BF2" w:rsidRDefault="00991A73" w:rsidP="00785C92">
            <w:pPr>
              <w:tabs>
                <w:tab w:val="left" w:pos="2700"/>
              </w:tabs>
              <w:jc w:val="center"/>
              <w:rPr>
                <w:rFonts w:ascii="GHEA Grapalat" w:hAnsi="GHEA Grapalat" w:cs="Sylfaen"/>
                <w:sz w:val="22"/>
                <w:szCs w:val="22"/>
                <w:lang w:val="hy-AM"/>
              </w:rPr>
            </w:pPr>
          </w:p>
        </w:tc>
        <w:tc>
          <w:tcPr>
            <w:tcW w:w="2141" w:type="dxa"/>
            <w:shd w:val="clear" w:color="auto" w:fill="auto"/>
          </w:tcPr>
          <w:p w:rsidR="00991A73" w:rsidRPr="00D84BF2" w:rsidRDefault="00991A73" w:rsidP="00785C92">
            <w:pPr>
              <w:tabs>
                <w:tab w:val="left" w:pos="2700"/>
              </w:tabs>
              <w:jc w:val="center"/>
              <w:rPr>
                <w:rFonts w:ascii="GHEA Grapalat" w:hAnsi="GHEA Grapalat" w:cs="Sylfaen"/>
                <w:sz w:val="22"/>
                <w:szCs w:val="22"/>
                <w:lang w:val="hy-AM"/>
              </w:rPr>
            </w:pPr>
            <w:r w:rsidRPr="00D84BF2">
              <w:rPr>
                <w:rFonts w:ascii="GHEA Grapalat" w:hAnsi="GHEA Grapalat" w:cs="Sylfaen"/>
                <w:sz w:val="22"/>
                <w:szCs w:val="22"/>
                <w:lang w:val="hy-AM"/>
              </w:rPr>
              <w:t>Չի ընդունվել</w:t>
            </w:r>
          </w:p>
        </w:tc>
        <w:tc>
          <w:tcPr>
            <w:tcW w:w="3872" w:type="dxa"/>
          </w:tcPr>
          <w:p w:rsidR="00991A73" w:rsidRPr="00D84BF2" w:rsidRDefault="00991A73" w:rsidP="00AA7D2A">
            <w:pPr>
              <w:tabs>
                <w:tab w:val="left" w:pos="2700"/>
              </w:tabs>
              <w:jc w:val="both"/>
              <w:rPr>
                <w:rFonts w:ascii="GHEA Grapalat" w:hAnsi="GHEA Grapalat" w:cs="Sylfaen"/>
                <w:sz w:val="22"/>
                <w:szCs w:val="22"/>
                <w:lang w:val="hy-AM"/>
              </w:rPr>
            </w:pPr>
            <w:r w:rsidRPr="00D84BF2">
              <w:rPr>
                <w:rFonts w:ascii="GHEA Grapalat" w:hAnsi="GHEA Grapalat" w:cs="Sylfaen"/>
                <w:sz w:val="22"/>
                <w:szCs w:val="22"/>
                <w:lang w:val="hy-AM"/>
              </w:rPr>
              <w:t>Հիմնավորված չէ, ներկայացված չեն փաստեր մեկ մրցույթի արդյունքում 200 կազմակերպության հետ կնքնվելիք պայմանագրի դեպքերի վերաբերյալ փաստեր։ Գտնում ենք, որ դա իրատեսական չէ</w:t>
            </w:r>
          </w:p>
        </w:tc>
      </w:tr>
      <w:tr w:rsidR="00991A73" w:rsidRPr="002521D0" w:rsidTr="00991A73">
        <w:tc>
          <w:tcPr>
            <w:tcW w:w="745" w:type="dxa"/>
            <w:vMerge/>
            <w:vAlign w:val="center"/>
          </w:tcPr>
          <w:p w:rsidR="00991A73" w:rsidRPr="00D84BF2" w:rsidRDefault="00991A73" w:rsidP="00AA7D2A">
            <w:pPr>
              <w:tabs>
                <w:tab w:val="left" w:pos="2700"/>
              </w:tabs>
              <w:jc w:val="center"/>
              <w:rPr>
                <w:rFonts w:ascii="GHEA Grapalat" w:hAnsi="GHEA Grapalat"/>
                <w:sz w:val="22"/>
                <w:szCs w:val="22"/>
                <w:lang w:val="hy-AM"/>
              </w:rPr>
            </w:pPr>
          </w:p>
        </w:tc>
        <w:tc>
          <w:tcPr>
            <w:tcW w:w="3239" w:type="dxa"/>
            <w:vMerge/>
            <w:shd w:val="clear" w:color="auto" w:fill="auto"/>
            <w:vAlign w:val="center"/>
          </w:tcPr>
          <w:p w:rsidR="00991A73" w:rsidRPr="00D84BF2" w:rsidRDefault="00991A73" w:rsidP="00AA7D2A">
            <w:pPr>
              <w:tabs>
                <w:tab w:val="left" w:pos="2700"/>
              </w:tabs>
              <w:jc w:val="both"/>
              <w:rPr>
                <w:rFonts w:ascii="GHEA Grapalat" w:hAnsi="GHEA Grapalat"/>
                <w:sz w:val="22"/>
                <w:szCs w:val="22"/>
                <w:lang w:val="hy-AM"/>
              </w:rPr>
            </w:pPr>
          </w:p>
        </w:tc>
        <w:tc>
          <w:tcPr>
            <w:tcW w:w="4604" w:type="dxa"/>
            <w:shd w:val="clear" w:color="auto" w:fill="auto"/>
            <w:vAlign w:val="center"/>
          </w:tcPr>
          <w:p w:rsidR="00991A73" w:rsidRPr="00D84BF2" w:rsidRDefault="00991A73" w:rsidP="00AA7D2A">
            <w:pPr>
              <w:tabs>
                <w:tab w:val="left" w:pos="196"/>
              </w:tabs>
              <w:ind w:right="-15"/>
              <w:jc w:val="both"/>
              <w:rPr>
                <w:rFonts w:ascii="GHEA Grapalat" w:hAnsi="GHEA Grapalat"/>
                <w:sz w:val="22"/>
                <w:szCs w:val="22"/>
                <w:lang w:val="hy-AM"/>
              </w:rPr>
            </w:pPr>
            <w:r w:rsidRPr="00D84BF2">
              <w:rPr>
                <w:rFonts w:ascii="GHEA Grapalat" w:hAnsi="GHEA Grapalat"/>
                <w:sz w:val="22"/>
                <w:szCs w:val="22"/>
                <w:lang w:val="hy-AM"/>
              </w:rPr>
              <w:t xml:space="preserve">25. ՀՀ պետական բյուջեից դրամաշնորհների հատկացման թափանցիկության և հաշվետվողականության ապահովման համար, ինչպես նաև մարզերից </w:t>
            </w:r>
            <w:r w:rsidRPr="00D84BF2">
              <w:rPr>
                <w:rFonts w:ascii="GHEA Grapalat" w:hAnsi="GHEA Grapalat"/>
                <w:sz w:val="22"/>
                <w:szCs w:val="22"/>
                <w:lang w:val="hy-AM"/>
              </w:rPr>
              <w:lastRenderedPageBreak/>
              <w:t>(հատկապես հեռավոր) հայտեր ներկայացնող կազմակերպությունների համար՝ մարզային համաչափ մասնակցությունն ապահովելու նպատակով, նպատկահարմար է cragrer.am օն-լայն դրամաշնորհային համակարգի՝ նրանում առկա մեխանիզմների կիրառությունը, որը սակայն իրատեսական չէ 1937-Ն որոշման շրջանակներում:</w:t>
            </w:r>
          </w:p>
        </w:tc>
        <w:tc>
          <w:tcPr>
            <w:tcW w:w="2141" w:type="dxa"/>
          </w:tcPr>
          <w:p w:rsidR="00991A73" w:rsidRDefault="00991A73" w:rsidP="00785C92">
            <w:pPr>
              <w:tabs>
                <w:tab w:val="left" w:pos="2700"/>
              </w:tabs>
              <w:jc w:val="center"/>
              <w:rPr>
                <w:rFonts w:ascii="GHEA Grapalat" w:hAnsi="GHEA Grapalat" w:cs="Sylfaen"/>
                <w:sz w:val="22"/>
                <w:szCs w:val="22"/>
                <w:lang w:val="hy-AM"/>
              </w:rPr>
            </w:pPr>
          </w:p>
        </w:tc>
        <w:tc>
          <w:tcPr>
            <w:tcW w:w="2141" w:type="dxa"/>
          </w:tcPr>
          <w:p w:rsidR="00991A73" w:rsidRDefault="00991A73" w:rsidP="00785C92">
            <w:pPr>
              <w:tabs>
                <w:tab w:val="left" w:pos="2700"/>
              </w:tabs>
              <w:jc w:val="center"/>
              <w:rPr>
                <w:rFonts w:ascii="GHEA Grapalat" w:hAnsi="GHEA Grapalat" w:cs="Sylfaen"/>
                <w:sz w:val="22"/>
                <w:szCs w:val="22"/>
                <w:lang w:val="hy-AM"/>
              </w:rPr>
            </w:pPr>
          </w:p>
        </w:tc>
        <w:tc>
          <w:tcPr>
            <w:tcW w:w="2141" w:type="dxa"/>
            <w:shd w:val="clear" w:color="auto" w:fill="auto"/>
          </w:tcPr>
          <w:p w:rsidR="00991A73" w:rsidRPr="00D84BF2" w:rsidRDefault="00991A73" w:rsidP="00785C92">
            <w:pPr>
              <w:tabs>
                <w:tab w:val="left" w:pos="2700"/>
              </w:tabs>
              <w:jc w:val="center"/>
              <w:rPr>
                <w:rFonts w:ascii="GHEA Grapalat" w:hAnsi="GHEA Grapalat" w:cs="Sylfaen"/>
                <w:sz w:val="22"/>
                <w:szCs w:val="22"/>
                <w:lang w:val="hy-AM"/>
              </w:rPr>
            </w:pPr>
            <w:r>
              <w:rPr>
                <w:rFonts w:ascii="GHEA Grapalat" w:hAnsi="GHEA Grapalat" w:cs="Sylfaen"/>
                <w:sz w:val="22"/>
                <w:szCs w:val="22"/>
                <w:lang w:val="hy-AM"/>
              </w:rPr>
              <w:t>Ը</w:t>
            </w:r>
            <w:r w:rsidRPr="00D84BF2">
              <w:rPr>
                <w:rFonts w:ascii="GHEA Grapalat" w:hAnsi="GHEA Grapalat" w:cs="Sylfaen"/>
                <w:sz w:val="22"/>
                <w:szCs w:val="22"/>
                <w:lang w:val="hy-AM"/>
              </w:rPr>
              <w:t>նդունվել</w:t>
            </w:r>
            <w:r>
              <w:rPr>
                <w:rFonts w:ascii="GHEA Grapalat" w:hAnsi="GHEA Grapalat" w:cs="Sylfaen"/>
                <w:sz w:val="22"/>
                <w:szCs w:val="22"/>
                <w:lang w:val="hy-AM"/>
              </w:rPr>
              <w:t xml:space="preserve"> է մասնակի</w:t>
            </w:r>
          </w:p>
        </w:tc>
        <w:tc>
          <w:tcPr>
            <w:tcW w:w="3872" w:type="dxa"/>
          </w:tcPr>
          <w:p w:rsidR="00991A73" w:rsidRPr="00D84BF2" w:rsidRDefault="00991A73" w:rsidP="009015C4">
            <w:pPr>
              <w:tabs>
                <w:tab w:val="left" w:pos="2700"/>
              </w:tabs>
              <w:rPr>
                <w:rFonts w:ascii="GHEA Grapalat" w:hAnsi="GHEA Grapalat" w:cs="Sylfaen"/>
                <w:sz w:val="22"/>
                <w:szCs w:val="22"/>
                <w:lang w:val="hy-AM"/>
              </w:rPr>
            </w:pPr>
            <w:r>
              <w:rPr>
                <w:rFonts w:ascii="GHEA Grapalat" w:hAnsi="GHEA Grapalat" w:cs="Sylfaen"/>
                <w:sz w:val="22"/>
                <w:szCs w:val="22"/>
                <w:lang w:val="hy-AM"/>
              </w:rPr>
              <w:t>Նախագծով նախատեսվում է, որ մ</w:t>
            </w:r>
            <w:r w:rsidRPr="009015C4">
              <w:rPr>
                <w:rFonts w:ascii="GHEA Grapalat" w:hAnsi="GHEA Grapalat" w:cs="Sylfaen"/>
                <w:sz w:val="22"/>
                <w:szCs w:val="22"/>
                <w:lang w:val="hy-AM"/>
              </w:rPr>
              <w:t xml:space="preserve">րցույթի հրավերը և մրցույթի ընթացքում օգտագործվող փաստաթղթերը պետք է հրապարակվեն պետական մարմնի </w:t>
            </w:r>
            <w:r w:rsidRPr="009015C4">
              <w:rPr>
                <w:rFonts w:ascii="GHEA Grapalat" w:hAnsi="GHEA Grapalat" w:cs="Sylfaen"/>
                <w:sz w:val="22"/>
                <w:szCs w:val="22"/>
                <w:lang w:val="hy-AM"/>
              </w:rPr>
              <w:lastRenderedPageBreak/>
              <w:t xml:space="preserve">պաշտոնական ինտերնետային կայքում։ Ինչ վերաբերվում է հայտերը մասնակիցների կողմից էլեկտրոնային տարբերակով ներկայացնելուն, ապա պետք է նշել, որ մասնակցի կողմից ներկայացվող հատերի </w:t>
            </w:r>
            <w:r>
              <w:rPr>
                <w:rFonts w:ascii="GHEA Grapalat" w:hAnsi="GHEA Grapalat" w:cs="Sylfaen"/>
                <w:sz w:val="22"/>
                <w:szCs w:val="22"/>
                <w:lang w:val="hy-AM"/>
              </w:rPr>
              <w:t xml:space="preserve"> գաղտնիությունը ապահովելու նպատակով դրանք պետք է ներկայացվեն թղթային տարբերակով՝ փակ, սոսնձված և ստջորագրված։ Իսկ առցանց համակարգի միջոցով հրավերների ներկայացման մ</w:t>
            </w:r>
            <w:r w:rsidRPr="00D84BF2">
              <w:rPr>
                <w:rFonts w:ascii="GHEA Grapalat" w:hAnsi="GHEA Grapalat" w:cs="Sylfaen"/>
                <w:sz w:val="22"/>
                <w:szCs w:val="22"/>
                <w:lang w:val="hy-AM"/>
              </w:rPr>
              <w:t>եխանիզմներ կարող են կիրառվել միայն Նախագծի 3-րդ կետի 4-րդ ենթակետով սահմանված՝ էլեկտրոնային ծրագրային ապահովման առկայության դեպքում</w:t>
            </w:r>
          </w:p>
        </w:tc>
      </w:tr>
      <w:tr w:rsidR="00991A73" w:rsidRPr="002521D0" w:rsidTr="00991A73">
        <w:tc>
          <w:tcPr>
            <w:tcW w:w="745" w:type="dxa"/>
            <w:vMerge/>
            <w:vAlign w:val="center"/>
          </w:tcPr>
          <w:p w:rsidR="00991A73" w:rsidRPr="00D84BF2" w:rsidRDefault="00991A73" w:rsidP="00AA7D2A">
            <w:pPr>
              <w:tabs>
                <w:tab w:val="left" w:pos="2700"/>
              </w:tabs>
              <w:jc w:val="center"/>
              <w:rPr>
                <w:rFonts w:ascii="GHEA Grapalat" w:hAnsi="GHEA Grapalat"/>
                <w:sz w:val="22"/>
                <w:szCs w:val="22"/>
                <w:lang w:val="hy-AM"/>
              </w:rPr>
            </w:pPr>
          </w:p>
        </w:tc>
        <w:tc>
          <w:tcPr>
            <w:tcW w:w="3239" w:type="dxa"/>
            <w:vMerge/>
            <w:shd w:val="clear" w:color="auto" w:fill="auto"/>
            <w:vAlign w:val="center"/>
          </w:tcPr>
          <w:p w:rsidR="00991A73" w:rsidRPr="00D84BF2" w:rsidRDefault="00991A73" w:rsidP="00AA7D2A">
            <w:pPr>
              <w:tabs>
                <w:tab w:val="left" w:pos="2700"/>
              </w:tabs>
              <w:jc w:val="both"/>
              <w:rPr>
                <w:rFonts w:ascii="GHEA Grapalat" w:hAnsi="GHEA Grapalat"/>
                <w:sz w:val="22"/>
                <w:szCs w:val="22"/>
                <w:lang w:val="hy-AM"/>
              </w:rPr>
            </w:pPr>
          </w:p>
        </w:tc>
        <w:tc>
          <w:tcPr>
            <w:tcW w:w="4604" w:type="dxa"/>
            <w:shd w:val="clear" w:color="auto" w:fill="auto"/>
            <w:vAlign w:val="center"/>
          </w:tcPr>
          <w:p w:rsidR="00991A73" w:rsidRPr="00D84BF2" w:rsidRDefault="00991A73" w:rsidP="00AA7D2A">
            <w:pPr>
              <w:tabs>
                <w:tab w:val="left" w:pos="196"/>
              </w:tabs>
              <w:ind w:right="-15"/>
              <w:jc w:val="both"/>
              <w:rPr>
                <w:rFonts w:ascii="GHEA Grapalat" w:hAnsi="GHEA Grapalat"/>
                <w:sz w:val="22"/>
                <w:szCs w:val="22"/>
                <w:lang w:val="hy-AM"/>
              </w:rPr>
            </w:pPr>
            <w:r w:rsidRPr="00D84BF2">
              <w:rPr>
                <w:rFonts w:ascii="GHEA Grapalat" w:hAnsi="GHEA Grapalat"/>
                <w:sz w:val="22"/>
                <w:szCs w:val="22"/>
                <w:lang w:val="hy-AM"/>
              </w:rPr>
              <w:t xml:space="preserve">26. Հաշվի առնելով կրթության, գիտության, մշակույթի, սպորտի և սփյուռքի ոլորտների առանձնահատկությունները` լիազոր մարմնի ղեկավարին լիազորություն վերապահել բյուջետային ծրագրերի առանձին միջոցառումների մասով սահմանելու դրամաշնորհների (այդ թվում` մրցութային) տրամադրման կարգեր, որոնցով կսահմանվեն նաև հանձնաժողովի ձևավորման, հայտերի գնահատման (մի քանի փուլով) մեխանիզմների, արդյունքների ուսումնասիրման և աշխատանքների ընդունման գործընթացները` նվազագույնը պահպանելով ՀՀ կառավարության 2003 </w:t>
            </w:r>
            <w:r w:rsidRPr="00D84BF2">
              <w:rPr>
                <w:rFonts w:ascii="GHEA Grapalat" w:hAnsi="GHEA Grapalat"/>
                <w:sz w:val="22"/>
                <w:szCs w:val="22"/>
                <w:lang w:val="hy-AM"/>
              </w:rPr>
              <w:lastRenderedPageBreak/>
              <w:t>թ.-ի դեկտեմբերի 24-ի N 1937-Ն որոշմամբ սահմանված պահանջները:</w:t>
            </w:r>
          </w:p>
        </w:tc>
        <w:tc>
          <w:tcPr>
            <w:tcW w:w="2141" w:type="dxa"/>
          </w:tcPr>
          <w:p w:rsidR="00991A73" w:rsidRDefault="00991A73" w:rsidP="00B258B6">
            <w:pPr>
              <w:tabs>
                <w:tab w:val="left" w:pos="2700"/>
              </w:tabs>
              <w:jc w:val="center"/>
              <w:rPr>
                <w:rFonts w:ascii="GHEA Grapalat" w:hAnsi="GHEA Grapalat" w:cs="Sylfaen"/>
                <w:sz w:val="22"/>
                <w:szCs w:val="22"/>
                <w:lang w:val="hy-AM"/>
              </w:rPr>
            </w:pPr>
          </w:p>
        </w:tc>
        <w:tc>
          <w:tcPr>
            <w:tcW w:w="2141" w:type="dxa"/>
          </w:tcPr>
          <w:p w:rsidR="00991A73" w:rsidRDefault="00991A73" w:rsidP="00B258B6">
            <w:pPr>
              <w:tabs>
                <w:tab w:val="left" w:pos="2700"/>
              </w:tabs>
              <w:jc w:val="center"/>
              <w:rPr>
                <w:rFonts w:ascii="GHEA Grapalat" w:hAnsi="GHEA Grapalat" w:cs="Sylfaen"/>
                <w:sz w:val="22"/>
                <w:szCs w:val="22"/>
                <w:lang w:val="hy-AM"/>
              </w:rPr>
            </w:pPr>
          </w:p>
        </w:tc>
        <w:tc>
          <w:tcPr>
            <w:tcW w:w="2141" w:type="dxa"/>
            <w:shd w:val="clear" w:color="auto" w:fill="auto"/>
          </w:tcPr>
          <w:p w:rsidR="00991A73" w:rsidRPr="00D84BF2" w:rsidRDefault="00991A73" w:rsidP="00B258B6">
            <w:pPr>
              <w:tabs>
                <w:tab w:val="left" w:pos="2700"/>
              </w:tabs>
              <w:jc w:val="center"/>
              <w:rPr>
                <w:rFonts w:ascii="GHEA Grapalat" w:hAnsi="GHEA Grapalat" w:cs="Sylfaen"/>
                <w:sz w:val="22"/>
                <w:szCs w:val="22"/>
                <w:lang w:val="hy-AM"/>
              </w:rPr>
            </w:pPr>
            <w:r>
              <w:rPr>
                <w:rFonts w:ascii="GHEA Grapalat" w:hAnsi="GHEA Grapalat" w:cs="Sylfaen"/>
                <w:sz w:val="22"/>
                <w:szCs w:val="22"/>
                <w:lang w:val="hy-AM"/>
              </w:rPr>
              <w:t>Չի ընդունվել</w:t>
            </w:r>
          </w:p>
        </w:tc>
        <w:tc>
          <w:tcPr>
            <w:tcW w:w="3872" w:type="dxa"/>
          </w:tcPr>
          <w:p w:rsidR="00991A73" w:rsidRPr="00D02668" w:rsidRDefault="00991A73" w:rsidP="00D02668">
            <w:pPr>
              <w:tabs>
                <w:tab w:val="left" w:pos="2700"/>
              </w:tabs>
              <w:jc w:val="both"/>
              <w:rPr>
                <w:rFonts w:ascii="GHEA Grapalat" w:hAnsi="GHEA Grapalat"/>
                <w:sz w:val="22"/>
                <w:szCs w:val="22"/>
                <w:lang w:val="hy-AM"/>
              </w:rPr>
            </w:pPr>
            <w:r w:rsidRPr="00D02668">
              <w:rPr>
                <w:rFonts w:ascii="GHEA Grapalat" w:hAnsi="GHEA Grapalat"/>
                <w:sz w:val="22"/>
                <w:szCs w:val="22"/>
                <w:lang w:val="hy-AM"/>
              </w:rPr>
              <w:t xml:space="preserve">Բոլոր պետական մարմինների համար սահմանվում է դրամաշնորհի մրցույթային գործընթացի իրականացման նույն գործընթացը, ինչ վերաբերվում է </w:t>
            </w:r>
            <w:r w:rsidRPr="00D84BF2">
              <w:rPr>
                <w:rFonts w:ascii="GHEA Grapalat" w:hAnsi="GHEA Grapalat"/>
                <w:sz w:val="22"/>
                <w:szCs w:val="22"/>
                <w:lang w:val="hy-AM"/>
              </w:rPr>
              <w:t>հայտերի գնահատման  մեխանիզմների, արդյունքների ուսումնասիրման</w:t>
            </w:r>
            <w:r>
              <w:rPr>
                <w:rFonts w:ascii="GHEA Grapalat" w:hAnsi="GHEA Grapalat"/>
                <w:sz w:val="22"/>
                <w:szCs w:val="22"/>
                <w:lang w:val="hy-AM"/>
              </w:rPr>
              <w:t xml:space="preserve"> մեխանիզմներին, ապա դա արդեն Նախագծով կարգավուվում է։ Մանասվորապես՝ կարգի 10-րդ կետով սահմանվում է, որ «</w:t>
            </w:r>
            <w:r w:rsidRPr="00D02668">
              <w:rPr>
                <w:rFonts w:ascii="Cambria Math" w:hAnsi="Cambria Math" w:cs="Cambria Math"/>
                <w:sz w:val="22"/>
                <w:szCs w:val="22"/>
                <w:lang w:val="hy-AM"/>
              </w:rPr>
              <w:t>․․․․</w:t>
            </w:r>
            <w:r w:rsidRPr="00D02668">
              <w:rPr>
                <w:rFonts w:ascii="GHEA Grapalat" w:hAnsi="GHEA Grapalat"/>
                <w:sz w:val="22"/>
                <w:szCs w:val="22"/>
                <w:lang w:val="hy-AM"/>
              </w:rPr>
              <w:t xml:space="preserve">Հանձնաժողովի անդամը պետք է ունենա դրամաշնորհի տրամադրման տեխնիկական առաջադրանքը, ինչպես նաև </w:t>
            </w:r>
            <w:r w:rsidRPr="00D02668">
              <w:rPr>
                <w:rFonts w:ascii="GHEA Grapalat" w:hAnsi="GHEA Grapalat"/>
                <w:sz w:val="22"/>
                <w:szCs w:val="22"/>
                <w:lang w:val="hy-AM"/>
              </w:rPr>
              <w:lastRenderedPageBreak/>
              <w:t>մրցույթի մասնակից կազմակերպությունների (այսուհետ` նաև մասնակից) որակավորումը և առաջարկները գնահատելու համար պահանջվող մասնագիտական կարողություն, ինչը որոշվում է դրամաշնորհային ծրագրին համապատասխան: Եթե պետական մարմնի ներկայացուցիչները չունեն անհրաժեշտ մասնագիտական կարողություններ, ապա հանձնաժողովի կազմում ներառելու նպատակով հրավիրվում է համապատասխան փորձագետ (մասնագետ):</w:t>
            </w:r>
            <w:r>
              <w:rPr>
                <w:rFonts w:ascii="GHEA Grapalat" w:hAnsi="GHEA Grapalat"/>
                <w:sz w:val="22"/>
                <w:szCs w:val="22"/>
                <w:lang w:val="hy-AM"/>
              </w:rPr>
              <w:t>»</w:t>
            </w:r>
          </w:p>
        </w:tc>
      </w:tr>
      <w:tr w:rsidR="00991A73" w:rsidRPr="002521D0" w:rsidTr="00991A73">
        <w:tc>
          <w:tcPr>
            <w:tcW w:w="745" w:type="dxa"/>
            <w:vMerge/>
            <w:vAlign w:val="center"/>
          </w:tcPr>
          <w:p w:rsidR="00991A73" w:rsidRPr="00D84BF2" w:rsidRDefault="00991A73" w:rsidP="00AA7D2A">
            <w:pPr>
              <w:tabs>
                <w:tab w:val="left" w:pos="2700"/>
              </w:tabs>
              <w:jc w:val="center"/>
              <w:rPr>
                <w:rFonts w:ascii="GHEA Grapalat" w:hAnsi="GHEA Grapalat"/>
                <w:sz w:val="22"/>
                <w:szCs w:val="22"/>
                <w:lang w:val="hy-AM"/>
              </w:rPr>
            </w:pPr>
          </w:p>
        </w:tc>
        <w:tc>
          <w:tcPr>
            <w:tcW w:w="3239" w:type="dxa"/>
            <w:vMerge/>
            <w:shd w:val="clear" w:color="auto" w:fill="auto"/>
            <w:vAlign w:val="center"/>
          </w:tcPr>
          <w:p w:rsidR="00991A73" w:rsidRPr="00D84BF2" w:rsidRDefault="00991A73" w:rsidP="00AA7D2A">
            <w:pPr>
              <w:tabs>
                <w:tab w:val="left" w:pos="2700"/>
              </w:tabs>
              <w:jc w:val="both"/>
              <w:rPr>
                <w:rFonts w:ascii="GHEA Grapalat" w:hAnsi="GHEA Grapalat"/>
                <w:sz w:val="22"/>
                <w:szCs w:val="22"/>
                <w:lang w:val="hy-AM"/>
              </w:rPr>
            </w:pPr>
          </w:p>
        </w:tc>
        <w:tc>
          <w:tcPr>
            <w:tcW w:w="4604" w:type="dxa"/>
            <w:shd w:val="clear" w:color="auto" w:fill="auto"/>
            <w:vAlign w:val="center"/>
          </w:tcPr>
          <w:p w:rsidR="00991A73" w:rsidRPr="00D84BF2" w:rsidRDefault="00991A73" w:rsidP="00AA7D2A">
            <w:pPr>
              <w:tabs>
                <w:tab w:val="left" w:pos="196"/>
              </w:tabs>
              <w:ind w:right="-15"/>
              <w:jc w:val="both"/>
              <w:rPr>
                <w:rFonts w:ascii="GHEA Grapalat" w:hAnsi="GHEA Grapalat"/>
                <w:sz w:val="22"/>
                <w:szCs w:val="22"/>
                <w:lang w:val="hy-AM"/>
              </w:rPr>
            </w:pPr>
            <w:r w:rsidRPr="00D84BF2">
              <w:rPr>
                <w:rFonts w:ascii="GHEA Grapalat" w:hAnsi="GHEA Grapalat"/>
                <w:sz w:val="22"/>
                <w:szCs w:val="22"/>
                <w:lang w:val="hy-AM"/>
              </w:rPr>
              <w:t>27. Սահմանել դրույթ, որը հնարավորություն կընձեռնի կարգավորել 1 տարուց ավելի տևողություն ունեցող դրամաշնորհային ծրագրերի ֆինանսավորումը:</w:t>
            </w:r>
          </w:p>
        </w:tc>
        <w:tc>
          <w:tcPr>
            <w:tcW w:w="2141" w:type="dxa"/>
          </w:tcPr>
          <w:p w:rsidR="00991A73" w:rsidRPr="00D84BF2" w:rsidRDefault="00991A73" w:rsidP="00785C92">
            <w:pPr>
              <w:tabs>
                <w:tab w:val="left" w:pos="2700"/>
              </w:tabs>
              <w:jc w:val="center"/>
              <w:rPr>
                <w:rFonts w:ascii="GHEA Grapalat" w:hAnsi="GHEA Grapalat" w:cs="Sylfaen"/>
                <w:sz w:val="22"/>
                <w:szCs w:val="22"/>
                <w:lang w:val="hy-AM"/>
              </w:rPr>
            </w:pPr>
          </w:p>
        </w:tc>
        <w:tc>
          <w:tcPr>
            <w:tcW w:w="2141" w:type="dxa"/>
          </w:tcPr>
          <w:p w:rsidR="00991A73" w:rsidRPr="00D84BF2" w:rsidRDefault="00991A73" w:rsidP="00785C92">
            <w:pPr>
              <w:tabs>
                <w:tab w:val="left" w:pos="2700"/>
              </w:tabs>
              <w:jc w:val="center"/>
              <w:rPr>
                <w:rFonts w:ascii="GHEA Grapalat" w:hAnsi="GHEA Grapalat" w:cs="Sylfaen"/>
                <w:sz w:val="22"/>
                <w:szCs w:val="22"/>
                <w:lang w:val="hy-AM"/>
              </w:rPr>
            </w:pPr>
          </w:p>
        </w:tc>
        <w:tc>
          <w:tcPr>
            <w:tcW w:w="2141" w:type="dxa"/>
            <w:shd w:val="clear" w:color="auto" w:fill="auto"/>
          </w:tcPr>
          <w:p w:rsidR="00991A73" w:rsidRPr="00D84BF2" w:rsidRDefault="00991A73" w:rsidP="00785C92">
            <w:pPr>
              <w:tabs>
                <w:tab w:val="left" w:pos="2700"/>
              </w:tabs>
              <w:jc w:val="center"/>
              <w:rPr>
                <w:rFonts w:ascii="GHEA Grapalat" w:hAnsi="GHEA Grapalat" w:cs="Sylfaen"/>
                <w:sz w:val="22"/>
                <w:szCs w:val="22"/>
                <w:highlight w:val="yellow"/>
                <w:lang w:val="hy-AM"/>
              </w:rPr>
            </w:pPr>
            <w:r w:rsidRPr="00D84BF2">
              <w:rPr>
                <w:rFonts w:ascii="GHEA Grapalat" w:hAnsi="GHEA Grapalat" w:cs="Sylfaen"/>
                <w:sz w:val="22"/>
                <w:szCs w:val="22"/>
                <w:lang w:val="hy-AM"/>
              </w:rPr>
              <w:t>Ընդունվել է</w:t>
            </w:r>
          </w:p>
        </w:tc>
        <w:tc>
          <w:tcPr>
            <w:tcW w:w="3872" w:type="dxa"/>
          </w:tcPr>
          <w:p w:rsidR="00991A73" w:rsidRPr="00D84BF2" w:rsidRDefault="00991A73" w:rsidP="00AA7D2A">
            <w:pPr>
              <w:tabs>
                <w:tab w:val="left" w:pos="2700"/>
              </w:tabs>
              <w:jc w:val="both"/>
              <w:rPr>
                <w:rFonts w:ascii="GHEA Grapalat" w:hAnsi="GHEA Grapalat" w:cs="Sylfaen"/>
                <w:sz w:val="22"/>
                <w:szCs w:val="22"/>
                <w:lang w:val="hy-AM"/>
              </w:rPr>
            </w:pPr>
            <w:r>
              <w:rPr>
                <w:rFonts w:ascii="GHEA Grapalat" w:hAnsi="GHEA Grapalat" w:cs="Sylfaen"/>
                <w:sz w:val="22"/>
                <w:szCs w:val="22"/>
                <w:lang w:val="hy-AM"/>
              </w:rPr>
              <w:t>Նախագծում ավելացվել է դրույթ։ Տե՛ս Նախագծի 2-րդ կետի 2-րդ ենթակետը</w:t>
            </w:r>
          </w:p>
        </w:tc>
      </w:tr>
      <w:tr w:rsidR="00991A73" w:rsidRPr="00D84BF2" w:rsidTr="00991A73">
        <w:tc>
          <w:tcPr>
            <w:tcW w:w="745" w:type="dxa"/>
            <w:vAlign w:val="center"/>
          </w:tcPr>
          <w:p w:rsidR="00991A73" w:rsidRPr="00D84BF2" w:rsidRDefault="00991A73" w:rsidP="00AA7D2A">
            <w:pPr>
              <w:tabs>
                <w:tab w:val="left" w:pos="2700"/>
              </w:tabs>
              <w:jc w:val="center"/>
              <w:rPr>
                <w:rFonts w:ascii="GHEA Grapalat" w:hAnsi="GHEA Grapalat"/>
                <w:sz w:val="22"/>
                <w:szCs w:val="22"/>
              </w:rPr>
            </w:pPr>
            <w:r w:rsidRPr="00D84BF2">
              <w:rPr>
                <w:rFonts w:ascii="GHEA Grapalat" w:hAnsi="GHEA Grapalat"/>
                <w:sz w:val="22"/>
                <w:szCs w:val="22"/>
              </w:rPr>
              <w:t>32</w:t>
            </w:r>
          </w:p>
        </w:tc>
        <w:tc>
          <w:tcPr>
            <w:tcW w:w="3239" w:type="dxa"/>
            <w:shd w:val="clear" w:color="auto" w:fill="auto"/>
            <w:vAlign w:val="center"/>
          </w:tcPr>
          <w:p w:rsidR="00991A73" w:rsidRPr="00D84BF2" w:rsidRDefault="00991A73" w:rsidP="00AA7D2A">
            <w:pPr>
              <w:tabs>
                <w:tab w:val="left" w:pos="2700"/>
              </w:tabs>
              <w:jc w:val="both"/>
              <w:rPr>
                <w:rFonts w:ascii="GHEA Grapalat" w:hAnsi="GHEA Grapalat"/>
                <w:sz w:val="22"/>
                <w:szCs w:val="22"/>
              </w:rPr>
            </w:pPr>
            <w:r w:rsidRPr="00D84BF2">
              <w:rPr>
                <w:rFonts w:ascii="GHEA Grapalat" w:hAnsi="GHEA Grapalat"/>
                <w:color w:val="000000"/>
                <w:sz w:val="22"/>
                <w:szCs w:val="22"/>
                <w:shd w:val="clear" w:color="auto" w:fill="FFFFFF"/>
              </w:rPr>
              <w:t xml:space="preserve">ՀՀ հանրային ծառայությունները կարգավորող հանձնաժողով </w:t>
            </w:r>
            <w:r w:rsidRPr="00D84BF2">
              <w:rPr>
                <w:rFonts w:ascii="GHEA Grapalat" w:hAnsi="GHEA Grapalat"/>
                <w:color w:val="000000"/>
                <w:sz w:val="22"/>
                <w:szCs w:val="22"/>
                <w:shd w:val="clear" w:color="auto" w:fill="FFFFFF"/>
                <w:lang w:val="hy-AM"/>
              </w:rPr>
              <w:t>1</w:t>
            </w:r>
            <w:r w:rsidRPr="00D84BF2">
              <w:rPr>
                <w:rFonts w:ascii="GHEA Grapalat" w:hAnsi="GHEA Grapalat"/>
                <w:color w:val="000000"/>
                <w:sz w:val="22"/>
                <w:szCs w:val="22"/>
                <w:shd w:val="clear" w:color="auto" w:fill="FFFFFF"/>
              </w:rPr>
              <w:t>3</w:t>
            </w:r>
            <w:r w:rsidRPr="00D84BF2">
              <w:rPr>
                <w:rFonts w:ascii="GHEA Grapalat" w:hAnsi="GHEA Grapalat"/>
                <w:color w:val="000000"/>
                <w:sz w:val="22"/>
                <w:szCs w:val="22"/>
                <w:shd w:val="clear" w:color="auto" w:fill="FFFFFF"/>
                <w:lang w:val="hy-AM"/>
              </w:rPr>
              <w:t xml:space="preserve">/11/2019թ. </w:t>
            </w:r>
            <w:r w:rsidRPr="00D84BF2">
              <w:rPr>
                <w:rFonts w:ascii="GHEA Grapalat" w:hAnsi="GHEA Grapalat"/>
                <w:sz w:val="22"/>
                <w:szCs w:val="22"/>
                <w:lang w:val="hy-AM"/>
              </w:rPr>
              <w:t>N</w:t>
            </w:r>
            <w:r w:rsidRPr="00D84BF2">
              <w:rPr>
                <w:rFonts w:ascii="GHEA Grapalat" w:hAnsi="GHEA Grapalat"/>
                <w:sz w:val="22"/>
                <w:szCs w:val="22"/>
              </w:rPr>
              <w:t xml:space="preserve"> </w:t>
            </w:r>
            <w:r w:rsidRPr="00D84BF2">
              <w:rPr>
                <w:rFonts w:ascii="GHEA Grapalat" w:hAnsi="GHEA Grapalat"/>
                <w:color w:val="000000"/>
                <w:sz w:val="22"/>
                <w:szCs w:val="22"/>
                <w:shd w:val="clear" w:color="auto" w:fill="FFFFFF"/>
              </w:rPr>
              <w:t>ՍԱ/35.3-Մ2-1/3385-19</w:t>
            </w:r>
          </w:p>
        </w:tc>
        <w:tc>
          <w:tcPr>
            <w:tcW w:w="4604" w:type="dxa"/>
            <w:shd w:val="clear" w:color="auto" w:fill="auto"/>
            <w:vAlign w:val="center"/>
          </w:tcPr>
          <w:p w:rsidR="00991A73" w:rsidRPr="00D84BF2" w:rsidRDefault="00991A73" w:rsidP="00AA7D2A">
            <w:pPr>
              <w:tabs>
                <w:tab w:val="left" w:pos="196"/>
              </w:tabs>
              <w:ind w:right="-15"/>
              <w:jc w:val="both"/>
              <w:rPr>
                <w:rFonts w:ascii="GHEA Grapalat" w:hAnsi="GHEA Grapalat" w:cs="Sylfaen"/>
                <w:sz w:val="22"/>
                <w:szCs w:val="22"/>
                <w:lang w:val="hy-AM"/>
              </w:rPr>
            </w:pPr>
            <w:r w:rsidRPr="00D84BF2">
              <w:rPr>
                <w:rFonts w:ascii="GHEA Grapalat" w:hAnsi="GHEA Grapalat" w:cs="Sylfaen"/>
                <w:sz w:val="22"/>
                <w:szCs w:val="22"/>
              </w:rPr>
              <w:t>Դիտողություններ և առաջարկություններ չկան</w:t>
            </w:r>
          </w:p>
        </w:tc>
        <w:tc>
          <w:tcPr>
            <w:tcW w:w="2141" w:type="dxa"/>
          </w:tcPr>
          <w:p w:rsidR="00991A73" w:rsidRPr="00D84BF2" w:rsidRDefault="00991A73" w:rsidP="00AA7D2A">
            <w:pPr>
              <w:tabs>
                <w:tab w:val="left" w:pos="2700"/>
              </w:tabs>
              <w:jc w:val="both"/>
              <w:rPr>
                <w:rFonts w:ascii="GHEA Grapalat" w:hAnsi="GHEA Grapalat" w:cs="Sylfaen"/>
                <w:sz w:val="22"/>
                <w:szCs w:val="22"/>
                <w:lang w:val="hy-AM"/>
              </w:rPr>
            </w:pPr>
          </w:p>
        </w:tc>
        <w:tc>
          <w:tcPr>
            <w:tcW w:w="2141" w:type="dxa"/>
          </w:tcPr>
          <w:p w:rsidR="00991A73" w:rsidRPr="00D84BF2" w:rsidRDefault="00991A73" w:rsidP="00AA7D2A">
            <w:pPr>
              <w:tabs>
                <w:tab w:val="left" w:pos="2700"/>
              </w:tabs>
              <w:jc w:val="both"/>
              <w:rPr>
                <w:rFonts w:ascii="GHEA Grapalat" w:hAnsi="GHEA Grapalat" w:cs="Sylfaen"/>
                <w:sz w:val="22"/>
                <w:szCs w:val="22"/>
                <w:lang w:val="hy-AM"/>
              </w:rPr>
            </w:pPr>
          </w:p>
        </w:tc>
        <w:tc>
          <w:tcPr>
            <w:tcW w:w="2141" w:type="dxa"/>
            <w:shd w:val="clear" w:color="auto" w:fill="auto"/>
          </w:tcPr>
          <w:p w:rsidR="00991A73" w:rsidRPr="00D84BF2" w:rsidRDefault="00991A73" w:rsidP="00AA7D2A">
            <w:pPr>
              <w:tabs>
                <w:tab w:val="left" w:pos="2700"/>
              </w:tabs>
              <w:jc w:val="both"/>
              <w:rPr>
                <w:rFonts w:ascii="GHEA Grapalat" w:hAnsi="GHEA Grapalat" w:cs="Sylfaen"/>
                <w:sz w:val="22"/>
                <w:szCs w:val="22"/>
                <w:lang w:val="hy-AM"/>
              </w:rPr>
            </w:pPr>
          </w:p>
        </w:tc>
        <w:tc>
          <w:tcPr>
            <w:tcW w:w="3872" w:type="dxa"/>
          </w:tcPr>
          <w:p w:rsidR="00991A73" w:rsidRPr="00D84BF2" w:rsidRDefault="00991A73" w:rsidP="00AA7D2A">
            <w:pPr>
              <w:tabs>
                <w:tab w:val="left" w:pos="2700"/>
              </w:tabs>
              <w:jc w:val="both"/>
              <w:rPr>
                <w:rFonts w:ascii="GHEA Grapalat" w:hAnsi="GHEA Grapalat" w:cs="Sylfaen"/>
                <w:sz w:val="22"/>
                <w:szCs w:val="22"/>
                <w:lang w:val="hy-AM"/>
              </w:rPr>
            </w:pPr>
          </w:p>
        </w:tc>
      </w:tr>
      <w:tr w:rsidR="00991A73" w:rsidRPr="00D84BF2" w:rsidTr="00991A73">
        <w:tc>
          <w:tcPr>
            <w:tcW w:w="745" w:type="dxa"/>
            <w:vAlign w:val="center"/>
          </w:tcPr>
          <w:p w:rsidR="00991A73" w:rsidRPr="00D84BF2" w:rsidRDefault="00991A73" w:rsidP="00AA7D2A">
            <w:pPr>
              <w:tabs>
                <w:tab w:val="left" w:pos="2700"/>
              </w:tabs>
              <w:jc w:val="center"/>
              <w:rPr>
                <w:rFonts w:ascii="GHEA Grapalat" w:hAnsi="GHEA Grapalat"/>
                <w:sz w:val="22"/>
                <w:szCs w:val="22"/>
              </w:rPr>
            </w:pPr>
            <w:r w:rsidRPr="00D84BF2">
              <w:rPr>
                <w:rFonts w:ascii="GHEA Grapalat" w:hAnsi="GHEA Grapalat"/>
                <w:sz w:val="22"/>
                <w:szCs w:val="22"/>
              </w:rPr>
              <w:t>33</w:t>
            </w:r>
          </w:p>
        </w:tc>
        <w:tc>
          <w:tcPr>
            <w:tcW w:w="3239" w:type="dxa"/>
            <w:shd w:val="clear" w:color="auto" w:fill="auto"/>
            <w:vAlign w:val="center"/>
          </w:tcPr>
          <w:p w:rsidR="00991A73" w:rsidRPr="00D84BF2" w:rsidRDefault="00991A73" w:rsidP="00AA7D2A">
            <w:pPr>
              <w:tabs>
                <w:tab w:val="left" w:pos="2700"/>
              </w:tabs>
              <w:jc w:val="both"/>
              <w:rPr>
                <w:rFonts w:ascii="GHEA Grapalat" w:hAnsi="GHEA Grapalat"/>
                <w:sz w:val="22"/>
                <w:szCs w:val="22"/>
                <w:highlight w:val="yellow"/>
              </w:rPr>
            </w:pPr>
            <w:r w:rsidRPr="00D84BF2">
              <w:rPr>
                <w:rFonts w:ascii="GHEA Grapalat" w:hAnsi="GHEA Grapalat"/>
                <w:color w:val="000000"/>
                <w:sz w:val="22"/>
                <w:szCs w:val="22"/>
                <w:shd w:val="clear" w:color="auto" w:fill="FFFFFF"/>
              </w:rPr>
              <w:t xml:space="preserve">ՀՀ տնտեսական մրցակցության պաշտպանության պետական հանձնաժողով </w:t>
            </w:r>
            <w:r w:rsidRPr="00D84BF2">
              <w:rPr>
                <w:rFonts w:ascii="GHEA Grapalat" w:hAnsi="GHEA Grapalat"/>
                <w:color w:val="000000"/>
                <w:sz w:val="22"/>
                <w:szCs w:val="22"/>
                <w:shd w:val="clear" w:color="auto" w:fill="FFFFFF"/>
                <w:lang w:val="hy-AM"/>
              </w:rPr>
              <w:t>1</w:t>
            </w:r>
            <w:r w:rsidRPr="00D84BF2">
              <w:rPr>
                <w:rFonts w:ascii="GHEA Grapalat" w:hAnsi="GHEA Grapalat"/>
                <w:color w:val="000000"/>
                <w:sz w:val="22"/>
                <w:szCs w:val="22"/>
                <w:shd w:val="clear" w:color="auto" w:fill="FFFFFF"/>
              </w:rPr>
              <w:t>4</w:t>
            </w:r>
            <w:r w:rsidRPr="00D84BF2">
              <w:rPr>
                <w:rFonts w:ascii="GHEA Grapalat" w:hAnsi="GHEA Grapalat"/>
                <w:color w:val="000000"/>
                <w:sz w:val="22"/>
                <w:szCs w:val="22"/>
                <w:shd w:val="clear" w:color="auto" w:fill="FFFFFF"/>
                <w:lang w:val="hy-AM"/>
              </w:rPr>
              <w:t xml:space="preserve">/11/2019թ. </w:t>
            </w:r>
            <w:r w:rsidRPr="00D84BF2">
              <w:rPr>
                <w:rFonts w:ascii="GHEA Grapalat" w:hAnsi="GHEA Grapalat"/>
                <w:sz w:val="22"/>
                <w:szCs w:val="22"/>
                <w:lang w:val="hy-AM"/>
              </w:rPr>
              <w:t>N</w:t>
            </w:r>
            <w:r w:rsidRPr="00D84BF2">
              <w:rPr>
                <w:rFonts w:ascii="GHEA Grapalat" w:hAnsi="GHEA Grapalat"/>
                <w:sz w:val="22"/>
                <w:szCs w:val="22"/>
              </w:rPr>
              <w:t xml:space="preserve"> </w:t>
            </w:r>
            <w:r w:rsidRPr="00D84BF2">
              <w:rPr>
                <w:rFonts w:ascii="GHEA Grapalat" w:hAnsi="GHEA Grapalat"/>
                <w:color w:val="000000"/>
                <w:sz w:val="22"/>
                <w:szCs w:val="22"/>
                <w:shd w:val="clear" w:color="auto" w:fill="FFFFFF"/>
              </w:rPr>
              <w:t>2624-2019</w:t>
            </w:r>
          </w:p>
        </w:tc>
        <w:tc>
          <w:tcPr>
            <w:tcW w:w="4604" w:type="dxa"/>
            <w:shd w:val="clear" w:color="auto" w:fill="auto"/>
            <w:vAlign w:val="center"/>
          </w:tcPr>
          <w:p w:rsidR="00991A73" w:rsidRPr="00D84BF2" w:rsidRDefault="00991A73" w:rsidP="00AA7D2A">
            <w:pPr>
              <w:tabs>
                <w:tab w:val="left" w:pos="196"/>
              </w:tabs>
              <w:ind w:right="-15"/>
              <w:jc w:val="both"/>
              <w:rPr>
                <w:rFonts w:ascii="GHEA Grapalat" w:hAnsi="GHEA Grapalat" w:cs="Sylfaen"/>
                <w:sz w:val="22"/>
                <w:szCs w:val="22"/>
                <w:lang w:val="hy-AM"/>
              </w:rPr>
            </w:pPr>
            <w:r w:rsidRPr="00D84BF2">
              <w:rPr>
                <w:rFonts w:ascii="GHEA Grapalat" w:hAnsi="GHEA Grapalat" w:cs="Sylfaen"/>
                <w:sz w:val="22"/>
                <w:szCs w:val="22"/>
              </w:rPr>
              <w:t>Դիտողություններ և առաջարկություններ չկան</w:t>
            </w:r>
          </w:p>
        </w:tc>
        <w:tc>
          <w:tcPr>
            <w:tcW w:w="2141" w:type="dxa"/>
          </w:tcPr>
          <w:p w:rsidR="00991A73" w:rsidRPr="00D84BF2" w:rsidRDefault="00991A73" w:rsidP="00AA7D2A">
            <w:pPr>
              <w:tabs>
                <w:tab w:val="left" w:pos="2700"/>
              </w:tabs>
              <w:jc w:val="both"/>
              <w:rPr>
                <w:rFonts w:ascii="GHEA Grapalat" w:hAnsi="GHEA Grapalat" w:cs="Sylfaen"/>
                <w:sz w:val="22"/>
                <w:szCs w:val="22"/>
                <w:lang w:val="hy-AM"/>
              </w:rPr>
            </w:pPr>
          </w:p>
        </w:tc>
        <w:tc>
          <w:tcPr>
            <w:tcW w:w="2141" w:type="dxa"/>
          </w:tcPr>
          <w:p w:rsidR="00991A73" w:rsidRPr="00D84BF2" w:rsidRDefault="00991A73" w:rsidP="00AA7D2A">
            <w:pPr>
              <w:tabs>
                <w:tab w:val="left" w:pos="2700"/>
              </w:tabs>
              <w:jc w:val="both"/>
              <w:rPr>
                <w:rFonts w:ascii="GHEA Grapalat" w:hAnsi="GHEA Grapalat" w:cs="Sylfaen"/>
                <w:sz w:val="22"/>
                <w:szCs w:val="22"/>
                <w:lang w:val="hy-AM"/>
              </w:rPr>
            </w:pPr>
          </w:p>
        </w:tc>
        <w:tc>
          <w:tcPr>
            <w:tcW w:w="2141" w:type="dxa"/>
            <w:shd w:val="clear" w:color="auto" w:fill="auto"/>
          </w:tcPr>
          <w:p w:rsidR="00991A73" w:rsidRPr="00D84BF2" w:rsidRDefault="00991A73" w:rsidP="00AA7D2A">
            <w:pPr>
              <w:tabs>
                <w:tab w:val="left" w:pos="2700"/>
              </w:tabs>
              <w:jc w:val="both"/>
              <w:rPr>
                <w:rFonts w:ascii="GHEA Grapalat" w:hAnsi="GHEA Grapalat" w:cs="Sylfaen"/>
                <w:sz w:val="22"/>
                <w:szCs w:val="22"/>
                <w:lang w:val="hy-AM"/>
              </w:rPr>
            </w:pPr>
          </w:p>
        </w:tc>
        <w:tc>
          <w:tcPr>
            <w:tcW w:w="3872" w:type="dxa"/>
          </w:tcPr>
          <w:p w:rsidR="00991A73" w:rsidRPr="00D84BF2" w:rsidRDefault="00991A73" w:rsidP="00AA7D2A">
            <w:pPr>
              <w:tabs>
                <w:tab w:val="left" w:pos="2700"/>
              </w:tabs>
              <w:jc w:val="both"/>
              <w:rPr>
                <w:rFonts w:ascii="GHEA Grapalat" w:hAnsi="GHEA Grapalat" w:cs="Sylfaen"/>
                <w:sz w:val="22"/>
                <w:szCs w:val="22"/>
                <w:lang w:val="hy-AM"/>
              </w:rPr>
            </w:pPr>
          </w:p>
        </w:tc>
      </w:tr>
      <w:tr w:rsidR="00991A73" w:rsidRPr="00D84BF2" w:rsidTr="00991A73">
        <w:tc>
          <w:tcPr>
            <w:tcW w:w="745" w:type="dxa"/>
            <w:vAlign w:val="center"/>
          </w:tcPr>
          <w:p w:rsidR="00991A73" w:rsidRPr="00D84BF2" w:rsidRDefault="00991A73" w:rsidP="00AA7D2A">
            <w:pPr>
              <w:tabs>
                <w:tab w:val="left" w:pos="2700"/>
              </w:tabs>
              <w:jc w:val="center"/>
              <w:rPr>
                <w:rFonts w:ascii="GHEA Grapalat" w:hAnsi="GHEA Grapalat"/>
                <w:sz w:val="22"/>
                <w:szCs w:val="22"/>
              </w:rPr>
            </w:pPr>
            <w:r w:rsidRPr="00D84BF2">
              <w:rPr>
                <w:rFonts w:ascii="GHEA Grapalat" w:hAnsi="GHEA Grapalat"/>
                <w:sz w:val="22"/>
                <w:szCs w:val="22"/>
              </w:rPr>
              <w:t>34</w:t>
            </w:r>
          </w:p>
        </w:tc>
        <w:tc>
          <w:tcPr>
            <w:tcW w:w="3239" w:type="dxa"/>
            <w:shd w:val="clear" w:color="auto" w:fill="auto"/>
            <w:vAlign w:val="center"/>
          </w:tcPr>
          <w:p w:rsidR="00991A73" w:rsidRPr="00D84BF2" w:rsidRDefault="00991A73" w:rsidP="00AA7D2A">
            <w:pPr>
              <w:tabs>
                <w:tab w:val="left" w:pos="2700"/>
              </w:tabs>
              <w:jc w:val="both"/>
              <w:rPr>
                <w:rFonts w:ascii="GHEA Grapalat" w:hAnsi="GHEA Grapalat"/>
                <w:sz w:val="22"/>
                <w:szCs w:val="22"/>
                <w:highlight w:val="yellow"/>
              </w:rPr>
            </w:pPr>
            <w:r w:rsidRPr="00D84BF2">
              <w:rPr>
                <w:rFonts w:ascii="GHEA Grapalat" w:hAnsi="GHEA Grapalat"/>
                <w:color w:val="000000"/>
                <w:sz w:val="22"/>
                <w:szCs w:val="22"/>
                <w:shd w:val="clear" w:color="auto" w:fill="FFFFFF"/>
              </w:rPr>
              <w:t xml:space="preserve">ՀՀ Հանրային հեռուստառադիոընկերության խորհուրդ </w:t>
            </w:r>
            <w:r w:rsidRPr="00D84BF2">
              <w:rPr>
                <w:rFonts w:ascii="GHEA Grapalat" w:hAnsi="GHEA Grapalat"/>
                <w:color w:val="000000"/>
                <w:sz w:val="22"/>
                <w:szCs w:val="22"/>
                <w:shd w:val="clear" w:color="auto" w:fill="FFFFFF"/>
                <w:lang w:val="hy-AM"/>
              </w:rPr>
              <w:t>1</w:t>
            </w:r>
            <w:r w:rsidRPr="00D84BF2">
              <w:rPr>
                <w:rFonts w:ascii="GHEA Grapalat" w:hAnsi="GHEA Grapalat"/>
                <w:color w:val="000000"/>
                <w:sz w:val="22"/>
                <w:szCs w:val="22"/>
                <w:shd w:val="clear" w:color="auto" w:fill="FFFFFF"/>
              </w:rPr>
              <w:t>4</w:t>
            </w:r>
            <w:r w:rsidRPr="00D84BF2">
              <w:rPr>
                <w:rFonts w:ascii="GHEA Grapalat" w:hAnsi="GHEA Grapalat"/>
                <w:color w:val="000000"/>
                <w:sz w:val="22"/>
                <w:szCs w:val="22"/>
                <w:shd w:val="clear" w:color="auto" w:fill="FFFFFF"/>
                <w:lang w:val="hy-AM"/>
              </w:rPr>
              <w:t xml:space="preserve">/11/2019թ. </w:t>
            </w:r>
            <w:r w:rsidRPr="00D84BF2">
              <w:rPr>
                <w:rFonts w:ascii="GHEA Grapalat" w:hAnsi="GHEA Grapalat"/>
                <w:sz w:val="22"/>
                <w:szCs w:val="22"/>
                <w:lang w:val="hy-AM"/>
              </w:rPr>
              <w:t>N</w:t>
            </w:r>
            <w:r w:rsidRPr="00D84BF2">
              <w:rPr>
                <w:rFonts w:ascii="GHEA Grapalat" w:hAnsi="GHEA Grapalat"/>
                <w:sz w:val="22"/>
                <w:szCs w:val="22"/>
              </w:rPr>
              <w:t xml:space="preserve"> </w:t>
            </w:r>
            <w:r w:rsidRPr="00D84BF2">
              <w:rPr>
                <w:rFonts w:ascii="GHEA Grapalat" w:hAnsi="GHEA Grapalat"/>
                <w:color w:val="000000"/>
                <w:sz w:val="22"/>
                <w:szCs w:val="22"/>
                <w:shd w:val="clear" w:color="auto" w:fill="FFFFFF"/>
              </w:rPr>
              <w:t>11-12</w:t>
            </w:r>
          </w:p>
        </w:tc>
        <w:tc>
          <w:tcPr>
            <w:tcW w:w="4604" w:type="dxa"/>
            <w:shd w:val="clear" w:color="auto" w:fill="auto"/>
            <w:vAlign w:val="center"/>
          </w:tcPr>
          <w:p w:rsidR="00991A73" w:rsidRPr="00D84BF2" w:rsidRDefault="00991A73" w:rsidP="00AA7D2A">
            <w:pPr>
              <w:tabs>
                <w:tab w:val="left" w:pos="196"/>
              </w:tabs>
              <w:ind w:right="-15"/>
              <w:jc w:val="both"/>
              <w:rPr>
                <w:rFonts w:ascii="GHEA Grapalat" w:hAnsi="GHEA Grapalat" w:cs="Sylfaen"/>
                <w:sz w:val="22"/>
                <w:szCs w:val="22"/>
                <w:lang w:val="hy-AM"/>
              </w:rPr>
            </w:pPr>
            <w:r w:rsidRPr="00D84BF2">
              <w:rPr>
                <w:rFonts w:ascii="GHEA Grapalat" w:hAnsi="GHEA Grapalat" w:cs="Sylfaen"/>
                <w:sz w:val="22"/>
                <w:szCs w:val="22"/>
              </w:rPr>
              <w:t>Դիտողություններ և առաջարկություններ չկան</w:t>
            </w:r>
          </w:p>
        </w:tc>
        <w:tc>
          <w:tcPr>
            <w:tcW w:w="2141" w:type="dxa"/>
          </w:tcPr>
          <w:p w:rsidR="00991A73" w:rsidRPr="00D84BF2" w:rsidRDefault="00991A73" w:rsidP="00AA7D2A">
            <w:pPr>
              <w:tabs>
                <w:tab w:val="left" w:pos="2700"/>
              </w:tabs>
              <w:jc w:val="both"/>
              <w:rPr>
                <w:rFonts w:ascii="GHEA Grapalat" w:hAnsi="GHEA Grapalat" w:cs="Sylfaen"/>
                <w:sz w:val="22"/>
                <w:szCs w:val="22"/>
                <w:lang w:val="hy-AM"/>
              </w:rPr>
            </w:pPr>
          </w:p>
        </w:tc>
        <w:tc>
          <w:tcPr>
            <w:tcW w:w="2141" w:type="dxa"/>
          </w:tcPr>
          <w:p w:rsidR="00991A73" w:rsidRPr="00D84BF2" w:rsidRDefault="00991A73" w:rsidP="00AA7D2A">
            <w:pPr>
              <w:tabs>
                <w:tab w:val="left" w:pos="2700"/>
              </w:tabs>
              <w:jc w:val="both"/>
              <w:rPr>
                <w:rFonts w:ascii="GHEA Grapalat" w:hAnsi="GHEA Grapalat" w:cs="Sylfaen"/>
                <w:sz w:val="22"/>
                <w:szCs w:val="22"/>
                <w:lang w:val="hy-AM"/>
              </w:rPr>
            </w:pPr>
          </w:p>
        </w:tc>
        <w:tc>
          <w:tcPr>
            <w:tcW w:w="2141" w:type="dxa"/>
            <w:shd w:val="clear" w:color="auto" w:fill="auto"/>
          </w:tcPr>
          <w:p w:rsidR="00991A73" w:rsidRPr="00D84BF2" w:rsidRDefault="00991A73" w:rsidP="00AA7D2A">
            <w:pPr>
              <w:tabs>
                <w:tab w:val="left" w:pos="2700"/>
              </w:tabs>
              <w:jc w:val="both"/>
              <w:rPr>
                <w:rFonts w:ascii="GHEA Grapalat" w:hAnsi="GHEA Grapalat" w:cs="Sylfaen"/>
                <w:sz w:val="22"/>
                <w:szCs w:val="22"/>
                <w:lang w:val="hy-AM"/>
              </w:rPr>
            </w:pPr>
          </w:p>
        </w:tc>
        <w:tc>
          <w:tcPr>
            <w:tcW w:w="3872" w:type="dxa"/>
          </w:tcPr>
          <w:p w:rsidR="00991A73" w:rsidRPr="00D84BF2" w:rsidRDefault="00991A73" w:rsidP="00AA7D2A">
            <w:pPr>
              <w:tabs>
                <w:tab w:val="left" w:pos="2700"/>
              </w:tabs>
              <w:jc w:val="both"/>
              <w:rPr>
                <w:rFonts w:ascii="GHEA Grapalat" w:hAnsi="GHEA Grapalat" w:cs="Sylfaen"/>
                <w:sz w:val="22"/>
                <w:szCs w:val="22"/>
                <w:lang w:val="hy-AM"/>
              </w:rPr>
            </w:pPr>
          </w:p>
        </w:tc>
      </w:tr>
      <w:tr w:rsidR="00991A73" w:rsidRPr="00D84BF2" w:rsidTr="00991A73">
        <w:tc>
          <w:tcPr>
            <w:tcW w:w="745" w:type="dxa"/>
            <w:vAlign w:val="center"/>
          </w:tcPr>
          <w:p w:rsidR="00991A73" w:rsidRPr="00D84BF2" w:rsidRDefault="00991A73" w:rsidP="00AA7D2A">
            <w:pPr>
              <w:tabs>
                <w:tab w:val="left" w:pos="2700"/>
              </w:tabs>
              <w:jc w:val="center"/>
              <w:rPr>
                <w:rFonts w:ascii="GHEA Grapalat" w:hAnsi="GHEA Grapalat"/>
                <w:sz w:val="22"/>
                <w:szCs w:val="22"/>
              </w:rPr>
            </w:pPr>
            <w:r w:rsidRPr="00D84BF2">
              <w:rPr>
                <w:rFonts w:ascii="GHEA Grapalat" w:hAnsi="GHEA Grapalat"/>
                <w:sz w:val="22"/>
                <w:szCs w:val="22"/>
              </w:rPr>
              <w:lastRenderedPageBreak/>
              <w:t>35</w:t>
            </w:r>
          </w:p>
        </w:tc>
        <w:tc>
          <w:tcPr>
            <w:tcW w:w="3239" w:type="dxa"/>
            <w:shd w:val="clear" w:color="auto" w:fill="auto"/>
            <w:vAlign w:val="center"/>
          </w:tcPr>
          <w:p w:rsidR="00991A73" w:rsidRPr="00D84BF2" w:rsidRDefault="00991A73" w:rsidP="00AA7D2A">
            <w:pPr>
              <w:tabs>
                <w:tab w:val="left" w:pos="2700"/>
              </w:tabs>
              <w:jc w:val="both"/>
              <w:rPr>
                <w:rFonts w:ascii="GHEA Grapalat" w:hAnsi="GHEA Grapalat"/>
                <w:sz w:val="22"/>
                <w:szCs w:val="22"/>
                <w:highlight w:val="yellow"/>
              </w:rPr>
            </w:pPr>
            <w:r w:rsidRPr="00D84BF2">
              <w:rPr>
                <w:rFonts w:ascii="GHEA Grapalat" w:hAnsi="GHEA Grapalat"/>
                <w:color w:val="000000"/>
                <w:sz w:val="22"/>
                <w:szCs w:val="22"/>
                <w:shd w:val="clear" w:color="auto" w:fill="FFFFFF"/>
              </w:rPr>
              <w:t xml:space="preserve">ՀՀ Վայոց ձորի մարզպետարան </w:t>
            </w:r>
            <w:r w:rsidRPr="00D84BF2">
              <w:rPr>
                <w:rFonts w:ascii="GHEA Grapalat" w:hAnsi="GHEA Grapalat"/>
                <w:color w:val="000000"/>
                <w:sz w:val="22"/>
                <w:szCs w:val="22"/>
                <w:shd w:val="clear" w:color="auto" w:fill="FFFFFF"/>
                <w:lang w:val="hy-AM"/>
              </w:rPr>
              <w:t>1</w:t>
            </w:r>
            <w:r w:rsidRPr="00D84BF2">
              <w:rPr>
                <w:rFonts w:ascii="GHEA Grapalat" w:hAnsi="GHEA Grapalat"/>
                <w:color w:val="000000"/>
                <w:sz w:val="22"/>
                <w:szCs w:val="22"/>
                <w:shd w:val="clear" w:color="auto" w:fill="FFFFFF"/>
              </w:rPr>
              <w:t>4</w:t>
            </w:r>
            <w:r w:rsidRPr="00D84BF2">
              <w:rPr>
                <w:rFonts w:ascii="GHEA Grapalat" w:hAnsi="GHEA Grapalat"/>
                <w:color w:val="000000"/>
                <w:sz w:val="22"/>
                <w:szCs w:val="22"/>
                <w:shd w:val="clear" w:color="auto" w:fill="FFFFFF"/>
                <w:lang w:val="hy-AM"/>
              </w:rPr>
              <w:t xml:space="preserve">/11/2019թ. </w:t>
            </w:r>
            <w:r w:rsidRPr="00D84BF2">
              <w:rPr>
                <w:rFonts w:ascii="GHEA Grapalat" w:hAnsi="GHEA Grapalat"/>
                <w:sz w:val="22"/>
                <w:szCs w:val="22"/>
                <w:lang w:val="hy-AM"/>
              </w:rPr>
              <w:t>N</w:t>
            </w:r>
            <w:r w:rsidRPr="00D84BF2">
              <w:rPr>
                <w:rFonts w:ascii="GHEA Grapalat" w:hAnsi="GHEA Grapalat"/>
                <w:sz w:val="22"/>
                <w:szCs w:val="22"/>
              </w:rPr>
              <w:t xml:space="preserve"> </w:t>
            </w:r>
            <w:r w:rsidRPr="00D84BF2">
              <w:rPr>
                <w:rFonts w:ascii="GHEA Grapalat" w:hAnsi="GHEA Grapalat"/>
                <w:color w:val="000000"/>
                <w:sz w:val="22"/>
                <w:szCs w:val="22"/>
                <w:shd w:val="clear" w:color="auto" w:fill="FFFFFF"/>
              </w:rPr>
              <w:t>01 /06.5/5814-2019</w:t>
            </w:r>
          </w:p>
        </w:tc>
        <w:tc>
          <w:tcPr>
            <w:tcW w:w="4604" w:type="dxa"/>
            <w:shd w:val="clear" w:color="auto" w:fill="auto"/>
            <w:vAlign w:val="center"/>
          </w:tcPr>
          <w:p w:rsidR="00991A73" w:rsidRPr="00D84BF2" w:rsidRDefault="00991A73" w:rsidP="00AA7D2A">
            <w:pPr>
              <w:tabs>
                <w:tab w:val="left" w:pos="196"/>
              </w:tabs>
              <w:ind w:right="-15"/>
              <w:jc w:val="both"/>
              <w:rPr>
                <w:rFonts w:ascii="GHEA Grapalat" w:hAnsi="GHEA Grapalat" w:cs="Sylfaen"/>
                <w:sz w:val="22"/>
                <w:szCs w:val="22"/>
                <w:lang w:val="hy-AM"/>
              </w:rPr>
            </w:pPr>
            <w:r w:rsidRPr="00D84BF2">
              <w:rPr>
                <w:rFonts w:ascii="GHEA Grapalat" w:hAnsi="GHEA Grapalat" w:cs="Sylfaen"/>
                <w:sz w:val="22"/>
                <w:szCs w:val="22"/>
              </w:rPr>
              <w:t>Դիտողություններ և առաջարկություններ չկան</w:t>
            </w:r>
          </w:p>
        </w:tc>
        <w:tc>
          <w:tcPr>
            <w:tcW w:w="2141" w:type="dxa"/>
          </w:tcPr>
          <w:p w:rsidR="00991A73" w:rsidRPr="00D84BF2" w:rsidRDefault="00991A73" w:rsidP="00AA7D2A">
            <w:pPr>
              <w:tabs>
                <w:tab w:val="left" w:pos="2700"/>
              </w:tabs>
              <w:jc w:val="both"/>
              <w:rPr>
                <w:rFonts w:ascii="GHEA Grapalat" w:hAnsi="GHEA Grapalat" w:cs="Sylfaen"/>
                <w:sz w:val="22"/>
                <w:szCs w:val="22"/>
                <w:lang w:val="hy-AM"/>
              </w:rPr>
            </w:pPr>
          </w:p>
        </w:tc>
        <w:tc>
          <w:tcPr>
            <w:tcW w:w="2141" w:type="dxa"/>
          </w:tcPr>
          <w:p w:rsidR="00991A73" w:rsidRPr="00D84BF2" w:rsidRDefault="00991A73" w:rsidP="00AA7D2A">
            <w:pPr>
              <w:tabs>
                <w:tab w:val="left" w:pos="2700"/>
              </w:tabs>
              <w:jc w:val="both"/>
              <w:rPr>
                <w:rFonts w:ascii="GHEA Grapalat" w:hAnsi="GHEA Grapalat" w:cs="Sylfaen"/>
                <w:sz w:val="22"/>
                <w:szCs w:val="22"/>
                <w:lang w:val="hy-AM"/>
              </w:rPr>
            </w:pPr>
          </w:p>
        </w:tc>
        <w:tc>
          <w:tcPr>
            <w:tcW w:w="2141" w:type="dxa"/>
            <w:shd w:val="clear" w:color="auto" w:fill="auto"/>
          </w:tcPr>
          <w:p w:rsidR="00991A73" w:rsidRPr="00D84BF2" w:rsidRDefault="00991A73" w:rsidP="00AA7D2A">
            <w:pPr>
              <w:tabs>
                <w:tab w:val="left" w:pos="2700"/>
              </w:tabs>
              <w:jc w:val="both"/>
              <w:rPr>
                <w:rFonts w:ascii="GHEA Grapalat" w:hAnsi="GHEA Grapalat" w:cs="Sylfaen"/>
                <w:sz w:val="22"/>
                <w:szCs w:val="22"/>
                <w:lang w:val="hy-AM"/>
              </w:rPr>
            </w:pPr>
          </w:p>
        </w:tc>
        <w:tc>
          <w:tcPr>
            <w:tcW w:w="3872" w:type="dxa"/>
          </w:tcPr>
          <w:p w:rsidR="00991A73" w:rsidRPr="00D84BF2" w:rsidRDefault="00991A73" w:rsidP="00AA7D2A">
            <w:pPr>
              <w:tabs>
                <w:tab w:val="left" w:pos="2700"/>
              </w:tabs>
              <w:jc w:val="both"/>
              <w:rPr>
                <w:rFonts w:ascii="GHEA Grapalat" w:hAnsi="GHEA Grapalat" w:cs="Sylfaen"/>
                <w:sz w:val="22"/>
                <w:szCs w:val="22"/>
                <w:lang w:val="hy-AM"/>
              </w:rPr>
            </w:pPr>
          </w:p>
        </w:tc>
      </w:tr>
      <w:tr w:rsidR="00991A73" w:rsidRPr="00D84BF2" w:rsidTr="00991A73">
        <w:tc>
          <w:tcPr>
            <w:tcW w:w="745" w:type="dxa"/>
            <w:vAlign w:val="center"/>
          </w:tcPr>
          <w:p w:rsidR="00991A73" w:rsidRPr="00D84BF2" w:rsidRDefault="00991A73" w:rsidP="00AA7D2A">
            <w:pPr>
              <w:tabs>
                <w:tab w:val="left" w:pos="2700"/>
              </w:tabs>
              <w:jc w:val="center"/>
              <w:rPr>
                <w:rFonts w:ascii="GHEA Grapalat" w:hAnsi="GHEA Grapalat"/>
                <w:sz w:val="22"/>
                <w:szCs w:val="22"/>
              </w:rPr>
            </w:pPr>
            <w:r w:rsidRPr="00D84BF2">
              <w:rPr>
                <w:rFonts w:ascii="GHEA Grapalat" w:hAnsi="GHEA Grapalat"/>
                <w:sz w:val="22"/>
                <w:szCs w:val="22"/>
              </w:rPr>
              <w:t>36</w:t>
            </w:r>
          </w:p>
        </w:tc>
        <w:tc>
          <w:tcPr>
            <w:tcW w:w="3239" w:type="dxa"/>
            <w:shd w:val="clear" w:color="auto" w:fill="auto"/>
            <w:vAlign w:val="center"/>
          </w:tcPr>
          <w:p w:rsidR="00991A73" w:rsidRPr="00D84BF2" w:rsidRDefault="00991A73" w:rsidP="00AA7D2A">
            <w:pPr>
              <w:tabs>
                <w:tab w:val="left" w:pos="2700"/>
              </w:tabs>
              <w:jc w:val="both"/>
              <w:rPr>
                <w:rFonts w:ascii="GHEA Grapalat" w:hAnsi="GHEA Grapalat"/>
                <w:sz w:val="22"/>
                <w:szCs w:val="22"/>
                <w:highlight w:val="yellow"/>
              </w:rPr>
            </w:pPr>
            <w:r w:rsidRPr="00D84BF2">
              <w:rPr>
                <w:rFonts w:ascii="GHEA Grapalat" w:hAnsi="GHEA Grapalat"/>
                <w:color w:val="000000"/>
                <w:sz w:val="22"/>
                <w:szCs w:val="22"/>
                <w:shd w:val="clear" w:color="auto" w:fill="FFFFFF"/>
              </w:rPr>
              <w:t xml:space="preserve">ՀՀ Սյունիքի մարզպետարան </w:t>
            </w:r>
            <w:r w:rsidRPr="00D84BF2">
              <w:rPr>
                <w:rFonts w:ascii="GHEA Grapalat" w:hAnsi="GHEA Grapalat"/>
                <w:color w:val="000000"/>
                <w:sz w:val="22"/>
                <w:szCs w:val="22"/>
                <w:shd w:val="clear" w:color="auto" w:fill="FFFFFF"/>
                <w:lang w:val="hy-AM"/>
              </w:rPr>
              <w:t>1</w:t>
            </w:r>
            <w:r w:rsidRPr="00D84BF2">
              <w:rPr>
                <w:rFonts w:ascii="GHEA Grapalat" w:hAnsi="GHEA Grapalat"/>
                <w:color w:val="000000"/>
                <w:sz w:val="22"/>
                <w:szCs w:val="22"/>
                <w:shd w:val="clear" w:color="auto" w:fill="FFFFFF"/>
              </w:rPr>
              <w:t>4</w:t>
            </w:r>
            <w:r w:rsidRPr="00D84BF2">
              <w:rPr>
                <w:rFonts w:ascii="GHEA Grapalat" w:hAnsi="GHEA Grapalat"/>
                <w:color w:val="000000"/>
                <w:sz w:val="22"/>
                <w:szCs w:val="22"/>
                <w:shd w:val="clear" w:color="auto" w:fill="FFFFFF"/>
                <w:lang w:val="hy-AM"/>
              </w:rPr>
              <w:t xml:space="preserve">/11/2019թ. </w:t>
            </w:r>
            <w:r w:rsidRPr="00D84BF2">
              <w:rPr>
                <w:rFonts w:ascii="GHEA Grapalat" w:hAnsi="GHEA Grapalat"/>
                <w:sz w:val="22"/>
                <w:szCs w:val="22"/>
                <w:lang w:val="hy-AM"/>
              </w:rPr>
              <w:t>N</w:t>
            </w:r>
            <w:r w:rsidRPr="00D84BF2">
              <w:rPr>
                <w:rFonts w:ascii="GHEA Grapalat" w:hAnsi="GHEA Grapalat"/>
                <w:sz w:val="22"/>
                <w:szCs w:val="22"/>
              </w:rPr>
              <w:t xml:space="preserve"> </w:t>
            </w:r>
            <w:r w:rsidRPr="00D84BF2">
              <w:rPr>
                <w:rFonts w:ascii="GHEA Grapalat" w:hAnsi="GHEA Grapalat"/>
                <w:color w:val="000000"/>
                <w:sz w:val="22"/>
                <w:szCs w:val="22"/>
                <w:shd w:val="clear" w:color="auto" w:fill="FFFFFF"/>
              </w:rPr>
              <w:t>01 //07115-2019</w:t>
            </w:r>
          </w:p>
        </w:tc>
        <w:tc>
          <w:tcPr>
            <w:tcW w:w="4604" w:type="dxa"/>
            <w:shd w:val="clear" w:color="auto" w:fill="auto"/>
            <w:vAlign w:val="center"/>
          </w:tcPr>
          <w:p w:rsidR="00991A73" w:rsidRPr="00D84BF2" w:rsidRDefault="00991A73" w:rsidP="00AA7D2A">
            <w:pPr>
              <w:tabs>
                <w:tab w:val="left" w:pos="196"/>
              </w:tabs>
              <w:ind w:right="-15"/>
              <w:jc w:val="both"/>
              <w:rPr>
                <w:rFonts w:ascii="GHEA Grapalat" w:hAnsi="GHEA Grapalat" w:cs="Sylfaen"/>
                <w:sz w:val="22"/>
                <w:szCs w:val="22"/>
                <w:lang w:val="hy-AM"/>
              </w:rPr>
            </w:pPr>
            <w:r w:rsidRPr="00D84BF2">
              <w:rPr>
                <w:rFonts w:ascii="GHEA Grapalat" w:hAnsi="GHEA Grapalat" w:cs="Sylfaen"/>
                <w:sz w:val="22"/>
                <w:szCs w:val="22"/>
              </w:rPr>
              <w:t>Դիտողություններ և առաջարկություններ չկան</w:t>
            </w:r>
          </w:p>
        </w:tc>
        <w:tc>
          <w:tcPr>
            <w:tcW w:w="2141" w:type="dxa"/>
          </w:tcPr>
          <w:p w:rsidR="00991A73" w:rsidRPr="00D84BF2" w:rsidRDefault="00991A73" w:rsidP="00AA7D2A">
            <w:pPr>
              <w:tabs>
                <w:tab w:val="left" w:pos="2700"/>
              </w:tabs>
              <w:jc w:val="both"/>
              <w:rPr>
                <w:rFonts w:ascii="GHEA Grapalat" w:hAnsi="GHEA Grapalat" w:cs="Sylfaen"/>
                <w:sz w:val="22"/>
                <w:szCs w:val="22"/>
                <w:lang w:val="hy-AM"/>
              </w:rPr>
            </w:pPr>
          </w:p>
        </w:tc>
        <w:tc>
          <w:tcPr>
            <w:tcW w:w="2141" w:type="dxa"/>
          </w:tcPr>
          <w:p w:rsidR="00991A73" w:rsidRPr="00D84BF2" w:rsidRDefault="00991A73" w:rsidP="00AA7D2A">
            <w:pPr>
              <w:tabs>
                <w:tab w:val="left" w:pos="2700"/>
              </w:tabs>
              <w:jc w:val="both"/>
              <w:rPr>
                <w:rFonts w:ascii="GHEA Grapalat" w:hAnsi="GHEA Grapalat" w:cs="Sylfaen"/>
                <w:sz w:val="22"/>
                <w:szCs w:val="22"/>
                <w:lang w:val="hy-AM"/>
              </w:rPr>
            </w:pPr>
          </w:p>
        </w:tc>
        <w:tc>
          <w:tcPr>
            <w:tcW w:w="2141" w:type="dxa"/>
            <w:shd w:val="clear" w:color="auto" w:fill="auto"/>
          </w:tcPr>
          <w:p w:rsidR="00991A73" w:rsidRPr="00D84BF2" w:rsidRDefault="00991A73" w:rsidP="00AA7D2A">
            <w:pPr>
              <w:tabs>
                <w:tab w:val="left" w:pos="2700"/>
              </w:tabs>
              <w:jc w:val="both"/>
              <w:rPr>
                <w:rFonts w:ascii="GHEA Grapalat" w:hAnsi="GHEA Grapalat" w:cs="Sylfaen"/>
                <w:sz w:val="22"/>
                <w:szCs w:val="22"/>
                <w:lang w:val="hy-AM"/>
              </w:rPr>
            </w:pPr>
          </w:p>
        </w:tc>
        <w:tc>
          <w:tcPr>
            <w:tcW w:w="3872" w:type="dxa"/>
          </w:tcPr>
          <w:p w:rsidR="00991A73" w:rsidRPr="00D84BF2" w:rsidRDefault="00991A73" w:rsidP="00AA7D2A">
            <w:pPr>
              <w:tabs>
                <w:tab w:val="left" w:pos="2700"/>
              </w:tabs>
              <w:jc w:val="both"/>
              <w:rPr>
                <w:rFonts w:ascii="GHEA Grapalat" w:hAnsi="GHEA Grapalat" w:cs="Sylfaen"/>
                <w:sz w:val="22"/>
                <w:szCs w:val="22"/>
                <w:lang w:val="hy-AM"/>
              </w:rPr>
            </w:pPr>
          </w:p>
        </w:tc>
      </w:tr>
      <w:tr w:rsidR="00991A73" w:rsidRPr="00D84BF2" w:rsidTr="00991A73">
        <w:trPr>
          <w:trHeight w:val="368"/>
        </w:trPr>
        <w:tc>
          <w:tcPr>
            <w:tcW w:w="745" w:type="dxa"/>
            <w:vAlign w:val="center"/>
          </w:tcPr>
          <w:p w:rsidR="00991A73" w:rsidRPr="00D84BF2" w:rsidRDefault="00991A73" w:rsidP="00AA7D2A">
            <w:pPr>
              <w:tabs>
                <w:tab w:val="left" w:pos="2700"/>
              </w:tabs>
              <w:jc w:val="center"/>
              <w:rPr>
                <w:rFonts w:ascii="GHEA Grapalat" w:hAnsi="GHEA Grapalat"/>
                <w:sz w:val="22"/>
                <w:szCs w:val="22"/>
              </w:rPr>
            </w:pPr>
            <w:r w:rsidRPr="00D84BF2">
              <w:rPr>
                <w:rFonts w:ascii="GHEA Grapalat" w:hAnsi="GHEA Grapalat"/>
                <w:sz w:val="22"/>
                <w:szCs w:val="22"/>
              </w:rPr>
              <w:t>37</w:t>
            </w:r>
          </w:p>
        </w:tc>
        <w:tc>
          <w:tcPr>
            <w:tcW w:w="3239" w:type="dxa"/>
            <w:shd w:val="clear" w:color="auto" w:fill="auto"/>
            <w:vAlign w:val="center"/>
          </w:tcPr>
          <w:p w:rsidR="00991A73" w:rsidRPr="00D84BF2" w:rsidRDefault="00991A73" w:rsidP="00AA7D2A">
            <w:pPr>
              <w:tabs>
                <w:tab w:val="left" w:pos="2700"/>
              </w:tabs>
              <w:jc w:val="both"/>
              <w:rPr>
                <w:rFonts w:ascii="GHEA Grapalat" w:hAnsi="GHEA Grapalat"/>
                <w:sz w:val="22"/>
                <w:szCs w:val="22"/>
                <w:highlight w:val="yellow"/>
              </w:rPr>
            </w:pPr>
            <w:r w:rsidRPr="00D84BF2">
              <w:rPr>
                <w:rFonts w:ascii="GHEA Grapalat" w:hAnsi="GHEA Grapalat"/>
                <w:sz w:val="22"/>
                <w:szCs w:val="22"/>
              </w:rPr>
              <w:t>ՀՀ տ</w:t>
            </w:r>
            <w:r w:rsidRPr="00D84BF2">
              <w:rPr>
                <w:rFonts w:ascii="GHEA Grapalat" w:hAnsi="GHEA Grapalat"/>
                <w:color w:val="000000"/>
                <w:sz w:val="22"/>
                <w:szCs w:val="22"/>
                <w:shd w:val="clear" w:color="auto" w:fill="FFFFFF"/>
              </w:rPr>
              <w:t xml:space="preserve">արածքային կառավարման և ենթակառուցվածքների նախարարություն </w:t>
            </w:r>
            <w:r w:rsidRPr="00D84BF2">
              <w:rPr>
                <w:rFonts w:ascii="GHEA Grapalat" w:hAnsi="GHEA Grapalat"/>
                <w:color w:val="000000"/>
                <w:sz w:val="22"/>
                <w:szCs w:val="22"/>
                <w:shd w:val="clear" w:color="auto" w:fill="FFFFFF"/>
                <w:lang w:val="hy-AM"/>
              </w:rPr>
              <w:t>1</w:t>
            </w:r>
            <w:r w:rsidRPr="00D84BF2">
              <w:rPr>
                <w:rFonts w:ascii="GHEA Grapalat" w:hAnsi="GHEA Grapalat"/>
                <w:color w:val="000000"/>
                <w:sz w:val="22"/>
                <w:szCs w:val="22"/>
                <w:shd w:val="clear" w:color="auto" w:fill="FFFFFF"/>
              </w:rPr>
              <w:t>4</w:t>
            </w:r>
            <w:r w:rsidRPr="00D84BF2">
              <w:rPr>
                <w:rFonts w:ascii="GHEA Grapalat" w:hAnsi="GHEA Grapalat"/>
                <w:color w:val="000000"/>
                <w:sz w:val="22"/>
                <w:szCs w:val="22"/>
                <w:shd w:val="clear" w:color="auto" w:fill="FFFFFF"/>
                <w:lang w:val="hy-AM"/>
              </w:rPr>
              <w:t xml:space="preserve">/11/2019թ. </w:t>
            </w:r>
            <w:r w:rsidRPr="00D84BF2">
              <w:rPr>
                <w:rFonts w:ascii="GHEA Grapalat" w:hAnsi="GHEA Grapalat"/>
                <w:sz w:val="22"/>
                <w:szCs w:val="22"/>
                <w:lang w:val="hy-AM"/>
              </w:rPr>
              <w:t>N</w:t>
            </w:r>
            <w:r w:rsidRPr="00D84BF2">
              <w:rPr>
                <w:rFonts w:ascii="GHEA Grapalat" w:hAnsi="GHEA Grapalat"/>
                <w:sz w:val="22"/>
                <w:szCs w:val="22"/>
              </w:rPr>
              <w:t xml:space="preserve"> </w:t>
            </w:r>
            <w:r w:rsidRPr="00D84BF2">
              <w:rPr>
                <w:rFonts w:ascii="GHEA Grapalat" w:hAnsi="GHEA Grapalat"/>
                <w:color w:val="000000"/>
                <w:sz w:val="22"/>
                <w:szCs w:val="22"/>
                <w:shd w:val="clear" w:color="auto" w:fill="FFFFFF"/>
              </w:rPr>
              <w:t>01/24.1/19835-19</w:t>
            </w:r>
          </w:p>
        </w:tc>
        <w:tc>
          <w:tcPr>
            <w:tcW w:w="4604" w:type="dxa"/>
            <w:shd w:val="clear" w:color="auto" w:fill="auto"/>
            <w:vAlign w:val="center"/>
          </w:tcPr>
          <w:p w:rsidR="00991A73" w:rsidRPr="00D84BF2" w:rsidRDefault="00991A73" w:rsidP="00AA7D2A">
            <w:pPr>
              <w:tabs>
                <w:tab w:val="left" w:pos="196"/>
              </w:tabs>
              <w:ind w:right="-15"/>
              <w:jc w:val="both"/>
              <w:rPr>
                <w:rFonts w:ascii="GHEA Grapalat" w:hAnsi="GHEA Grapalat" w:cs="Sylfaen"/>
                <w:sz w:val="22"/>
                <w:szCs w:val="22"/>
                <w:lang w:val="hy-AM"/>
              </w:rPr>
            </w:pPr>
            <w:r w:rsidRPr="00D84BF2">
              <w:rPr>
                <w:rFonts w:ascii="GHEA Grapalat" w:hAnsi="GHEA Grapalat" w:cs="Sylfaen"/>
                <w:sz w:val="22"/>
                <w:szCs w:val="22"/>
              </w:rPr>
              <w:t>Դիտողություններ և առաջարկություններ չկան</w:t>
            </w:r>
          </w:p>
        </w:tc>
        <w:tc>
          <w:tcPr>
            <w:tcW w:w="2141" w:type="dxa"/>
          </w:tcPr>
          <w:p w:rsidR="00991A73" w:rsidRPr="00D84BF2" w:rsidRDefault="00991A73" w:rsidP="00AA7D2A">
            <w:pPr>
              <w:tabs>
                <w:tab w:val="left" w:pos="2700"/>
              </w:tabs>
              <w:jc w:val="both"/>
              <w:rPr>
                <w:rFonts w:ascii="GHEA Grapalat" w:hAnsi="GHEA Grapalat" w:cs="Sylfaen"/>
                <w:sz w:val="22"/>
                <w:szCs w:val="22"/>
                <w:lang w:val="hy-AM"/>
              </w:rPr>
            </w:pPr>
          </w:p>
        </w:tc>
        <w:tc>
          <w:tcPr>
            <w:tcW w:w="2141" w:type="dxa"/>
          </w:tcPr>
          <w:p w:rsidR="00991A73" w:rsidRPr="00D84BF2" w:rsidRDefault="00991A73" w:rsidP="00AA7D2A">
            <w:pPr>
              <w:tabs>
                <w:tab w:val="left" w:pos="2700"/>
              </w:tabs>
              <w:jc w:val="both"/>
              <w:rPr>
                <w:rFonts w:ascii="GHEA Grapalat" w:hAnsi="GHEA Grapalat" w:cs="Sylfaen"/>
                <w:sz w:val="22"/>
                <w:szCs w:val="22"/>
                <w:lang w:val="hy-AM"/>
              </w:rPr>
            </w:pPr>
          </w:p>
        </w:tc>
        <w:tc>
          <w:tcPr>
            <w:tcW w:w="2141" w:type="dxa"/>
            <w:shd w:val="clear" w:color="auto" w:fill="auto"/>
          </w:tcPr>
          <w:p w:rsidR="00991A73" w:rsidRPr="00D84BF2" w:rsidRDefault="00991A73" w:rsidP="00AA7D2A">
            <w:pPr>
              <w:tabs>
                <w:tab w:val="left" w:pos="2700"/>
              </w:tabs>
              <w:jc w:val="both"/>
              <w:rPr>
                <w:rFonts w:ascii="GHEA Grapalat" w:hAnsi="GHEA Grapalat" w:cs="Sylfaen"/>
                <w:sz w:val="22"/>
                <w:szCs w:val="22"/>
                <w:lang w:val="hy-AM"/>
              </w:rPr>
            </w:pPr>
          </w:p>
        </w:tc>
        <w:tc>
          <w:tcPr>
            <w:tcW w:w="3872" w:type="dxa"/>
          </w:tcPr>
          <w:p w:rsidR="00991A73" w:rsidRPr="00D84BF2" w:rsidRDefault="00991A73" w:rsidP="00AA7D2A">
            <w:pPr>
              <w:tabs>
                <w:tab w:val="left" w:pos="2700"/>
              </w:tabs>
              <w:jc w:val="both"/>
              <w:rPr>
                <w:rFonts w:ascii="GHEA Grapalat" w:hAnsi="GHEA Grapalat" w:cs="Sylfaen"/>
                <w:sz w:val="22"/>
                <w:szCs w:val="22"/>
                <w:lang w:val="hy-AM"/>
              </w:rPr>
            </w:pPr>
          </w:p>
        </w:tc>
      </w:tr>
      <w:tr w:rsidR="00991A73" w:rsidRPr="00D84BF2" w:rsidTr="00991A73">
        <w:tc>
          <w:tcPr>
            <w:tcW w:w="745" w:type="dxa"/>
            <w:vAlign w:val="center"/>
          </w:tcPr>
          <w:p w:rsidR="00991A73" w:rsidRPr="00D84BF2" w:rsidRDefault="00991A73" w:rsidP="00AA7D2A">
            <w:pPr>
              <w:tabs>
                <w:tab w:val="left" w:pos="2700"/>
              </w:tabs>
              <w:jc w:val="center"/>
              <w:rPr>
                <w:rFonts w:ascii="GHEA Grapalat" w:hAnsi="GHEA Grapalat"/>
                <w:sz w:val="22"/>
                <w:szCs w:val="22"/>
              </w:rPr>
            </w:pPr>
            <w:r w:rsidRPr="00D84BF2">
              <w:rPr>
                <w:rFonts w:ascii="GHEA Grapalat" w:hAnsi="GHEA Grapalat"/>
                <w:sz w:val="22"/>
                <w:szCs w:val="22"/>
              </w:rPr>
              <w:t>38</w:t>
            </w:r>
          </w:p>
        </w:tc>
        <w:tc>
          <w:tcPr>
            <w:tcW w:w="3239" w:type="dxa"/>
            <w:shd w:val="clear" w:color="auto" w:fill="auto"/>
            <w:vAlign w:val="center"/>
          </w:tcPr>
          <w:p w:rsidR="00991A73" w:rsidRPr="00D84BF2" w:rsidRDefault="00991A73" w:rsidP="00AA7D2A">
            <w:pPr>
              <w:tabs>
                <w:tab w:val="left" w:pos="2700"/>
              </w:tabs>
              <w:jc w:val="both"/>
              <w:rPr>
                <w:rFonts w:ascii="GHEA Grapalat" w:hAnsi="GHEA Grapalat"/>
                <w:sz w:val="22"/>
                <w:szCs w:val="22"/>
                <w:highlight w:val="yellow"/>
              </w:rPr>
            </w:pPr>
            <w:r w:rsidRPr="00D84BF2">
              <w:rPr>
                <w:rFonts w:ascii="GHEA Grapalat" w:hAnsi="GHEA Grapalat"/>
                <w:color w:val="000000"/>
                <w:sz w:val="22"/>
                <w:szCs w:val="22"/>
                <w:shd w:val="clear" w:color="auto" w:fill="FFFFFF"/>
              </w:rPr>
              <w:t xml:space="preserve">ՀՀ Լոռու մարզպետարան </w:t>
            </w:r>
            <w:r w:rsidRPr="00D84BF2">
              <w:rPr>
                <w:rFonts w:ascii="GHEA Grapalat" w:hAnsi="GHEA Grapalat"/>
                <w:color w:val="000000"/>
                <w:sz w:val="22"/>
                <w:szCs w:val="22"/>
                <w:shd w:val="clear" w:color="auto" w:fill="FFFFFF"/>
                <w:lang w:val="hy-AM"/>
              </w:rPr>
              <w:t>1</w:t>
            </w:r>
            <w:r w:rsidRPr="00D84BF2">
              <w:rPr>
                <w:rFonts w:ascii="GHEA Grapalat" w:hAnsi="GHEA Grapalat"/>
                <w:color w:val="000000"/>
                <w:sz w:val="22"/>
                <w:szCs w:val="22"/>
                <w:shd w:val="clear" w:color="auto" w:fill="FFFFFF"/>
              </w:rPr>
              <w:t>4</w:t>
            </w:r>
            <w:r w:rsidRPr="00D84BF2">
              <w:rPr>
                <w:rFonts w:ascii="GHEA Grapalat" w:hAnsi="GHEA Grapalat"/>
                <w:color w:val="000000"/>
                <w:sz w:val="22"/>
                <w:szCs w:val="22"/>
                <w:shd w:val="clear" w:color="auto" w:fill="FFFFFF"/>
                <w:lang w:val="hy-AM"/>
              </w:rPr>
              <w:t xml:space="preserve">/11/2019թ. </w:t>
            </w:r>
            <w:r w:rsidRPr="00D84BF2">
              <w:rPr>
                <w:rFonts w:ascii="GHEA Grapalat" w:hAnsi="GHEA Grapalat"/>
                <w:sz w:val="22"/>
                <w:szCs w:val="22"/>
                <w:lang w:val="hy-AM"/>
              </w:rPr>
              <w:t>N</w:t>
            </w:r>
            <w:r w:rsidRPr="00D84BF2">
              <w:rPr>
                <w:rFonts w:ascii="GHEA Grapalat" w:hAnsi="GHEA Grapalat"/>
                <w:sz w:val="22"/>
                <w:szCs w:val="22"/>
              </w:rPr>
              <w:t xml:space="preserve"> </w:t>
            </w:r>
            <w:r w:rsidRPr="00D84BF2">
              <w:rPr>
                <w:rFonts w:ascii="GHEA Grapalat" w:hAnsi="GHEA Grapalat"/>
                <w:color w:val="000000"/>
                <w:sz w:val="22"/>
                <w:szCs w:val="22"/>
                <w:shd w:val="clear" w:color="auto" w:fill="FFFFFF"/>
              </w:rPr>
              <w:t>01 /109,4,1/08642-2019</w:t>
            </w:r>
          </w:p>
        </w:tc>
        <w:tc>
          <w:tcPr>
            <w:tcW w:w="4604" w:type="dxa"/>
            <w:shd w:val="clear" w:color="auto" w:fill="auto"/>
            <w:vAlign w:val="center"/>
          </w:tcPr>
          <w:p w:rsidR="00991A73" w:rsidRPr="00D84BF2" w:rsidRDefault="00991A73" w:rsidP="00AA7D2A">
            <w:pPr>
              <w:tabs>
                <w:tab w:val="left" w:pos="196"/>
              </w:tabs>
              <w:ind w:right="-15"/>
              <w:jc w:val="both"/>
              <w:rPr>
                <w:rFonts w:ascii="GHEA Grapalat" w:hAnsi="GHEA Grapalat" w:cs="Sylfaen"/>
                <w:sz w:val="22"/>
                <w:szCs w:val="22"/>
                <w:lang w:val="hy-AM"/>
              </w:rPr>
            </w:pPr>
            <w:r w:rsidRPr="00D84BF2">
              <w:rPr>
                <w:rFonts w:ascii="GHEA Grapalat" w:hAnsi="GHEA Grapalat" w:cs="Sylfaen"/>
                <w:sz w:val="22"/>
                <w:szCs w:val="22"/>
              </w:rPr>
              <w:t>Դիտողություններ և առաջարկություններ չկան</w:t>
            </w:r>
          </w:p>
        </w:tc>
        <w:tc>
          <w:tcPr>
            <w:tcW w:w="2141" w:type="dxa"/>
          </w:tcPr>
          <w:p w:rsidR="00991A73" w:rsidRPr="00D84BF2" w:rsidRDefault="00991A73" w:rsidP="00AA7D2A">
            <w:pPr>
              <w:tabs>
                <w:tab w:val="left" w:pos="2700"/>
              </w:tabs>
              <w:jc w:val="both"/>
              <w:rPr>
                <w:rFonts w:ascii="GHEA Grapalat" w:hAnsi="GHEA Grapalat" w:cs="Sylfaen"/>
                <w:sz w:val="22"/>
                <w:szCs w:val="22"/>
                <w:lang w:val="hy-AM"/>
              </w:rPr>
            </w:pPr>
          </w:p>
        </w:tc>
        <w:tc>
          <w:tcPr>
            <w:tcW w:w="2141" w:type="dxa"/>
          </w:tcPr>
          <w:p w:rsidR="00991A73" w:rsidRPr="00D84BF2" w:rsidRDefault="00991A73" w:rsidP="00AA7D2A">
            <w:pPr>
              <w:tabs>
                <w:tab w:val="left" w:pos="2700"/>
              </w:tabs>
              <w:jc w:val="both"/>
              <w:rPr>
                <w:rFonts w:ascii="GHEA Grapalat" w:hAnsi="GHEA Grapalat" w:cs="Sylfaen"/>
                <w:sz w:val="22"/>
                <w:szCs w:val="22"/>
                <w:lang w:val="hy-AM"/>
              </w:rPr>
            </w:pPr>
          </w:p>
        </w:tc>
        <w:tc>
          <w:tcPr>
            <w:tcW w:w="2141" w:type="dxa"/>
            <w:shd w:val="clear" w:color="auto" w:fill="auto"/>
          </w:tcPr>
          <w:p w:rsidR="00991A73" w:rsidRPr="00D84BF2" w:rsidRDefault="00991A73" w:rsidP="00AA7D2A">
            <w:pPr>
              <w:tabs>
                <w:tab w:val="left" w:pos="2700"/>
              </w:tabs>
              <w:jc w:val="both"/>
              <w:rPr>
                <w:rFonts w:ascii="GHEA Grapalat" w:hAnsi="GHEA Grapalat" w:cs="Sylfaen"/>
                <w:sz w:val="22"/>
                <w:szCs w:val="22"/>
                <w:lang w:val="hy-AM"/>
              </w:rPr>
            </w:pPr>
          </w:p>
        </w:tc>
        <w:tc>
          <w:tcPr>
            <w:tcW w:w="3872" w:type="dxa"/>
          </w:tcPr>
          <w:p w:rsidR="00991A73" w:rsidRPr="00D84BF2" w:rsidRDefault="00991A73" w:rsidP="00AA7D2A">
            <w:pPr>
              <w:tabs>
                <w:tab w:val="left" w:pos="2700"/>
              </w:tabs>
              <w:jc w:val="both"/>
              <w:rPr>
                <w:rFonts w:ascii="GHEA Grapalat" w:hAnsi="GHEA Grapalat" w:cs="Sylfaen"/>
                <w:sz w:val="22"/>
                <w:szCs w:val="22"/>
                <w:lang w:val="hy-AM"/>
              </w:rPr>
            </w:pPr>
          </w:p>
        </w:tc>
      </w:tr>
      <w:tr w:rsidR="00991A73" w:rsidRPr="002521D0" w:rsidTr="00991A73">
        <w:tc>
          <w:tcPr>
            <w:tcW w:w="745" w:type="dxa"/>
            <w:vMerge w:val="restart"/>
            <w:vAlign w:val="center"/>
          </w:tcPr>
          <w:p w:rsidR="00991A73" w:rsidRPr="00D84BF2" w:rsidRDefault="00991A73" w:rsidP="00AA7D2A">
            <w:pPr>
              <w:tabs>
                <w:tab w:val="left" w:pos="2700"/>
              </w:tabs>
              <w:jc w:val="center"/>
              <w:rPr>
                <w:rFonts w:ascii="GHEA Grapalat" w:hAnsi="GHEA Grapalat"/>
                <w:sz w:val="22"/>
                <w:szCs w:val="22"/>
              </w:rPr>
            </w:pPr>
            <w:r w:rsidRPr="00D84BF2">
              <w:rPr>
                <w:rFonts w:ascii="GHEA Grapalat" w:hAnsi="GHEA Grapalat"/>
                <w:sz w:val="22"/>
                <w:szCs w:val="22"/>
              </w:rPr>
              <w:t>39</w:t>
            </w:r>
          </w:p>
        </w:tc>
        <w:tc>
          <w:tcPr>
            <w:tcW w:w="3239" w:type="dxa"/>
            <w:vMerge w:val="restart"/>
            <w:shd w:val="clear" w:color="auto" w:fill="auto"/>
            <w:vAlign w:val="center"/>
          </w:tcPr>
          <w:p w:rsidR="00991A73" w:rsidRPr="00D84BF2" w:rsidRDefault="00991A73" w:rsidP="00AA7D2A">
            <w:pPr>
              <w:tabs>
                <w:tab w:val="left" w:pos="2700"/>
              </w:tabs>
              <w:jc w:val="both"/>
              <w:rPr>
                <w:rFonts w:ascii="GHEA Grapalat" w:hAnsi="GHEA Grapalat"/>
                <w:sz w:val="22"/>
                <w:szCs w:val="22"/>
                <w:highlight w:val="yellow"/>
              </w:rPr>
            </w:pPr>
            <w:r w:rsidRPr="00D84BF2">
              <w:rPr>
                <w:rFonts w:ascii="GHEA Grapalat" w:hAnsi="GHEA Grapalat"/>
                <w:sz w:val="22"/>
                <w:szCs w:val="22"/>
              </w:rPr>
              <w:t>ՀՀ շ</w:t>
            </w:r>
            <w:r w:rsidRPr="00D84BF2">
              <w:rPr>
                <w:rFonts w:ascii="GHEA Grapalat" w:hAnsi="GHEA Grapalat"/>
                <w:color w:val="000000"/>
                <w:sz w:val="22"/>
                <w:szCs w:val="22"/>
                <w:shd w:val="clear" w:color="auto" w:fill="FFFFFF"/>
              </w:rPr>
              <w:t xml:space="preserve">րջակա միջավայրի նախարարություն </w:t>
            </w:r>
            <w:r w:rsidRPr="00D84BF2">
              <w:rPr>
                <w:rFonts w:ascii="GHEA Grapalat" w:hAnsi="GHEA Grapalat"/>
                <w:color w:val="000000"/>
                <w:sz w:val="22"/>
                <w:szCs w:val="22"/>
                <w:shd w:val="clear" w:color="auto" w:fill="FFFFFF"/>
                <w:lang w:val="hy-AM"/>
              </w:rPr>
              <w:t>1</w:t>
            </w:r>
            <w:r w:rsidRPr="00D84BF2">
              <w:rPr>
                <w:rFonts w:ascii="GHEA Grapalat" w:hAnsi="GHEA Grapalat"/>
                <w:color w:val="000000"/>
                <w:sz w:val="22"/>
                <w:szCs w:val="22"/>
                <w:shd w:val="clear" w:color="auto" w:fill="FFFFFF"/>
              </w:rPr>
              <w:t>4</w:t>
            </w:r>
            <w:r w:rsidRPr="00D84BF2">
              <w:rPr>
                <w:rFonts w:ascii="GHEA Grapalat" w:hAnsi="GHEA Grapalat"/>
                <w:color w:val="000000"/>
                <w:sz w:val="22"/>
                <w:szCs w:val="22"/>
                <w:shd w:val="clear" w:color="auto" w:fill="FFFFFF"/>
                <w:lang w:val="hy-AM"/>
              </w:rPr>
              <w:t xml:space="preserve">/11/2019թ. </w:t>
            </w:r>
            <w:r w:rsidRPr="00D84BF2">
              <w:rPr>
                <w:rFonts w:ascii="GHEA Grapalat" w:hAnsi="GHEA Grapalat"/>
                <w:sz w:val="22"/>
                <w:szCs w:val="22"/>
                <w:lang w:val="hy-AM"/>
              </w:rPr>
              <w:t>N</w:t>
            </w:r>
            <w:r w:rsidRPr="00D84BF2">
              <w:rPr>
                <w:rFonts w:ascii="GHEA Grapalat" w:hAnsi="GHEA Grapalat"/>
                <w:sz w:val="22"/>
                <w:szCs w:val="22"/>
              </w:rPr>
              <w:t xml:space="preserve"> </w:t>
            </w:r>
            <w:r w:rsidRPr="00D84BF2">
              <w:rPr>
                <w:rFonts w:ascii="GHEA Grapalat" w:hAnsi="GHEA Grapalat"/>
                <w:color w:val="000000"/>
                <w:sz w:val="22"/>
                <w:szCs w:val="22"/>
                <w:shd w:val="clear" w:color="auto" w:fill="FFFFFF"/>
              </w:rPr>
              <w:t>1/06.2/1386-2019</w:t>
            </w:r>
          </w:p>
        </w:tc>
        <w:tc>
          <w:tcPr>
            <w:tcW w:w="4604" w:type="dxa"/>
            <w:shd w:val="clear" w:color="auto" w:fill="auto"/>
            <w:vAlign w:val="center"/>
          </w:tcPr>
          <w:p w:rsidR="00991A73" w:rsidRPr="00D84BF2" w:rsidRDefault="00991A73" w:rsidP="00AA7D2A">
            <w:pPr>
              <w:tabs>
                <w:tab w:val="left" w:pos="196"/>
              </w:tabs>
              <w:ind w:right="-15"/>
              <w:jc w:val="both"/>
              <w:rPr>
                <w:rFonts w:ascii="GHEA Grapalat" w:hAnsi="GHEA Grapalat" w:cstheme="minorBidi"/>
                <w:sz w:val="22"/>
                <w:szCs w:val="22"/>
                <w:lang w:val="hy-AM"/>
              </w:rPr>
            </w:pPr>
            <w:r w:rsidRPr="00D84BF2">
              <w:rPr>
                <w:rFonts w:ascii="GHEA Grapalat" w:hAnsi="GHEA Grapalat" w:cstheme="minorBidi"/>
                <w:sz w:val="22"/>
                <w:szCs w:val="22"/>
                <w:lang w:val="hy-AM"/>
              </w:rPr>
              <w:t>Նախագծի վերաբերյալ առաջարկվել է.</w:t>
            </w:r>
          </w:p>
          <w:p w:rsidR="00991A73" w:rsidRPr="00D84BF2" w:rsidRDefault="00991A73" w:rsidP="00AA7D2A">
            <w:pPr>
              <w:pStyle w:val="a5"/>
              <w:numPr>
                <w:ilvl w:val="0"/>
                <w:numId w:val="10"/>
              </w:numPr>
              <w:tabs>
                <w:tab w:val="left" w:pos="-62"/>
              </w:tabs>
              <w:spacing w:line="240" w:lineRule="auto"/>
              <w:ind w:left="80" w:right="-15" w:firstLine="0"/>
              <w:jc w:val="both"/>
              <w:rPr>
                <w:rFonts w:ascii="GHEA Grapalat" w:eastAsia="Times New Roman" w:hAnsi="GHEA Grapalat"/>
                <w:lang w:val="hy-AM"/>
              </w:rPr>
            </w:pPr>
            <w:r w:rsidRPr="00D84BF2">
              <w:rPr>
                <w:rFonts w:ascii="GHEA Grapalat" w:eastAsia="Times New Roman" w:hAnsi="GHEA Grapalat"/>
                <w:lang w:val="hy-AM"/>
              </w:rPr>
              <w:t>1-ին կետի 1-ին ենթակետի 1-ին նախադասությունը խմբագրել հետևյալ բովանդակությամբ.</w:t>
            </w:r>
          </w:p>
          <w:p w:rsidR="00991A73" w:rsidRPr="00D84BF2" w:rsidRDefault="00991A73" w:rsidP="00AA7D2A">
            <w:pPr>
              <w:pStyle w:val="a5"/>
              <w:tabs>
                <w:tab w:val="left" w:pos="788"/>
              </w:tabs>
              <w:spacing w:line="240" w:lineRule="auto"/>
              <w:ind w:left="80" w:right="-15"/>
              <w:jc w:val="both"/>
              <w:rPr>
                <w:rFonts w:ascii="GHEA Grapalat" w:eastAsia="Times New Roman" w:hAnsi="GHEA Grapalat"/>
                <w:lang w:val="hy-AM"/>
              </w:rPr>
            </w:pPr>
            <w:r w:rsidRPr="00D84BF2">
              <w:rPr>
                <w:rFonts w:ascii="GHEA Grapalat" w:eastAsia="Times New Roman" w:hAnsi="GHEA Grapalat"/>
                <w:lang w:val="hy-AM"/>
              </w:rPr>
              <w:t>9. Կազմակերպությունը, որին հատկացվում է դրամաշնորհ, որոշվում է սույն կարգի համաձայն կազմակերպվող և անցկացվող մրցույթի (այսուհետ` մրցույթ) արդյունքներով՝ բացառությամբ Հայաստանի Հանրապետության կառավարության որոշմամբ սահմանված դեպքերի:,</w:t>
            </w:r>
          </w:p>
        </w:tc>
        <w:tc>
          <w:tcPr>
            <w:tcW w:w="2141" w:type="dxa"/>
          </w:tcPr>
          <w:p w:rsidR="00991A73" w:rsidRPr="00D84BF2" w:rsidRDefault="00991A73" w:rsidP="00AA7D2A">
            <w:pPr>
              <w:tabs>
                <w:tab w:val="left" w:pos="2700"/>
              </w:tabs>
              <w:jc w:val="center"/>
              <w:rPr>
                <w:rFonts w:ascii="GHEA Grapalat" w:hAnsi="GHEA Grapalat" w:cs="Sylfaen"/>
                <w:sz w:val="22"/>
                <w:szCs w:val="22"/>
                <w:lang w:val="hy-AM"/>
              </w:rPr>
            </w:pPr>
          </w:p>
        </w:tc>
        <w:tc>
          <w:tcPr>
            <w:tcW w:w="2141" w:type="dxa"/>
          </w:tcPr>
          <w:p w:rsidR="00991A73" w:rsidRPr="00D84BF2" w:rsidRDefault="00991A73" w:rsidP="00AA7D2A">
            <w:pPr>
              <w:tabs>
                <w:tab w:val="left" w:pos="2700"/>
              </w:tabs>
              <w:jc w:val="center"/>
              <w:rPr>
                <w:rFonts w:ascii="GHEA Grapalat" w:hAnsi="GHEA Grapalat" w:cs="Sylfaen"/>
                <w:sz w:val="22"/>
                <w:szCs w:val="22"/>
                <w:lang w:val="hy-AM"/>
              </w:rPr>
            </w:pPr>
          </w:p>
        </w:tc>
        <w:tc>
          <w:tcPr>
            <w:tcW w:w="2141" w:type="dxa"/>
            <w:shd w:val="clear" w:color="auto" w:fill="auto"/>
          </w:tcPr>
          <w:p w:rsidR="00991A73" w:rsidRPr="00D84BF2" w:rsidRDefault="00991A73" w:rsidP="00AA7D2A">
            <w:pPr>
              <w:tabs>
                <w:tab w:val="left" w:pos="2700"/>
              </w:tabs>
              <w:jc w:val="center"/>
              <w:rPr>
                <w:rFonts w:ascii="GHEA Grapalat" w:hAnsi="GHEA Grapalat" w:cs="Sylfaen"/>
                <w:sz w:val="22"/>
                <w:szCs w:val="22"/>
                <w:lang w:val="hy-AM"/>
              </w:rPr>
            </w:pPr>
            <w:r w:rsidRPr="00D84BF2">
              <w:rPr>
                <w:rFonts w:ascii="GHEA Grapalat" w:hAnsi="GHEA Grapalat" w:cs="Sylfaen"/>
                <w:sz w:val="22"/>
                <w:szCs w:val="22"/>
                <w:lang w:val="hy-AM"/>
              </w:rPr>
              <w:t>Ընդունվել է ի գիտություն</w:t>
            </w:r>
          </w:p>
        </w:tc>
        <w:tc>
          <w:tcPr>
            <w:tcW w:w="3872" w:type="dxa"/>
          </w:tcPr>
          <w:p w:rsidR="00991A73" w:rsidRPr="00D84BF2" w:rsidRDefault="00991A73" w:rsidP="00AA7D2A">
            <w:pPr>
              <w:tabs>
                <w:tab w:val="left" w:pos="2700"/>
              </w:tabs>
              <w:jc w:val="both"/>
              <w:rPr>
                <w:rFonts w:ascii="GHEA Grapalat" w:hAnsi="GHEA Grapalat" w:cs="Sylfaen"/>
                <w:sz w:val="22"/>
                <w:szCs w:val="22"/>
                <w:lang w:val="hy-AM"/>
              </w:rPr>
            </w:pPr>
            <w:r w:rsidRPr="00D84BF2">
              <w:rPr>
                <w:rFonts w:ascii="GHEA Grapalat" w:hAnsi="GHEA Grapalat" w:cs="Sylfaen"/>
                <w:sz w:val="22"/>
                <w:szCs w:val="22"/>
                <w:lang w:val="hy-AM"/>
              </w:rPr>
              <w:t>Նախագծի վերախմբագրման արդյունքում կետը հանվել է</w:t>
            </w:r>
          </w:p>
        </w:tc>
      </w:tr>
      <w:tr w:rsidR="00991A73" w:rsidRPr="002521D0" w:rsidTr="00991A73">
        <w:tc>
          <w:tcPr>
            <w:tcW w:w="745" w:type="dxa"/>
            <w:vMerge/>
            <w:vAlign w:val="center"/>
          </w:tcPr>
          <w:p w:rsidR="00991A73" w:rsidRPr="00D84BF2" w:rsidRDefault="00991A73" w:rsidP="00AA7D2A">
            <w:pPr>
              <w:tabs>
                <w:tab w:val="left" w:pos="2700"/>
              </w:tabs>
              <w:jc w:val="center"/>
              <w:rPr>
                <w:rFonts w:ascii="GHEA Grapalat" w:hAnsi="GHEA Grapalat"/>
                <w:sz w:val="22"/>
                <w:szCs w:val="22"/>
                <w:lang w:val="hy-AM"/>
              </w:rPr>
            </w:pPr>
          </w:p>
        </w:tc>
        <w:tc>
          <w:tcPr>
            <w:tcW w:w="3239" w:type="dxa"/>
            <w:vMerge/>
            <w:shd w:val="clear" w:color="auto" w:fill="auto"/>
            <w:vAlign w:val="center"/>
          </w:tcPr>
          <w:p w:rsidR="00991A73" w:rsidRPr="00D84BF2" w:rsidRDefault="00991A73" w:rsidP="00AA7D2A">
            <w:pPr>
              <w:tabs>
                <w:tab w:val="left" w:pos="2700"/>
              </w:tabs>
              <w:jc w:val="both"/>
              <w:rPr>
                <w:rFonts w:ascii="GHEA Grapalat" w:hAnsi="GHEA Grapalat"/>
                <w:sz w:val="22"/>
                <w:szCs w:val="22"/>
                <w:lang w:val="hy-AM"/>
              </w:rPr>
            </w:pPr>
          </w:p>
        </w:tc>
        <w:tc>
          <w:tcPr>
            <w:tcW w:w="4604" w:type="dxa"/>
            <w:shd w:val="clear" w:color="auto" w:fill="auto"/>
            <w:vAlign w:val="center"/>
          </w:tcPr>
          <w:p w:rsidR="00991A73" w:rsidRPr="00D84BF2" w:rsidRDefault="00991A73" w:rsidP="00AA7D2A">
            <w:pPr>
              <w:pStyle w:val="a5"/>
              <w:numPr>
                <w:ilvl w:val="0"/>
                <w:numId w:val="10"/>
              </w:numPr>
              <w:tabs>
                <w:tab w:val="left" w:pos="80"/>
              </w:tabs>
              <w:spacing w:line="240" w:lineRule="auto"/>
              <w:ind w:left="0" w:right="-15" w:firstLine="0"/>
              <w:jc w:val="both"/>
              <w:rPr>
                <w:rFonts w:ascii="GHEA Grapalat" w:hAnsi="GHEA Grapalat"/>
                <w:lang w:val="hy-AM"/>
              </w:rPr>
            </w:pPr>
            <w:r w:rsidRPr="00D84BF2">
              <w:rPr>
                <w:rFonts w:ascii="GHEA Grapalat" w:hAnsi="GHEA Grapalat"/>
                <w:lang w:val="hy-AM"/>
              </w:rPr>
              <w:t>1-ին կետի 1-ին ենթակետի 3-րդ նախադասությունը խմբագրել հետևյալ բովանդակությամբ.</w:t>
            </w:r>
          </w:p>
          <w:p w:rsidR="00991A73" w:rsidRPr="00D84BF2" w:rsidRDefault="00991A73" w:rsidP="00AA7D2A">
            <w:pPr>
              <w:pStyle w:val="a5"/>
              <w:tabs>
                <w:tab w:val="left" w:pos="80"/>
              </w:tabs>
              <w:spacing w:line="240" w:lineRule="auto"/>
              <w:ind w:left="0" w:right="-15"/>
              <w:jc w:val="both"/>
              <w:rPr>
                <w:rFonts w:ascii="GHEA Grapalat" w:hAnsi="GHEA Grapalat"/>
                <w:lang w:val="hy-AM"/>
              </w:rPr>
            </w:pPr>
            <w:r w:rsidRPr="00D84BF2">
              <w:rPr>
                <w:rFonts w:ascii="GHEA Grapalat" w:hAnsi="GHEA Grapalat"/>
                <w:lang w:val="hy-AM"/>
              </w:rPr>
              <w:t>10. Դրամաշնորհի չափը սահմանվում է Հայաստանի Հանրապետության   կառավարության որոշմամբ (այսուհետ՝ բյուջեի կատարման մասին որոշում) կամ այլ իրավական ակտով (պայմանագրով)։»։</w:t>
            </w:r>
          </w:p>
        </w:tc>
        <w:tc>
          <w:tcPr>
            <w:tcW w:w="2141" w:type="dxa"/>
          </w:tcPr>
          <w:p w:rsidR="00991A73" w:rsidRPr="00D84BF2" w:rsidRDefault="00991A73" w:rsidP="00922D3A">
            <w:pPr>
              <w:tabs>
                <w:tab w:val="left" w:pos="2700"/>
              </w:tabs>
              <w:jc w:val="center"/>
              <w:rPr>
                <w:rFonts w:ascii="GHEA Grapalat" w:hAnsi="GHEA Grapalat" w:cs="Sylfaen"/>
                <w:sz w:val="22"/>
                <w:szCs w:val="22"/>
                <w:lang w:val="hy-AM"/>
              </w:rPr>
            </w:pPr>
          </w:p>
        </w:tc>
        <w:tc>
          <w:tcPr>
            <w:tcW w:w="2141" w:type="dxa"/>
          </w:tcPr>
          <w:p w:rsidR="00991A73" w:rsidRPr="00D84BF2" w:rsidRDefault="00991A73" w:rsidP="00922D3A">
            <w:pPr>
              <w:tabs>
                <w:tab w:val="left" w:pos="2700"/>
              </w:tabs>
              <w:jc w:val="center"/>
              <w:rPr>
                <w:rFonts w:ascii="GHEA Grapalat" w:hAnsi="GHEA Grapalat" w:cs="Sylfaen"/>
                <w:sz w:val="22"/>
                <w:szCs w:val="22"/>
                <w:lang w:val="hy-AM"/>
              </w:rPr>
            </w:pPr>
          </w:p>
        </w:tc>
        <w:tc>
          <w:tcPr>
            <w:tcW w:w="2141" w:type="dxa"/>
            <w:shd w:val="clear" w:color="auto" w:fill="auto"/>
          </w:tcPr>
          <w:p w:rsidR="00991A73" w:rsidRPr="00D84BF2" w:rsidRDefault="00991A73" w:rsidP="00922D3A">
            <w:pPr>
              <w:tabs>
                <w:tab w:val="left" w:pos="2700"/>
              </w:tabs>
              <w:jc w:val="center"/>
              <w:rPr>
                <w:rFonts w:ascii="GHEA Grapalat" w:hAnsi="GHEA Grapalat" w:cs="Sylfaen"/>
                <w:sz w:val="22"/>
                <w:szCs w:val="22"/>
                <w:lang w:val="hy-AM"/>
              </w:rPr>
            </w:pPr>
            <w:r w:rsidRPr="00D84BF2">
              <w:rPr>
                <w:rFonts w:ascii="GHEA Grapalat" w:hAnsi="GHEA Grapalat" w:cs="Sylfaen"/>
                <w:sz w:val="22"/>
                <w:szCs w:val="22"/>
                <w:lang w:val="hy-AM"/>
              </w:rPr>
              <w:t>Ընդունվել է մասնակի</w:t>
            </w:r>
          </w:p>
        </w:tc>
        <w:tc>
          <w:tcPr>
            <w:tcW w:w="3872" w:type="dxa"/>
          </w:tcPr>
          <w:p w:rsidR="00991A73" w:rsidRPr="00D84BF2" w:rsidRDefault="00991A73" w:rsidP="00AA7D2A">
            <w:pPr>
              <w:tabs>
                <w:tab w:val="left" w:pos="2700"/>
              </w:tabs>
              <w:jc w:val="both"/>
              <w:rPr>
                <w:rFonts w:ascii="GHEA Grapalat" w:hAnsi="GHEA Grapalat" w:cs="Sylfaen"/>
                <w:sz w:val="22"/>
                <w:szCs w:val="22"/>
                <w:lang w:val="hy-AM"/>
              </w:rPr>
            </w:pPr>
            <w:r w:rsidRPr="00D84BF2">
              <w:rPr>
                <w:rFonts w:ascii="GHEA Grapalat" w:hAnsi="GHEA Grapalat" w:cs="Sylfaen"/>
                <w:sz w:val="22"/>
                <w:szCs w:val="22"/>
                <w:lang w:val="hy-AM"/>
              </w:rPr>
              <w:t xml:space="preserve">Չի ընդունվել </w:t>
            </w:r>
            <w:r w:rsidRPr="00D84BF2">
              <w:rPr>
                <w:rFonts w:ascii="GHEA Grapalat" w:hAnsi="GHEA Grapalat"/>
                <w:sz w:val="22"/>
                <w:szCs w:val="22"/>
                <w:lang w:val="hy-AM"/>
              </w:rPr>
              <w:t xml:space="preserve">այլ իրավական ակտով (պայմանագրով) սահմանելու պայմանը, քանի, որ կարծում ենք, որ այն </w:t>
            </w:r>
            <w:r>
              <w:rPr>
                <w:rFonts w:ascii="GHEA Grapalat" w:hAnsi="GHEA Grapalat"/>
                <w:sz w:val="22"/>
                <w:szCs w:val="22"/>
                <w:lang w:val="hy-AM"/>
              </w:rPr>
              <w:t xml:space="preserve">նախ և առաջ </w:t>
            </w:r>
            <w:r w:rsidRPr="00D84BF2">
              <w:rPr>
                <w:rFonts w:ascii="GHEA Grapalat" w:hAnsi="GHEA Grapalat"/>
                <w:sz w:val="22"/>
                <w:szCs w:val="22"/>
                <w:lang w:val="hy-AM"/>
              </w:rPr>
              <w:t>պետք է ընդունվի ՀՀ կառավարության որոշմամբ</w:t>
            </w:r>
          </w:p>
        </w:tc>
      </w:tr>
      <w:tr w:rsidR="00991A73" w:rsidRPr="002521D0" w:rsidTr="00991A73">
        <w:tc>
          <w:tcPr>
            <w:tcW w:w="745" w:type="dxa"/>
            <w:vMerge/>
            <w:vAlign w:val="center"/>
          </w:tcPr>
          <w:p w:rsidR="00991A73" w:rsidRPr="00D84BF2" w:rsidRDefault="00991A73" w:rsidP="00AA7D2A">
            <w:pPr>
              <w:tabs>
                <w:tab w:val="left" w:pos="2700"/>
              </w:tabs>
              <w:jc w:val="center"/>
              <w:rPr>
                <w:rFonts w:ascii="GHEA Grapalat" w:hAnsi="GHEA Grapalat"/>
                <w:sz w:val="22"/>
                <w:szCs w:val="22"/>
                <w:lang w:val="hy-AM"/>
              </w:rPr>
            </w:pPr>
          </w:p>
        </w:tc>
        <w:tc>
          <w:tcPr>
            <w:tcW w:w="3239" w:type="dxa"/>
            <w:vMerge/>
            <w:shd w:val="clear" w:color="auto" w:fill="auto"/>
            <w:vAlign w:val="center"/>
          </w:tcPr>
          <w:p w:rsidR="00991A73" w:rsidRPr="00D84BF2" w:rsidRDefault="00991A73" w:rsidP="00AA7D2A">
            <w:pPr>
              <w:tabs>
                <w:tab w:val="left" w:pos="2700"/>
              </w:tabs>
              <w:jc w:val="both"/>
              <w:rPr>
                <w:rFonts w:ascii="GHEA Grapalat" w:hAnsi="GHEA Grapalat"/>
                <w:sz w:val="22"/>
                <w:szCs w:val="22"/>
                <w:lang w:val="hy-AM"/>
              </w:rPr>
            </w:pPr>
          </w:p>
        </w:tc>
        <w:tc>
          <w:tcPr>
            <w:tcW w:w="4604" w:type="dxa"/>
            <w:shd w:val="clear" w:color="auto" w:fill="auto"/>
            <w:vAlign w:val="center"/>
          </w:tcPr>
          <w:p w:rsidR="00991A73" w:rsidRPr="00D84BF2" w:rsidRDefault="00991A73" w:rsidP="00AA7D2A">
            <w:pPr>
              <w:tabs>
                <w:tab w:val="left" w:pos="80"/>
              </w:tabs>
              <w:ind w:right="-15"/>
              <w:jc w:val="both"/>
              <w:rPr>
                <w:rFonts w:ascii="GHEA Grapalat" w:hAnsi="GHEA Grapalat"/>
                <w:sz w:val="22"/>
                <w:szCs w:val="22"/>
                <w:lang w:val="hy-AM"/>
              </w:rPr>
            </w:pPr>
            <w:r w:rsidRPr="00D84BF2">
              <w:rPr>
                <w:rFonts w:ascii="GHEA Grapalat" w:hAnsi="GHEA Grapalat"/>
                <w:sz w:val="22"/>
                <w:szCs w:val="22"/>
                <w:lang w:val="hy-AM"/>
              </w:rPr>
              <w:t>3. 1-ին կետի 2-րդ ենթակետի 1-ին նախադասության մեջ (10.1 կետ) «բյուջեի կատարման մասին» բառերը փոխարինել «Հայաստանի Հանրապետության   կառավարության որոշմամբ կամ այլ իրավական ակտով (պայմանագրով)։» բառերով,</w:t>
            </w:r>
          </w:p>
        </w:tc>
        <w:tc>
          <w:tcPr>
            <w:tcW w:w="2141" w:type="dxa"/>
          </w:tcPr>
          <w:p w:rsidR="00991A73" w:rsidRPr="00D84BF2" w:rsidRDefault="00991A73" w:rsidP="00AA7D2A">
            <w:pPr>
              <w:tabs>
                <w:tab w:val="left" w:pos="2700"/>
              </w:tabs>
              <w:jc w:val="center"/>
              <w:rPr>
                <w:rFonts w:ascii="GHEA Grapalat" w:hAnsi="GHEA Grapalat" w:cs="Sylfaen"/>
                <w:sz w:val="22"/>
                <w:szCs w:val="22"/>
                <w:lang w:val="hy-AM"/>
              </w:rPr>
            </w:pPr>
          </w:p>
        </w:tc>
        <w:tc>
          <w:tcPr>
            <w:tcW w:w="2141" w:type="dxa"/>
          </w:tcPr>
          <w:p w:rsidR="00991A73" w:rsidRPr="00D84BF2" w:rsidRDefault="00991A73" w:rsidP="00AA7D2A">
            <w:pPr>
              <w:tabs>
                <w:tab w:val="left" w:pos="2700"/>
              </w:tabs>
              <w:jc w:val="center"/>
              <w:rPr>
                <w:rFonts w:ascii="GHEA Grapalat" w:hAnsi="GHEA Grapalat" w:cs="Sylfaen"/>
                <w:sz w:val="22"/>
                <w:szCs w:val="22"/>
                <w:lang w:val="hy-AM"/>
              </w:rPr>
            </w:pPr>
          </w:p>
        </w:tc>
        <w:tc>
          <w:tcPr>
            <w:tcW w:w="2141" w:type="dxa"/>
            <w:shd w:val="clear" w:color="auto" w:fill="auto"/>
          </w:tcPr>
          <w:p w:rsidR="00991A73" w:rsidRPr="00D84BF2" w:rsidRDefault="00991A73" w:rsidP="00AA7D2A">
            <w:pPr>
              <w:tabs>
                <w:tab w:val="left" w:pos="2700"/>
              </w:tabs>
              <w:jc w:val="center"/>
              <w:rPr>
                <w:rFonts w:ascii="GHEA Grapalat" w:hAnsi="GHEA Grapalat" w:cs="Sylfaen"/>
                <w:sz w:val="22"/>
                <w:szCs w:val="22"/>
                <w:lang w:val="hy-AM"/>
              </w:rPr>
            </w:pPr>
            <w:r w:rsidRPr="00D84BF2">
              <w:rPr>
                <w:rFonts w:ascii="GHEA Grapalat" w:hAnsi="GHEA Grapalat" w:cs="Sylfaen"/>
                <w:sz w:val="22"/>
                <w:szCs w:val="22"/>
                <w:lang w:val="hy-AM"/>
              </w:rPr>
              <w:t>Ընդունվել է ի գիտություն</w:t>
            </w:r>
          </w:p>
        </w:tc>
        <w:tc>
          <w:tcPr>
            <w:tcW w:w="3872" w:type="dxa"/>
          </w:tcPr>
          <w:p w:rsidR="00991A73" w:rsidRPr="00D84BF2" w:rsidRDefault="00991A73" w:rsidP="00AA7D2A">
            <w:pPr>
              <w:tabs>
                <w:tab w:val="left" w:pos="2700"/>
              </w:tabs>
              <w:jc w:val="both"/>
              <w:rPr>
                <w:rFonts w:ascii="GHEA Grapalat" w:hAnsi="GHEA Grapalat" w:cs="Sylfaen"/>
                <w:sz w:val="22"/>
                <w:szCs w:val="22"/>
                <w:lang w:val="hy-AM"/>
              </w:rPr>
            </w:pPr>
            <w:r w:rsidRPr="00D84BF2">
              <w:rPr>
                <w:rFonts w:ascii="GHEA Grapalat" w:hAnsi="GHEA Grapalat" w:cs="Sylfaen"/>
                <w:sz w:val="22"/>
                <w:szCs w:val="22"/>
                <w:lang w:val="hy-AM"/>
              </w:rPr>
              <w:t>Նախագծի վերախմբագրման արդյունքում կետը հանվել է</w:t>
            </w:r>
          </w:p>
        </w:tc>
      </w:tr>
      <w:tr w:rsidR="00991A73" w:rsidRPr="002521D0" w:rsidTr="00991A73">
        <w:tc>
          <w:tcPr>
            <w:tcW w:w="745" w:type="dxa"/>
            <w:vMerge/>
            <w:vAlign w:val="center"/>
          </w:tcPr>
          <w:p w:rsidR="00991A73" w:rsidRPr="00D84BF2" w:rsidRDefault="00991A73" w:rsidP="00AA7D2A">
            <w:pPr>
              <w:tabs>
                <w:tab w:val="left" w:pos="2700"/>
              </w:tabs>
              <w:jc w:val="center"/>
              <w:rPr>
                <w:rFonts w:ascii="GHEA Grapalat" w:hAnsi="GHEA Grapalat"/>
                <w:sz w:val="22"/>
                <w:szCs w:val="22"/>
                <w:lang w:val="hy-AM"/>
              </w:rPr>
            </w:pPr>
          </w:p>
        </w:tc>
        <w:tc>
          <w:tcPr>
            <w:tcW w:w="3239" w:type="dxa"/>
            <w:vMerge/>
            <w:shd w:val="clear" w:color="auto" w:fill="auto"/>
            <w:vAlign w:val="center"/>
          </w:tcPr>
          <w:p w:rsidR="00991A73" w:rsidRPr="00D84BF2" w:rsidRDefault="00991A73" w:rsidP="00AA7D2A">
            <w:pPr>
              <w:tabs>
                <w:tab w:val="left" w:pos="2700"/>
              </w:tabs>
              <w:jc w:val="both"/>
              <w:rPr>
                <w:rFonts w:ascii="GHEA Grapalat" w:hAnsi="GHEA Grapalat"/>
                <w:sz w:val="22"/>
                <w:szCs w:val="22"/>
                <w:lang w:val="hy-AM"/>
              </w:rPr>
            </w:pPr>
          </w:p>
        </w:tc>
        <w:tc>
          <w:tcPr>
            <w:tcW w:w="4604" w:type="dxa"/>
            <w:shd w:val="clear" w:color="auto" w:fill="auto"/>
            <w:vAlign w:val="center"/>
          </w:tcPr>
          <w:p w:rsidR="00991A73" w:rsidRPr="00D84BF2" w:rsidRDefault="00991A73" w:rsidP="00AA7D2A">
            <w:pPr>
              <w:pStyle w:val="a5"/>
              <w:tabs>
                <w:tab w:val="left" w:pos="80"/>
              </w:tabs>
              <w:spacing w:line="240" w:lineRule="auto"/>
              <w:ind w:left="80" w:right="-15"/>
              <w:jc w:val="both"/>
              <w:rPr>
                <w:rFonts w:ascii="GHEA Grapalat" w:eastAsia="Times New Roman" w:hAnsi="GHEA Grapalat"/>
                <w:lang w:val="hy-AM"/>
              </w:rPr>
            </w:pPr>
            <w:r w:rsidRPr="00D84BF2">
              <w:rPr>
                <w:rFonts w:ascii="GHEA Grapalat" w:eastAsia="Times New Roman" w:hAnsi="GHEA Grapalat"/>
                <w:lang w:val="hy-AM"/>
              </w:rPr>
              <w:t>4. 1-ին կետի 2-րդ ենթակետի 3-րդ նախադասության մեջ (10.3 կետ) «Բյուջեի կատարման մասին որոշման հաստատումից» բառերը փոխարինել «Դրամաշնորհի հատկացման մասին համապատասխան իրավական ակտն ուժի մեջ մտնելուց»  բառերով, իսկ  «պետական մարմնի ղեկավարը» բառերից հետո ավելացնել «20 աշխատանքային օրվա ընթացքում» բառերը,</w:t>
            </w:r>
          </w:p>
        </w:tc>
        <w:tc>
          <w:tcPr>
            <w:tcW w:w="2141" w:type="dxa"/>
          </w:tcPr>
          <w:p w:rsidR="00991A73" w:rsidRPr="00D84BF2" w:rsidRDefault="00991A73" w:rsidP="00AA7D2A">
            <w:pPr>
              <w:tabs>
                <w:tab w:val="left" w:pos="2700"/>
              </w:tabs>
              <w:jc w:val="center"/>
              <w:rPr>
                <w:rFonts w:ascii="GHEA Grapalat" w:hAnsi="GHEA Grapalat" w:cs="Sylfaen"/>
                <w:sz w:val="22"/>
                <w:szCs w:val="22"/>
                <w:lang w:val="hy-AM"/>
              </w:rPr>
            </w:pPr>
          </w:p>
        </w:tc>
        <w:tc>
          <w:tcPr>
            <w:tcW w:w="2141" w:type="dxa"/>
          </w:tcPr>
          <w:p w:rsidR="00991A73" w:rsidRPr="00D84BF2" w:rsidRDefault="00991A73" w:rsidP="00AA7D2A">
            <w:pPr>
              <w:tabs>
                <w:tab w:val="left" w:pos="2700"/>
              </w:tabs>
              <w:jc w:val="center"/>
              <w:rPr>
                <w:rFonts w:ascii="GHEA Grapalat" w:hAnsi="GHEA Grapalat" w:cs="Sylfaen"/>
                <w:sz w:val="22"/>
                <w:szCs w:val="22"/>
                <w:lang w:val="hy-AM"/>
              </w:rPr>
            </w:pPr>
          </w:p>
        </w:tc>
        <w:tc>
          <w:tcPr>
            <w:tcW w:w="2141" w:type="dxa"/>
            <w:shd w:val="clear" w:color="auto" w:fill="auto"/>
          </w:tcPr>
          <w:p w:rsidR="00991A73" w:rsidRPr="00D84BF2" w:rsidRDefault="00991A73" w:rsidP="00AA7D2A">
            <w:pPr>
              <w:tabs>
                <w:tab w:val="left" w:pos="2700"/>
              </w:tabs>
              <w:jc w:val="center"/>
              <w:rPr>
                <w:rFonts w:ascii="GHEA Grapalat" w:hAnsi="GHEA Grapalat" w:cs="Sylfaen"/>
                <w:sz w:val="22"/>
                <w:szCs w:val="22"/>
                <w:lang w:val="hy-AM"/>
              </w:rPr>
            </w:pPr>
            <w:r w:rsidRPr="00D84BF2">
              <w:rPr>
                <w:rFonts w:ascii="GHEA Grapalat" w:hAnsi="GHEA Grapalat" w:cs="Sylfaen"/>
                <w:sz w:val="22"/>
                <w:szCs w:val="22"/>
                <w:lang w:val="hy-AM"/>
              </w:rPr>
              <w:t>Ընդունվել է ի գիտություն</w:t>
            </w:r>
          </w:p>
        </w:tc>
        <w:tc>
          <w:tcPr>
            <w:tcW w:w="3872" w:type="dxa"/>
          </w:tcPr>
          <w:p w:rsidR="00991A73" w:rsidRPr="00D84BF2" w:rsidRDefault="00991A73" w:rsidP="00AA7D2A">
            <w:pPr>
              <w:tabs>
                <w:tab w:val="left" w:pos="2700"/>
              </w:tabs>
              <w:jc w:val="both"/>
              <w:rPr>
                <w:rFonts w:ascii="GHEA Grapalat" w:hAnsi="GHEA Grapalat" w:cs="Sylfaen"/>
                <w:sz w:val="22"/>
                <w:szCs w:val="22"/>
                <w:lang w:val="hy-AM"/>
              </w:rPr>
            </w:pPr>
            <w:r w:rsidRPr="00D84BF2">
              <w:rPr>
                <w:rFonts w:ascii="GHEA Grapalat" w:hAnsi="GHEA Grapalat" w:cs="Sylfaen"/>
                <w:sz w:val="22"/>
                <w:szCs w:val="22"/>
                <w:lang w:val="hy-AM"/>
              </w:rPr>
              <w:t>Նախագծի վերախմբագրման արդյունքում կետը հանվել է</w:t>
            </w:r>
          </w:p>
        </w:tc>
      </w:tr>
      <w:tr w:rsidR="00991A73" w:rsidRPr="002521D0" w:rsidTr="00991A73">
        <w:tc>
          <w:tcPr>
            <w:tcW w:w="745" w:type="dxa"/>
            <w:vMerge/>
            <w:vAlign w:val="center"/>
          </w:tcPr>
          <w:p w:rsidR="00991A73" w:rsidRPr="00D84BF2" w:rsidRDefault="00991A73" w:rsidP="00AA7D2A">
            <w:pPr>
              <w:tabs>
                <w:tab w:val="left" w:pos="2700"/>
              </w:tabs>
              <w:jc w:val="center"/>
              <w:rPr>
                <w:rFonts w:ascii="GHEA Grapalat" w:hAnsi="GHEA Grapalat"/>
                <w:sz w:val="22"/>
                <w:szCs w:val="22"/>
                <w:lang w:val="hy-AM"/>
              </w:rPr>
            </w:pPr>
          </w:p>
        </w:tc>
        <w:tc>
          <w:tcPr>
            <w:tcW w:w="3239" w:type="dxa"/>
            <w:vMerge/>
            <w:shd w:val="clear" w:color="auto" w:fill="auto"/>
            <w:vAlign w:val="center"/>
          </w:tcPr>
          <w:p w:rsidR="00991A73" w:rsidRPr="00D84BF2" w:rsidRDefault="00991A73" w:rsidP="00AA7D2A">
            <w:pPr>
              <w:tabs>
                <w:tab w:val="left" w:pos="2700"/>
              </w:tabs>
              <w:jc w:val="both"/>
              <w:rPr>
                <w:rFonts w:ascii="GHEA Grapalat" w:hAnsi="GHEA Grapalat"/>
                <w:sz w:val="22"/>
                <w:szCs w:val="22"/>
                <w:lang w:val="hy-AM"/>
              </w:rPr>
            </w:pPr>
          </w:p>
        </w:tc>
        <w:tc>
          <w:tcPr>
            <w:tcW w:w="4604" w:type="dxa"/>
            <w:shd w:val="clear" w:color="auto" w:fill="auto"/>
            <w:vAlign w:val="center"/>
          </w:tcPr>
          <w:p w:rsidR="00991A73" w:rsidRPr="00D84BF2" w:rsidRDefault="00991A73" w:rsidP="00AA7D2A">
            <w:pPr>
              <w:pStyle w:val="a5"/>
              <w:tabs>
                <w:tab w:val="left" w:pos="80"/>
              </w:tabs>
              <w:spacing w:line="240" w:lineRule="auto"/>
              <w:ind w:left="80" w:right="-15"/>
              <w:jc w:val="both"/>
              <w:rPr>
                <w:rFonts w:ascii="GHEA Grapalat" w:eastAsia="Times New Roman" w:hAnsi="GHEA Grapalat"/>
                <w:lang w:val="hy-AM"/>
              </w:rPr>
            </w:pPr>
            <w:r w:rsidRPr="00D84BF2">
              <w:rPr>
                <w:rFonts w:ascii="GHEA Grapalat" w:eastAsia="Times New Roman" w:hAnsi="GHEA Grapalat"/>
                <w:lang w:val="hy-AM"/>
              </w:rPr>
              <w:t>5. 1-ին կետի 2-րդ ենթակետի 3-րդ նախադասության մեջ (10.3 կետ) անհրաժեշտ է հստակեցնել տվյալ բնագավառի հասարակական կազմակերպության ընտրության կարգը, որի ներկայացուցիչը համաձայնությամբ կարող է ընդգրկվել հանձնաժողովում</w:t>
            </w:r>
          </w:p>
        </w:tc>
        <w:tc>
          <w:tcPr>
            <w:tcW w:w="2141" w:type="dxa"/>
          </w:tcPr>
          <w:p w:rsidR="00991A73" w:rsidRPr="00D84BF2" w:rsidRDefault="00991A73" w:rsidP="00AA7D2A">
            <w:pPr>
              <w:tabs>
                <w:tab w:val="left" w:pos="2700"/>
              </w:tabs>
              <w:jc w:val="center"/>
              <w:rPr>
                <w:rFonts w:ascii="GHEA Grapalat" w:hAnsi="GHEA Grapalat" w:cs="Sylfaen"/>
                <w:sz w:val="22"/>
                <w:szCs w:val="22"/>
                <w:lang w:val="hy-AM"/>
              </w:rPr>
            </w:pPr>
          </w:p>
        </w:tc>
        <w:tc>
          <w:tcPr>
            <w:tcW w:w="2141" w:type="dxa"/>
          </w:tcPr>
          <w:p w:rsidR="00991A73" w:rsidRPr="00D84BF2" w:rsidRDefault="00991A73" w:rsidP="00AA7D2A">
            <w:pPr>
              <w:tabs>
                <w:tab w:val="left" w:pos="2700"/>
              </w:tabs>
              <w:jc w:val="center"/>
              <w:rPr>
                <w:rFonts w:ascii="GHEA Grapalat" w:hAnsi="GHEA Grapalat" w:cs="Sylfaen"/>
                <w:sz w:val="22"/>
                <w:szCs w:val="22"/>
                <w:lang w:val="hy-AM"/>
              </w:rPr>
            </w:pPr>
          </w:p>
        </w:tc>
        <w:tc>
          <w:tcPr>
            <w:tcW w:w="2141" w:type="dxa"/>
            <w:shd w:val="clear" w:color="auto" w:fill="auto"/>
          </w:tcPr>
          <w:p w:rsidR="00991A73" w:rsidRPr="00D84BF2" w:rsidRDefault="00991A73" w:rsidP="00AA7D2A">
            <w:pPr>
              <w:tabs>
                <w:tab w:val="left" w:pos="2700"/>
              </w:tabs>
              <w:jc w:val="center"/>
              <w:rPr>
                <w:rFonts w:ascii="GHEA Grapalat" w:hAnsi="GHEA Grapalat" w:cs="Sylfaen"/>
                <w:sz w:val="22"/>
                <w:szCs w:val="22"/>
                <w:lang w:val="hy-AM"/>
              </w:rPr>
            </w:pPr>
            <w:r w:rsidRPr="00D84BF2">
              <w:rPr>
                <w:rFonts w:ascii="GHEA Grapalat" w:hAnsi="GHEA Grapalat" w:cs="Sylfaen"/>
                <w:sz w:val="22"/>
                <w:szCs w:val="22"/>
                <w:lang w:val="hy-AM"/>
              </w:rPr>
              <w:t>Ընդունվել է ի գիտություն</w:t>
            </w:r>
          </w:p>
        </w:tc>
        <w:tc>
          <w:tcPr>
            <w:tcW w:w="3872" w:type="dxa"/>
          </w:tcPr>
          <w:p w:rsidR="00991A73" w:rsidRPr="00D84BF2" w:rsidRDefault="00991A73" w:rsidP="00AA7D2A">
            <w:pPr>
              <w:tabs>
                <w:tab w:val="left" w:pos="2700"/>
              </w:tabs>
              <w:jc w:val="both"/>
              <w:rPr>
                <w:rFonts w:ascii="GHEA Grapalat" w:hAnsi="GHEA Grapalat" w:cs="Sylfaen"/>
                <w:sz w:val="22"/>
                <w:szCs w:val="22"/>
                <w:lang w:val="hy-AM"/>
              </w:rPr>
            </w:pPr>
            <w:r w:rsidRPr="00D84BF2">
              <w:rPr>
                <w:rFonts w:ascii="GHEA Grapalat" w:hAnsi="GHEA Grapalat" w:cs="Sylfaen"/>
                <w:sz w:val="22"/>
                <w:szCs w:val="22"/>
                <w:lang w:val="hy-AM"/>
              </w:rPr>
              <w:t>Նախագծի վերախմբագրման արդյունքում կետը հանվել է</w:t>
            </w:r>
            <w:r>
              <w:rPr>
                <w:rFonts w:ascii="GHEA Grapalat" w:hAnsi="GHEA Grapalat" w:cs="Sylfaen"/>
                <w:sz w:val="22"/>
                <w:szCs w:val="22"/>
                <w:lang w:val="hy-AM"/>
              </w:rPr>
              <w:t>։ Մասնավորապես, նախագծով նախատեսվում է, որ հանձնաժողովի նիստերը պետք է տեսաձայնագրվեն/ձայնագրվեն, ինչը ապահովում է նիստերի անցկացման թափանցիկությունը և հաշվետվողականությունը, իսկ ըստ անհրաժեշտության հանձնաժողովում կարող են ներգրավվել նաև փորձագետներ</w:t>
            </w:r>
          </w:p>
        </w:tc>
      </w:tr>
      <w:tr w:rsidR="00991A73" w:rsidRPr="002521D0" w:rsidTr="00991A73">
        <w:tc>
          <w:tcPr>
            <w:tcW w:w="745" w:type="dxa"/>
            <w:vMerge/>
            <w:vAlign w:val="center"/>
          </w:tcPr>
          <w:p w:rsidR="00991A73" w:rsidRPr="00D84BF2" w:rsidRDefault="00991A73" w:rsidP="00AA7D2A">
            <w:pPr>
              <w:tabs>
                <w:tab w:val="left" w:pos="2700"/>
              </w:tabs>
              <w:jc w:val="center"/>
              <w:rPr>
                <w:rFonts w:ascii="GHEA Grapalat" w:hAnsi="GHEA Grapalat"/>
                <w:sz w:val="22"/>
                <w:szCs w:val="22"/>
                <w:lang w:val="hy-AM"/>
              </w:rPr>
            </w:pPr>
          </w:p>
        </w:tc>
        <w:tc>
          <w:tcPr>
            <w:tcW w:w="3239" w:type="dxa"/>
            <w:vMerge/>
            <w:shd w:val="clear" w:color="auto" w:fill="auto"/>
            <w:vAlign w:val="center"/>
          </w:tcPr>
          <w:p w:rsidR="00991A73" w:rsidRPr="00D84BF2" w:rsidRDefault="00991A73" w:rsidP="00AA7D2A">
            <w:pPr>
              <w:tabs>
                <w:tab w:val="left" w:pos="2700"/>
              </w:tabs>
              <w:jc w:val="both"/>
              <w:rPr>
                <w:rFonts w:ascii="GHEA Grapalat" w:hAnsi="GHEA Grapalat"/>
                <w:sz w:val="22"/>
                <w:szCs w:val="22"/>
                <w:lang w:val="hy-AM"/>
              </w:rPr>
            </w:pPr>
          </w:p>
        </w:tc>
        <w:tc>
          <w:tcPr>
            <w:tcW w:w="4604" w:type="dxa"/>
            <w:shd w:val="clear" w:color="auto" w:fill="auto"/>
            <w:vAlign w:val="center"/>
          </w:tcPr>
          <w:p w:rsidR="00991A73" w:rsidRPr="00D84BF2" w:rsidRDefault="00991A73" w:rsidP="00AA7D2A">
            <w:pPr>
              <w:jc w:val="both"/>
              <w:rPr>
                <w:rFonts w:ascii="GHEA Grapalat" w:hAnsi="GHEA Grapalat"/>
                <w:sz w:val="22"/>
                <w:szCs w:val="22"/>
                <w:lang w:val="hy-AM"/>
              </w:rPr>
            </w:pPr>
            <w:r w:rsidRPr="00D84BF2">
              <w:rPr>
                <w:rFonts w:ascii="GHEA Grapalat" w:hAnsi="GHEA Grapalat"/>
                <w:sz w:val="22"/>
                <w:szCs w:val="22"/>
                <w:lang w:val="hy-AM"/>
              </w:rPr>
              <w:t xml:space="preserve">1-5 կետերում սահմանված առաջարկները պայմանավորված են այն հանգամանքով, որ նախատեսվում է դրամաշնորհի հատկացման կարգում ընդգրկել նաև ոչ </w:t>
            </w:r>
            <w:r w:rsidRPr="00D84BF2">
              <w:rPr>
                <w:rFonts w:ascii="GHEA Grapalat" w:hAnsi="GHEA Grapalat"/>
                <w:sz w:val="22"/>
                <w:szCs w:val="22"/>
                <w:lang w:val="hy-AM"/>
              </w:rPr>
              <w:lastRenderedPageBreak/>
              <w:t>պետական բյուջեից տրամադրվող միջոցները։</w:t>
            </w:r>
          </w:p>
          <w:p w:rsidR="00991A73" w:rsidRPr="00D84BF2" w:rsidRDefault="00991A73" w:rsidP="00AA7D2A">
            <w:pPr>
              <w:pStyle w:val="a5"/>
              <w:tabs>
                <w:tab w:val="left" w:pos="80"/>
              </w:tabs>
              <w:spacing w:line="240" w:lineRule="auto"/>
              <w:ind w:left="80" w:right="-15"/>
              <w:jc w:val="both"/>
              <w:rPr>
                <w:rFonts w:ascii="GHEA Grapalat" w:hAnsi="GHEA Grapalat"/>
                <w:lang w:val="hy-AM"/>
              </w:rPr>
            </w:pPr>
            <w:r w:rsidRPr="00D84BF2">
              <w:rPr>
                <w:rFonts w:ascii="GHEA Grapalat" w:hAnsi="GHEA Grapalat"/>
                <w:lang w:val="hy-AM"/>
              </w:rPr>
              <w:t xml:space="preserve">    Առավել հստակ սահմանել դրամաշնորհի հատկացման համար նախատեսված գործողությունների մեկնարկը։</w:t>
            </w:r>
          </w:p>
        </w:tc>
        <w:tc>
          <w:tcPr>
            <w:tcW w:w="2141" w:type="dxa"/>
          </w:tcPr>
          <w:p w:rsidR="00991A73" w:rsidRPr="00D84BF2" w:rsidRDefault="00991A73" w:rsidP="00AA7D2A">
            <w:pPr>
              <w:tabs>
                <w:tab w:val="left" w:pos="2700"/>
              </w:tabs>
              <w:jc w:val="center"/>
              <w:rPr>
                <w:rFonts w:ascii="GHEA Grapalat" w:hAnsi="GHEA Grapalat" w:cs="Sylfaen"/>
                <w:sz w:val="22"/>
                <w:szCs w:val="22"/>
                <w:lang w:val="hy-AM"/>
              </w:rPr>
            </w:pPr>
          </w:p>
        </w:tc>
        <w:tc>
          <w:tcPr>
            <w:tcW w:w="2141" w:type="dxa"/>
          </w:tcPr>
          <w:p w:rsidR="00991A73" w:rsidRPr="00D84BF2" w:rsidRDefault="00991A73" w:rsidP="00AA7D2A">
            <w:pPr>
              <w:tabs>
                <w:tab w:val="left" w:pos="2700"/>
              </w:tabs>
              <w:jc w:val="center"/>
              <w:rPr>
                <w:rFonts w:ascii="GHEA Grapalat" w:hAnsi="GHEA Grapalat" w:cs="Sylfaen"/>
                <w:sz w:val="22"/>
                <w:szCs w:val="22"/>
                <w:lang w:val="hy-AM"/>
              </w:rPr>
            </w:pPr>
          </w:p>
        </w:tc>
        <w:tc>
          <w:tcPr>
            <w:tcW w:w="2141" w:type="dxa"/>
            <w:shd w:val="clear" w:color="auto" w:fill="auto"/>
          </w:tcPr>
          <w:p w:rsidR="00991A73" w:rsidRPr="00D84BF2" w:rsidRDefault="00991A73" w:rsidP="00AA7D2A">
            <w:pPr>
              <w:tabs>
                <w:tab w:val="left" w:pos="2700"/>
              </w:tabs>
              <w:jc w:val="center"/>
              <w:rPr>
                <w:rFonts w:ascii="GHEA Grapalat" w:hAnsi="GHEA Grapalat" w:cs="Sylfaen"/>
                <w:sz w:val="22"/>
                <w:szCs w:val="22"/>
                <w:lang w:val="hy-AM"/>
              </w:rPr>
            </w:pPr>
            <w:r w:rsidRPr="00D84BF2">
              <w:rPr>
                <w:rFonts w:ascii="GHEA Grapalat" w:hAnsi="GHEA Grapalat" w:cs="Sylfaen"/>
                <w:sz w:val="22"/>
                <w:szCs w:val="22"/>
                <w:lang w:val="hy-AM"/>
              </w:rPr>
              <w:t>Չի ընդունվել</w:t>
            </w:r>
          </w:p>
        </w:tc>
        <w:tc>
          <w:tcPr>
            <w:tcW w:w="3872" w:type="dxa"/>
          </w:tcPr>
          <w:p w:rsidR="00991A73" w:rsidRPr="00D84BF2" w:rsidRDefault="00991A73" w:rsidP="00B367AA">
            <w:pPr>
              <w:tabs>
                <w:tab w:val="left" w:pos="2700"/>
              </w:tabs>
              <w:rPr>
                <w:rFonts w:ascii="GHEA Grapalat" w:hAnsi="GHEA Grapalat" w:cs="Sylfaen"/>
                <w:sz w:val="22"/>
                <w:szCs w:val="22"/>
                <w:lang w:val="hy-AM"/>
              </w:rPr>
            </w:pPr>
            <w:r w:rsidRPr="00D84BF2">
              <w:rPr>
                <w:rFonts w:ascii="GHEA Grapalat" w:hAnsi="GHEA Grapalat" w:cs="Sylfaen"/>
                <w:sz w:val="22"/>
                <w:szCs w:val="22"/>
                <w:lang w:val="hy-AM"/>
              </w:rPr>
              <w:t>Կարգով սահմանվում է միայն Պետական բյուջեից տրամադրվող դրամաշնորհների կարգը</w:t>
            </w:r>
            <w:r>
              <w:rPr>
                <w:rFonts w:ascii="GHEA Grapalat" w:hAnsi="GHEA Grapalat" w:cs="Sylfaen"/>
                <w:sz w:val="22"/>
                <w:szCs w:val="22"/>
                <w:lang w:val="hy-AM"/>
              </w:rPr>
              <w:t xml:space="preserve">։ ինչ վերաբերվում է </w:t>
            </w:r>
            <w:r w:rsidRPr="00D84BF2">
              <w:rPr>
                <w:rFonts w:ascii="GHEA Grapalat" w:hAnsi="GHEA Grapalat"/>
                <w:lang w:val="hy-AM"/>
              </w:rPr>
              <w:t xml:space="preserve">դրամաշնորհի հատկացման համար </w:t>
            </w:r>
            <w:r w:rsidRPr="00D84BF2">
              <w:rPr>
                <w:rFonts w:ascii="GHEA Grapalat" w:hAnsi="GHEA Grapalat"/>
                <w:lang w:val="hy-AM"/>
              </w:rPr>
              <w:lastRenderedPageBreak/>
              <w:t>նախատեսված գործողությունների</w:t>
            </w:r>
            <w:r>
              <w:rPr>
                <w:rFonts w:ascii="GHEA Grapalat" w:hAnsi="GHEA Grapalat"/>
                <w:lang w:val="hy-AM"/>
              </w:rPr>
              <w:t>ն դրանք նկարագրված են Կարգի 10-37-րդ կետերում</w:t>
            </w:r>
          </w:p>
        </w:tc>
      </w:tr>
      <w:tr w:rsidR="00991A73" w:rsidRPr="002521D0" w:rsidTr="00991A73">
        <w:tc>
          <w:tcPr>
            <w:tcW w:w="745" w:type="dxa"/>
            <w:vMerge/>
            <w:vAlign w:val="center"/>
          </w:tcPr>
          <w:p w:rsidR="00991A73" w:rsidRPr="00D84BF2" w:rsidRDefault="00991A73" w:rsidP="00AA7D2A">
            <w:pPr>
              <w:tabs>
                <w:tab w:val="left" w:pos="2700"/>
              </w:tabs>
              <w:jc w:val="center"/>
              <w:rPr>
                <w:rFonts w:ascii="GHEA Grapalat" w:hAnsi="GHEA Grapalat"/>
                <w:sz w:val="22"/>
                <w:szCs w:val="22"/>
                <w:lang w:val="hy-AM"/>
              </w:rPr>
            </w:pPr>
          </w:p>
        </w:tc>
        <w:tc>
          <w:tcPr>
            <w:tcW w:w="3239" w:type="dxa"/>
            <w:vMerge/>
            <w:shd w:val="clear" w:color="auto" w:fill="auto"/>
            <w:vAlign w:val="center"/>
          </w:tcPr>
          <w:p w:rsidR="00991A73" w:rsidRPr="00D84BF2" w:rsidRDefault="00991A73" w:rsidP="00AA7D2A">
            <w:pPr>
              <w:tabs>
                <w:tab w:val="left" w:pos="2700"/>
              </w:tabs>
              <w:jc w:val="both"/>
              <w:rPr>
                <w:rFonts w:ascii="GHEA Grapalat" w:hAnsi="GHEA Grapalat"/>
                <w:sz w:val="22"/>
                <w:szCs w:val="22"/>
                <w:lang w:val="hy-AM"/>
              </w:rPr>
            </w:pPr>
          </w:p>
        </w:tc>
        <w:tc>
          <w:tcPr>
            <w:tcW w:w="4604" w:type="dxa"/>
            <w:shd w:val="clear" w:color="auto" w:fill="auto"/>
            <w:vAlign w:val="center"/>
          </w:tcPr>
          <w:p w:rsidR="00991A73" w:rsidRPr="00D84BF2" w:rsidRDefault="00991A73" w:rsidP="00AA7D2A">
            <w:pPr>
              <w:tabs>
                <w:tab w:val="left" w:pos="196"/>
              </w:tabs>
              <w:ind w:right="-15"/>
              <w:jc w:val="both"/>
              <w:rPr>
                <w:rFonts w:ascii="GHEA Grapalat" w:hAnsi="GHEA Grapalat"/>
                <w:sz w:val="22"/>
                <w:szCs w:val="22"/>
                <w:lang w:val="hy-AM"/>
              </w:rPr>
            </w:pPr>
            <w:r w:rsidRPr="00D84BF2">
              <w:rPr>
                <w:rFonts w:ascii="GHEA Grapalat" w:hAnsi="GHEA Grapalat"/>
                <w:sz w:val="22"/>
                <w:szCs w:val="22"/>
                <w:lang w:val="hy-AM"/>
              </w:rPr>
              <w:t>6. 1-ին կետի 2-րդ ենթակետի   «10.3» թիվը փոխարինել «10.9» թվով՝ որոշման նախագիծը լրացնելով նոր կետերով.</w:t>
            </w:r>
          </w:p>
          <w:p w:rsidR="00991A73" w:rsidRPr="00D84BF2" w:rsidRDefault="00991A73" w:rsidP="00AA7D2A">
            <w:pPr>
              <w:pStyle w:val="aa"/>
              <w:spacing w:before="0" w:beforeAutospacing="0" w:after="0" w:afterAutospacing="0"/>
              <w:ind w:firstLine="375"/>
              <w:jc w:val="both"/>
              <w:rPr>
                <w:rFonts w:ascii="GHEA Grapalat" w:hAnsi="GHEA Grapalat"/>
                <w:sz w:val="22"/>
                <w:szCs w:val="22"/>
                <w:lang w:val="hy-AM"/>
              </w:rPr>
            </w:pPr>
            <w:r w:rsidRPr="00D84BF2">
              <w:rPr>
                <w:rFonts w:ascii="GHEA Grapalat" w:hAnsi="GHEA Grapalat"/>
                <w:sz w:val="22"/>
                <w:szCs w:val="22"/>
                <w:lang w:val="hy-AM"/>
              </w:rPr>
              <w:t>10.4. Սույն կարգի իմաստով պետական մարմնի ղեկավարը`</w:t>
            </w:r>
          </w:p>
          <w:p w:rsidR="00991A73" w:rsidRPr="00D84BF2" w:rsidRDefault="00991A73" w:rsidP="00AA7D2A">
            <w:pPr>
              <w:pStyle w:val="aa"/>
              <w:spacing w:before="0" w:beforeAutospacing="0" w:after="0" w:afterAutospacing="0"/>
              <w:ind w:firstLine="375"/>
              <w:jc w:val="both"/>
              <w:rPr>
                <w:rFonts w:ascii="GHEA Grapalat" w:hAnsi="GHEA Grapalat"/>
                <w:sz w:val="22"/>
                <w:szCs w:val="22"/>
                <w:lang w:val="hy-AM"/>
              </w:rPr>
            </w:pPr>
            <w:r w:rsidRPr="00D84BF2">
              <w:rPr>
                <w:rFonts w:ascii="GHEA Grapalat" w:hAnsi="GHEA Grapalat"/>
                <w:sz w:val="22"/>
                <w:szCs w:val="22"/>
                <w:lang w:val="hy-AM"/>
              </w:rPr>
              <w:t>ա. մարմնում գլխավոր քարտուղարն է կամ վերջինիս կողմից լիազորված պաշտոնատար անձն է՝ բացառությամբ Հայաստանի Հանրապետության Նախագահի, Հայաստանի Հանրապետության Ազգային ժողովի և Հայաստանի Հանրապետության վարչապետի աշխատակազմի, որտեղ պատվիրատուի ղեկավարը կարող է լինել աշխատակազմի ղեկավարի կողմից լիազորված պաշտոնատար անձը, ինչպես նաև Հայաստանի Հանրապետության պաշտպանության նախարարության, որտեղ պատվիրատուի ղեկավարը կարող է լինել Հայաստանի Հանրապետության պաշտպանության նախարարի կողմից լիազորված պաշտոնատար անձը,</w:t>
            </w:r>
          </w:p>
          <w:p w:rsidR="00991A73" w:rsidRPr="00D84BF2" w:rsidRDefault="00991A73" w:rsidP="00AA7D2A">
            <w:pPr>
              <w:pStyle w:val="aa"/>
              <w:spacing w:before="0" w:beforeAutospacing="0" w:after="0" w:afterAutospacing="0"/>
              <w:ind w:firstLine="375"/>
              <w:jc w:val="both"/>
              <w:rPr>
                <w:rFonts w:ascii="GHEA Grapalat" w:hAnsi="GHEA Grapalat"/>
                <w:sz w:val="22"/>
                <w:szCs w:val="22"/>
                <w:lang w:val="hy-AM"/>
              </w:rPr>
            </w:pPr>
            <w:r w:rsidRPr="00D84BF2">
              <w:rPr>
                <w:rFonts w:ascii="GHEA Grapalat" w:hAnsi="GHEA Grapalat"/>
                <w:sz w:val="22"/>
                <w:szCs w:val="22"/>
                <w:lang w:val="hy-AM"/>
              </w:rPr>
              <w:t>բ. մարմնի ղեկավարն է կամ վերջինիս կողմից լիազորված պաշտոնատար անձը, եթե տվյալ մարմինը չունի աշխատակազմ պետական կառավարչական հիմնարկ,</w:t>
            </w:r>
          </w:p>
          <w:p w:rsidR="00991A73" w:rsidRPr="00D84BF2" w:rsidRDefault="00991A73" w:rsidP="00AA7D2A">
            <w:pPr>
              <w:pStyle w:val="aa"/>
              <w:spacing w:before="0" w:beforeAutospacing="0" w:after="0" w:afterAutospacing="0"/>
              <w:ind w:firstLine="375"/>
              <w:jc w:val="both"/>
              <w:rPr>
                <w:rFonts w:ascii="GHEA Grapalat" w:hAnsi="GHEA Grapalat"/>
                <w:sz w:val="22"/>
                <w:szCs w:val="22"/>
                <w:lang w:val="hy-AM"/>
              </w:rPr>
            </w:pPr>
            <w:r w:rsidRPr="00D84BF2">
              <w:rPr>
                <w:rFonts w:ascii="GHEA Grapalat" w:hAnsi="GHEA Grapalat"/>
                <w:sz w:val="22"/>
                <w:szCs w:val="22"/>
                <w:lang w:val="hy-AM"/>
              </w:rPr>
              <w:t xml:space="preserve">գ. տեղական ինքնակառավարման մարմիններում` համայնքի ղեկավարն է կամ </w:t>
            </w:r>
            <w:r w:rsidRPr="00D84BF2">
              <w:rPr>
                <w:rFonts w:ascii="GHEA Grapalat" w:hAnsi="GHEA Grapalat"/>
                <w:sz w:val="22"/>
                <w:szCs w:val="22"/>
                <w:lang w:val="hy-AM"/>
              </w:rPr>
              <w:lastRenderedPageBreak/>
              <w:t>վերջինիս կողմից լիազորված պաշտոնատար անձն է,</w:t>
            </w:r>
          </w:p>
          <w:p w:rsidR="00991A73" w:rsidRPr="00D84BF2" w:rsidRDefault="00991A73" w:rsidP="00AA7D2A">
            <w:pPr>
              <w:pStyle w:val="aa"/>
              <w:spacing w:before="0" w:beforeAutospacing="0" w:after="0" w:afterAutospacing="0"/>
              <w:ind w:firstLine="375"/>
              <w:jc w:val="both"/>
              <w:rPr>
                <w:rFonts w:ascii="GHEA Grapalat" w:hAnsi="GHEA Grapalat"/>
                <w:sz w:val="22"/>
                <w:szCs w:val="22"/>
                <w:lang w:val="hy-AM"/>
              </w:rPr>
            </w:pPr>
            <w:r w:rsidRPr="00D84BF2">
              <w:rPr>
                <w:rFonts w:ascii="GHEA Grapalat" w:hAnsi="GHEA Grapalat"/>
                <w:sz w:val="22"/>
                <w:szCs w:val="22"/>
                <w:lang w:val="hy-AM"/>
              </w:rPr>
              <w:t>դ. պետական կամ համայնքային կառավարչական հիմնարկներում` հիմնարկի ղեկավարն է,</w:t>
            </w:r>
          </w:p>
          <w:p w:rsidR="00991A73" w:rsidRPr="00D84BF2" w:rsidRDefault="00991A73" w:rsidP="00AA7D2A">
            <w:pPr>
              <w:pStyle w:val="aa"/>
              <w:spacing w:before="0" w:beforeAutospacing="0" w:after="0" w:afterAutospacing="0"/>
              <w:ind w:firstLine="375"/>
              <w:jc w:val="both"/>
              <w:rPr>
                <w:rFonts w:ascii="GHEA Grapalat" w:hAnsi="GHEA Grapalat"/>
                <w:sz w:val="22"/>
                <w:szCs w:val="22"/>
                <w:lang w:val="hy-AM"/>
              </w:rPr>
            </w:pPr>
            <w:r w:rsidRPr="00D84BF2">
              <w:rPr>
                <w:rFonts w:ascii="GHEA Grapalat" w:hAnsi="GHEA Grapalat"/>
                <w:sz w:val="22"/>
                <w:szCs w:val="22"/>
                <w:lang w:val="hy-AM"/>
              </w:rPr>
              <w:t xml:space="preserve">ե. պետական կամ համայնքային ոչ առևտրային, պետության կամ համայնքների՝ հիսուն տոկոսից ավելի բաժնեմաս ունեցող կազմակերպություններում, պետության կամ համայնքի կամ պետական կամ համայնքային ոչ առևտրային կամ պետության կամ համայնքների՝ հիսուն տոկոսից ավելի բաժնեմաս ունեցող կազմակերպությունների կողմից ստեղծված հիմնադրամներ կամ ձևավորված միավորումներում (միություններ), պետական կամ համայնքային ոչ առևտրային կամ պետության կամ համայնքների՝ հիսուն տոկոսից ավելի բաժնեմաս ունեցող կազմակերպությունների վերակազմակերպման միջոցով վերակազմավորված հիմնադրամներում գործադիր մարմնի ղեկավարն է։ </w:t>
            </w:r>
          </w:p>
          <w:p w:rsidR="00991A73" w:rsidRPr="00D84BF2" w:rsidRDefault="00991A73" w:rsidP="00AA7D2A">
            <w:pPr>
              <w:pStyle w:val="aa"/>
              <w:spacing w:before="0" w:beforeAutospacing="0" w:after="0" w:afterAutospacing="0"/>
              <w:ind w:firstLine="375"/>
              <w:jc w:val="both"/>
              <w:rPr>
                <w:rFonts w:ascii="GHEA Grapalat" w:hAnsi="GHEA Grapalat"/>
                <w:sz w:val="22"/>
                <w:szCs w:val="22"/>
                <w:lang w:val="hy-AM"/>
              </w:rPr>
            </w:pPr>
            <w:r w:rsidRPr="00D84BF2">
              <w:rPr>
                <w:rFonts w:ascii="GHEA Grapalat" w:hAnsi="GHEA Grapalat"/>
                <w:sz w:val="22"/>
                <w:szCs w:val="22"/>
                <w:lang w:val="hy-AM"/>
              </w:rPr>
              <w:t>10.5. Պետական մարմնի ղեկավարը սահմանում է՝</w:t>
            </w:r>
          </w:p>
          <w:p w:rsidR="00991A73" w:rsidRPr="00D84BF2" w:rsidRDefault="00991A73" w:rsidP="00AA7D2A">
            <w:pPr>
              <w:pStyle w:val="aa"/>
              <w:spacing w:before="0" w:beforeAutospacing="0" w:after="0" w:afterAutospacing="0"/>
              <w:ind w:firstLine="375"/>
              <w:jc w:val="both"/>
              <w:rPr>
                <w:rFonts w:ascii="GHEA Grapalat" w:hAnsi="GHEA Grapalat"/>
                <w:sz w:val="22"/>
                <w:szCs w:val="22"/>
                <w:lang w:val="hy-AM"/>
              </w:rPr>
            </w:pPr>
            <w:r w:rsidRPr="00D84BF2">
              <w:rPr>
                <w:rFonts w:ascii="GHEA Grapalat" w:hAnsi="GHEA Grapalat"/>
                <w:sz w:val="22"/>
                <w:szCs w:val="22"/>
                <w:lang w:val="hy-AM"/>
              </w:rPr>
              <w:t>ա. պատասխանատու ստորաբաժանում,</w:t>
            </w:r>
          </w:p>
          <w:p w:rsidR="00991A73" w:rsidRPr="00D84BF2" w:rsidRDefault="00991A73" w:rsidP="00AA7D2A">
            <w:pPr>
              <w:pStyle w:val="aa"/>
              <w:spacing w:before="0" w:beforeAutospacing="0" w:after="0" w:afterAutospacing="0"/>
              <w:ind w:firstLine="375"/>
              <w:jc w:val="both"/>
              <w:rPr>
                <w:rFonts w:ascii="GHEA Grapalat" w:hAnsi="GHEA Grapalat"/>
                <w:sz w:val="22"/>
                <w:szCs w:val="22"/>
                <w:lang w:val="hy-AM"/>
              </w:rPr>
            </w:pPr>
            <w:r w:rsidRPr="00D84BF2">
              <w:rPr>
                <w:rFonts w:ascii="GHEA Grapalat" w:hAnsi="GHEA Grapalat"/>
                <w:sz w:val="22"/>
                <w:szCs w:val="22"/>
                <w:lang w:val="hy-AM"/>
              </w:rPr>
              <w:t>բ. դրամաշնորհի հատկացման համակարգող,</w:t>
            </w:r>
          </w:p>
          <w:p w:rsidR="00991A73" w:rsidRPr="00D84BF2" w:rsidRDefault="00991A73" w:rsidP="00AA7D2A">
            <w:pPr>
              <w:pStyle w:val="aa"/>
              <w:spacing w:before="0" w:beforeAutospacing="0" w:after="0" w:afterAutospacing="0"/>
              <w:ind w:firstLine="375"/>
              <w:jc w:val="both"/>
              <w:rPr>
                <w:rFonts w:ascii="GHEA Grapalat" w:hAnsi="GHEA Grapalat"/>
                <w:sz w:val="22"/>
                <w:szCs w:val="22"/>
                <w:lang w:val="hy-AM"/>
              </w:rPr>
            </w:pPr>
            <w:r w:rsidRPr="00D84BF2">
              <w:rPr>
                <w:rFonts w:ascii="GHEA Grapalat" w:hAnsi="GHEA Grapalat"/>
                <w:sz w:val="22"/>
                <w:szCs w:val="22"/>
                <w:lang w:val="hy-AM"/>
              </w:rPr>
              <w:t>գ. մրցույթի հանձնաժողով՝ բացառությամբ սույն կարգով նախատեսված դեպքերի.</w:t>
            </w:r>
          </w:p>
          <w:p w:rsidR="00991A73" w:rsidRPr="00D84BF2" w:rsidRDefault="00991A73" w:rsidP="00AA7D2A">
            <w:pPr>
              <w:pStyle w:val="aa"/>
              <w:spacing w:before="0" w:beforeAutospacing="0" w:after="0" w:afterAutospacing="0"/>
              <w:ind w:firstLine="375"/>
              <w:jc w:val="both"/>
              <w:rPr>
                <w:rFonts w:ascii="GHEA Grapalat" w:hAnsi="GHEA Grapalat"/>
                <w:sz w:val="22"/>
                <w:szCs w:val="22"/>
                <w:lang w:val="hy-AM"/>
              </w:rPr>
            </w:pPr>
            <w:r w:rsidRPr="00D84BF2">
              <w:rPr>
                <w:rFonts w:ascii="GHEA Grapalat" w:hAnsi="GHEA Grapalat"/>
                <w:sz w:val="22"/>
                <w:szCs w:val="22"/>
                <w:lang w:val="hy-AM"/>
              </w:rPr>
              <w:lastRenderedPageBreak/>
              <w:t>դ. կնքում է դրամաշնորհի հատկացման պայմանագիր։</w:t>
            </w:r>
          </w:p>
          <w:p w:rsidR="00991A73" w:rsidRPr="00D84BF2" w:rsidRDefault="00991A73" w:rsidP="00AA7D2A">
            <w:pPr>
              <w:pStyle w:val="aa"/>
              <w:spacing w:before="0" w:beforeAutospacing="0" w:after="0" w:afterAutospacing="0"/>
              <w:ind w:firstLine="375"/>
              <w:jc w:val="both"/>
              <w:rPr>
                <w:rFonts w:ascii="GHEA Grapalat" w:hAnsi="GHEA Grapalat"/>
                <w:sz w:val="22"/>
                <w:szCs w:val="22"/>
                <w:lang w:val="hy-AM"/>
              </w:rPr>
            </w:pPr>
            <w:r w:rsidRPr="00D84BF2">
              <w:rPr>
                <w:rFonts w:ascii="GHEA Grapalat" w:hAnsi="GHEA Grapalat"/>
                <w:sz w:val="22"/>
                <w:szCs w:val="22"/>
                <w:lang w:val="hy-AM"/>
              </w:rPr>
              <w:t>10.6. Պատասխանատու ստորաբաժանումը՝</w:t>
            </w:r>
          </w:p>
          <w:p w:rsidR="00991A73" w:rsidRPr="00D84BF2" w:rsidRDefault="00991A73" w:rsidP="00AA7D2A">
            <w:pPr>
              <w:pStyle w:val="aa"/>
              <w:spacing w:before="0" w:beforeAutospacing="0" w:after="0" w:afterAutospacing="0"/>
              <w:ind w:firstLine="375"/>
              <w:jc w:val="both"/>
              <w:rPr>
                <w:rFonts w:ascii="GHEA Grapalat" w:hAnsi="GHEA Grapalat"/>
                <w:sz w:val="22"/>
                <w:szCs w:val="22"/>
                <w:lang w:val="hy-AM"/>
              </w:rPr>
            </w:pPr>
            <w:r w:rsidRPr="00D84BF2">
              <w:rPr>
                <w:rFonts w:ascii="GHEA Grapalat" w:hAnsi="GHEA Grapalat"/>
                <w:sz w:val="22"/>
                <w:szCs w:val="22"/>
                <w:lang w:val="hy-AM"/>
              </w:rPr>
              <w:t>1) կազմում և հաստատում է դրամաշնորհի հատկացման հայտը.</w:t>
            </w:r>
          </w:p>
          <w:p w:rsidR="00991A73" w:rsidRPr="00D84BF2" w:rsidRDefault="00991A73" w:rsidP="00AA7D2A">
            <w:pPr>
              <w:pStyle w:val="aa"/>
              <w:spacing w:before="0" w:beforeAutospacing="0" w:after="0" w:afterAutospacing="0"/>
              <w:ind w:firstLine="375"/>
              <w:jc w:val="both"/>
              <w:rPr>
                <w:rFonts w:ascii="GHEA Grapalat" w:hAnsi="GHEA Grapalat"/>
                <w:sz w:val="22"/>
                <w:szCs w:val="22"/>
                <w:lang w:val="hy-AM"/>
              </w:rPr>
            </w:pPr>
            <w:r w:rsidRPr="00D84BF2">
              <w:rPr>
                <w:rFonts w:ascii="GHEA Grapalat" w:hAnsi="GHEA Grapalat"/>
                <w:sz w:val="22"/>
                <w:szCs w:val="22"/>
                <w:lang w:val="hy-AM"/>
              </w:rPr>
              <w:t>2) հետևում է պայմանագրի կողմի՝ պայմանագրով ստանձնած պարտավորությունների կատարման գործընթացին և դրա արդյունքներով պետական մարմնի ղեկավարին ներկայացնում է առաջարկություններ՝ պայմանագրով նախատեսված պատասխանատվության միջոցներ կիրառելու ուղղությամբ.</w:t>
            </w:r>
          </w:p>
          <w:p w:rsidR="00991A73" w:rsidRPr="00D84BF2" w:rsidRDefault="00991A73" w:rsidP="00AA7D2A">
            <w:pPr>
              <w:pStyle w:val="aa"/>
              <w:spacing w:before="0" w:beforeAutospacing="0" w:after="0" w:afterAutospacing="0"/>
              <w:ind w:firstLine="375"/>
              <w:jc w:val="both"/>
              <w:rPr>
                <w:rFonts w:ascii="GHEA Grapalat" w:hAnsi="GHEA Grapalat"/>
                <w:sz w:val="22"/>
                <w:szCs w:val="22"/>
                <w:lang w:val="hy-AM"/>
              </w:rPr>
            </w:pPr>
            <w:r w:rsidRPr="00D84BF2">
              <w:rPr>
                <w:rFonts w:ascii="GHEA Grapalat" w:hAnsi="GHEA Grapalat"/>
                <w:sz w:val="22"/>
                <w:szCs w:val="22"/>
                <w:lang w:val="hy-AM"/>
              </w:rPr>
              <w:t>3) ընդունում է պայմանագրի կատարման արդյունքը.</w:t>
            </w:r>
          </w:p>
          <w:p w:rsidR="00991A73" w:rsidRPr="00D84BF2" w:rsidRDefault="00991A73" w:rsidP="00AA7D2A">
            <w:pPr>
              <w:pStyle w:val="aa"/>
              <w:spacing w:before="0" w:beforeAutospacing="0" w:after="0" w:afterAutospacing="0"/>
              <w:ind w:firstLine="375"/>
              <w:jc w:val="both"/>
              <w:rPr>
                <w:rFonts w:ascii="GHEA Grapalat" w:hAnsi="GHEA Grapalat"/>
                <w:sz w:val="22"/>
                <w:szCs w:val="22"/>
                <w:lang w:val="hy-AM"/>
              </w:rPr>
            </w:pPr>
            <w:r w:rsidRPr="00D84BF2">
              <w:rPr>
                <w:rFonts w:ascii="GHEA Grapalat" w:hAnsi="GHEA Grapalat"/>
                <w:sz w:val="22"/>
                <w:szCs w:val="22"/>
                <w:lang w:val="hy-AM"/>
              </w:rPr>
              <w:t>4) ներկայացնում է այն անձանց թեկնածությունը, որն առաջադրվում է մրցույթի հանձնաժողովի կազմում ընդգրկվելու նպատակով.</w:t>
            </w:r>
          </w:p>
          <w:p w:rsidR="00991A73" w:rsidRPr="00D84BF2" w:rsidRDefault="00991A73" w:rsidP="00AA7D2A">
            <w:pPr>
              <w:pStyle w:val="aa"/>
              <w:spacing w:before="0" w:beforeAutospacing="0" w:after="0" w:afterAutospacing="0"/>
              <w:ind w:firstLine="375"/>
              <w:jc w:val="both"/>
              <w:rPr>
                <w:rFonts w:ascii="GHEA Grapalat" w:hAnsi="GHEA Grapalat"/>
                <w:sz w:val="22"/>
                <w:szCs w:val="22"/>
                <w:lang w:val="hy-AM"/>
              </w:rPr>
            </w:pPr>
            <w:r w:rsidRPr="00D84BF2">
              <w:rPr>
                <w:rFonts w:ascii="GHEA Grapalat" w:hAnsi="GHEA Grapalat"/>
                <w:sz w:val="22"/>
                <w:szCs w:val="22"/>
                <w:lang w:val="hy-AM"/>
              </w:rPr>
              <w:t>10.7. Պատասխանատու ստորաբաժանում կարող են սահմանվել պետական մարմնի`</w:t>
            </w:r>
          </w:p>
          <w:p w:rsidR="00991A73" w:rsidRPr="00D84BF2" w:rsidRDefault="00991A73" w:rsidP="00AA7D2A">
            <w:pPr>
              <w:pStyle w:val="aa"/>
              <w:spacing w:before="0" w:beforeAutospacing="0" w:after="0" w:afterAutospacing="0"/>
              <w:ind w:firstLine="375"/>
              <w:jc w:val="both"/>
              <w:rPr>
                <w:rFonts w:ascii="GHEA Grapalat" w:hAnsi="GHEA Grapalat"/>
                <w:sz w:val="22"/>
                <w:szCs w:val="22"/>
                <w:lang w:val="hy-AM"/>
              </w:rPr>
            </w:pPr>
            <w:r w:rsidRPr="00D84BF2">
              <w:rPr>
                <w:rFonts w:ascii="GHEA Grapalat" w:hAnsi="GHEA Grapalat"/>
                <w:sz w:val="22"/>
                <w:szCs w:val="22"/>
                <w:lang w:val="hy-AM"/>
              </w:rPr>
              <w:t>1) համապատասխան կառուցվածքային ստորաբաժանումը.</w:t>
            </w:r>
          </w:p>
          <w:p w:rsidR="00991A73" w:rsidRPr="00D84BF2" w:rsidRDefault="00991A73" w:rsidP="00AA7D2A">
            <w:pPr>
              <w:pStyle w:val="aa"/>
              <w:spacing w:before="0" w:beforeAutospacing="0" w:after="0" w:afterAutospacing="0"/>
              <w:ind w:firstLine="375"/>
              <w:jc w:val="both"/>
              <w:rPr>
                <w:rFonts w:ascii="GHEA Grapalat" w:hAnsi="GHEA Grapalat"/>
                <w:sz w:val="22"/>
                <w:szCs w:val="22"/>
                <w:lang w:val="hy-AM"/>
              </w:rPr>
            </w:pPr>
            <w:r w:rsidRPr="00D84BF2">
              <w:rPr>
                <w:rFonts w:ascii="GHEA Grapalat" w:hAnsi="GHEA Grapalat"/>
                <w:sz w:val="22"/>
                <w:szCs w:val="22"/>
                <w:lang w:val="hy-AM"/>
              </w:rPr>
              <w:t>2) ձևավորած մասնագիտական խումբը, որի կազմում կարող են նաև ընդգրկվել այլ մարմինների կամ կազմակերպությունների ներկայացուցիչներ.</w:t>
            </w:r>
          </w:p>
          <w:p w:rsidR="00991A73" w:rsidRPr="00D84BF2" w:rsidRDefault="00991A73" w:rsidP="00AA7D2A">
            <w:pPr>
              <w:pStyle w:val="aa"/>
              <w:spacing w:before="0" w:beforeAutospacing="0" w:after="0" w:afterAutospacing="0"/>
              <w:ind w:firstLine="375"/>
              <w:jc w:val="both"/>
              <w:rPr>
                <w:rFonts w:ascii="GHEA Grapalat" w:hAnsi="GHEA Grapalat"/>
                <w:sz w:val="22"/>
                <w:szCs w:val="22"/>
                <w:lang w:val="hy-AM"/>
              </w:rPr>
            </w:pPr>
            <w:r w:rsidRPr="00D84BF2">
              <w:rPr>
                <w:rFonts w:ascii="GHEA Grapalat" w:hAnsi="GHEA Grapalat"/>
                <w:sz w:val="22"/>
                <w:szCs w:val="22"/>
                <w:lang w:val="hy-AM"/>
              </w:rPr>
              <w:t>3) պաշտոնատար անձը, եթե տվյալ պետական մարմինը չունի համապատասխան կառուցվածքային ստորաբաժանումներ:</w:t>
            </w:r>
          </w:p>
          <w:p w:rsidR="00991A73" w:rsidRPr="00D84BF2" w:rsidRDefault="00991A73" w:rsidP="00AA7D2A">
            <w:pPr>
              <w:pStyle w:val="aa"/>
              <w:spacing w:before="0" w:beforeAutospacing="0" w:after="0" w:afterAutospacing="0"/>
              <w:ind w:firstLine="375"/>
              <w:jc w:val="both"/>
              <w:rPr>
                <w:rFonts w:ascii="GHEA Grapalat" w:hAnsi="GHEA Grapalat"/>
                <w:sz w:val="22"/>
                <w:szCs w:val="22"/>
                <w:lang w:val="hy-AM"/>
              </w:rPr>
            </w:pPr>
            <w:r w:rsidRPr="00D84BF2">
              <w:rPr>
                <w:rFonts w:ascii="GHEA Grapalat" w:hAnsi="GHEA Grapalat"/>
                <w:sz w:val="22"/>
                <w:szCs w:val="22"/>
                <w:lang w:val="hy-AM"/>
              </w:rPr>
              <w:lastRenderedPageBreak/>
              <w:t>10.8. Պատասխանատու ստորաբաժանման լիազորությունները չեն կարող վերապահվել հանձնաժողովի քարտուղարի գործառույթ իրականացնող անձին կամ այն ստորաբաժանմանը, որում ընդգրկված է քարտուղարը: Պատասխանատու ստորաբաժանման` գնման հայտի նախագծմանը մասնակցող անձը (անձինք) պետք է ունենա (ունենան) գնման առարկան բնութագրելու մասնագիտական կարողություն, ինչը որոշվում է՝ ելնելով գնման առարկայի տեսակից:</w:t>
            </w:r>
          </w:p>
          <w:p w:rsidR="00991A73" w:rsidRPr="00D84BF2" w:rsidRDefault="00991A73" w:rsidP="00AA7D2A">
            <w:pPr>
              <w:pStyle w:val="aa"/>
              <w:spacing w:before="0" w:beforeAutospacing="0" w:after="0" w:afterAutospacing="0"/>
              <w:ind w:firstLine="375"/>
              <w:jc w:val="both"/>
              <w:rPr>
                <w:rFonts w:ascii="GHEA Grapalat" w:hAnsi="GHEA Grapalat"/>
                <w:sz w:val="22"/>
                <w:szCs w:val="22"/>
                <w:lang w:val="hy-AM"/>
              </w:rPr>
            </w:pPr>
            <w:r w:rsidRPr="00D84BF2">
              <w:rPr>
                <w:rFonts w:ascii="GHEA Grapalat" w:hAnsi="GHEA Grapalat"/>
                <w:sz w:val="22"/>
                <w:szCs w:val="22"/>
                <w:lang w:val="hy-AM"/>
              </w:rPr>
              <w:t>10.9. դրամաշնորհի հատկացման համակարգողը`</w:t>
            </w:r>
          </w:p>
          <w:p w:rsidR="00991A73" w:rsidRPr="00D84BF2" w:rsidRDefault="00991A73" w:rsidP="00AA7D2A">
            <w:pPr>
              <w:pStyle w:val="aa"/>
              <w:spacing w:before="0" w:beforeAutospacing="0" w:after="0" w:afterAutospacing="0"/>
              <w:ind w:firstLine="375"/>
              <w:jc w:val="both"/>
              <w:rPr>
                <w:rFonts w:ascii="GHEA Grapalat" w:hAnsi="GHEA Grapalat"/>
                <w:sz w:val="22"/>
                <w:szCs w:val="22"/>
                <w:lang w:val="hy-AM"/>
              </w:rPr>
            </w:pPr>
            <w:r w:rsidRPr="00D84BF2">
              <w:rPr>
                <w:rFonts w:ascii="GHEA Grapalat" w:hAnsi="GHEA Grapalat"/>
                <w:sz w:val="22"/>
                <w:szCs w:val="22"/>
                <w:lang w:val="hy-AM"/>
              </w:rPr>
              <w:t>1) պատասխանատու է պետական մարմնի` դրամաշնորհի հատկացման գործընթացի կազմակերպման և համակարգման համար.</w:t>
            </w:r>
          </w:p>
          <w:p w:rsidR="00991A73" w:rsidRPr="00D84BF2" w:rsidRDefault="00991A73" w:rsidP="00AA7D2A">
            <w:pPr>
              <w:pStyle w:val="aa"/>
              <w:spacing w:before="0" w:beforeAutospacing="0" w:after="0" w:afterAutospacing="0"/>
              <w:ind w:firstLine="375"/>
              <w:jc w:val="both"/>
              <w:rPr>
                <w:rFonts w:ascii="GHEA Grapalat" w:hAnsi="GHEA Grapalat"/>
                <w:sz w:val="22"/>
                <w:szCs w:val="22"/>
                <w:lang w:val="hy-AM"/>
              </w:rPr>
            </w:pPr>
            <w:r w:rsidRPr="00D84BF2">
              <w:rPr>
                <w:rFonts w:ascii="GHEA Grapalat" w:hAnsi="GHEA Grapalat"/>
                <w:sz w:val="22"/>
                <w:szCs w:val="22"/>
                <w:lang w:val="hy-AM"/>
              </w:rPr>
              <w:t>2) ապահովում է դրամաշնորհի հատկացման մրցույթի ընթացակարգի և դրան առնչվող փաստաթղթերի համապատասխանությունը Հայաստանի Հանրապետության օրենսդրությամբ սահմանված պայմաններին.</w:t>
            </w:r>
          </w:p>
          <w:p w:rsidR="00991A73" w:rsidRPr="00D84BF2" w:rsidRDefault="00991A73" w:rsidP="00AA7D2A">
            <w:pPr>
              <w:pStyle w:val="aa"/>
              <w:spacing w:before="0" w:beforeAutospacing="0" w:after="0" w:afterAutospacing="0"/>
              <w:ind w:firstLine="375"/>
              <w:jc w:val="both"/>
              <w:rPr>
                <w:rFonts w:ascii="GHEA Grapalat" w:hAnsi="GHEA Grapalat"/>
                <w:sz w:val="22"/>
                <w:szCs w:val="22"/>
                <w:lang w:val="hy-AM"/>
              </w:rPr>
            </w:pPr>
            <w:r w:rsidRPr="00D84BF2">
              <w:rPr>
                <w:rFonts w:ascii="GHEA Grapalat" w:hAnsi="GHEA Grapalat"/>
                <w:sz w:val="22"/>
                <w:szCs w:val="22"/>
                <w:lang w:val="hy-AM"/>
              </w:rPr>
              <w:t>3) իրականացնում է մրցույթի հանձնաժողովի քարտուղարի լիազորությունները.</w:t>
            </w:r>
          </w:p>
          <w:p w:rsidR="00991A73" w:rsidRPr="00D84BF2" w:rsidRDefault="00991A73" w:rsidP="00AA7D2A">
            <w:pPr>
              <w:pStyle w:val="aa"/>
              <w:spacing w:before="0" w:beforeAutospacing="0" w:after="0" w:afterAutospacing="0"/>
              <w:ind w:firstLine="375"/>
              <w:jc w:val="both"/>
              <w:rPr>
                <w:rFonts w:ascii="GHEA Grapalat" w:hAnsi="GHEA Grapalat"/>
                <w:sz w:val="22"/>
                <w:szCs w:val="22"/>
                <w:lang w:val="hy-AM"/>
              </w:rPr>
            </w:pPr>
            <w:r w:rsidRPr="00D84BF2">
              <w:rPr>
                <w:rFonts w:ascii="GHEA Grapalat" w:hAnsi="GHEA Grapalat"/>
                <w:sz w:val="22"/>
                <w:szCs w:val="22"/>
                <w:lang w:val="hy-AM"/>
              </w:rPr>
              <w:t>4) կազմում և պետական մարմնի ղեկավարի հաստատմանն է ներկայացնում կնքվելիք դրամաշնորհի պայմանագիրը:</w:t>
            </w:r>
          </w:p>
          <w:p w:rsidR="00991A73" w:rsidRPr="00D84BF2" w:rsidRDefault="00991A73" w:rsidP="00AA7D2A">
            <w:pPr>
              <w:pStyle w:val="aa"/>
              <w:spacing w:before="0" w:beforeAutospacing="0" w:after="0" w:afterAutospacing="0"/>
              <w:ind w:firstLine="375"/>
              <w:jc w:val="both"/>
              <w:rPr>
                <w:rFonts w:ascii="GHEA Grapalat" w:hAnsi="GHEA Grapalat"/>
                <w:sz w:val="22"/>
                <w:szCs w:val="22"/>
                <w:lang w:val="hy-AM"/>
              </w:rPr>
            </w:pPr>
            <w:r w:rsidRPr="00D84BF2">
              <w:rPr>
                <w:rFonts w:ascii="GHEA Grapalat" w:hAnsi="GHEA Grapalat"/>
                <w:sz w:val="22"/>
                <w:szCs w:val="22"/>
                <w:lang w:val="hy-AM"/>
              </w:rPr>
              <w:t xml:space="preserve">Անհրաժեշտ է հստակեցնել դրամաշնորհի հատկացման գործընթացում ընդգրկված օղակների գործառությները, որոնց մասով ոչ գործող կարգով, ոչ էլ </w:t>
            </w:r>
            <w:r w:rsidRPr="00D84BF2">
              <w:rPr>
                <w:rFonts w:ascii="GHEA Grapalat" w:hAnsi="GHEA Grapalat"/>
                <w:sz w:val="22"/>
                <w:szCs w:val="22"/>
                <w:lang w:val="hy-AM"/>
              </w:rPr>
              <w:lastRenderedPageBreak/>
              <w:t>առաջարկվող փոփոխություններով սահմանված չեն։ Ընդ որում, դրամաշնորհի հատկացման հայտի ձևավորման հարցում պատասխանատու ստորաբաժանումն ունի կարևոր դերակատարում։</w:t>
            </w:r>
          </w:p>
        </w:tc>
        <w:tc>
          <w:tcPr>
            <w:tcW w:w="2141" w:type="dxa"/>
          </w:tcPr>
          <w:p w:rsidR="00991A73" w:rsidRPr="00D84BF2" w:rsidRDefault="00991A73" w:rsidP="00AA7D2A">
            <w:pPr>
              <w:tabs>
                <w:tab w:val="left" w:pos="2700"/>
              </w:tabs>
              <w:jc w:val="center"/>
              <w:rPr>
                <w:rFonts w:ascii="GHEA Grapalat" w:hAnsi="GHEA Grapalat" w:cs="Sylfaen"/>
                <w:sz w:val="22"/>
                <w:szCs w:val="22"/>
                <w:lang w:val="hy-AM"/>
              </w:rPr>
            </w:pPr>
          </w:p>
        </w:tc>
        <w:tc>
          <w:tcPr>
            <w:tcW w:w="2141" w:type="dxa"/>
          </w:tcPr>
          <w:p w:rsidR="00991A73" w:rsidRPr="00D84BF2" w:rsidRDefault="00991A73" w:rsidP="00AA7D2A">
            <w:pPr>
              <w:tabs>
                <w:tab w:val="left" w:pos="2700"/>
              </w:tabs>
              <w:jc w:val="center"/>
              <w:rPr>
                <w:rFonts w:ascii="GHEA Grapalat" w:hAnsi="GHEA Grapalat" w:cs="Sylfaen"/>
                <w:sz w:val="22"/>
                <w:szCs w:val="22"/>
                <w:lang w:val="hy-AM"/>
              </w:rPr>
            </w:pPr>
          </w:p>
        </w:tc>
        <w:tc>
          <w:tcPr>
            <w:tcW w:w="2141" w:type="dxa"/>
            <w:shd w:val="clear" w:color="auto" w:fill="auto"/>
          </w:tcPr>
          <w:p w:rsidR="00991A73" w:rsidRPr="00D84BF2" w:rsidRDefault="00991A73" w:rsidP="00AA7D2A">
            <w:pPr>
              <w:tabs>
                <w:tab w:val="left" w:pos="2700"/>
              </w:tabs>
              <w:jc w:val="center"/>
              <w:rPr>
                <w:rFonts w:ascii="GHEA Grapalat" w:hAnsi="GHEA Grapalat" w:cs="Sylfaen"/>
                <w:sz w:val="22"/>
                <w:szCs w:val="22"/>
                <w:lang w:val="hy-AM"/>
              </w:rPr>
            </w:pPr>
            <w:r w:rsidRPr="00D84BF2">
              <w:rPr>
                <w:rFonts w:ascii="GHEA Grapalat" w:hAnsi="GHEA Grapalat" w:cs="Sylfaen"/>
                <w:sz w:val="22"/>
                <w:szCs w:val="22"/>
                <w:lang w:val="hy-AM"/>
              </w:rPr>
              <w:t xml:space="preserve">Ընդունվել է </w:t>
            </w:r>
          </w:p>
          <w:p w:rsidR="00991A73" w:rsidRPr="00D84BF2" w:rsidRDefault="00991A73" w:rsidP="00AA7D2A">
            <w:pPr>
              <w:tabs>
                <w:tab w:val="left" w:pos="2700"/>
              </w:tabs>
              <w:jc w:val="center"/>
              <w:rPr>
                <w:rFonts w:ascii="GHEA Grapalat" w:hAnsi="GHEA Grapalat" w:cs="Sylfaen"/>
                <w:sz w:val="22"/>
                <w:szCs w:val="22"/>
                <w:lang w:val="hy-AM"/>
              </w:rPr>
            </w:pPr>
          </w:p>
          <w:p w:rsidR="00991A73" w:rsidRPr="00D84BF2" w:rsidRDefault="00991A73" w:rsidP="00AA7D2A">
            <w:pPr>
              <w:tabs>
                <w:tab w:val="left" w:pos="2700"/>
              </w:tabs>
              <w:jc w:val="center"/>
              <w:rPr>
                <w:rFonts w:ascii="GHEA Grapalat" w:hAnsi="GHEA Grapalat" w:cs="Sylfaen"/>
                <w:sz w:val="22"/>
                <w:szCs w:val="22"/>
                <w:lang w:val="hy-AM"/>
              </w:rPr>
            </w:pPr>
          </w:p>
          <w:p w:rsidR="00991A73" w:rsidRPr="00D84BF2" w:rsidRDefault="00991A73" w:rsidP="00AA7D2A">
            <w:pPr>
              <w:tabs>
                <w:tab w:val="left" w:pos="2700"/>
              </w:tabs>
              <w:jc w:val="center"/>
              <w:rPr>
                <w:rFonts w:ascii="GHEA Grapalat" w:hAnsi="GHEA Grapalat" w:cs="Sylfaen"/>
                <w:sz w:val="22"/>
                <w:szCs w:val="22"/>
                <w:lang w:val="hy-AM"/>
              </w:rPr>
            </w:pPr>
          </w:p>
          <w:p w:rsidR="00991A73" w:rsidRPr="00D84BF2" w:rsidRDefault="00991A73" w:rsidP="00AA7D2A">
            <w:pPr>
              <w:tabs>
                <w:tab w:val="left" w:pos="2700"/>
              </w:tabs>
              <w:jc w:val="center"/>
              <w:rPr>
                <w:rFonts w:ascii="GHEA Grapalat" w:hAnsi="GHEA Grapalat" w:cs="Sylfaen"/>
                <w:sz w:val="22"/>
                <w:szCs w:val="22"/>
                <w:lang w:val="hy-AM"/>
              </w:rPr>
            </w:pPr>
          </w:p>
          <w:p w:rsidR="00991A73" w:rsidRPr="00D84BF2" w:rsidRDefault="00991A73" w:rsidP="00AA7D2A">
            <w:pPr>
              <w:tabs>
                <w:tab w:val="left" w:pos="2700"/>
              </w:tabs>
              <w:jc w:val="center"/>
              <w:rPr>
                <w:rFonts w:ascii="GHEA Grapalat" w:hAnsi="GHEA Grapalat" w:cs="Sylfaen"/>
                <w:sz w:val="22"/>
                <w:szCs w:val="22"/>
                <w:lang w:val="hy-AM"/>
              </w:rPr>
            </w:pPr>
          </w:p>
          <w:p w:rsidR="00991A73" w:rsidRPr="00D84BF2" w:rsidRDefault="00991A73" w:rsidP="00AA7D2A">
            <w:pPr>
              <w:tabs>
                <w:tab w:val="left" w:pos="2700"/>
              </w:tabs>
              <w:jc w:val="center"/>
              <w:rPr>
                <w:rFonts w:ascii="GHEA Grapalat" w:hAnsi="GHEA Grapalat" w:cs="Sylfaen"/>
                <w:sz w:val="22"/>
                <w:szCs w:val="22"/>
                <w:lang w:val="hy-AM"/>
              </w:rPr>
            </w:pPr>
          </w:p>
          <w:p w:rsidR="00991A73" w:rsidRPr="00D84BF2" w:rsidRDefault="00991A73" w:rsidP="00AA7D2A">
            <w:pPr>
              <w:tabs>
                <w:tab w:val="left" w:pos="2700"/>
              </w:tabs>
              <w:jc w:val="center"/>
              <w:rPr>
                <w:rFonts w:ascii="GHEA Grapalat" w:hAnsi="GHEA Grapalat" w:cs="Sylfaen"/>
                <w:sz w:val="22"/>
                <w:szCs w:val="22"/>
                <w:lang w:val="hy-AM"/>
              </w:rPr>
            </w:pPr>
          </w:p>
          <w:p w:rsidR="00991A73" w:rsidRPr="00D84BF2" w:rsidRDefault="00991A73" w:rsidP="00AA7D2A">
            <w:pPr>
              <w:tabs>
                <w:tab w:val="left" w:pos="2700"/>
              </w:tabs>
              <w:jc w:val="center"/>
              <w:rPr>
                <w:rFonts w:ascii="GHEA Grapalat" w:hAnsi="GHEA Grapalat" w:cs="Sylfaen"/>
                <w:sz w:val="22"/>
                <w:szCs w:val="22"/>
                <w:lang w:val="hy-AM"/>
              </w:rPr>
            </w:pPr>
          </w:p>
          <w:p w:rsidR="00991A73" w:rsidRPr="00D84BF2" w:rsidRDefault="00991A73" w:rsidP="00AA7D2A">
            <w:pPr>
              <w:tabs>
                <w:tab w:val="left" w:pos="2700"/>
              </w:tabs>
              <w:jc w:val="center"/>
              <w:rPr>
                <w:rFonts w:ascii="GHEA Grapalat" w:hAnsi="GHEA Grapalat" w:cs="Sylfaen"/>
                <w:sz w:val="22"/>
                <w:szCs w:val="22"/>
                <w:lang w:val="hy-AM"/>
              </w:rPr>
            </w:pPr>
          </w:p>
          <w:p w:rsidR="00991A73" w:rsidRPr="00D84BF2" w:rsidRDefault="00991A73" w:rsidP="00AA7D2A">
            <w:pPr>
              <w:tabs>
                <w:tab w:val="left" w:pos="2700"/>
              </w:tabs>
              <w:jc w:val="center"/>
              <w:rPr>
                <w:rFonts w:ascii="GHEA Grapalat" w:hAnsi="GHEA Grapalat" w:cs="Sylfaen"/>
                <w:sz w:val="22"/>
                <w:szCs w:val="22"/>
                <w:lang w:val="hy-AM"/>
              </w:rPr>
            </w:pPr>
          </w:p>
          <w:p w:rsidR="00991A73" w:rsidRPr="00D84BF2" w:rsidRDefault="00991A73" w:rsidP="00AA7D2A">
            <w:pPr>
              <w:tabs>
                <w:tab w:val="left" w:pos="2700"/>
              </w:tabs>
              <w:jc w:val="center"/>
              <w:rPr>
                <w:rFonts w:ascii="GHEA Grapalat" w:hAnsi="GHEA Grapalat" w:cs="Sylfaen"/>
                <w:sz w:val="22"/>
                <w:szCs w:val="22"/>
                <w:lang w:val="hy-AM"/>
              </w:rPr>
            </w:pPr>
          </w:p>
          <w:p w:rsidR="00991A73" w:rsidRPr="00D84BF2" w:rsidRDefault="00991A73" w:rsidP="00AA7D2A">
            <w:pPr>
              <w:tabs>
                <w:tab w:val="left" w:pos="2700"/>
              </w:tabs>
              <w:jc w:val="center"/>
              <w:rPr>
                <w:rFonts w:ascii="GHEA Grapalat" w:hAnsi="GHEA Grapalat" w:cs="Sylfaen"/>
                <w:sz w:val="22"/>
                <w:szCs w:val="22"/>
                <w:lang w:val="hy-AM"/>
              </w:rPr>
            </w:pPr>
          </w:p>
          <w:p w:rsidR="00991A73" w:rsidRPr="00D84BF2" w:rsidRDefault="00991A73" w:rsidP="00AA7D2A">
            <w:pPr>
              <w:tabs>
                <w:tab w:val="left" w:pos="2700"/>
              </w:tabs>
              <w:jc w:val="center"/>
              <w:rPr>
                <w:rFonts w:ascii="GHEA Grapalat" w:hAnsi="GHEA Grapalat" w:cs="Sylfaen"/>
                <w:sz w:val="22"/>
                <w:szCs w:val="22"/>
                <w:lang w:val="hy-AM"/>
              </w:rPr>
            </w:pPr>
          </w:p>
          <w:p w:rsidR="00991A73" w:rsidRPr="00D84BF2" w:rsidRDefault="00991A73" w:rsidP="00AA7D2A">
            <w:pPr>
              <w:tabs>
                <w:tab w:val="left" w:pos="2700"/>
              </w:tabs>
              <w:jc w:val="center"/>
              <w:rPr>
                <w:rFonts w:ascii="GHEA Grapalat" w:hAnsi="GHEA Grapalat" w:cs="Sylfaen"/>
                <w:sz w:val="22"/>
                <w:szCs w:val="22"/>
                <w:lang w:val="hy-AM"/>
              </w:rPr>
            </w:pPr>
          </w:p>
          <w:p w:rsidR="00991A73" w:rsidRPr="00D84BF2" w:rsidRDefault="00991A73" w:rsidP="00AA7D2A">
            <w:pPr>
              <w:tabs>
                <w:tab w:val="left" w:pos="2700"/>
              </w:tabs>
              <w:jc w:val="center"/>
              <w:rPr>
                <w:rFonts w:ascii="GHEA Grapalat" w:hAnsi="GHEA Grapalat" w:cs="Sylfaen"/>
                <w:sz w:val="22"/>
                <w:szCs w:val="22"/>
                <w:lang w:val="hy-AM"/>
              </w:rPr>
            </w:pPr>
          </w:p>
          <w:p w:rsidR="00991A73" w:rsidRPr="00D84BF2" w:rsidRDefault="00991A73" w:rsidP="00AA7D2A">
            <w:pPr>
              <w:tabs>
                <w:tab w:val="left" w:pos="2700"/>
              </w:tabs>
              <w:jc w:val="center"/>
              <w:rPr>
                <w:rFonts w:ascii="GHEA Grapalat" w:hAnsi="GHEA Grapalat" w:cs="Sylfaen"/>
                <w:sz w:val="22"/>
                <w:szCs w:val="22"/>
                <w:lang w:val="hy-AM"/>
              </w:rPr>
            </w:pPr>
          </w:p>
          <w:p w:rsidR="00991A73" w:rsidRPr="00D84BF2" w:rsidRDefault="00991A73" w:rsidP="00AA7D2A">
            <w:pPr>
              <w:tabs>
                <w:tab w:val="left" w:pos="2700"/>
              </w:tabs>
              <w:jc w:val="center"/>
              <w:rPr>
                <w:rFonts w:ascii="GHEA Grapalat" w:hAnsi="GHEA Grapalat" w:cs="Sylfaen"/>
                <w:sz w:val="22"/>
                <w:szCs w:val="22"/>
                <w:lang w:val="hy-AM"/>
              </w:rPr>
            </w:pPr>
          </w:p>
          <w:p w:rsidR="00991A73" w:rsidRPr="00D84BF2" w:rsidRDefault="00991A73" w:rsidP="00AA7D2A">
            <w:pPr>
              <w:tabs>
                <w:tab w:val="left" w:pos="2700"/>
              </w:tabs>
              <w:jc w:val="center"/>
              <w:rPr>
                <w:rFonts w:ascii="GHEA Grapalat" w:hAnsi="GHEA Grapalat" w:cs="Sylfaen"/>
                <w:sz w:val="22"/>
                <w:szCs w:val="22"/>
                <w:lang w:val="hy-AM"/>
              </w:rPr>
            </w:pPr>
          </w:p>
          <w:p w:rsidR="00991A73" w:rsidRPr="00D84BF2" w:rsidRDefault="00991A73" w:rsidP="00AA7D2A">
            <w:pPr>
              <w:tabs>
                <w:tab w:val="left" w:pos="2700"/>
              </w:tabs>
              <w:jc w:val="center"/>
              <w:rPr>
                <w:rFonts w:ascii="GHEA Grapalat" w:hAnsi="GHEA Grapalat" w:cs="Sylfaen"/>
                <w:sz w:val="22"/>
                <w:szCs w:val="22"/>
                <w:lang w:val="hy-AM"/>
              </w:rPr>
            </w:pPr>
          </w:p>
          <w:p w:rsidR="00991A73" w:rsidRPr="00D84BF2" w:rsidRDefault="00991A73" w:rsidP="00AA7D2A">
            <w:pPr>
              <w:tabs>
                <w:tab w:val="left" w:pos="2700"/>
              </w:tabs>
              <w:jc w:val="center"/>
              <w:rPr>
                <w:rFonts w:ascii="GHEA Grapalat" w:hAnsi="GHEA Grapalat" w:cs="Sylfaen"/>
                <w:sz w:val="22"/>
                <w:szCs w:val="22"/>
                <w:lang w:val="hy-AM"/>
              </w:rPr>
            </w:pPr>
          </w:p>
          <w:p w:rsidR="00991A73" w:rsidRPr="00D84BF2" w:rsidRDefault="00991A73" w:rsidP="00AA7D2A">
            <w:pPr>
              <w:tabs>
                <w:tab w:val="left" w:pos="2700"/>
              </w:tabs>
              <w:jc w:val="center"/>
              <w:rPr>
                <w:rFonts w:ascii="GHEA Grapalat" w:hAnsi="GHEA Grapalat" w:cs="Sylfaen"/>
                <w:sz w:val="22"/>
                <w:szCs w:val="22"/>
                <w:lang w:val="hy-AM"/>
              </w:rPr>
            </w:pPr>
          </w:p>
          <w:p w:rsidR="00991A73" w:rsidRPr="00D84BF2" w:rsidRDefault="00991A73" w:rsidP="00AA7D2A">
            <w:pPr>
              <w:tabs>
                <w:tab w:val="left" w:pos="2700"/>
              </w:tabs>
              <w:jc w:val="center"/>
              <w:rPr>
                <w:rFonts w:ascii="GHEA Grapalat" w:hAnsi="GHEA Grapalat" w:cs="Sylfaen"/>
                <w:sz w:val="22"/>
                <w:szCs w:val="22"/>
                <w:lang w:val="hy-AM"/>
              </w:rPr>
            </w:pPr>
          </w:p>
          <w:p w:rsidR="00991A73" w:rsidRPr="00D84BF2" w:rsidRDefault="00991A73" w:rsidP="00AA7D2A">
            <w:pPr>
              <w:tabs>
                <w:tab w:val="left" w:pos="2700"/>
              </w:tabs>
              <w:jc w:val="center"/>
              <w:rPr>
                <w:rFonts w:ascii="GHEA Grapalat" w:hAnsi="GHEA Grapalat" w:cs="Sylfaen"/>
                <w:sz w:val="22"/>
                <w:szCs w:val="22"/>
                <w:lang w:val="hy-AM"/>
              </w:rPr>
            </w:pPr>
          </w:p>
          <w:p w:rsidR="00991A73" w:rsidRPr="00D84BF2" w:rsidRDefault="00991A73" w:rsidP="00AA7D2A">
            <w:pPr>
              <w:tabs>
                <w:tab w:val="left" w:pos="2700"/>
              </w:tabs>
              <w:jc w:val="center"/>
              <w:rPr>
                <w:rFonts w:ascii="GHEA Grapalat" w:hAnsi="GHEA Grapalat" w:cs="Sylfaen"/>
                <w:sz w:val="22"/>
                <w:szCs w:val="22"/>
                <w:lang w:val="hy-AM"/>
              </w:rPr>
            </w:pPr>
          </w:p>
          <w:p w:rsidR="00991A73" w:rsidRPr="00D84BF2" w:rsidRDefault="00991A73" w:rsidP="00AA7D2A">
            <w:pPr>
              <w:tabs>
                <w:tab w:val="left" w:pos="2700"/>
              </w:tabs>
              <w:jc w:val="center"/>
              <w:rPr>
                <w:rFonts w:ascii="GHEA Grapalat" w:hAnsi="GHEA Grapalat" w:cs="Sylfaen"/>
                <w:sz w:val="22"/>
                <w:szCs w:val="22"/>
                <w:lang w:val="hy-AM"/>
              </w:rPr>
            </w:pPr>
          </w:p>
          <w:p w:rsidR="00991A73" w:rsidRPr="00D84BF2" w:rsidRDefault="00991A73" w:rsidP="00AA7D2A">
            <w:pPr>
              <w:tabs>
                <w:tab w:val="left" w:pos="2700"/>
              </w:tabs>
              <w:jc w:val="center"/>
              <w:rPr>
                <w:rFonts w:ascii="GHEA Grapalat" w:hAnsi="GHEA Grapalat" w:cs="Sylfaen"/>
                <w:sz w:val="22"/>
                <w:szCs w:val="22"/>
                <w:lang w:val="hy-AM"/>
              </w:rPr>
            </w:pPr>
          </w:p>
          <w:p w:rsidR="00991A73" w:rsidRPr="00D84BF2" w:rsidRDefault="00991A73" w:rsidP="00AA7D2A">
            <w:pPr>
              <w:tabs>
                <w:tab w:val="left" w:pos="2700"/>
              </w:tabs>
              <w:jc w:val="center"/>
              <w:rPr>
                <w:rFonts w:ascii="GHEA Grapalat" w:hAnsi="GHEA Grapalat" w:cs="Sylfaen"/>
                <w:sz w:val="22"/>
                <w:szCs w:val="22"/>
                <w:lang w:val="hy-AM"/>
              </w:rPr>
            </w:pPr>
          </w:p>
          <w:p w:rsidR="00991A73" w:rsidRPr="00D84BF2" w:rsidRDefault="00991A73" w:rsidP="00AA7D2A">
            <w:pPr>
              <w:tabs>
                <w:tab w:val="left" w:pos="2700"/>
              </w:tabs>
              <w:jc w:val="center"/>
              <w:rPr>
                <w:rFonts w:ascii="GHEA Grapalat" w:hAnsi="GHEA Grapalat" w:cs="Sylfaen"/>
                <w:sz w:val="22"/>
                <w:szCs w:val="22"/>
                <w:lang w:val="hy-AM"/>
              </w:rPr>
            </w:pPr>
          </w:p>
          <w:p w:rsidR="00991A73" w:rsidRPr="00D84BF2" w:rsidRDefault="00991A73" w:rsidP="00AA7D2A">
            <w:pPr>
              <w:tabs>
                <w:tab w:val="left" w:pos="2700"/>
              </w:tabs>
              <w:jc w:val="center"/>
              <w:rPr>
                <w:rFonts w:ascii="GHEA Grapalat" w:hAnsi="GHEA Grapalat" w:cs="Sylfaen"/>
                <w:sz w:val="22"/>
                <w:szCs w:val="22"/>
                <w:lang w:val="hy-AM"/>
              </w:rPr>
            </w:pPr>
          </w:p>
          <w:p w:rsidR="00991A73" w:rsidRPr="00D84BF2" w:rsidRDefault="00991A73" w:rsidP="00AA7D2A">
            <w:pPr>
              <w:tabs>
                <w:tab w:val="left" w:pos="2700"/>
              </w:tabs>
              <w:jc w:val="center"/>
              <w:rPr>
                <w:rFonts w:ascii="GHEA Grapalat" w:hAnsi="GHEA Grapalat" w:cs="Sylfaen"/>
                <w:sz w:val="22"/>
                <w:szCs w:val="22"/>
                <w:lang w:val="hy-AM"/>
              </w:rPr>
            </w:pPr>
          </w:p>
          <w:p w:rsidR="00991A73" w:rsidRPr="00D84BF2" w:rsidRDefault="00991A73" w:rsidP="00AA7D2A">
            <w:pPr>
              <w:tabs>
                <w:tab w:val="left" w:pos="2700"/>
              </w:tabs>
              <w:jc w:val="center"/>
              <w:rPr>
                <w:rFonts w:ascii="GHEA Grapalat" w:hAnsi="GHEA Grapalat" w:cs="Sylfaen"/>
                <w:sz w:val="22"/>
                <w:szCs w:val="22"/>
                <w:lang w:val="hy-AM"/>
              </w:rPr>
            </w:pPr>
          </w:p>
          <w:p w:rsidR="00991A73" w:rsidRPr="00D84BF2" w:rsidRDefault="00991A73" w:rsidP="00AA7D2A">
            <w:pPr>
              <w:tabs>
                <w:tab w:val="left" w:pos="2700"/>
              </w:tabs>
              <w:jc w:val="center"/>
              <w:rPr>
                <w:rFonts w:ascii="GHEA Grapalat" w:hAnsi="GHEA Grapalat" w:cs="Sylfaen"/>
                <w:sz w:val="22"/>
                <w:szCs w:val="22"/>
                <w:lang w:val="hy-AM"/>
              </w:rPr>
            </w:pPr>
          </w:p>
          <w:p w:rsidR="00991A73" w:rsidRPr="00D84BF2" w:rsidRDefault="00991A73" w:rsidP="00AA7D2A">
            <w:pPr>
              <w:tabs>
                <w:tab w:val="left" w:pos="2700"/>
              </w:tabs>
              <w:jc w:val="center"/>
              <w:rPr>
                <w:rFonts w:ascii="GHEA Grapalat" w:hAnsi="GHEA Grapalat" w:cs="Sylfaen"/>
                <w:sz w:val="22"/>
                <w:szCs w:val="22"/>
                <w:lang w:val="hy-AM"/>
              </w:rPr>
            </w:pPr>
          </w:p>
          <w:p w:rsidR="00991A73" w:rsidRPr="00D84BF2" w:rsidRDefault="00991A73" w:rsidP="00AA7D2A">
            <w:pPr>
              <w:tabs>
                <w:tab w:val="left" w:pos="2700"/>
              </w:tabs>
              <w:jc w:val="center"/>
              <w:rPr>
                <w:rFonts w:ascii="GHEA Grapalat" w:hAnsi="GHEA Grapalat" w:cs="Sylfaen"/>
                <w:sz w:val="22"/>
                <w:szCs w:val="22"/>
                <w:lang w:val="hy-AM"/>
              </w:rPr>
            </w:pPr>
          </w:p>
          <w:p w:rsidR="00991A73" w:rsidRPr="00D84BF2" w:rsidRDefault="00991A73" w:rsidP="00AA7D2A">
            <w:pPr>
              <w:tabs>
                <w:tab w:val="left" w:pos="2700"/>
              </w:tabs>
              <w:jc w:val="center"/>
              <w:rPr>
                <w:rFonts w:ascii="GHEA Grapalat" w:hAnsi="GHEA Grapalat" w:cs="Sylfaen"/>
                <w:sz w:val="22"/>
                <w:szCs w:val="22"/>
                <w:lang w:val="hy-AM"/>
              </w:rPr>
            </w:pPr>
          </w:p>
          <w:p w:rsidR="00991A73" w:rsidRPr="00D84BF2" w:rsidRDefault="00991A73" w:rsidP="00AA7D2A">
            <w:pPr>
              <w:tabs>
                <w:tab w:val="left" w:pos="2700"/>
              </w:tabs>
              <w:jc w:val="center"/>
              <w:rPr>
                <w:rFonts w:ascii="GHEA Grapalat" w:hAnsi="GHEA Grapalat" w:cs="Sylfaen"/>
                <w:sz w:val="22"/>
                <w:szCs w:val="22"/>
                <w:lang w:val="hy-AM"/>
              </w:rPr>
            </w:pPr>
          </w:p>
          <w:p w:rsidR="00991A73" w:rsidRPr="00D84BF2" w:rsidRDefault="00991A73" w:rsidP="00AA7D2A">
            <w:pPr>
              <w:tabs>
                <w:tab w:val="left" w:pos="2700"/>
              </w:tabs>
              <w:jc w:val="center"/>
              <w:rPr>
                <w:rFonts w:ascii="GHEA Grapalat" w:hAnsi="GHEA Grapalat" w:cs="Sylfaen"/>
                <w:sz w:val="22"/>
                <w:szCs w:val="22"/>
                <w:lang w:val="hy-AM"/>
              </w:rPr>
            </w:pPr>
          </w:p>
          <w:p w:rsidR="00991A73" w:rsidRPr="00D84BF2" w:rsidRDefault="00991A73" w:rsidP="00AA7D2A">
            <w:pPr>
              <w:tabs>
                <w:tab w:val="left" w:pos="2700"/>
              </w:tabs>
              <w:jc w:val="center"/>
              <w:rPr>
                <w:rFonts w:ascii="GHEA Grapalat" w:hAnsi="GHEA Grapalat" w:cs="Sylfaen"/>
                <w:sz w:val="22"/>
                <w:szCs w:val="22"/>
                <w:lang w:val="hy-AM"/>
              </w:rPr>
            </w:pPr>
          </w:p>
          <w:p w:rsidR="00991A73" w:rsidRPr="00D84BF2" w:rsidRDefault="00991A73" w:rsidP="00AA7D2A">
            <w:pPr>
              <w:tabs>
                <w:tab w:val="left" w:pos="2700"/>
              </w:tabs>
              <w:jc w:val="center"/>
              <w:rPr>
                <w:rFonts w:ascii="GHEA Grapalat" w:hAnsi="GHEA Grapalat" w:cs="Sylfaen"/>
                <w:sz w:val="22"/>
                <w:szCs w:val="22"/>
                <w:lang w:val="hy-AM"/>
              </w:rPr>
            </w:pPr>
          </w:p>
          <w:p w:rsidR="00991A73" w:rsidRPr="00D84BF2" w:rsidRDefault="00991A73" w:rsidP="00AA7D2A">
            <w:pPr>
              <w:tabs>
                <w:tab w:val="left" w:pos="2700"/>
              </w:tabs>
              <w:jc w:val="center"/>
              <w:rPr>
                <w:rFonts w:ascii="GHEA Grapalat" w:hAnsi="GHEA Grapalat" w:cs="Sylfaen"/>
                <w:sz w:val="22"/>
                <w:szCs w:val="22"/>
                <w:lang w:val="hy-AM"/>
              </w:rPr>
            </w:pPr>
          </w:p>
          <w:p w:rsidR="00991A73" w:rsidRPr="00D84BF2" w:rsidRDefault="00991A73" w:rsidP="00AA7D2A">
            <w:pPr>
              <w:tabs>
                <w:tab w:val="left" w:pos="2700"/>
              </w:tabs>
              <w:jc w:val="center"/>
              <w:rPr>
                <w:rFonts w:ascii="GHEA Grapalat" w:hAnsi="GHEA Grapalat" w:cs="Sylfaen"/>
                <w:sz w:val="22"/>
                <w:szCs w:val="22"/>
                <w:lang w:val="hy-AM"/>
              </w:rPr>
            </w:pPr>
          </w:p>
          <w:p w:rsidR="00991A73" w:rsidRPr="00D84BF2" w:rsidRDefault="00991A73" w:rsidP="00AA7D2A">
            <w:pPr>
              <w:tabs>
                <w:tab w:val="left" w:pos="2700"/>
              </w:tabs>
              <w:jc w:val="center"/>
              <w:rPr>
                <w:rFonts w:ascii="GHEA Grapalat" w:hAnsi="GHEA Grapalat" w:cs="Sylfaen"/>
                <w:sz w:val="22"/>
                <w:szCs w:val="22"/>
                <w:lang w:val="hy-AM"/>
              </w:rPr>
            </w:pPr>
          </w:p>
          <w:p w:rsidR="00991A73" w:rsidRPr="00D84BF2" w:rsidRDefault="00991A73" w:rsidP="00AA7D2A">
            <w:pPr>
              <w:tabs>
                <w:tab w:val="left" w:pos="2700"/>
              </w:tabs>
              <w:jc w:val="center"/>
              <w:rPr>
                <w:rFonts w:ascii="GHEA Grapalat" w:hAnsi="GHEA Grapalat" w:cs="Sylfaen"/>
                <w:sz w:val="22"/>
                <w:szCs w:val="22"/>
                <w:lang w:val="hy-AM"/>
              </w:rPr>
            </w:pPr>
          </w:p>
          <w:p w:rsidR="00991A73" w:rsidRPr="00D84BF2" w:rsidRDefault="00991A73" w:rsidP="00AA7D2A">
            <w:pPr>
              <w:tabs>
                <w:tab w:val="left" w:pos="2700"/>
              </w:tabs>
              <w:jc w:val="center"/>
              <w:rPr>
                <w:rFonts w:ascii="GHEA Grapalat" w:hAnsi="GHEA Grapalat" w:cs="Sylfaen"/>
                <w:sz w:val="22"/>
                <w:szCs w:val="22"/>
                <w:lang w:val="hy-AM"/>
              </w:rPr>
            </w:pPr>
          </w:p>
          <w:p w:rsidR="00991A73" w:rsidRPr="00D84BF2" w:rsidRDefault="00991A73" w:rsidP="00AA7D2A">
            <w:pPr>
              <w:tabs>
                <w:tab w:val="left" w:pos="2700"/>
              </w:tabs>
              <w:jc w:val="center"/>
              <w:rPr>
                <w:rFonts w:ascii="GHEA Grapalat" w:hAnsi="GHEA Grapalat" w:cs="Sylfaen"/>
                <w:sz w:val="22"/>
                <w:szCs w:val="22"/>
                <w:lang w:val="hy-AM"/>
              </w:rPr>
            </w:pPr>
          </w:p>
          <w:p w:rsidR="00991A73" w:rsidRPr="00D84BF2" w:rsidRDefault="00991A73" w:rsidP="00AA7D2A">
            <w:pPr>
              <w:tabs>
                <w:tab w:val="left" w:pos="2700"/>
              </w:tabs>
              <w:jc w:val="center"/>
              <w:rPr>
                <w:rFonts w:ascii="GHEA Grapalat" w:hAnsi="GHEA Grapalat" w:cs="Sylfaen"/>
                <w:sz w:val="22"/>
                <w:szCs w:val="22"/>
                <w:lang w:val="hy-AM"/>
              </w:rPr>
            </w:pPr>
          </w:p>
          <w:p w:rsidR="00991A73" w:rsidRPr="00D84BF2" w:rsidRDefault="00991A73" w:rsidP="00AA7D2A">
            <w:pPr>
              <w:tabs>
                <w:tab w:val="left" w:pos="2700"/>
              </w:tabs>
              <w:jc w:val="center"/>
              <w:rPr>
                <w:rFonts w:ascii="GHEA Grapalat" w:hAnsi="GHEA Grapalat" w:cs="Sylfaen"/>
                <w:sz w:val="22"/>
                <w:szCs w:val="22"/>
                <w:lang w:val="hy-AM"/>
              </w:rPr>
            </w:pPr>
          </w:p>
          <w:p w:rsidR="00991A73" w:rsidRPr="00D84BF2" w:rsidRDefault="00991A73" w:rsidP="00AA7D2A">
            <w:pPr>
              <w:tabs>
                <w:tab w:val="left" w:pos="2700"/>
              </w:tabs>
              <w:jc w:val="center"/>
              <w:rPr>
                <w:rFonts w:ascii="GHEA Grapalat" w:hAnsi="GHEA Grapalat" w:cs="Sylfaen"/>
                <w:sz w:val="22"/>
                <w:szCs w:val="22"/>
                <w:lang w:val="hy-AM"/>
              </w:rPr>
            </w:pPr>
          </w:p>
          <w:p w:rsidR="00991A73" w:rsidRPr="00D84BF2" w:rsidRDefault="00991A73" w:rsidP="00AA7D2A">
            <w:pPr>
              <w:tabs>
                <w:tab w:val="left" w:pos="2700"/>
              </w:tabs>
              <w:jc w:val="center"/>
              <w:rPr>
                <w:rFonts w:ascii="GHEA Grapalat" w:hAnsi="GHEA Grapalat" w:cs="Sylfaen"/>
                <w:sz w:val="22"/>
                <w:szCs w:val="22"/>
                <w:lang w:val="hy-AM"/>
              </w:rPr>
            </w:pPr>
          </w:p>
          <w:p w:rsidR="00991A73" w:rsidRPr="00D84BF2" w:rsidRDefault="00991A73" w:rsidP="00AA7D2A">
            <w:pPr>
              <w:tabs>
                <w:tab w:val="left" w:pos="2700"/>
              </w:tabs>
              <w:jc w:val="center"/>
              <w:rPr>
                <w:rFonts w:ascii="GHEA Grapalat" w:hAnsi="GHEA Grapalat" w:cs="Sylfaen"/>
                <w:sz w:val="22"/>
                <w:szCs w:val="22"/>
                <w:lang w:val="hy-AM"/>
              </w:rPr>
            </w:pPr>
          </w:p>
          <w:p w:rsidR="00991A73" w:rsidRPr="00D84BF2" w:rsidRDefault="00991A73" w:rsidP="00AA7D2A">
            <w:pPr>
              <w:tabs>
                <w:tab w:val="left" w:pos="2700"/>
              </w:tabs>
              <w:jc w:val="center"/>
              <w:rPr>
                <w:rFonts w:ascii="GHEA Grapalat" w:hAnsi="GHEA Grapalat" w:cs="Sylfaen"/>
                <w:sz w:val="22"/>
                <w:szCs w:val="22"/>
                <w:lang w:val="hy-AM"/>
              </w:rPr>
            </w:pPr>
          </w:p>
          <w:p w:rsidR="00991A73" w:rsidRPr="00D84BF2" w:rsidRDefault="00991A73" w:rsidP="00AA7D2A">
            <w:pPr>
              <w:tabs>
                <w:tab w:val="left" w:pos="2700"/>
              </w:tabs>
              <w:jc w:val="center"/>
              <w:rPr>
                <w:rFonts w:ascii="GHEA Grapalat" w:hAnsi="GHEA Grapalat" w:cs="Sylfaen"/>
                <w:sz w:val="22"/>
                <w:szCs w:val="22"/>
                <w:lang w:val="hy-AM"/>
              </w:rPr>
            </w:pPr>
          </w:p>
          <w:p w:rsidR="00991A73" w:rsidRPr="00D84BF2" w:rsidRDefault="00991A73" w:rsidP="00AA7D2A">
            <w:pPr>
              <w:tabs>
                <w:tab w:val="left" w:pos="2700"/>
              </w:tabs>
              <w:jc w:val="center"/>
              <w:rPr>
                <w:rFonts w:ascii="GHEA Grapalat" w:hAnsi="GHEA Grapalat" w:cs="Sylfaen"/>
                <w:sz w:val="22"/>
                <w:szCs w:val="22"/>
                <w:lang w:val="hy-AM"/>
              </w:rPr>
            </w:pPr>
          </w:p>
          <w:p w:rsidR="00991A73" w:rsidRPr="00D84BF2" w:rsidRDefault="00991A73" w:rsidP="00AA7D2A">
            <w:pPr>
              <w:tabs>
                <w:tab w:val="left" w:pos="2700"/>
              </w:tabs>
              <w:jc w:val="center"/>
              <w:rPr>
                <w:rFonts w:ascii="GHEA Grapalat" w:hAnsi="GHEA Grapalat" w:cs="Sylfaen"/>
                <w:sz w:val="22"/>
                <w:szCs w:val="22"/>
                <w:lang w:val="hy-AM"/>
              </w:rPr>
            </w:pPr>
            <w:r w:rsidRPr="00D84BF2">
              <w:rPr>
                <w:rFonts w:ascii="GHEA Grapalat" w:hAnsi="GHEA Grapalat"/>
                <w:sz w:val="22"/>
                <w:szCs w:val="22"/>
                <w:lang w:val="hy-AM"/>
              </w:rPr>
              <w:t>Չի ընդունվել</w:t>
            </w:r>
          </w:p>
        </w:tc>
        <w:tc>
          <w:tcPr>
            <w:tcW w:w="3872" w:type="dxa"/>
          </w:tcPr>
          <w:p w:rsidR="00991A73" w:rsidRPr="00D84BF2" w:rsidRDefault="00991A73" w:rsidP="00AA7D2A">
            <w:pPr>
              <w:tabs>
                <w:tab w:val="left" w:pos="2700"/>
              </w:tabs>
              <w:jc w:val="both"/>
              <w:rPr>
                <w:rFonts w:ascii="GHEA Grapalat" w:hAnsi="GHEA Grapalat" w:cs="Sylfaen"/>
                <w:sz w:val="22"/>
                <w:szCs w:val="22"/>
                <w:lang w:val="hy-AM"/>
              </w:rPr>
            </w:pPr>
            <w:r w:rsidRPr="00D84BF2">
              <w:rPr>
                <w:rFonts w:ascii="GHEA Grapalat" w:hAnsi="GHEA Grapalat" w:cs="Sylfaen"/>
                <w:sz w:val="22"/>
                <w:szCs w:val="22"/>
                <w:lang w:val="hy-AM"/>
              </w:rPr>
              <w:lastRenderedPageBreak/>
              <w:t>Կարգավորվում է Նախագծի 3-րդ կետի 3-րդ ենթակետով</w:t>
            </w:r>
          </w:p>
          <w:p w:rsidR="00991A73" w:rsidRPr="00D84BF2" w:rsidRDefault="00991A73" w:rsidP="00AA7D2A">
            <w:pPr>
              <w:tabs>
                <w:tab w:val="left" w:pos="2700"/>
              </w:tabs>
              <w:jc w:val="both"/>
              <w:rPr>
                <w:rFonts w:ascii="GHEA Grapalat" w:hAnsi="GHEA Grapalat" w:cs="Sylfaen"/>
                <w:sz w:val="22"/>
                <w:szCs w:val="22"/>
                <w:lang w:val="hy-AM"/>
              </w:rPr>
            </w:pPr>
          </w:p>
          <w:p w:rsidR="00991A73" w:rsidRPr="00D84BF2" w:rsidRDefault="00991A73" w:rsidP="00AA7D2A">
            <w:pPr>
              <w:tabs>
                <w:tab w:val="left" w:pos="2700"/>
              </w:tabs>
              <w:jc w:val="both"/>
              <w:rPr>
                <w:rFonts w:ascii="GHEA Grapalat" w:hAnsi="GHEA Grapalat" w:cs="Sylfaen"/>
                <w:sz w:val="22"/>
                <w:szCs w:val="22"/>
                <w:lang w:val="hy-AM"/>
              </w:rPr>
            </w:pPr>
          </w:p>
          <w:p w:rsidR="00991A73" w:rsidRPr="00D84BF2" w:rsidRDefault="00991A73" w:rsidP="00AA7D2A">
            <w:pPr>
              <w:tabs>
                <w:tab w:val="left" w:pos="2700"/>
              </w:tabs>
              <w:jc w:val="both"/>
              <w:rPr>
                <w:rFonts w:ascii="GHEA Grapalat" w:hAnsi="GHEA Grapalat" w:cs="Sylfaen"/>
                <w:sz w:val="22"/>
                <w:szCs w:val="22"/>
                <w:lang w:val="hy-AM"/>
              </w:rPr>
            </w:pPr>
          </w:p>
          <w:p w:rsidR="00991A73" w:rsidRPr="00D84BF2" w:rsidRDefault="00991A73" w:rsidP="00AA7D2A">
            <w:pPr>
              <w:tabs>
                <w:tab w:val="left" w:pos="2700"/>
              </w:tabs>
              <w:jc w:val="both"/>
              <w:rPr>
                <w:rFonts w:ascii="GHEA Grapalat" w:hAnsi="GHEA Grapalat" w:cs="Sylfaen"/>
                <w:sz w:val="22"/>
                <w:szCs w:val="22"/>
                <w:lang w:val="hy-AM"/>
              </w:rPr>
            </w:pPr>
          </w:p>
          <w:p w:rsidR="00991A73" w:rsidRPr="00D84BF2" w:rsidRDefault="00991A73" w:rsidP="00AA7D2A">
            <w:pPr>
              <w:tabs>
                <w:tab w:val="left" w:pos="2700"/>
              </w:tabs>
              <w:jc w:val="both"/>
              <w:rPr>
                <w:rFonts w:ascii="GHEA Grapalat" w:hAnsi="GHEA Grapalat" w:cs="Sylfaen"/>
                <w:sz w:val="22"/>
                <w:szCs w:val="22"/>
                <w:lang w:val="hy-AM"/>
              </w:rPr>
            </w:pPr>
          </w:p>
          <w:p w:rsidR="00991A73" w:rsidRPr="00D84BF2" w:rsidRDefault="00991A73" w:rsidP="00AA7D2A">
            <w:pPr>
              <w:tabs>
                <w:tab w:val="left" w:pos="2700"/>
              </w:tabs>
              <w:jc w:val="both"/>
              <w:rPr>
                <w:rFonts w:ascii="GHEA Grapalat" w:hAnsi="GHEA Grapalat" w:cs="Sylfaen"/>
                <w:sz w:val="22"/>
                <w:szCs w:val="22"/>
                <w:lang w:val="hy-AM"/>
              </w:rPr>
            </w:pPr>
          </w:p>
          <w:p w:rsidR="00991A73" w:rsidRPr="00D84BF2" w:rsidRDefault="00991A73" w:rsidP="00AA7D2A">
            <w:pPr>
              <w:tabs>
                <w:tab w:val="left" w:pos="2700"/>
              </w:tabs>
              <w:jc w:val="both"/>
              <w:rPr>
                <w:rFonts w:ascii="GHEA Grapalat" w:hAnsi="GHEA Grapalat" w:cs="Sylfaen"/>
                <w:sz w:val="22"/>
                <w:szCs w:val="22"/>
                <w:lang w:val="hy-AM"/>
              </w:rPr>
            </w:pPr>
          </w:p>
          <w:p w:rsidR="00991A73" w:rsidRPr="00D84BF2" w:rsidRDefault="00991A73" w:rsidP="00AA7D2A">
            <w:pPr>
              <w:tabs>
                <w:tab w:val="left" w:pos="2700"/>
              </w:tabs>
              <w:jc w:val="both"/>
              <w:rPr>
                <w:rFonts w:ascii="GHEA Grapalat" w:hAnsi="GHEA Grapalat" w:cs="Sylfaen"/>
                <w:sz w:val="22"/>
                <w:szCs w:val="22"/>
                <w:lang w:val="hy-AM"/>
              </w:rPr>
            </w:pPr>
          </w:p>
          <w:p w:rsidR="00991A73" w:rsidRPr="00D84BF2" w:rsidRDefault="00991A73" w:rsidP="00AA7D2A">
            <w:pPr>
              <w:tabs>
                <w:tab w:val="left" w:pos="2700"/>
              </w:tabs>
              <w:jc w:val="both"/>
              <w:rPr>
                <w:rFonts w:ascii="GHEA Grapalat" w:hAnsi="GHEA Grapalat" w:cs="Sylfaen"/>
                <w:sz w:val="22"/>
                <w:szCs w:val="22"/>
                <w:lang w:val="hy-AM"/>
              </w:rPr>
            </w:pPr>
          </w:p>
          <w:p w:rsidR="00991A73" w:rsidRPr="00D84BF2" w:rsidRDefault="00991A73" w:rsidP="00AA7D2A">
            <w:pPr>
              <w:tabs>
                <w:tab w:val="left" w:pos="2700"/>
              </w:tabs>
              <w:jc w:val="both"/>
              <w:rPr>
                <w:rFonts w:ascii="GHEA Grapalat" w:hAnsi="GHEA Grapalat" w:cs="Sylfaen"/>
                <w:sz w:val="22"/>
                <w:szCs w:val="22"/>
                <w:lang w:val="hy-AM"/>
              </w:rPr>
            </w:pPr>
          </w:p>
          <w:p w:rsidR="00991A73" w:rsidRPr="00D84BF2" w:rsidRDefault="00991A73" w:rsidP="00AA7D2A">
            <w:pPr>
              <w:tabs>
                <w:tab w:val="left" w:pos="2700"/>
              </w:tabs>
              <w:jc w:val="both"/>
              <w:rPr>
                <w:rFonts w:ascii="GHEA Grapalat" w:hAnsi="GHEA Grapalat" w:cs="Sylfaen"/>
                <w:sz w:val="22"/>
                <w:szCs w:val="22"/>
                <w:lang w:val="hy-AM"/>
              </w:rPr>
            </w:pPr>
          </w:p>
          <w:p w:rsidR="00991A73" w:rsidRPr="00D84BF2" w:rsidRDefault="00991A73" w:rsidP="00AA7D2A">
            <w:pPr>
              <w:tabs>
                <w:tab w:val="left" w:pos="2700"/>
              </w:tabs>
              <w:jc w:val="both"/>
              <w:rPr>
                <w:rFonts w:ascii="GHEA Grapalat" w:hAnsi="GHEA Grapalat" w:cs="Sylfaen"/>
                <w:sz w:val="22"/>
                <w:szCs w:val="22"/>
                <w:lang w:val="hy-AM"/>
              </w:rPr>
            </w:pPr>
          </w:p>
          <w:p w:rsidR="00991A73" w:rsidRPr="00D84BF2" w:rsidRDefault="00991A73" w:rsidP="00AA7D2A">
            <w:pPr>
              <w:tabs>
                <w:tab w:val="left" w:pos="2700"/>
              </w:tabs>
              <w:jc w:val="both"/>
              <w:rPr>
                <w:rFonts w:ascii="GHEA Grapalat" w:hAnsi="GHEA Grapalat" w:cs="Sylfaen"/>
                <w:sz w:val="22"/>
                <w:szCs w:val="22"/>
                <w:lang w:val="hy-AM"/>
              </w:rPr>
            </w:pPr>
          </w:p>
          <w:p w:rsidR="00991A73" w:rsidRPr="00D84BF2" w:rsidRDefault="00991A73" w:rsidP="00AA7D2A">
            <w:pPr>
              <w:tabs>
                <w:tab w:val="left" w:pos="2700"/>
              </w:tabs>
              <w:jc w:val="both"/>
              <w:rPr>
                <w:rFonts w:ascii="GHEA Grapalat" w:hAnsi="GHEA Grapalat" w:cs="Sylfaen"/>
                <w:sz w:val="22"/>
                <w:szCs w:val="22"/>
                <w:lang w:val="hy-AM"/>
              </w:rPr>
            </w:pPr>
          </w:p>
          <w:p w:rsidR="00991A73" w:rsidRPr="00D84BF2" w:rsidRDefault="00991A73" w:rsidP="00AA7D2A">
            <w:pPr>
              <w:tabs>
                <w:tab w:val="left" w:pos="2700"/>
              </w:tabs>
              <w:jc w:val="both"/>
              <w:rPr>
                <w:rFonts w:ascii="GHEA Grapalat" w:hAnsi="GHEA Grapalat" w:cs="Sylfaen"/>
                <w:sz w:val="22"/>
                <w:szCs w:val="22"/>
                <w:lang w:val="hy-AM"/>
              </w:rPr>
            </w:pPr>
          </w:p>
          <w:p w:rsidR="00991A73" w:rsidRPr="00D84BF2" w:rsidRDefault="00991A73" w:rsidP="00AA7D2A">
            <w:pPr>
              <w:tabs>
                <w:tab w:val="left" w:pos="2700"/>
              </w:tabs>
              <w:jc w:val="both"/>
              <w:rPr>
                <w:rFonts w:ascii="GHEA Grapalat" w:hAnsi="GHEA Grapalat" w:cs="Sylfaen"/>
                <w:sz w:val="22"/>
                <w:szCs w:val="22"/>
                <w:lang w:val="hy-AM"/>
              </w:rPr>
            </w:pPr>
          </w:p>
          <w:p w:rsidR="00991A73" w:rsidRPr="00D84BF2" w:rsidRDefault="00991A73" w:rsidP="00AA7D2A">
            <w:pPr>
              <w:tabs>
                <w:tab w:val="left" w:pos="2700"/>
              </w:tabs>
              <w:jc w:val="both"/>
              <w:rPr>
                <w:rFonts w:ascii="GHEA Grapalat" w:hAnsi="GHEA Grapalat" w:cs="Sylfaen"/>
                <w:sz w:val="22"/>
                <w:szCs w:val="22"/>
                <w:lang w:val="hy-AM"/>
              </w:rPr>
            </w:pPr>
          </w:p>
          <w:p w:rsidR="00991A73" w:rsidRPr="00D84BF2" w:rsidRDefault="00991A73" w:rsidP="00AA7D2A">
            <w:pPr>
              <w:tabs>
                <w:tab w:val="left" w:pos="2700"/>
              </w:tabs>
              <w:jc w:val="both"/>
              <w:rPr>
                <w:rFonts w:ascii="GHEA Grapalat" w:hAnsi="GHEA Grapalat" w:cs="Sylfaen"/>
                <w:sz w:val="22"/>
                <w:szCs w:val="22"/>
                <w:lang w:val="hy-AM"/>
              </w:rPr>
            </w:pPr>
          </w:p>
          <w:p w:rsidR="00991A73" w:rsidRPr="00D84BF2" w:rsidRDefault="00991A73" w:rsidP="00AA7D2A">
            <w:pPr>
              <w:tabs>
                <w:tab w:val="left" w:pos="2700"/>
              </w:tabs>
              <w:jc w:val="both"/>
              <w:rPr>
                <w:rFonts w:ascii="GHEA Grapalat" w:hAnsi="GHEA Grapalat" w:cs="Sylfaen"/>
                <w:sz w:val="22"/>
                <w:szCs w:val="22"/>
                <w:lang w:val="hy-AM"/>
              </w:rPr>
            </w:pPr>
          </w:p>
          <w:p w:rsidR="00991A73" w:rsidRPr="00D84BF2" w:rsidRDefault="00991A73" w:rsidP="00AA7D2A">
            <w:pPr>
              <w:tabs>
                <w:tab w:val="left" w:pos="2700"/>
              </w:tabs>
              <w:jc w:val="both"/>
              <w:rPr>
                <w:rFonts w:ascii="GHEA Grapalat" w:hAnsi="GHEA Grapalat" w:cs="Sylfaen"/>
                <w:sz w:val="22"/>
                <w:szCs w:val="22"/>
                <w:lang w:val="hy-AM"/>
              </w:rPr>
            </w:pPr>
          </w:p>
          <w:p w:rsidR="00991A73" w:rsidRPr="00D84BF2" w:rsidRDefault="00991A73" w:rsidP="00AA7D2A">
            <w:pPr>
              <w:tabs>
                <w:tab w:val="left" w:pos="2700"/>
              </w:tabs>
              <w:jc w:val="both"/>
              <w:rPr>
                <w:rFonts w:ascii="GHEA Grapalat" w:hAnsi="GHEA Grapalat" w:cs="Sylfaen"/>
                <w:sz w:val="22"/>
                <w:szCs w:val="22"/>
                <w:lang w:val="hy-AM"/>
              </w:rPr>
            </w:pPr>
          </w:p>
          <w:p w:rsidR="00991A73" w:rsidRPr="00D84BF2" w:rsidRDefault="00991A73" w:rsidP="00AA7D2A">
            <w:pPr>
              <w:tabs>
                <w:tab w:val="left" w:pos="2700"/>
              </w:tabs>
              <w:jc w:val="both"/>
              <w:rPr>
                <w:rFonts w:ascii="GHEA Grapalat" w:hAnsi="GHEA Grapalat" w:cs="Sylfaen"/>
                <w:sz w:val="22"/>
                <w:szCs w:val="22"/>
                <w:lang w:val="hy-AM"/>
              </w:rPr>
            </w:pPr>
          </w:p>
          <w:p w:rsidR="00991A73" w:rsidRPr="00D84BF2" w:rsidRDefault="00991A73" w:rsidP="00AA7D2A">
            <w:pPr>
              <w:tabs>
                <w:tab w:val="left" w:pos="2700"/>
              </w:tabs>
              <w:jc w:val="both"/>
              <w:rPr>
                <w:rFonts w:ascii="GHEA Grapalat" w:hAnsi="GHEA Grapalat" w:cs="Sylfaen"/>
                <w:sz w:val="22"/>
                <w:szCs w:val="22"/>
                <w:lang w:val="hy-AM"/>
              </w:rPr>
            </w:pPr>
          </w:p>
          <w:p w:rsidR="00991A73" w:rsidRPr="00D84BF2" w:rsidRDefault="00991A73" w:rsidP="00AA7D2A">
            <w:pPr>
              <w:tabs>
                <w:tab w:val="left" w:pos="2700"/>
              </w:tabs>
              <w:jc w:val="both"/>
              <w:rPr>
                <w:rFonts w:ascii="GHEA Grapalat" w:hAnsi="GHEA Grapalat" w:cs="Sylfaen"/>
                <w:sz w:val="22"/>
                <w:szCs w:val="22"/>
                <w:lang w:val="hy-AM"/>
              </w:rPr>
            </w:pPr>
          </w:p>
          <w:p w:rsidR="00991A73" w:rsidRPr="00D84BF2" w:rsidRDefault="00991A73" w:rsidP="00AA7D2A">
            <w:pPr>
              <w:tabs>
                <w:tab w:val="left" w:pos="2700"/>
              </w:tabs>
              <w:jc w:val="both"/>
              <w:rPr>
                <w:rFonts w:ascii="GHEA Grapalat" w:hAnsi="GHEA Grapalat" w:cs="Sylfaen"/>
                <w:sz w:val="22"/>
                <w:szCs w:val="22"/>
                <w:lang w:val="hy-AM"/>
              </w:rPr>
            </w:pPr>
          </w:p>
          <w:p w:rsidR="00991A73" w:rsidRPr="00D84BF2" w:rsidRDefault="00991A73" w:rsidP="00AA7D2A">
            <w:pPr>
              <w:tabs>
                <w:tab w:val="left" w:pos="2700"/>
              </w:tabs>
              <w:jc w:val="both"/>
              <w:rPr>
                <w:rFonts w:ascii="GHEA Grapalat" w:hAnsi="GHEA Grapalat" w:cs="Sylfaen"/>
                <w:sz w:val="22"/>
                <w:szCs w:val="22"/>
                <w:lang w:val="hy-AM"/>
              </w:rPr>
            </w:pPr>
          </w:p>
          <w:p w:rsidR="00991A73" w:rsidRPr="00D84BF2" w:rsidRDefault="00991A73" w:rsidP="00AA7D2A">
            <w:pPr>
              <w:tabs>
                <w:tab w:val="left" w:pos="2700"/>
              </w:tabs>
              <w:jc w:val="both"/>
              <w:rPr>
                <w:rFonts w:ascii="GHEA Grapalat" w:hAnsi="GHEA Grapalat" w:cs="Sylfaen"/>
                <w:sz w:val="22"/>
                <w:szCs w:val="22"/>
                <w:lang w:val="hy-AM"/>
              </w:rPr>
            </w:pPr>
          </w:p>
          <w:p w:rsidR="00991A73" w:rsidRPr="00D84BF2" w:rsidRDefault="00991A73" w:rsidP="00AA7D2A">
            <w:pPr>
              <w:tabs>
                <w:tab w:val="left" w:pos="2700"/>
              </w:tabs>
              <w:jc w:val="both"/>
              <w:rPr>
                <w:rFonts w:ascii="GHEA Grapalat" w:hAnsi="GHEA Grapalat" w:cs="Sylfaen"/>
                <w:sz w:val="22"/>
                <w:szCs w:val="22"/>
                <w:lang w:val="hy-AM"/>
              </w:rPr>
            </w:pPr>
          </w:p>
          <w:p w:rsidR="00991A73" w:rsidRPr="00D84BF2" w:rsidRDefault="00991A73" w:rsidP="00AA7D2A">
            <w:pPr>
              <w:tabs>
                <w:tab w:val="left" w:pos="2700"/>
              </w:tabs>
              <w:jc w:val="both"/>
              <w:rPr>
                <w:rFonts w:ascii="GHEA Grapalat" w:hAnsi="GHEA Grapalat" w:cs="Sylfaen"/>
                <w:sz w:val="22"/>
                <w:szCs w:val="22"/>
                <w:lang w:val="hy-AM"/>
              </w:rPr>
            </w:pPr>
          </w:p>
          <w:p w:rsidR="00991A73" w:rsidRPr="00D84BF2" w:rsidRDefault="00991A73" w:rsidP="00AA7D2A">
            <w:pPr>
              <w:tabs>
                <w:tab w:val="left" w:pos="2700"/>
              </w:tabs>
              <w:jc w:val="both"/>
              <w:rPr>
                <w:rFonts w:ascii="GHEA Grapalat" w:hAnsi="GHEA Grapalat" w:cs="Sylfaen"/>
                <w:sz w:val="22"/>
                <w:szCs w:val="22"/>
                <w:lang w:val="hy-AM"/>
              </w:rPr>
            </w:pPr>
          </w:p>
          <w:p w:rsidR="00991A73" w:rsidRPr="00D84BF2" w:rsidRDefault="00991A73" w:rsidP="00AA7D2A">
            <w:pPr>
              <w:tabs>
                <w:tab w:val="left" w:pos="2700"/>
              </w:tabs>
              <w:jc w:val="both"/>
              <w:rPr>
                <w:rFonts w:ascii="GHEA Grapalat" w:hAnsi="GHEA Grapalat" w:cs="Sylfaen"/>
                <w:sz w:val="22"/>
                <w:szCs w:val="22"/>
                <w:lang w:val="hy-AM"/>
              </w:rPr>
            </w:pPr>
          </w:p>
          <w:p w:rsidR="00991A73" w:rsidRPr="00D84BF2" w:rsidRDefault="00991A73" w:rsidP="00AA7D2A">
            <w:pPr>
              <w:tabs>
                <w:tab w:val="left" w:pos="2700"/>
              </w:tabs>
              <w:jc w:val="both"/>
              <w:rPr>
                <w:rFonts w:ascii="GHEA Grapalat" w:hAnsi="GHEA Grapalat" w:cs="Sylfaen"/>
                <w:sz w:val="22"/>
                <w:szCs w:val="22"/>
                <w:lang w:val="hy-AM"/>
              </w:rPr>
            </w:pPr>
          </w:p>
          <w:p w:rsidR="00991A73" w:rsidRPr="00D84BF2" w:rsidRDefault="00991A73" w:rsidP="00AA7D2A">
            <w:pPr>
              <w:tabs>
                <w:tab w:val="left" w:pos="2700"/>
              </w:tabs>
              <w:jc w:val="both"/>
              <w:rPr>
                <w:rFonts w:ascii="GHEA Grapalat" w:hAnsi="GHEA Grapalat" w:cs="Sylfaen"/>
                <w:sz w:val="22"/>
                <w:szCs w:val="22"/>
                <w:lang w:val="hy-AM"/>
              </w:rPr>
            </w:pPr>
          </w:p>
          <w:p w:rsidR="00991A73" w:rsidRPr="00D84BF2" w:rsidRDefault="00991A73" w:rsidP="00AA7D2A">
            <w:pPr>
              <w:tabs>
                <w:tab w:val="left" w:pos="2700"/>
              </w:tabs>
              <w:jc w:val="both"/>
              <w:rPr>
                <w:rFonts w:ascii="GHEA Grapalat" w:hAnsi="GHEA Grapalat" w:cs="Sylfaen"/>
                <w:sz w:val="22"/>
                <w:szCs w:val="22"/>
                <w:lang w:val="hy-AM"/>
              </w:rPr>
            </w:pPr>
          </w:p>
          <w:p w:rsidR="00991A73" w:rsidRPr="00D84BF2" w:rsidRDefault="00991A73" w:rsidP="00AA7D2A">
            <w:pPr>
              <w:tabs>
                <w:tab w:val="left" w:pos="2700"/>
              </w:tabs>
              <w:jc w:val="both"/>
              <w:rPr>
                <w:rFonts w:ascii="GHEA Grapalat" w:hAnsi="GHEA Grapalat" w:cs="Sylfaen"/>
                <w:sz w:val="22"/>
                <w:szCs w:val="22"/>
                <w:lang w:val="hy-AM"/>
              </w:rPr>
            </w:pPr>
          </w:p>
          <w:p w:rsidR="00991A73" w:rsidRPr="00D84BF2" w:rsidRDefault="00991A73" w:rsidP="00AA7D2A">
            <w:pPr>
              <w:tabs>
                <w:tab w:val="left" w:pos="2700"/>
              </w:tabs>
              <w:jc w:val="both"/>
              <w:rPr>
                <w:rFonts w:ascii="GHEA Grapalat" w:hAnsi="GHEA Grapalat" w:cs="Sylfaen"/>
                <w:sz w:val="22"/>
                <w:szCs w:val="22"/>
                <w:lang w:val="hy-AM"/>
              </w:rPr>
            </w:pPr>
          </w:p>
          <w:p w:rsidR="00991A73" w:rsidRPr="00D84BF2" w:rsidRDefault="00991A73" w:rsidP="00AA7D2A">
            <w:pPr>
              <w:tabs>
                <w:tab w:val="left" w:pos="2700"/>
              </w:tabs>
              <w:jc w:val="both"/>
              <w:rPr>
                <w:rFonts w:ascii="GHEA Grapalat" w:hAnsi="GHEA Grapalat" w:cs="Sylfaen"/>
                <w:sz w:val="22"/>
                <w:szCs w:val="22"/>
                <w:lang w:val="hy-AM"/>
              </w:rPr>
            </w:pPr>
          </w:p>
          <w:p w:rsidR="00991A73" w:rsidRPr="00D84BF2" w:rsidRDefault="00991A73" w:rsidP="00AA7D2A">
            <w:pPr>
              <w:tabs>
                <w:tab w:val="left" w:pos="2700"/>
              </w:tabs>
              <w:jc w:val="both"/>
              <w:rPr>
                <w:rFonts w:ascii="GHEA Grapalat" w:hAnsi="GHEA Grapalat" w:cs="Sylfaen"/>
                <w:sz w:val="22"/>
                <w:szCs w:val="22"/>
                <w:lang w:val="hy-AM"/>
              </w:rPr>
            </w:pPr>
          </w:p>
          <w:p w:rsidR="00991A73" w:rsidRPr="00D84BF2" w:rsidRDefault="00991A73" w:rsidP="00AA7D2A">
            <w:pPr>
              <w:tabs>
                <w:tab w:val="left" w:pos="2700"/>
              </w:tabs>
              <w:jc w:val="both"/>
              <w:rPr>
                <w:rFonts w:ascii="GHEA Grapalat" w:hAnsi="GHEA Grapalat" w:cs="Sylfaen"/>
                <w:sz w:val="22"/>
                <w:szCs w:val="22"/>
                <w:lang w:val="hy-AM"/>
              </w:rPr>
            </w:pPr>
          </w:p>
          <w:p w:rsidR="00991A73" w:rsidRPr="00D84BF2" w:rsidRDefault="00991A73" w:rsidP="00AA7D2A">
            <w:pPr>
              <w:tabs>
                <w:tab w:val="left" w:pos="2700"/>
              </w:tabs>
              <w:jc w:val="both"/>
              <w:rPr>
                <w:rFonts w:ascii="GHEA Grapalat" w:hAnsi="GHEA Grapalat" w:cs="Sylfaen"/>
                <w:sz w:val="22"/>
                <w:szCs w:val="22"/>
                <w:lang w:val="hy-AM"/>
              </w:rPr>
            </w:pPr>
          </w:p>
          <w:p w:rsidR="00991A73" w:rsidRPr="00D84BF2" w:rsidRDefault="00991A73" w:rsidP="00AA7D2A">
            <w:pPr>
              <w:tabs>
                <w:tab w:val="left" w:pos="2700"/>
              </w:tabs>
              <w:jc w:val="both"/>
              <w:rPr>
                <w:rFonts w:ascii="GHEA Grapalat" w:hAnsi="GHEA Grapalat" w:cs="Sylfaen"/>
                <w:sz w:val="22"/>
                <w:szCs w:val="22"/>
                <w:lang w:val="hy-AM"/>
              </w:rPr>
            </w:pPr>
          </w:p>
          <w:p w:rsidR="00991A73" w:rsidRPr="00D84BF2" w:rsidRDefault="00991A73" w:rsidP="00AA7D2A">
            <w:pPr>
              <w:tabs>
                <w:tab w:val="left" w:pos="2700"/>
              </w:tabs>
              <w:jc w:val="both"/>
              <w:rPr>
                <w:rFonts w:ascii="GHEA Grapalat" w:hAnsi="GHEA Grapalat" w:cs="Sylfaen"/>
                <w:sz w:val="22"/>
                <w:szCs w:val="22"/>
                <w:lang w:val="hy-AM"/>
              </w:rPr>
            </w:pPr>
          </w:p>
          <w:p w:rsidR="00991A73" w:rsidRPr="00D84BF2" w:rsidRDefault="00991A73" w:rsidP="00AA7D2A">
            <w:pPr>
              <w:tabs>
                <w:tab w:val="left" w:pos="2700"/>
              </w:tabs>
              <w:jc w:val="both"/>
              <w:rPr>
                <w:rFonts w:ascii="GHEA Grapalat" w:hAnsi="GHEA Grapalat" w:cs="Sylfaen"/>
                <w:sz w:val="22"/>
                <w:szCs w:val="22"/>
                <w:lang w:val="hy-AM"/>
              </w:rPr>
            </w:pPr>
          </w:p>
          <w:p w:rsidR="00991A73" w:rsidRPr="00D84BF2" w:rsidRDefault="00991A73" w:rsidP="00AA7D2A">
            <w:pPr>
              <w:tabs>
                <w:tab w:val="left" w:pos="2700"/>
              </w:tabs>
              <w:jc w:val="both"/>
              <w:rPr>
                <w:rFonts w:ascii="GHEA Grapalat" w:hAnsi="GHEA Grapalat" w:cs="Sylfaen"/>
                <w:sz w:val="22"/>
                <w:szCs w:val="22"/>
                <w:lang w:val="hy-AM"/>
              </w:rPr>
            </w:pPr>
          </w:p>
          <w:p w:rsidR="00991A73" w:rsidRPr="00D84BF2" w:rsidRDefault="00991A73" w:rsidP="00AA7D2A">
            <w:pPr>
              <w:tabs>
                <w:tab w:val="left" w:pos="2700"/>
              </w:tabs>
              <w:jc w:val="both"/>
              <w:rPr>
                <w:rFonts w:ascii="GHEA Grapalat" w:hAnsi="GHEA Grapalat" w:cs="Sylfaen"/>
                <w:sz w:val="22"/>
                <w:szCs w:val="22"/>
                <w:lang w:val="hy-AM"/>
              </w:rPr>
            </w:pPr>
          </w:p>
          <w:p w:rsidR="00991A73" w:rsidRPr="00D84BF2" w:rsidRDefault="00991A73" w:rsidP="00AA7D2A">
            <w:pPr>
              <w:tabs>
                <w:tab w:val="left" w:pos="2700"/>
              </w:tabs>
              <w:jc w:val="both"/>
              <w:rPr>
                <w:rFonts w:ascii="GHEA Grapalat" w:hAnsi="GHEA Grapalat" w:cs="Sylfaen"/>
                <w:sz w:val="22"/>
                <w:szCs w:val="22"/>
                <w:lang w:val="hy-AM"/>
              </w:rPr>
            </w:pPr>
          </w:p>
          <w:p w:rsidR="00991A73" w:rsidRPr="00D84BF2" w:rsidRDefault="00991A73" w:rsidP="00AA7D2A">
            <w:pPr>
              <w:tabs>
                <w:tab w:val="left" w:pos="2700"/>
              </w:tabs>
              <w:jc w:val="both"/>
              <w:rPr>
                <w:rFonts w:ascii="GHEA Grapalat" w:hAnsi="GHEA Grapalat" w:cs="Sylfaen"/>
                <w:sz w:val="22"/>
                <w:szCs w:val="22"/>
                <w:lang w:val="hy-AM"/>
              </w:rPr>
            </w:pPr>
          </w:p>
          <w:p w:rsidR="00991A73" w:rsidRPr="00D84BF2" w:rsidRDefault="00991A73" w:rsidP="00AA7D2A">
            <w:pPr>
              <w:tabs>
                <w:tab w:val="left" w:pos="2700"/>
              </w:tabs>
              <w:jc w:val="both"/>
              <w:rPr>
                <w:rFonts w:ascii="GHEA Grapalat" w:hAnsi="GHEA Grapalat" w:cs="Sylfaen"/>
                <w:sz w:val="22"/>
                <w:szCs w:val="22"/>
                <w:lang w:val="hy-AM"/>
              </w:rPr>
            </w:pPr>
          </w:p>
          <w:p w:rsidR="00991A73" w:rsidRPr="00D84BF2" w:rsidRDefault="00991A73" w:rsidP="00AA7D2A">
            <w:pPr>
              <w:tabs>
                <w:tab w:val="left" w:pos="2700"/>
              </w:tabs>
              <w:jc w:val="both"/>
              <w:rPr>
                <w:rFonts w:ascii="GHEA Grapalat" w:hAnsi="GHEA Grapalat" w:cs="Sylfaen"/>
                <w:sz w:val="22"/>
                <w:szCs w:val="22"/>
                <w:lang w:val="hy-AM"/>
              </w:rPr>
            </w:pPr>
          </w:p>
          <w:p w:rsidR="00991A73" w:rsidRPr="00D84BF2" w:rsidRDefault="00991A73" w:rsidP="00AA7D2A">
            <w:pPr>
              <w:tabs>
                <w:tab w:val="left" w:pos="2700"/>
              </w:tabs>
              <w:jc w:val="both"/>
              <w:rPr>
                <w:rFonts w:ascii="GHEA Grapalat" w:hAnsi="GHEA Grapalat" w:cs="Sylfaen"/>
                <w:sz w:val="22"/>
                <w:szCs w:val="22"/>
                <w:lang w:val="hy-AM"/>
              </w:rPr>
            </w:pPr>
          </w:p>
          <w:p w:rsidR="00991A73" w:rsidRPr="00D84BF2" w:rsidRDefault="00991A73" w:rsidP="00AA7D2A">
            <w:pPr>
              <w:tabs>
                <w:tab w:val="left" w:pos="2700"/>
              </w:tabs>
              <w:jc w:val="both"/>
              <w:rPr>
                <w:rFonts w:ascii="GHEA Grapalat" w:hAnsi="GHEA Grapalat" w:cs="Sylfaen"/>
                <w:sz w:val="22"/>
                <w:szCs w:val="22"/>
                <w:lang w:val="hy-AM"/>
              </w:rPr>
            </w:pPr>
          </w:p>
          <w:p w:rsidR="00991A73" w:rsidRPr="00D84BF2" w:rsidRDefault="00991A73" w:rsidP="00AA7D2A">
            <w:pPr>
              <w:tabs>
                <w:tab w:val="left" w:pos="2700"/>
              </w:tabs>
              <w:jc w:val="both"/>
              <w:rPr>
                <w:rFonts w:ascii="GHEA Grapalat" w:hAnsi="GHEA Grapalat" w:cs="Sylfaen"/>
                <w:sz w:val="22"/>
                <w:szCs w:val="22"/>
                <w:lang w:val="hy-AM"/>
              </w:rPr>
            </w:pPr>
          </w:p>
          <w:p w:rsidR="00991A73" w:rsidRPr="00D84BF2" w:rsidRDefault="00991A73" w:rsidP="00AA7D2A">
            <w:pPr>
              <w:tabs>
                <w:tab w:val="left" w:pos="2700"/>
              </w:tabs>
              <w:jc w:val="both"/>
              <w:rPr>
                <w:rFonts w:ascii="GHEA Grapalat" w:hAnsi="GHEA Grapalat" w:cs="Sylfaen"/>
                <w:sz w:val="22"/>
                <w:szCs w:val="22"/>
                <w:lang w:val="hy-AM"/>
              </w:rPr>
            </w:pPr>
            <w:r w:rsidRPr="00D84BF2">
              <w:rPr>
                <w:rFonts w:ascii="GHEA Grapalat" w:hAnsi="GHEA Grapalat" w:cs="Sylfaen"/>
                <w:sz w:val="22"/>
                <w:szCs w:val="22"/>
                <w:lang w:val="hy-AM"/>
              </w:rPr>
              <w:t>Նախագծով Դրամաշնորհի տրամադրման գործընթացը սկզբից մինչև վերջ իրականացվում է Հանձնաժողովի կողմից</w:t>
            </w:r>
            <w:r>
              <w:rPr>
                <w:rFonts w:ascii="GHEA Grapalat" w:hAnsi="GHEA Grapalat" w:cs="Sylfaen"/>
                <w:sz w:val="22"/>
                <w:szCs w:val="22"/>
                <w:lang w:val="hy-AM"/>
              </w:rPr>
              <w:t xml:space="preserve">, իսկ համաձայն կարգի 10-րդ կետի </w:t>
            </w:r>
            <w:r w:rsidRPr="00B367AA">
              <w:rPr>
                <w:rFonts w:ascii="GHEA Grapalat" w:hAnsi="GHEA Grapalat" w:cs="Sylfaen"/>
                <w:sz w:val="22"/>
                <w:szCs w:val="22"/>
                <w:lang w:val="hy-AM"/>
              </w:rPr>
              <w:t xml:space="preserve">Հանձնաժողովի անդամը պետք է ունենա դրամաշնորհի տրամադրման տեխնիկական առաջադրանքը, ինչպես նաև </w:t>
            </w:r>
            <w:r w:rsidRPr="00B367AA">
              <w:rPr>
                <w:rFonts w:ascii="GHEA Grapalat" w:hAnsi="GHEA Grapalat" w:cs="Sylfaen"/>
                <w:sz w:val="22"/>
                <w:szCs w:val="22"/>
                <w:lang w:val="hy-AM"/>
              </w:rPr>
              <w:lastRenderedPageBreak/>
              <w:t>մրցույթի մասնակիցների որակավորումը և առաջարկները գնահատելու համար պահանջվող մասնագիտական կարողություն, ինչը որոշվում է դրամաշնորհային ծրագրին համապատասխան</w:t>
            </w:r>
            <w:r>
              <w:rPr>
                <w:rFonts w:ascii="GHEA Grapalat" w:hAnsi="GHEA Grapalat" w:cs="Sylfaen"/>
                <w:sz w:val="22"/>
                <w:szCs w:val="22"/>
                <w:lang w:val="hy-AM"/>
              </w:rPr>
              <w:t>։</w:t>
            </w:r>
          </w:p>
        </w:tc>
      </w:tr>
      <w:tr w:rsidR="00991A73" w:rsidRPr="002521D0" w:rsidTr="00991A73">
        <w:tc>
          <w:tcPr>
            <w:tcW w:w="745" w:type="dxa"/>
            <w:vMerge/>
            <w:vAlign w:val="center"/>
          </w:tcPr>
          <w:p w:rsidR="00991A73" w:rsidRPr="00D84BF2" w:rsidRDefault="00991A73" w:rsidP="00AA7D2A">
            <w:pPr>
              <w:tabs>
                <w:tab w:val="left" w:pos="2700"/>
              </w:tabs>
              <w:jc w:val="center"/>
              <w:rPr>
                <w:rFonts w:ascii="GHEA Grapalat" w:hAnsi="GHEA Grapalat"/>
                <w:sz w:val="22"/>
                <w:szCs w:val="22"/>
                <w:lang w:val="hy-AM"/>
              </w:rPr>
            </w:pPr>
          </w:p>
        </w:tc>
        <w:tc>
          <w:tcPr>
            <w:tcW w:w="3239" w:type="dxa"/>
            <w:vMerge/>
            <w:shd w:val="clear" w:color="auto" w:fill="auto"/>
            <w:vAlign w:val="center"/>
          </w:tcPr>
          <w:p w:rsidR="00991A73" w:rsidRPr="00D84BF2" w:rsidRDefault="00991A73" w:rsidP="00AA7D2A">
            <w:pPr>
              <w:tabs>
                <w:tab w:val="left" w:pos="2700"/>
              </w:tabs>
              <w:jc w:val="both"/>
              <w:rPr>
                <w:rFonts w:ascii="GHEA Grapalat" w:hAnsi="GHEA Grapalat"/>
                <w:sz w:val="22"/>
                <w:szCs w:val="22"/>
                <w:lang w:val="hy-AM"/>
              </w:rPr>
            </w:pPr>
          </w:p>
        </w:tc>
        <w:tc>
          <w:tcPr>
            <w:tcW w:w="4604" w:type="dxa"/>
            <w:shd w:val="clear" w:color="auto" w:fill="auto"/>
            <w:vAlign w:val="center"/>
          </w:tcPr>
          <w:p w:rsidR="00991A73" w:rsidRPr="00D84BF2" w:rsidRDefault="00991A73" w:rsidP="00AA7D2A">
            <w:pPr>
              <w:pStyle w:val="aa"/>
              <w:spacing w:before="0" w:beforeAutospacing="0" w:after="0" w:afterAutospacing="0"/>
              <w:ind w:left="80"/>
              <w:jc w:val="both"/>
              <w:rPr>
                <w:rFonts w:ascii="GHEA Grapalat" w:hAnsi="GHEA Grapalat"/>
                <w:sz w:val="22"/>
                <w:szCs w:val="22"/>
                <w:lang w:val="hy-AM"/>
              </w:rPr>
            </w:pPr>
            <w:r w:rsidRPr="00D84BF2">
              <w:rPr>
                <w:rFonts w:ascii="GHEA Grapalat" w:hAnsi="GHEA Grapalat"/>
                <w:sz w:val="22"/>
                <w:szCs w:val="22"/>
                <w:lang w:val="hy-AM"/>
              </w:rPr>
              <w:t>7. 1-ին կետի 3-րդ ենթակետի 1-ին նախադասության մեջ կատարել հետևյալ փոփոխությունը.</w:t>
            </w:r>
          </w:p>
          <w:p w:rsidR="00991A73" w:rsidRPr="00D84BF2" w:rsidRDefault="00991A73" w:rsidP="00AA7D2A">
            <w:pPr>
              <w:pStyle w:val="aa"/>
              <w:spacing w:before="0" w:beforeAutospacing="0" w:after="0" w:afterAutospacing="0"/>
              <w:ind w:left="80"/>
              <w:jc w:val="both"/>
              <w:rPr>
                <w:rFonts w:ascii="GHEA Grapalat" w:hAnsi="GHEA Grapalat"/>
                <w:sz w:val="22"/>
                <w:szCs w:val="22"/>
                <w:lang w:val="hy-AM"/>
              </w:rPr>
            </w:pPr>
            <w:r w:rsidRPr="00D84BF2">
              <w:rPr>
                <w:rFonts w:ascii="GHEA Grapalat" w:hAnsi="GHEA Grapalat"/>
                <w:sz w:val="22"/>
                <w:szCs w:val="22"/>
                <w:lang w:val="hy-AM"/>
              </w:rPr>
              <w:t>«տեսաձայնագրվում կամ ձայնագրվում» բառերը փոխարինել «կարող են տեսաձայնագրվել կամ ձայնագրվել» բառերով։ Հաշվի առնելով, որ նիստերն արձանագրվում և հանձնաժողովի անդամների կողմից այն ստորագրվում է, առաջարկվում է տեսաձայնագրման կամ ձայնագրման ձևաչափի ընտրության հարցը թողնել պետական մարմինների հայեցողությանը։</w:t>
            </w:r>
          </w:p>
        </w:tc>
        <w:tc>
          <w:tcPr>
            <w:tcW w:w="2141" w:type="dxa"/>
          </w:tcPr>
          <w:p w:rsidR="00991A73" w:rsidRPr="00D84BF2" w:rsidRDefault="00991A73" w:rsidP="00AA7D2A">
            <w:pPr>
              <w:tabs>
                <w:tab w:val="left" w:pos="2700"/>
              </w:tabs>
              <w:jc w:val="center"/>
              <w:rPr>
                <w:rFonts w:ascii="GHEA Grapalat" w:hAnsi="GHEA Grapalat" w:cs="Sylfaen"/>
                <w:sz w:val="22"/>
                <w:szCs w:val="22"/>
                <w:lang w:val="hy-AM"/>
              </w:rPr>
            </w:pPr>
          </w:p>
        </w:tc>
        <w:tc>
          <w:tcPr>
            <w:tcW w:w="2141" w:type="dxa"/>
          </w:tcPr>
          <w:p w:rsidR="00991A73" w:rsidRPr="00D84BF2" w:rsidRDefault="00991A73" w:rsidP="00AA7D2A">
            <w:pPr>
              <w:tabs>
                <w:tab w:val="left" w:pos="2700"/>
              </w:tabs>
              <w:jc w:val="center"/>
              <w:rPr>
                <w:rFonts w:ascii="GHEA Grapalat" w:hAnsi="GHEA Grapalat" w:cs="Sylfaen"/>
                <w:sz w:val="22"/>
                <w:szCs w:val="22"/>
                <w:lang w:val="hy-AM"/>
              </w:rPr>
            </w:pPr>
          </w:p>
        </w:tc>
        <w:tc>
          <w:tcPr>
            <w:tcW w:w="2141" w:type="dxa"/>
            <w:shd w:val="clear" w:color="auto" w:fill="auto"/>
          </w:tcPr>
          <w:p w:rsidR="00991A73" w:rsidRPr="00D84BF2" w:rsidRDefault="00991A73" w:rsidP="00AA7D2A">
            <w:pPr>
              <w:tabs>
                <w:tab w:val="left" w:pos="2700"/>
              </w:tabs>
              <w:jc w:val="center"/>
              <w:rPr>
                <w:rFonts w:ascii="GHEA Grapalat" w:hAnsi="GHEA Grapalat" w:cs="Sylfaen"/>
                <w:sz w:val="22"/>
                <w:szCs w:val="22"/>
                <w:lang w:val="hy-AM"/>
              </w:rPr>
            </w:pPr>
            <w:r w:rsidRPr="00D84BF2">
              <w:rPr>
                <w:rFonts w:ascii="GHEA Grapalat" w:hAnsi="GHEA Grapalat" w:cs="Sylfaen"/>
                <w:sz w:val="22"/>
                <w:szCs w:val="22"/>
                <w:lang w:val="hy-AM"/>
              </w:rPr>
              <w:t>Չի ընդունվել</w:t>
            </w:r>
          </w:p>
        </w:tc>
        <w:tc>
          <w:tcPr>
            <w:tcW w:w="3872" w:type="dxa"/>
          </w:tcPr>
          <w:p w:rsidR="00991A73" w:rsidRPr="00D84BF2" w:rsidRDefault="00991A73" w:rsidP="00AA7D2A">
            <w:pPr>
              <w:tabs>
                <w:tab w:val="left" w:pos="2700"/>
              </w:tabs>
              <w:jc w:val="both"/>
              <w:rPr>
                <w:rFonts w:ascii="GHEA Grapalat" w:hAnsi="GHEA Grapalat" w:cs="Sylfaen"/>
                <w:sz w:val="22"/>
                <w:szCs w:val="22"/>
                <w:lang w:val="hy-AM"/>
              </w:rPr>
            </w:pPr>
            <w:r w:rsidRPr="00D84BF2">
              <w:rPr>
                <w:rFonts w:ascii="GHEA Grapalat" w:hAnsi="GHEA Grapalat" w:cs="Sylfaen"/>
                <w:sz w:val="22"/>
                <w:szCs w:val="22"/>
                <w:lang w:val="hy-AM"/>
              </w:rPr>
              <w:t>Նիստերի տեսաձայնագրման և ձայնագրման պայմանը սահմանված է ապահովելու համար իրականացվող մրցույթային գործընթացի թափանցիկությունը և հաշվետվողականությունը</w:t>
            </w:r>
          </w:p>
        </w:tc>
      </w:tr>
      <w:tr w:rsidR="00991A73" w:rsidRPr="002521D0" w:rsidTr="00991A73">
        <w:tc>
          <w:tcPr>
            <w:tcW w:w="745" w:type="dxa"/>
            <w:vMerge/>
            <w:vAlign w:val="center"/>
          </w:tcPr>
          <w:p w:rsidR="00991A73" w:rsidRPr="00D84BF2" w:rsidRDefault="00991A73" w:rsidP="00AA7D2A">
            <w:pPr>
              <w:tabs>
                <w:tab w:val="left" w:pos="2700"/>
              </w:tabs>
              <w:jc w:val="center"/>
              <w:rPr>
                <w:rFonts w:ascii="GHEA Grapalat" w:hAnsi="GHEA Grapalat"/>
                <w:sz w:val="22"/>
                <w:szCs w:val="22"/>
                <w:lang w:val="hy-AM"/>
              </w:rPr>
            </w:pPr>
          </w:p>
        </w:tc>
        <w:tc>
          <w:tcPr>
            <w:tcW w:w="3239" w:type="dxa"/>
            <w:vMerge/>
            <w:shd w:val="clear" w:color="auto" w:fill="auto"/>
            <w:vAlign w:val="center"/>
          </w:tcPr>
          <w:p w:rsidR="00991A73" w:rsidRPr="00D84BF2" w:rsidRDefault="00991A73" w:rsidP="00AA7D2A">
            <w:pPr>
              <w:tabs>
                <w:tab w:val="left" w:pos="2700"/>
              </w:tabs>
              <w:jc w:val="both"/>
              <w:rPr>
                <w:rFonts w:ascii="GHEA Grapalat" w:hAnsi="GHEA Grapalat"/>
                <w:sz w:val="22"/>
                <w:szCs w:val="22"/>
                <w:lang w:val="hy-AM"/>
              </w:rPr>
            </w:pPr>
          </w:p>
        </w:tc>
        <w:tc>
          <w:tcPr>
            <w:tcW w:w="4604" w:type="dxa"/>
            <w:shd w:val="clear" w:color="auto" w:fill="auto"/>
            <w:vAlign w:val="center"/>
          </w:tcPr>
          <w:p w:rsidR="00991A73" w:rsidRPr="00D84BF2" w:rsidRDefault="00991A73" w:rsidP="00AA7D2A">
            <w:pPr>
              <w:pStyle w:val="aa"/>
              <w:spacing w:before="0" w:beforeAutospacing="0" w:after="0" w:afterAutospacing="0"/>
              <w:jc w:val="both"/>
              <w:rPr>
                <w:rFonts w:ascii="GHEA Grapalat" w:hAnsi="GHEA Grapalat"/>
                <w:sz w:val="22"/>
                <w:szCs w:val="22"/>
                <w:lang w:val="hy-AM"/>
              </w:rPr>
            </w:pPr>
            <w:r w:rsidRPr="00D84BF2">
              <w:rPr>
                <w:rFonts w:ascii="GHEA Grapalat" w:hAnsi="GHEA Grapalat"/>
                <w:sz w:val="22"/>
                <w:szCs w:val="22"/>
                <w:lang w:val="hy-AM"/>
              </w:rPr>
              <w:t>8. 1-ին կետի 9-րդ ենթակետի 2-րդ նախադասության մեջ կատարել հետևյալ փոփոխությունը.</w:t>
            </w:r>
          </w:p>
          <w:p w:rsidR="00991A73" w:rsidRPr="00D84BF2" w:rsidRDefault="00991A73" w:rsidP="00AA7D2A">
            <w:pPr>
              <w:pStyle w:val="aa"/>
              <w:spacing w:before="0" w:beforeAutospacing="0" w:after="0" w:afterAutospacing="0"/>
              <w:jc w:val="both"/>
              <w:rPr>
                <w:rFonts w:ascii="GHEA Grapalat" w:hAnsi="GHEA Grapalat"/>
                <w:sz w:val="22"/>
                <w:szCs w:val="22"/>
                <w:lang w:val="hy-AM"/>
              </w:rPr>
            </w:pPr>
            <w:r w:rsidRPr="00D84BF2">
              <w:rPr>
                <w:rFonts w:ascii="GHEA Grapalat" w:hAnsi="GHEA Grapalat"/>
                <w:sz w:val="22"/>
                <w:szCs w:val="22"/>
                <w:lang w:val="hy-AM"/>
              </w:rPr>
              <w:t>«ֆինանսների նախարարը բառերից առաջ հանել «Հայաստանի Հանրապետության» բառերը՝ Համաձայն Հայաստանի Հանրապետության Սահմանադրության:</w:t>
            </w:r>
          </w:p>
        </w:tc>
        <w:tc>
          <w:tcPr>
            <w:tcW w:w="2141" w:type="dxa"/>
          </w:tcPr>
          <w:p w:rsidR="00991A73" w:rsidRPr="00D84BF2" w:rsidRDefault="00991A73" w:rsidP="00AA7D2A">
            <w:pPr>
              <w:tabs>
                <w:tab w:val="left" w:pos="2700"/>
              </w:tabs>
              <w:jc w:val="center"/>
              <w:rPr>
                <w:rFonts w:ascii="GHEA Grapalat" w:hAnsi="GHEA Grapalat" w:cs="Sylfaen"/>
                <w:sz w:val="22"/>
                <w:szCs w:val="22"/>
                <w:lang w:val="hy-AM"/>
              </w:rPr>
            </w:pPr>
          </w:p>
        </w:tc>
        <w:tc>
          <w:tcPr>
            <w:tcW w:w="2141" w:type="dxa"/>
          </w:tcPr>
          <w:p w:rsidR="00991A73" w:rsidRPr="00D84BF2" w:rsidRDefault="00991A73" w:rsidP="00AA7D2A">
            <w:pPr>
              <w:tabs>
                <w:tab w:val="left" w:pos="2700"/>
              </w:tabs>
              <w:jc w:val="center"/>
              <w:rPr>
                <w:rFonts w:ascii="GHEA Grapalat" w:hAnsi="GHEA Grapalat" w:cs="Sylfaen"/>
                <w:sz w:val="22"/>
                <w:szCs w:val="22"/>
                <w:lang w:val="hy-AM"/>
              </w:rPr>
            </w:pPr>
          </w:p>
        </w:tc>
        <w:tc>
          <w:tcPr>
            <w:tcW w:w="2141" w:type="dxa"/>
            <w:shd w:val="clear" w:color="auto" w:fill="auto"/>
          </w:tcPr>
          <w:p w:rsidR="00991A73" w:rsidRPr="00D84BF2" w:rsidRDefault="00991A73" w:rsidP="00AA7D2A">
            <w:pPr>
              <w:tabs>
                <w:tab w:val="left" w:pos="2700"/>
              </w:tabs>
              <w:jc w:val="center"/>
              <w:rPr>
                <w:rFonts w:ascii="GHEA Grapalat" w:hAnsi="GHEA Grapalat" w:cs="Sylfaen"/>
                <w:sz w:val="22"/>
                <w:szCs w:val="22"/>
                <w:lang w:val="hy-AM"/>
              </w:rPr>
            </w:pPr>
            <w:r w:rsidRPr="00D84BF2">
              <w:rPr>
                <w:rFonts w:ascii="GHEA Grapalat" w:hAnsi="GHEA Grapalat" w:cs="Sylfaen"/>
                <w:sz w:val="22"/>
                <w:szCs w:val="22"/>
                <w:lang w:val="hy-AM"/>
              </w:rPr>
              <w:t>Չի ընդունվել</w:t>
            </w:r>
          </w:p>
        </w:tc>
        <w:tc>
          <w:tcPr>
            <w:tcW w:w="3872" w:type="dxa"/>
          </w:tcPr>
          <w:p w:rsidR="00991A73" w:rsidRPr="00D84BF2" w:rsidRDefault="00991A73" w:rsidP="00AA7D2A">
            <w:pPr>
              <w:tabs>
                <w:tab w:val="left" w:pos="2700"/>
              </w:tabs>
              <w:jc w:val="both"/>
              <w:rPr>
                <w:rFonts w:ascii="GHEA Grapalat" w:hAnsi="GHEA Grapalat" w:cs="Sylfaen"/>
                <w:sz w:val="22"/>
                <w:szCs w:val="22"/>
                <w:lang w:val="hy-AM"/>
              </w:rPr>
            </w:pPr>
            <w:r w:rsidRPr="00D84BF2">
              <w:rPr>
                <w:rFonts w:ascii="GHEA Grapalat" w:hAnsi="GHEA Grapalat" w:cs="Sylfaen"/>
                <w:sz w:val="22"/>
                <w:szCs w:val="22"/>
                <w:lang w:val="hy-AM"/>
              </w:rPr>
              <w:t>ՀՀ Սահմանադրությամբ նման դրույթ սահմանված չէ</w:t>
            </w:r>
          </w:p>
        </w:tc>
      </w:tr>
      <w:tr w:rsidR="00991A73" w:rsidRPr="002521D0" w:rsidTr="00991A73">
        <w:tc>
          <w:tcPr>
            <w:tcW w:w="745" w:type="dxa"/>
            <w:vMerge/>
            <w:vAlign w:val="center"/>
          </w:tcPr>
          <w:p w:rsidR="00991A73" w:rsidRPr="00D84BF2" w:rsidRDefault="00991A73" w:rsidP="00AA7D2A">
            <w:pPr>
              <w:tabs>
                <w:tab w:val="left" w:pos="2700"/>
              </w:tabs>
              <w:jc w:val="center"/>
              <w:rPr>
                <w:rFonts w:ascii="GHEA Grapalat" w:hAnsi="GHEA Grapalat"/>
                <w:sz w:val="22"/>
                <w:szCs w:val="22"/>
                <w:lang w:val="hy-AM"/>
              </w:rPr>
            </w:pPr>
          </w:p>
        </w:tc>
        <w:tc>
          <w:tcPr>
            <w:tcW w:w="3239" w:type="dxa"/>
            <w:vMerge/>
            <w:shd w:val="clear" w:color="auto" w:fill="auto"/>
            <w:vAlign w:val="center"/>
          </w:tcPr>
          <w:p w:rsidR="00991A73" w:rsidRPr="00D84BF2" w:rsidRDefault="00991A73" w:rsidP="00AA7D2A">
            <w:pPr>
              <w:tabs>
                <w:tab w:val="left" w:pos="2700"/>
              </w:tabs>
              <w:jc w:val="both"/>
              <w:rPr>
                <w:rFonts w:ascii="GHEA Grapalat" w:hAnsi="GHEA Grapalat"/>
                <w:sz w:val="22"/>
                <w:szCs w:val="22"/>
                <w:lang w:val="hy-AM"/>
              </w:rPr>
            </w:pPr>
          </w:p>
        </w:tc>
        <w:tc>
          <w:tcPr>
            <w:tcW w:w="4604" w:type="dxa"/>
            <w:shd w:val="clear" w:color="auto" w:fill="auto"/>
            <w:vAlign w:val="center"/>
          </w:tcPr>
          <w:p w:rsidR="00991A73" w:rsidRPr="00D84BF2" w:rsidRDefault="00991A73" w:rsidP="00AA7D2A">
            <w:pPr>
              <w:pStyle w:val="aa"/>
              <w:spacing w:before="0" w:beforeAutospacing="0" w:after="0" w:afterAutospacing="0"/>
              <w:jc w:val="both"/>
              <w:rPr>
                <w:rFonts w:ascii="GHEA Grapalat" w:hAnsi="GHEA Grapalat"/>
                <w:sz w:val="22"/>
                <w:szCs w:val="22"/>
                <w:lang w:val="hy-AM"/>
              </w:rPr>
            </w:pPr>
            <w:r w:rsidRPr="00D84BF2">
              <w:rPr>
                <w:rFonts w:ascii="GHEA Grapalat" w:hAnsi="GHEA Grapalat"/>
                <w:sz w:val="22"/>
                <w:szCs w:val="22"/>
                <w:lang w:val="hy-AM"/>
              </w:rPr>
              <w:t>9. 1-ին կետի 11-րդ ենթակետի 1-ին նախադասությունը խմբագրել հետևյալ բովանդակությամբ.</w:t>
            </w:r>
          </w:p>
          <w:p w:rsidR="00991A73" w:rsidRPr="00D84BF2" w:rsidRDefault="00991A73" w:rsidP="00AA7D2A">
            <w:pPr>
              <w:pStyle w:val="aa"/>
              <w:spacing w:before="0" w:beforeAutospacing="0" w:after="0" w:afterAutospacing="0"/>
              <w:jc w:val="both"/>
              <w:rPr>
                <w:rFonts w:ascii="GHEA Grapalat" w:hAnsi="GHEA Grapalat"/>
                <w:sz w:val="22"/>
                <w:szCs w:val="22"/>
                <w:lang w:val="hy-AM"/>
              </w:rPr>
            </w:pPr>
            <w:r w:rsidRPr="00D84BF2">
              <w:rPr>
                <w:rFonts w:ascii="GHEA Grapalat" w:hAnsi="GHEA Grapalat"/>
                <w:sz w:val="22"/>
                <w:szCs w:val="22"/>
                <w:lang w:val="hy-AM"/>
              </w:rPr>
              <w:t>Հայտը ներկայացվում է սոսնձված փակ ծրարով՝ ծրարի սոսնձված հատվածներում ստորագրված: Կնիքի առկայությունը օրենքով պարտադիր չէ։</w:t>
            </w:r>
          </w:p>
        </w:tc>
        <w:tc>
          <w:tcPr>
            <w:tcW w:w="2141" w:type="dxa"/>
          </w:tcPr>
          <w:p w:rsidR="00991A73" w:rsidRDefault="00991A73" w:rsidP="00AA7D2A">
            <w:pPr>
              <w:tabs>
                <w:tab w:val="left" w:pos="2700"/>
              </w:tabs>
              <w:jc w:val="center"/>
              <w:rPr>
                <w:rFonts w:ascii="GHEA Grapalat" w:hAnsi="GHEA Grapalat" w:cs="Sylfaen"/>
                <w:sz w:val="22"/>
                <w:szCs w:val="22"/>
                <w:lang w:val="hy-AM"/>
              </w:rPr>
            </w:pPr>
          </w:p>
        </w:tc>
        <w:tc>
          <w:tcPr>
            <w:tcW w:w="2141" w:type="dxa"/>
          </w:tcPr>
          <w:p w:rsidR="00991A73" w:rsidRDefault="00991A73" w:rsidP="00AA7D2A">
            <w:pPr>
              <w:tabs>
                <w:tab w:val="left" w:pos="2700"/>
              </w:tabs>
              <w:jc w:val="center"/>
              <w:rPr>
                <w:rFonts w:ascii="GHEA Grapalat" w:hAnsi="GHEA Grapalat" w:cs="Sylfaen"/>
                <w:sz w:val="22"/>
                <w:szCs w:val="22"/>
                <w:lang w:val="hy-AM"/>
              </w:rPr>
            </w:pPr>
          </w:p>
        </w:tc>
        <w:tc>
          <w:tcPr>
            <w:tcW w:w="2141" w:type="dxa"/>
            <w:shd w:val="clear" w:color="auto" w:fill="auto"/>
          </w:tcPr>
          <w:p w:rsidR="00991A73" w:rsidRPr="00D84BF2" w:rsidRDefault="00991A73" w:rsidP="00AA7D2A">
            <w:pPr>
              <w:tabs>
                <w:tab w:val="left" w:pos="2700"/>
              </w:tabs>
              <w:jc w:val="center"/>
              <w:rPr>
                <w:rFonts w:ascii="GHEA Grapalat" w:hAnsi="GHEA Grapalat" w:cs="Sylfaen"/>
                <w:sz w:val="22"/>
                <w:szCs w:val="22"/>
                <w:lang w:val="hy-AM"/>
              </w:rPr>
            </w:pPr>
            <w:r>
              <w:rPr>
                <w:rFonts w:ascii="GHEA Grapalat" w:hAnsi="GHEA Grapalat" w:cs="Sylfaen"/>
                <w:sz w:val="22"/>
                <w:szCs w:val="22"/>
                <w:lang w:val="hy-AM"/>
              </w:rPr>
              <w:t>Ընդունվել է</w:t>
            </w:r>
          </w:p>
        </w:tc>
        <w:tc>
          <w:tcPr>
            <w:tcW w:w="3872" w:type="dxa"/>
          </w:tcPr>
          <w:p w:rsidR="00991A73" w:rsidRPr="008C7387" w:rsidRDefault="00991A73" w:rsidP="00AA7D2A">
            <w:pPr>
              <w:tabs>
                <w:tab w:val="left" w:pos="2700"/>
              </w:tabs>
              <w:rPr>
                <w:rFonts w:ascii="GHEA Grapalat" w:hAnsi="GHEA Grapalat" w:cs="Sylfaen"/>
                <w:sz w:val="22"/>
                <w:szCs w:val="22"/>
                <w:lang w:val="hy-AM"/>
              </w:rPr>
            </w:pPr>
            <w:r>
              <w:rPr>
                <w:rFonts w:ascii="GHEA Grapalat" w:hAnsi="GHEA Grapalat" w:cs="Sylfaen"/>
                <w:sz w:val="22"/>
                <w:szCs w:val="22"/>
                <w:lang w:val="hy-AM"/>
              </w:rPr>
              <w:t>25-րդ կետից հանվել է «կնքված» բառը</w:t>
            </w:r>
          </w:p>
        </w:tc>
      </w:tr>
      <w:tr w:rsidR="00991A73" w:rsidRPr="002521D0" w:rsidTr="00991A73">
        <w:tc>
          <w:tcPr>
            <w:tcW w:w="745" w:type="dxa"/>
            <w:vMerge/>
            <w:vAlign w:val="center"/>
          </w:tcPr>
          <w:p w:rsidR="00991A73" w:rsidRPr="00D84BF2" w:rsidRDefault="00991A73" w:rsidP="00AA7D2A">
            <w:pPr>
              <w:tabs>
                <w:tab w:val="left" w:pos="2700"/>
              </w:tabs>
              <w:jc w:val="center"/>
              <w:rPr>
                <w:rFonts w:ascii="GHEA Grapalat" w:hAnsi="GHEA Grapalat"/>
                <w:sz w:val="22"/>
                <w:szCs w:val="22"/>
                <w:lang w:val="hy-AM"/>
              </w:rPr>
            </w:pPr>
          </w:p>
        </w:tc>
        <w:tc>
          <w:tcPr>
            <w:tcW w:w="3239" w:type="dxa"/>
            <w:vMerge/>
            <w:shd w:val="clear" w:color="auto" w:fill="auto"/>
            <w:vAlign w:val="center"/>
          </w:tcPr>
          <w:p w:rsidR="00991A73" w:rsidRPr="00D84BF2" w:rsidRDefault="00991A73" w:rsidP="00AA7D2A">
            <w:pPr>
              <w:tabs>
                <w:tab w:val="left" w:pos="2700"/>
              </w:tabs>
              <w:jc w:val="both"/>
              <w:rPr>
                <w:rFonts w:ascii="GHEA Grapalat" w:hAnsi="GHEA Grapalat"/>
                <w:sz w:val="22"/>
                <w:szCs w:val="22"/>
                <w:lang w:val="hy-AM"/>
              </w:rPr>
            </w:pPr>
          </w:p>
        </w:tc>
        <w:tc>
          <w:tcPr>
            <w:tcW w:w="4604" w:type="dxa"/>
            <w:shd w:val="clear" w:color="auto" w:fill="auto"/>
            <w:vAlign w:val="center"/>
          </w:tcPr>
          <w:p w:rsidR="00991A73" w:rsidRPr="00D84BF2" w:rsidRDefault="00991A73" w:rsidP="00AA7D2A">
            <w:pPr>
              <w:pStyle w:val="aa"/>
              <w:spacing w:before="0" w:beforeAutospacing="0" w:after="0" w:afterAutospacing="0"/>
              <w:jc w:val="both"/>
              <w:rPr>
                <w:rFonts w:ascii="GHEA Grapalat" w:hAnsi="GHEA Grapalat"/>
                <w:sz w:val="22"/>
                <w:szCs w:val="22"/>
                <w:lang w:val="hy-AM"/>
              </w:rPr>
            </w:pPr>
            <w:r w:rsidRPr="00D84BF2">
              <w:rPr>
                <w:rFonts w:ascii="GHEA Grapalat" w:hAnsi="GHEA Grapalat"/>
                <w:sz w:val="22"/>
                <w:szCs w:val="22"/>
                <w:lang w:val="hy-AM"/>
              </w:rPr>
              <w:t xml:space="preserve">10. 1-ին կետի 13-րդ ենթակետի  «է» կետում հայտերի բացման նիստի ավարտից հետո՝ հանձնաժողովի անդամներին է </w:t>
            </w:r>
            <w:r w:rsidRPr="00D84BF2">
              <w:rPr>
                <w:rFonts w:ascii="GHEA Grapalat" w:hAnsi="GHEA Grapalat"/>
                <w:sz w:val="22"/>
                <w:szCs w:val="22"/>
                <w:lang w:val="hy-AM"/>
              </w:rPr>
              <w:lastRenderedPageBreak/>
              <w:t>տրամադրում պետական մարմնի ղեկավարի կողմից ստորագրված կամ պետական մարմնի կնիքով կնքված հայտերի գնահատման թերթիկը (այսուհետ` գնահատման թերթիկ)։ Կնիքի առկայությունը օրենքով պարտադիր չէ։ Անհասկանալի է գնահատման թերթիկի երկուական օրինակի տրամադրումը, երբ նախագծի 15-րդ կետով քարտուղարին փոխանցվում է գնահատված մեկ օրինակը։</w:t>
            </w:r>
          </w:p>
        </w:tc>
        <w:tc>
          <w:tcPr>
            <w:tcW w:w="2141" w:type="dxa"/>
          </w:tcPr>
          <w:p w:rsidR="00991A73" w:rsidRPr="00D84BF2" w:rsidRDefault="00991A73" w:rsidP="00AA7D2A">
            <w:pPr>
              <w:tabs>
                <w:tab w:val="left" w:pos="2700"/>
              </w:tabs>
              <w:jc w:val="center"/>
              <w:rPr>
                <w:rFonts w:ascii="GHEA Grapalat" w:hAnsi="GHEA Grapalat" w:cs="Sylfaen"/>
                <w:sz w:val="22"/>
                <w:szCs w:val="22"/>
                <w:lang w:val="hy-AM"/>
              </w:rPr>
            </w:pPr>
          </w:p>
        </w:tc>
        <w:tc>
          <w:tcPr>
            <w:tcW w:w="2141" w:type="dxa"/>
          </w:tcPr>
          <w:p w:rsidR="00991A73" w:rsidRPr="00D84BF2" w:rsidRDefault="00991A73" w:rsidP="00AA7D2A">
            <w:pPr>
              <w:tabs>
                <w:tab w:val="left" w:pos="2700"/>
              </w:tabs>
              <w:jc w:val="center"/>
              <w:rPr>
                <w:rFonts w:ascii="GHEA Grapalat" w:hAnsi="GHEA Grapalat" w:cs="Sylfaen"/>
                <w:sz w:val="22"/>
                <w:szCs w:val="22"/>
                <w:lang w:val="hy-AM"/>
              </w:rPr>
            </w:pPr>
          </w:p>
        </w:tc>
        <w:tc>
          <w:tcPr>
            <w:tcW w:w="2141" w:type="dxa"/>
            <w:shd w:val="clear" w:color="auto" w:fill="auto"/>
          </w:tcPr>
          <w:p w:rsidR="00991A73" w:rsidRPr="00D84BF2" w:rsidRDefault="00991A73" w:rsidP="00AA7D2A">
            <w:pPr>
              <w:tabs>
                <w:tab w:val="left" w:pos="2700"/>
              </w:tabs>
              <w:jc w:val="center"/>
              <w:rPr>
                <w:rFonts w:ascii="GHEA Grapalat" w:hAnsi="GHEA Grapalat" w:cs="Sylfaen"/>
                <w:sz w:val="22"/>
                <w:szCs w:val="22"/>
                <w:lang w:val="hy-AM"/>
              </w:rPr>
            </w:pPr>
            <w:r w:rsidRPr="00D84BF2">
              <w:rPr>
                <w:rFonts w:ascii="GHEA Grapalat" w:hAnsi="GHEA Grapalat" w:cs="Sylfaen"/>
                <w:sz w:val="22"/>
                <w:szCs w:val="22"/>
                <w:lang w:val="hy-AM"/>
              </w:rPr>
              <w:t>Չի ընդունվել</w:t>
            </w:r>
          </w:p>
        </w:tc>
        <w:tc>
          <w:tcPr>
            <w:tcW w:w="3872" w:type="dxa"/>
          </w:tcPr>
          <w:p w:rsidR="00991A73" w:rsidRPr="00D84BF2" w:rsidRDefault="00991A73" w:rsidP="00AA7D2A">
            <w:pPr>
              <w:tabs>
                <w:tab w:val="left" w:pos="2700"/>
              </w:tabs>
              <w:jc w:val="both"/>
              <w:rPr>
                <w:rFonts w:ascii="GHEA Grapalat" w:hAnsi="GHEA Grapalat" w:cs="Sylfaen"/>
                <w:sz w:val="22"/>
                <w:szCs w:val="22"/>
                <w:lang w:val="hy-AM"/>
              </w:rPr>
            </w:pPr>
            <w:r w:rsidRPr="00D84BF2">
              <w:rPr>
                <w:rFonts w:ascii="GHEA Grapalat" w:hAnsi="GHEA Grapalat" w:cs="Sylfaen"/>
                <w:sz w:val="22"/>
                <w:szCs w:val="22"/>
                <w:lang w:val="hy-AM"/>
              </w:rPr>
              <w:t xml:space="preserve">Բոլոր պետական մարմինները կնիք ունեն, ուստի գտնում ենք, որ </w:t>
            </w:r>
            <w:r w:rsidRPr="00D84BF2">
              <w:rPr>
                <w:rFonts w:ascii="GHEA Grapalat" w:hAnsi="GHEA Grapalat" w:cs="Sylfaen"/>
                <w:sz w:val="22"/>
                <w:szCs w:val="22"/>
                <w:lang w:val="hy-AM"/>
              </w:rPr>
              <w:lastRenderedPageBreak/>
              <w:t>գնահատման թերթիկները պետք է կնքված լինեն</w:t>
            </w:r>
          </w:p>
        </w:tc>
      </w:tr>
      <w:tr w:rsidR="00991A73" w:rsidRPr="002521D0" w:rsidTr="00991A73">
        <w:tc>
          <w:tcPr>
            <w:tcW w:w="745" w:type="dxa"/>
            <w:vMerge/>
            <w:vAlign w:val="center"/>
          </w:tcPr>
          <w:p w:rsidR="00991A73" w:rsidRPr="00D84BF2" w:rsidRDefault="00991A73" w:rsidP="00AA7D2A">
            <w:pPr>
              <w:tabs>
                <w:tab w:val="left" w:pos="2700"/>
              </w:tabs>
              <w:jc w:val="center"/>
              <w:rPr>
                <w:rFonts w:ascii="GHEA Grapalat" w:hAnsi="GHEA Grapalat"/>
                <w:sz w:val="22"/>
                <w:szCs w:val="22"/>
                <w:lang w:val="hy-AM"/>
              </w:rPr>
            </w:pPr>
          </w:p>
        </w:tc>
        <w:tc>
          <w:tcPr>
            <w:tcW w:w="3239" w:type="dxa"/>
            <w:vMerge/>
            <w:shd w:val="clear" w:color="auto" w:fill="auto"/>
            <w:vAlign w:val="center"/>
          </w:tcPr>
          <w:p w:rsidR="00991A73" w:rsidRPr="00D84BF2" w:rsidRDefault="00991A73" w:rsidP="00AA7D2A">
            <w:pPr>
              <w:tabs>
                <w:tab w:val="left" w:pos="2700"/>
              </w:tabs>
              <w:jc w:val="both"/>
              <w:rPr>
                <w:rFonts w:ascii="GHEA Grapalat" w:hAnsi="GHEA Grapalat"/>
                <w:sz w:val="22"/>
                <w:szCs w:val="22"/>
                <w:lang w:val="hy-AM"/>
              </w:rPr>
            </w:pPr>
          </w:p>
        </w:tc>
        <w:tc>
          <w:tcPr>
            <w:tcW w:w="4604" w:type="dxa"/>
            <w:shd w:val="clear" w:color="auto" w:fill="auto"/>
            <w:vAlign w:val="center"/>
          </w:tcPr>
          <w:p w:rsidR="00991A73" w:rsidRPr="00D84BF2" w:rsidRDefault="00991A73" w:rsidP="00AA7D2A">
            <w:pPr>
              <w:tabs>
                <w:tab w:val="left" w:pos="196"/>
              </w:tabs>
              <w:ind w:right="-15"/>
              <w:jc w:val="both"/>
              <w:rPr>
                <w:rFonts w:ascii="GHEA Grapalat" w:hAnsi="GHEA Grapalat" w:cs="Sylfaen"/>
                <w:sz w:val="22"/>
                <w:szCs w:val="22"/>
                <w:lang w:val="hy-AM"/>
              </w:rPr>
            </w:pPr>
            <w:r w:rsidRPr="00D84BF2">
              <w:rPr>
                <w:rFonts w:ascii="GHEA Grapalat" w:hAnsi="GHEA Grapalat"/>
                <w:sz w:val="22"/>
                <w:szCs w:val="22"/>
                <w:lang w:val="hy-AM"/>
              </w:rPr>
              <w:t>11. 1-ին կետի 14-րդ ենթակետի 29.3 կետի 2-րդ նախադասության մեջ «օրացուցային» բառը փոխարինել «աշխատանքային» բառով։ Հաշվի առնելով, որ արձանագրության պատճեի տրամադրման պահանջի ծագման հաջորդ օրը հնարովոր է լինի ոչ աշխատանքային, առաջարկվում է օրերի հաշվարկն իրականացնել աշխատանքային օրերով։</w:t>
            </w:r>
          </w:p>
        </w:tc>
        <w:tc>
          <w:tcPr>
            <w:tcW w:w="2141" w:type="dxa"/>
          </w:tcPr>
          <w:p w:rsidR="00991A73" w:rsidRPr="00D84BF2" w:rsidRDefault="00991A73" w:rsidP="00AA7D2A">
            <w:pPr>
              <w:tabs>
                <w:tab w:val="left" w:pos="2700"/>
              </w:tabs>
              <w:jc w:val="center"/>
              <w:rPr>
                <w:rFonts w:ascii="GHEA Grapalat" w:hAnsi="GHEA Grapalat" w:cs="Sylfaen"/>
                <w:sz w:val="22"/>
                <w:szCs w:val="22"/>
                <w:lang w:val="hy-AM"/>
              </w:rPr>
            </w:pPr>
          </w:p>
        </w:tc>
        <w:tc>
          <w:tcPr>
            <w:tcW w:w="2141" w:type="dxa"/>
          </w:tcPr>
          <w:p w:rsidR="00991A73" w:rsidRPr="00D84BF2" w:rsidRDefault="00991A73" w:rsidP="00AA7D2A">
            <w:pPr>
              <w:tabs>
                <w:tab w:val="left" w:pos="2700"/>
              </w:tabs>
              <w:jc w:val="center"/>
              <w:rPr>
                <w:rFonts w:ascii="GHEA Grapalat" w:hAnsi="GHEA Grapalat" w:cs="Sylfaen"/>
                <w:sz w:val="22"/>
                <w:szCs w:val="22"/>
                <w:lang w:val="hy-AM"/>
              </w:rPr>
            </w:pPr>
          </w:p>
        </w:tc>
        <w:tc>
          <w:tcPr>
            <w:tcW w:w="2141" w:type="dxa"/>
            <w:shd w:val="clear" w:color="auto" w:fill="auto"/>
          </w:tcPr>
          <w:p w:rsidR="00991A73" w:rsidRPr="00D84BF2" w:rsidRDefault="00991A73" w:rsidP="00AA7D2A">
            <w:pPr>
              <w:tabs>
                <w:tab w:val="left" w:pos="2700"/>
              </w:tabs>
              <w:jc w:val="center"/>
              <w:rPr>
                <w:rFonts w:ascii="GHEA Grapalat" w:hAnsi="GHEA Grapalat" w:cs="Sylfaen"/>
                <w:sz w:val="22"/>
                <w:szCs w:val="22"/>
                <w:lang w:val="hy-AM"/>
              </w:rPr>
            </w:pPr>
            <w:r w:rsidRPr="00D84BF2">
              <w:rPr>
                <w:rFonts w:ascii="GHEA Grapalat" w:hAnsi="GHEA Grapalat" w:cs="Sylfaen"/>
                <w:sz w:val="22"/>
                <w:szCs w:val="22"/>
                <w:lang w:val="hy-AM"/>
              </w:rPr>
              <w:t>Ընդունվել է ի գիտություն</w:t>
            </w:r>
          </w:p>
        </w:tc>
        <w:tc>
          <w:tcPr>
            <w:tcW w:w="3872" w:type="dxa"/>
          </w:tcPr>
          <w:p w:rsidR="00991A73" w:rsidRPr="00D84BF2" w:rsidRDefault="00991A73" w:rsidP="00AA7D2A">
            <w:pPr>
              <w:tabs>
                <w:tab w:val="left" w:pos="2700"/>
              </w:tabs>
              <w:jc w:val="both"/>
              <w:rPr>
                <w:rFonts w:ascii="GHEA Grapalat" w:hAnsi="GHEA Grapalat" w:cs="Sylfaen"/>
                <w:sz w:val="22"/>
                <w:szCs w:val="22"/>
                <w:lang w:val="hy-AM"/>
              </w:rPr>
            </w:pPr>
            <w:r w:rsidRPr="00D84BF2">
              <w:rPr>
                <w:rFonts w:ascii="GHEA Grapalat" w:hAnsi="GHEA Grapalat" w:cs="Sylfaen"/>
                <w:sz w:val="22"/>
                <w:szCs w:val="22"/>
                <w:lang w:val="hy-AM"/>
              </w:rPr>
              <w:t>Նախագծի վերախմբագրման արդյունքում կետը հանվել է</w:t>
            </w:r>
          </w:p>
        </w:tc>
      </w:tr>
      <w:tr w:rsidR="00991A73" w:rsidRPr="002521D0" w:rsidTr="00991A73">
        <w:tc>
          <w:tcPr>
            <w:tcW w:w="745" w:type="dxa"/>
            <w:vMerge w:val="restart"/>
            <w:vAlign w:val="center"/>
          </w:tcPr>
          <w:p w:rsidR="00991A73" w:rsidRPr="00D84BF2" w:rsidRDefault="00991A73" w:rsidP="00AA7D2A">
            <w:pPr>
              <w:tabs>
                <w:tab w:val="left" w:pos="2700"/>
              </w:tabs>
              <w:jc w:val="center"/>
              <w:rPr>
                <w:rFonts w:ascii="GHEA Grapalat" w:hAnsi="GHEA Grapalat"/>
                <w:sz w:val="22"/>
                <w:szCs w:val="22"/>
              </w:rPr>
            </w:pPr>
            <w:r w:rsidRPr="00D84BF2">
              <w:rPr>
                <w:rFonts w:ascii="GHEA Grapalat" w:hAnsi="GHEA Grapalat"/>
                <w:sz w:val="22"/>
                <w:szCs w:val="22"/>
              </w:rPr>
              <w:t>40</w:t>
            </w:r>
          </w:p>
        </w:tc>
        <w:tc>
          <w:tcPr>
            <w:tcW w:w="3239" w:type="dxa"/>
            <w:vMerge w:val="restart"/>
            <w:shd w:val="clear" w:color="auto" w:fill="auto"/>
            <w:vAlign w:val="center"/>
          </w:tcPr>
          <w:p w:rsidR="00991A73" w:rsidRPr="00D84BF2" w:rsidRDefault="00991A73" w:rsidP="00AA7D2A">
            <w:pPr>
              <w:tabs>
                <w:tab w:val="left" w:pos="2700"/>
              </w:tabs>
              <w:jc w:val="both"/>
              <w:rPr>
                <w:rFonts w:ascii="GHEA Grapalat" w:hAnsi="GHEA Grapalat"/>
                <w:sz w:val="22"/>
                <w:szCs w:val="22"/>
                <w:highlight w:val="yellow"/>
              </w:rPr>
            </w:pPr>
            <w:r w:rsidRPr="00D84BF2">
              <w:rPr>
                <w:rFonts w:ascii="GHEA Grapalat" w:hAnsi="GHEA Grapalat"/>
                <w:color w:val="000000"/>
                <w:sz w:val="22"/>
                <w:szCs w:val="22"/>
                <w:shd w:val="clear" w:color="auto" w:fill="FFFFFF"/>
              </w:rPr>
              <w:t xml:space="preserve">ՀՀ քննչական կոմիտե </w:t>
            </w:r>
            <w:r w:rsidRPr="00D84BF2">
              <w:rPr>
                <w:rFonts w:ascii="GHEA Grapalat" w:hAnsi="GHEA Grapalat"/>
                <w:color w:val="000000"/>
                <w:sz w:val="22"/>
                <w:szCs w:val="22"/>
                <w:shd w:val="clear" w:color="auto" w:fill="FFFFFF"/>
                <w:lang w:val="hy-AM"/>
              </w:rPr>
              <w:t>1</w:t>
            </w:r>
            <w:r w:rsidRPr="00D84BF2">
              <w:rPr>
                <w:rFonts w:ascii="GHEA Grapalat" w:hAnsi="GHEA Grapalat"/>
                <w:color w:val="000000"/>
                <w:sz w:val="22"/>
                <w:szCs w:val="22"/>
                <w:shd w:val="clear" w:color="auto" w:fill="FFFFFF"/>
              </w:rPr>
              <w:t>5</w:t>
            </w:r>
            <w:r w:rsidRPr="00D84BF2">
              <w:rPr>
                <w:rFonts w:ascii="GHEA Grapalat" w:hAnsi="GHEA Grapalat"/>
                <w:color w:val="000000"/>
                <w:sz w:val="22"/>
                <w:szCs w:val="22"/>
                <w:shd w:val="clear" w:color="auto" w:fill="FFFFFF"/>
                <w:lang w:val="hy-AM"/>
              </w:rPr>
              <w:t xml:space="preserve">/11/2019թ. </w:t>
            </w:r>
            <w:r w:rsidRPr="00D84BF2">
              <w:rPr>
                <w:rFonts w:ascii="GHEA Grapalat" w:hAnsi="GHEA Grapalat"/>
                <w:sz w:val="22"/>
                <w:szCs w:val="22"/>
                <w:lang w:val="hy-AM"/>
              </w:rPr>
              <w:t>N</w:t>
            </w:r>
            <w:r w:rsidRPr="00D84BF2">
              <w:rPr>
                <w:rFonts w:ascii="GHEA Grapalat" w:hAnsi="GHEA Grapalat"/>
                <w:sz w:val="22"/>
                <w:szCs w:val="22"/>
              </w:rPr>
              <w:t xml:space="preserve"> </w:t>
            </w:r>
            <w:r w:rsidRPr="00D84BF2">
              <w:rPr>
                <w:rFonts w:ascii="GHEA Grapalat" w:hAnsi="GHEA Grapalat"/>
                <w:color w:val="000000"/>
                <w:sz w:val="22"/>
                <w:szCs w:val="22"/>
                <w:shd w:val="clear" w:color="auto" w:fill="FFFFFF"/>
              </w:rPr>
              <w:t>08/22/14156-19</w:t>
            </w:r>
          </w:p>
        </w:tc>
        <w:tc>
          <w:tcPr>
            <w:tcW w:w="4604" w:type="dxa"/>
            <w:shd w:val="clear" w:color="auto" w:fill="auto"/>
            <w:vAlign w:val="center"/>
          </w:tcPr>
          <w:p w:rsidR="00991A73" w:rsidRPr="00D84BF2" w:rsidRDefault="00991A73" w:rsidP="00AA7D2A">
            <w:pPr>
              <w:tabs>
                <w:tab w:val="left" w:pos="196"/>
              </w:tabs>
              <w:ind w:right="-15"/>
              <w:jc w:val="both"/>
              <w:rPr>
                <w:rFonts w:ascii="GHEA Grapalat" w:hAnsi="GHEA Grapalat" w:cs="Arial"/>
                <w:sz w:val="22"/>
                <w:szCs w:val="22"/>
                <w:lang w:val="hy-AM"/>
              </w:rPr>
            </w:pPr>
            <w:r w:rsidRPr="00D84BF2">
              <w:rPr>
                <w:rFonts w:ascii="GHEA Grapalat" w:hAnsi="GHEA Grapalat" w:cs="Arial"/>
                <w:sz w:val="22"/>
                <w:szCs w:val="22"/>
                <w:lang w:val="hy-AM"/>
              </w:rPr>
              <w:t>Նախագծի վերաբերյալ կատարվել են հետևյալ դիտողությունները.</w:t>
            </w:r>
          </w:p>
          <w:p w:rsidR="00991A73" w:rsidRPr="00D84BF2" w:rsidRDefault="00991A73" w:rsidP="00AA7D2A">
            <w:pPr>
              <w:tabs>
                <w:tab w:val="left" w:pos="196"/>
              </w:tabs>
              <w:jc w:val="both"/>
              <w:rPr>
                <w:rFonts w:ascii="GHEA Grapalat" w:hAnsi="GHEA Grapalat" w:cs="Arial"/>
                <w:sz w:val="22"/>
                <w:szCs w:val="22"/>
                <w:lang w:val="hy-AM"/>
              </w:rPr>
            </w:pPr>
            <w:r w:rsidRPr="00D84BF2">
              <w:rPr>
                <w:rFonts w:ascii="GHEA Grapalat" w:hAnsi="GHEA Grapalat" w:cs="Arial"/>
                <w:sz w:val="22"/>
                <w:szCs w:val="22"/>
                <w:lang w:val="hy-AM"/>
              </w:rPr>
              <w:t xml:space="preserve">1.Նախագծի 1-ին կետի 2-րդ ենթակետում  «10-րդ կետից հետո լրացնել հետևյալ բովանդակությամբ նոր 10.1-10.3 կետերով» բառերը փոխարինել «լրացնել հետևյալ բովանդակությամբ 10.1-ին, 10.2-րդ և 10.3 կետեր» բառերով՝ Հայաստանի Հանրապետության կառավարության 2012 թվականի ապրիլի 5-ի «Իրավական ակտերի նախագծերի մշակման մեթոդական ցուցումներին հավանություն տալու և Հայաստանի Հանրապետության կառավարության 2010 թվականի հոկտեմբերի 28-ի N 42 արձանագրային որոշումն ուժը կորցրած ճանաչելու մասին»  </w:t>
            </w:r>
            <w:r w:rsidRPr="00D84BF2">
              <w:rPr>
                <w:rFonts w:ascii="GHEA Grapalat" w:hAnsi="GHEA Grapalat" w:cs="Arial"/>
                <w:sz w:val="22"/>
                <w:szCs w:val="22"/>
                <w:lang w:val="hy-AM"/>
              </w:rPr>
              <w:lastRenderedPageBreak/>
              <w:t>N 13 արձանագրային որոշման 1-ին կետով հաստատված հավելվածի 300-րդ կետի պահանջներին համապատասխան:</w:t>
            </w:r>
          </w:p>
        </w:tc>
        <w:tc>
          <w:tcPr>
            <w:tcW w:w="2141" w:type="dxa"/>
          </w:tcPr>
          <w:p w:rsidR="00991A73" w:rsidRPr="00D84BF2" w:rsidRDefault="00991A73" w:rsidP="00AA7D2A">
            <w:pPr>
              <w:tabs>
                <w:tab w:val="left" w:pos="2700"/>
              </w:tabs>
              <w:jc w:val="center"/>
              <w:rPr>
                <w:rFonts w:ascii="GHEA Grapalat" w:hAnsi="GHEA Grapalat" w:cs="Sylfaen"/>
                <w:sz w:val="22"/>
                <w:szCs w:val="22"/>
                <w:lang w:val="hy-AM"/>
              </w:rPr>
            </w:pPr>
          </w:p>
        </w:tc>
        <w:tc>
          <w:tcPr>
            <w:tcW w:w="2141" w:type="dxa"/>
          </w:tcPr>
          <w:p w:rsidR="00991A73" w:rsidRPr="00D84BF2" w:rsidRDefault="00991A73" w:rsidP="00AA7D2A">
            <w:pPr>
              <w:tabs>
                <w:tab w:val="left" w:pos="2700"/>
              </w:tabs>
              <w:jc w:val="center"/>
              <w:rPr>
                <w:rFonts w:ascii="GHEA Grapalat" w:hAnsi="GHEA Grapalat" w:cs="Sylfaen"/>
                <w:sz w:val="22"/>
                <w:szCs w:val="22"/>
                <w:lang w:val="hy-AM"/>
              </w:rPr>
            </w:pPr>
          </w:p>
        </w:tc>
        <w:tc>
          <w:tcPr>
            <w:tcW w:w="2141" w:type="dxa"/>
            <w:shd w:val="clear" w:color="auto" w:fill="auto"/>
          </w:tcPr>
          <w:p w:rsidR="00991A73" w:rsidRPr="00D84BF2" w:rsidRDefault="00991A73" w:rsidP="00AA7D2A">
            <w:pPr>
              <w:tabs>
                <w:tab w:val="left" w:pos="2700"/>
              </w:tabs>
              <w:jc w:val="center"/>
              <w:rPr>
                <w:rFonts w:ascii="GHEA Grapalat" w:hAnsi="GHEA Grapalat" w:cs="Sylfaen"/>
                <w:sz w:val="22"/>
                <w:szCs w:val="22"/>
                <w:lang w:val="hy-AM"/>
              </w:rPr>
            </w:pPr>
            <w:r w:rsidRPr="00D84BF2">
              <w:rPr>
                <w:rFonts w:ascii="GHEA Grapalat" w:hAnsi="GHEA Grapalat" w:cs="Sylfaen"/>
                <w:sz w:val="22"/>
                <w:szCs w:val="22"/>
                <w:lang w:val="hy-AM"/>
              </w:rPr>
              <w:t>Չի ընդունվել</w:t>
            </w:r>
          </w:p>
        </w:tc>
        <w:tc>
          <w:tcPr>
            <w:tcW w:w="3872" w:type="dxa"/>
          </w:tcPr>
          <w:p w:rsidR="00991A73" w:rsidRPr="00D84BF2" w:rsidRDefault="00991A73" w:rsidP="00AA7D2A">
            <w:pPr>
              <w:tabs>
                <w:tab w:val="left" w:pos="2700"/>
              </w:tabs>
              <w:jc w:val="both"/>
              <w:rPr>
                <w:rFonts w:ascii="GHEA Grapalat" w:hAnsi="GHEA Grapalat" w:cs="Sylfaen"/>
                <w:sz w:val="22"/>
                <w:szCs w:val="22"/>
                <w:lang w:val="hy-AM"/>
              </w:rPr>
            </w:pPr>
            <w:r w:rsidRPr="00D84BF2">
              <w:rPr>
                <w:rFonts w:ascii="GHEA Grapalat" w:hAnsi="GHEA Grapalat" w:cs="Sylfaen"/>
                <w:sz w:val="22"/>
                <w:szCs w:val="22"/>
                <w:lang w:val="hy-AM"/>
              </w:rPr>
              <w:t xml:space="preserve">«Իրավական ակտերի մասին» ՀՀ օրենքը և դրանից բխող ենթաօրենսդրական ակտերը՝ այդ թվում նշված արձանագրային որոշումը ուժը կորցրած են ճանաչվել «Նորմատիվ իրավական ակտերի մասին» ՀՀ օրենքի ընդունումից հետո </w:t>
            </w:r>
          </w:p>
        </w:tc>
      </w:tr>
      <w:tr w:rsidR="00991A73" w:rsidRPr="002521D0" w:rsidTr="00991A73">
        <w:tc>
          <w:tcPr>
            <w:tcW w:w="745" w:type="dxa"/>
            <w:vMerge/>
            <w:vAlign w:val="center"/>
          </w:tcPr>
          <w:p w:rsidR="00991A73" w:rsidRPr="00D84BF2" w:rsidRDefault="00991A73" w:rsidP="00AA7D2A">
            <w:pPr>
              <w:tabs>
                <w:tab w:val="left" w:pos="2700"/>
              </w:tabs>
              <w:jc w:val="center"/>
              <w:rPr>
                <w:rFonts w:ascii="GHEA Grapalat" w:hAnsi="GHEA Grapalat"/>
                <w:sz w:val="22"/>
                <w:szCs w:val="22"/>
                <w:lang w:val="hy-AM"/>
              </w:rPr>
            </w:pPr>
          </w:p>
        </w:tc>
        <w:tc>
          <w:tcPr>
            <w:tcW w:w="3239" w:type="dxa"/>
            <w:vMerge/>
            <w:shd w:val="clear" w:color="auto" w:fill="auto"/>
            <w:vAlign w:val="center"/>
          </w:tcPr>
          <w:p w:rsidR="00991A73" w:rsidRPr="00D84BF2" w:rsidRDefault="00991A73" w:rsidP="00AA7D2A">
            <w:pPr>
              <w:tabs>
                <w:tab w:val="left" w:pos="2700"/>
              </w:tabs>
              <w:jc w:val="both"/>
              <w:rPr>
                <w:rFonts w:ascii="GHEA Grapalat" w:hAnsi="GHEA Grapalat"/>
                <w:color w:val="000000"/>
                <w:sz w:val="22"/>
                <w:szCs w:val="22"/>
                <w:shd w:val="clear" w:color="auto" w:fill="FFFFFF"/>
                <w:lang w:val="hy-AM"/>
              </w:rPr>
            </w:pPr>
          </w:p>
        </w:tc>
        <w:tc>
          <w:tcPr>
            <w:tcW w:w="4604" w:type="dxa"/>
            <w:shd w:val="clear" w:color="auto" w:fill="auto"/>
            <w:vAlign w:val="center"/>
          </w:tcPr>
          <w:p w:rsidR="00991A73" w:rsidRPr="00D84BF2" w:rsidRDefault="00991A73" w:rsidP="00AA7D2A">
            <w:pPr>
              <w:tabs>
                <w:tab w:val="left" w:pos="196"/>
              </w:tabs>
              <w:jc w:val="both"/>
              <w:rPr>
                <w:rFonts w:ascii="GHEA Grapalat" w:hAnsi="GHEA Grapalat" w:cs="Arial"/>
                <w:sz w:val="22"/>
                <w:szCs w:val="22"/>
                <w:lang w:val="hy-AM"/>
              </w:rPr>
            </w:pPr>
            <w:r w:rsidRPr="00D84BF2">
              <w:rPr>
                <w:rFonts w:ascii="GHEA Grapalat" w:hAnsi="GHEA Grapalat" w:cs="Arial"/>
                <w:sz w:val="22"/>
                <w:szCs w:val="22"/>
                <w:lang w:val="hy-AM"/>
              </w:rPr>
              <w:t xml:space="preserve">3.Նախագծի 1-ին կետի 6-րդ ենթակետը շարադրել հետևյալ բովանդակությամբ. «15-րդ կետում լրացնել հետևյալ բովանդակությամբ «բ.1» և «բ.2» ենթակետեր»: </w:t>
            </w:r>
          </w:p>
        </w:tc>
        <w:tc>
          <w:tcPr>
            <w:tcW w:w="2141" w:type="dxa"/>
          </w:tcPr>
          <w:p w:rsidR="00991A73" w:rsidRPr="00D84BF2" w:rsidRDefault="00991A73" w:rsidP="00AA7D2A">
            <w:pPr>
              <w:tabs>
                <w:tab w:val="left" w:pos="2700"/>
              </w:tabs>
              <w:jc w:val="center"/>
              <w:rPr>
                <w:rFonts w:ascii="GHEA Grapalat" w:hAnsi="GHEA Grapalat" w:cs="Sylfaen"/>
                <w:sz w:val="22"/>
                <w:szCs w:val="22"/>
                <w:lang w:val="hy-AM"/>
              </w:rPr>
            </w:pPr>
          </w:p>
        </w:tc>
        <w:tc>
          <w:tcPr>
            <w:tcW w:w="2141" w:type="dxa"/>
          </w:tcPr>
          <w:p w:rsidR="00991A73" w:rsidRPr="00D84BF2" w:rsidRDefault="00991A73" w:rsidP="00AA7D2A">
            <w:pPr>
              <w:tabs>
                <w:tab w:val="left" w:pos="2700"/>
              </w:tabs>
              <w:jc w:val="center"/>
              <w:rPr>
                <w:rFonts w:ascii="GHEA Grapalat" w:hAnsi="GHEA Grapalat" w:cs="Sylfaen"/>
                <w:sz w:val="22"/>
                <w:szCs w:val="22"/>
                <w:lang w:val="hy-AM"/>
              </w:rPr>
            </w:pPr>
          </w:p>
        </w:tc>
        <w:tc>
          <w:tcPr>
            <w:tcW w:w="2141" w:type="dxa"/>
            <w:shd w:val="clear" w:color="auto" w:fill="auto"/>
          </w:tcPr>
          <w:p w:rsidR="00991A73" w:rsidRPr="00D84BF2" w:rsidRDefault="00991A73" w:rsidP="00AA7D2A">
            <w:pPr>
              <w:tabs>
                <w:tab w:val="left" w:pos="2700"/>
              </w:tabs>
              <w:jc w:val="center"/>
              <w:rPr>
                <w:rFonts w:ascii="GHEA Grapalat" w:hAnsi="GHEA Grapalat" w:cs="Sylfaen"/>
                <w:sz w:val="22"/>
                <w:szCs w:val="22"/>
                <w:lang w:val="hy-AM"/>
              </w:rPr>
            </w:pPr>
            <w:r w:rsidRPr="00D84BF2">
              <w:rPr>
                <w:rFonts w:ascii="GHEA Grapalat" w:hAnsi="GHEA Grapalat" w:cs="Sylfaen"/>
                <w:sz w:val="22"/>
                <w:szCs w:val="22"/>
                <w:lang w:val="hy-AM"/>
              </w:rPr>
              <w:t>Չի ընդունվել</w:t>
            </w:r>
          </w:p>
        </w:tc>
        <w:tc>
          <w:tcPr>
            <w:tcW w:w="3872" w:type="dxa"/>
          </w:tcPr>
          <w:p w:rsidR="00991A73" w:rsidRPr="00D84BF2" w:rsidRDefault="00991A73" w:rsidP="00AA7D2A">
            <w:pPr>
              <w:tabs>
                <w:tab w:val="left" w:pos="2700"/>
              </w:tabs>
              <w:rPr>
                <w:rFonts w:ascii="GHEA Grapalat" w:hAnsi="GHEA Grapalat" w:cs="Sylfaen"/>
                <w:sz w:val="22"/>
                <w:szCs w:val="22"/>
                <w:lang w:val="hy-AM"/>
              </w:rPr>
            </w:pPr>
            <w:r w:rsidRPr="00D84BF2">
              <w:rPr>
                <w:rFonts w:ascii="GHEA Grapalat" w:hAnsi="GHEA Grapalat" w:cs="Sylfaen"/>
                <w:sz w:val="22"/>
                <w:szCs w:val="22"/>
                <w:lang w:val="hy-AM"/>
              </w:rPr>
              <w:t>Տե՛ս 1-ին կետի  մեկնաբանությունը</w:t>
            </w:r>
          </w:p>
        </w:tc>
      </w:tr>
      <w:tr w:rsidR="00991A73" w:rsidRPr="002521D0" w:rsidTr="00991A73">
        <w:tc>
          <w:tcPr>
            <w:tcW w:w="745" w:type="dxa"/>
            <w:vMerge/>
            <w:vAlign w:val="center"/>
          </w:tcPr>
          <w:p w:rsidR="00991A73" w:rsidRPr="00D84BF2" w:rsidRDefault="00991A73" w:rsidP="00AA7D2A">
            <w:pPr>
              <w:tabs>
                <w:tab w:val="left" w:pos="2700"/>
              </w:tabs>
              <w:jc w:val="center"/>
              <w:rPr>
                <w:rFonts w:ascii="GHEA Grapalat" w:hAnsi="GHEA Grapalat"/>
                <w:sz w:val="22"/>
                <w:szCs w:val="22"/>
                <w:lang w:val="hy-AM"/>
              </w:rPr>
            </w:pPr>
          </w:p>
        </w:tc>
        <w:tc>
          <w:tcPr>
            <w:tcW w:w="3239" w:type="dxa"/>
            <w:vMerge/>
            <w:shd w:val="clear" w:color="auto" w:fill="auto"/>
            <w:vAlign w:val="center"/>
          </w:tcPr>
          <w:p w:rsidR="00991A73" w:rsidRPr="00D84BF2" w:rsidRDefault="00991A73" w:rsidP="00AA7D2A">
            <w:pPr>
              <w:tabs>
                <w:tab w:val="left" w:pos="2700"/>
              </w:tabs>
              <w:jc w:val="both"/>
              <w:rPr>
                <w:rFonts w:ascii="GHEA Grapalat" w:hAnsi="GHEA Grapalat"/>
                <w:color w:val="000000"/>
                <w:sz w:val="22"/>
                <w:szCs w:val="22"/>
                <w:shd w:val="clear" w:color="auto" w:fill="FFFFFF"/>
                <w:lang w:val="hy-AM"/>
              </w:rPr>
            </w:pPr>
          </w:p>
        </w:tc>
        <w:tc>
          <w:tcPr>
            <w:tcW w:w="4604" w:type="dxa"/>
            <w:shd w:val="clear" w:color="auto" w:fill="auto"/>
            <w:vAlign w:val="center"/>
          </w:tcPr>
          <w:p w:rsidR="00991A73" w:rsidRPr="00D84BF2" w:rsidRDefault="00991A73" w:rsidP="00AA7D2A">
            <w:pPr>
              <w:tabs>
                <w:tab w:val="left" w:pos="196"/>
              </w:tabs>
              <w:jc w:val="both"/>
              <w:rPr>
                <w:rFonts w:ascii="GHEA Grapalat" w:hAnsi="GHEA Grapalat" w:cs="Arial"/>
                <w:sz w:val="22"/>
                <w:szCs w:val="22"/>
                <w:lang w:val="hy-AM"/>
              </w:rPr>
            </w:pPr>
            <w:r w:rsidRPr="00D84BF2">
              <w:rPr>
                <w:rFonts w:ascii="GHEA Grapalat" w:hAnsi="GHEA Grapalat" w:cs="Arial"/>
                <w:sz w:val="22"/>
                <w:szCs w:val="22"/>
                <w:lang w:val="hy-AM"/>
              </w:rPr>
              <w:t>4.Նախագծի 1-ին կետի 6-րդ ենթակետի «գ» պարբերությունում ««դ» ենթակետից հետո լրացնել հետևյալ բովանդակությամբ նոր «դ.1» և «դ.2» ենթակետերով»  բառերը փոխարինել «լրացնել հետևյալ բովանդակությամբ «դ.1» և «դ.2» ենթակետեր» բառերով՝ Հայաստանի Հանրապետության կառավարության 2012 թվականի ապրիլի 5-ի «Իրավական ակտերի նախագծերի մշակման մեթոդական ցուցումներին հավանություն տալու և Հայաստանի Հանրապետության կառավարության 2010 թվականի հոկտեմբերի 28-ի N 42 արձանագրային որոշումն ուժը կորցրած ճանաչելու մասին»  N 13 արձանագրային որոշման 1-ին կետով հաստատված հավելվածի 300-րդ կետի պահանջներին համապատասխան:</w:t>
            </w:r>
          </w:p>
          <w:p w:rsidR="00991A73" w:rsidRPr="00D84BF2" w:rsidRDefault="00991A73" w:rsidP="00AA7D2A">
            <w:pPr>
              <w:tabs>
                <w:tab w:val="left" w:pos="196"/>
              </w:tabs>
              <w:ind w:right="-15"/>
              <w:jc w:val="both"/>
              <w:rPr>
                <w:rFonts w:ascii="GHEA Grapalat" w:hAnsi="GHEA Grapalat" w:cs="Sylfaen"/>
                <w:sz w:val="22"/>
                <w:szCs w:val="22"/>
                <w:lang w:val="hy-AM"/>
              </w:rPr>
            </w:pPr>
          </w:p>
        </w:tc>
        <w:tc>
          <w:tcPr>
            <w:tcW w:w="2141" w:type="dxa"/>
          </w:tcPr>
          <w:p w:rsidR="00991A73" w:rsidRPr="00D84BF2" w:rsidRDefault="00991A73" w:rsidP="00AA7D2A">
            <w:pPr>
              <w:tabs>
                <w:tab w:val="left" w:pos="2700"/>
              </w:tabs>
              <w:jc w:val="center"/>
              <w:rPr>
                <w:rFonts w:ascii="GHEA Grapalat" w:hAnsi="GHEA Grapalat" w:cs="Sylfaen"/>
                <w:sz w:val="22"/>
                <w:szCs w:val="22"/>
                <w:lang w:val="hy-AM"/>
              </w:rPr>
            </w:pPr>
          </w:p>
        </w:tc>
        <w:tc>
          <w:tcPr>
            <w:tcW w:w="2141" w:type="dxa"/>
          </w:tcPr>
          <w:p w:rsidR="00991A73" w:rsidRPr="00D84BF2" w:rsidRDefault="00991A73" w:rsidP="00AA7D2A">
            <w:pPr>
              <w:tabs>
                <w:tab w:val="left" w:pos="2700"/>
              </w:tabs>
              <w:jc w:val="center"/>
              <w:rPr>
                <w:rFonts w:ascii="GHEA Grapalat" w:hAnsi="GHEA Grapalat" w:cs="Sylfaen"/>
                <w:sz w:val="22"/>
                <w:szCs w:val="22"/>
                <w:lang w:val="hy-AM"/>
              </w:rPr>
            </w:pPr>
          </w:p>
        </w:tc>
        <w:tc>
          <w:tcPr>
            <w:tcW w:w="2141" w:type="dxa"/>
            <w:shd w:val="clear" w:color="auto" w:fill="auto"/>
          </w:tcPr>
          <w:p w:rsidR="00991A73" w:rsidRPr="00D84BF2" w:rsidRDefault="00991A73" w:rsidP="00AA7D2A">
            <w:pPr>
              <w:tabs>
                <w:tab w:val="left" w:pos="2700"/>
              </w:tabs>
              <w:jc w:val="center"/>
              <w:rPr>
                <w:rFonts w:ascii="GHEA Grapalat" w:hAnsi="GHEA Grapalat" w:cs="Sylfaen"/>
                <w:sz w:val="22"/>
                <w:szCs w:val="22"/>
                <w:lang w:val="hy-AM"/>
              </w:rPr>
            </w:pPr>
            <w:r w:rsidRPr="00D84BF2">
              <w:rPr>
                <w:rFonts w:ascii="GHEA Grapalat" w:hAnsi="GHEA Grapalat" w:cs="Sylfaen"/>
                <w:sz w:val="22"/>
                <w:szCs w:val="22"/>
                <w:lang w:val="hy-AM"/>
              </w:rPr>
              <w:t>Չի ընդունվել</w:t>
            </w:r>
          </w:p>
        </w:tc>
        <w:tc>
          <w:tcPr>
            <w:tcW w:w="3872" w:type="dxa"/>
          </w:tcPr>
          <w:p w:rsidR="00991A73" w:rsidRPr="00D84BF2" w:rsidRDefault="00991A73" w:rsidP="00AA7D2A">
            <w:pPr>
              <w:tabs>
                <w:tab w:val="left" w:pos="2700"/>
              </w:tabs>
              <w:rPr>
                <w:rFonts w:ascii="GHEA Grapalat" w:hAnsi="GHEA Grapalat" w:cs="Sylfaen"/>
                <w:sz w:val="22"/>
                <w:szCs w:val="22"/>
                <w:lang w:val="hy-AM"/>
              </w:rPr>
            </w:pPr>
            <w:r w:rsidRPr="00D84BF2">
              <w:rPr>
                <w:rFonts w:ascii="GHEA Grapalat" w:hAnsi="GHEA Grapalat" w:cs="Sylfaen"/>
                <w:sz w:val="22"/>
                <w:szCs w:val="22"/>
                <w:lang w:val="hy-AM"/>
              </w:rPr>
              <w:t>Տե՛ս 1-ին կետի  մեկնաբանությունը</w:t>
            </w:r>
          </w:p>
        </w:tc>
      </w:tr>
      <w:tr w:rsidR="00991A73" w:rsidRPr="002521D0" w:rsidTr="00991A73">
        <w:tc>
          <w:tcPr>
            <w:tcW w:w="745" w:type="dxa"/>
            <w:vMerge/>
            <w:vAlign w:val="center"/>
          </w:tcPr>
          <w:p w:rsidR="00991A73" w:rsidRPr="00D84BF2" w:rsidRDefault="00991A73" w:rsidP="00AA7D2A">
            <w:pPr>
              <w:tabs>
                <w:tab w:val="left" w:pos="2700"/>
              </w:tabs>
              <w:jc w:val="center"/>
              <w:rPr>
                <w:rFonts w:ascii="GHEA Grapalat" w:hAnsi="GHEA Grapalat"/>
                <w:sz w:val="22"/>
                <w:szCs w:val="22"/>
                <w:lang w:val="hy-AM"/>
              </w:rPr>
            </w:pPr>
          </w:p>
        </w:tc>
        <w:tc>
          <w:tcPr>
            <w:tcW w:w="3239" w:type="dxa"/>
            <w:vMerge/>
            <w:shd w:val="clear" w:color="auto" w:fill="auto"/>
            <w:vAlign w:val="center"/>
          </w:tcPr>
          <w:p w:rsidR="00991A73" w:rsidRPr="00D84BF2" w:rsidRDefault="00991A73" w:rsidP="00AA7D2A">
            <w:pPr>
              <w:tabs>
                <w:tab w:val="left" w:pos="2700"/>
              </w:tabs>
              <w:jc w:val="both"/>
              <w:rPr>
                <w:rFonts w:ascii="GHEA Grapalat" w:hAnsi="GHEA Grapalat"/>
                <w:color w:val="000000"/>
                <w:sz w:val="22"/>
                <w:szCs w:val="22"/>
                <w:shd w:val="clear" w:color="auto" w:fill="FFFFFF"/>
                <w:lang w:val="hy-AM"/>
              </w:rPr>
            </w:pPr>
          </w:p>
        </w:tc>
        <w:tc>
          <w:tcPr>
            <w:tcW w:w="4604" w:type="dxa"/>
            <w:shd w:val="clear" w:color="auto" w:fill="auto"/>
            <w:vAlign w:val="center"/>
          </w:tcPr>
          <w:p w:rsidR="00991A73" w:rsidRPr="00D84BF2" w:rsidRDefault="00991A73" w:rsidP="00AA7D2A">
            <w:pPr>
              <w:tabs>
                <w:tab w:val="left" w:pos="196"/>
              </w:tabs>
              <w:jc w:val="both"/>
              <w:rPr>
                <w:rFonts w:ascii="GHEA Grapalat" w:hAnsi="GHEA Grapalat" w:cs="Arial"/>
                <w:sz w:val="22"/>
                <w:szCs w:val="22"/>
                <w:lang w:val="hy-AM"/>
              </w:rPr>
            </w:pPr>
            <w:r w:rsidRPr="00D84BF2">
              <w:rPr>
                <w:rFonts w:ascii="GHEA Grapalat" w:hAnsi="GHEA Grapalat" w:cs="Arial"/>
                <w:sz w:val="22"/>
                <w:szCs w:val="22"/>
                <w:lang w:val="hy-AM"/>
              </w:rPr>
              <w:t>5.Նախագծի 1-ին կետի 8-րդ ենթակետի «բ» պարբերությունում «ժա» ենթակետից հետո լրացնել հետևյալ բովանդակությամբ նոր «ժբ» ենթակետով.» բառերը փոխարինել «լրացնել հետևյալ բովանդակությամբ «ժբ» ենթակետ»՝ Հայաստանի Հանրապետության կառավարության 2012 թվականի ապրիլի 5-</w:t>
            </w:r>
            <w:r w:rsidRPr="00D84BF2">
              <w:rPr>
                <w:rFonts w:ascii="GHEA Grapalat" w:hAnsi="GHEA Grapalat" w:cs="Arial"/>
                <w:sz w:val="22"/>
                <w:szCs w:val="22"/>
                <w:lang w:val="hy-AM"/>
              </w:rPr>
              <w:lastRenderedPageBreak/>
              <w:t>ի «Իրավական ակտերի նախագծերի մշակման մեթոդական ցուցումներին հավանություն տալու և Հայաստանի Հանրապետության կառավարության 2010 թվականի հոկտեմբերի 28-ի N 42 արձանագրային որոշումն ուժը կորցրած ճանաչելու մասին»  N 13 արձանագրային որոշման 1-ին կետով հաստատված հավելվածի 300-րդ կետի պահանջներին համապատասխան:</w:t>
            </w:r>
          </w:p>
          <w:p w:rsidR="00991A73" w:rsidRPr="00D84BF2" w:rsidRDefault="00991A73" w:rsidP="00AA7D2A">
            <w:pPr>
              <w:tabs>
                <w:tab w:val="left" w:pos="196"/>
              </w:tabs>
              <w:ind w:right="-15"/>
              <w:jc w:val="both"/>
              <w:rPr>
                <w:rFonts w:ascii="GHEA Grapalat" w:hAnsi="GHEA Grapalat" w:cs="Sylfaen"/>
                <w:sz w:val="22"/>
                <w:szCs w:val="22"/>
                <w:lang w:val="hy-AM"/>
              </w:rPr>
            </w:pPr>
          </w:p>
        </w:tc>
        <w:tc>
          <w:tcPr>
            <w:tcW w:w="2141" w:type="dxa"/>
          </w:tcPr>
          <w:p w:rsidR="00991A73" w:rsidRPr="00D84BF2" w:rsidRDefault="00991A73" w:rsidP="00AA7D2A">
            <w:pPr>
              <w:tabs>
                <w:tab w:val="left" w:pos="2700"/>
              </w:tabs>
              <w:jc w:val="center"/>
              <w:rPr>
                <w:rFonts w:ascii="GHEA Grapalat" w:hAnsi="GHEA Grapalat" w:cs="Sylfaen"/>
                <w:sz w:val="22"/>
                <w:szCs w:val="22"/>
                <w:lang w:val="hy-AM"/>
              </w:rPr>
            </w:pPr>
          </w:p>
        </w:tc>
        <w:tc>
          <w:tcPr>
            <w:tcW w:w="2141" w:type="dxa"/>
          </w:tcPr>
          <w:p w:rsidR="00991A73" w:rsidRPr="00D84BF2" w:rsidRDefault="00991A73" w:rsidP="00AA7D2A">
            <w:pPr>
              <w:tabs>
                <w:tab w:val="left" w:pos="2700"/>
              </w:tabs>
              <w:jc w:val="center"/>
              <w:rPr>
                <w:rFonts w:ascii="GHEA Grapalat" w:hAnsi="GHEA Grapalat" w:cs="Sylfaen"/>
                <w:sz w:val="22"/>
                <w:szCs w:val="22"/>
                <w:lang w:val="hy-AM"/>
              </w:rPr>
            </w:pPr>
          </w:p>
        </w:tc>
        <w:tc>
          <w:tcPr>
            <w:tcW w:w="2141" w:type="dxa"/>
            <w:shd w:val="clear" w:color="auto" w:fill="auto"/>
          </w:tcPr>
          <w:p w:rsidR="00991A73" w:rsidRPr="00D84BF2" w:rsidRDefault="00991A73" w:rsidP="00AA7D2A">
            <w:pPr>
              <w:tabs>
                <w:tab w:val="left" w:pos="2700"/>
              </w:tabs>
              <w:jc w:val="center"/>
              <w:rPr>
                <w:rFonts w:ascii="GHEA Grapalat" w:hAnsi="GHEA Grapalat" w:cs="Sylfaen"/>
                <w:sz w:val="22"/>
                <w:szCs w:val="22"/>
                <w:lang w:val="hy-AM"/>
              </w:rPr>
            </w:pPr>
            <w:r w:rsidRPr="00D84BF2">
              <w:rPr>
                <w:rFonts w:ascii="GHEA Grapalat" w:hAnsi="GHEA Grapalat" w:cs="Sylfaen"/>
                <w:sz w:val="22"/>
                <w:szCs w:val="22"/>
                <w:lang w:val="hy-AM"/>
              </w:rPr>
              <w:t>Չի ընդունվել</w:t>
            </w:r>
          </w:p>
        </w:tc>
        <w:tc>
          <w:tcPr>
            <w:tcW w:w="3872" w:type="dxa"/>
          </w:tcPr>
          <w:p w:rsidR="00991A73" w:rsidRPr="00D84BF2" w:rsidRDefault="00991A73" w:rsidP="00AA7D2A">
            <w:pPr>
              <w:tabs>
                <w:tab w:val="left" w:pos="2700"/>
              </w:tabs>
              <w:rPr>
                <w:rFonts w:ascii="GHEA Grapalat" w:hAnsi="GHEA Grapalat" w:cs="Sylfaen"/>
                <w:sz w:val="22"/>
                <w:szCs w:val="22"/>
                <w:lang w:val="hy-AM"/>
              </w:rPr>
            </w:pPr>
            <w:r w:rsidRPr="00D84BF2">
              <w:rPr>
                <w:rFonts w:ascii="GHEA Grapalat" w:hAnsi="GHEA Grapalat" w:cs="Sylfaen"/>
                <w:sz w:val="22"/>
                <w:szCs w:val="22"/>
                <w:lang w:val="hy-AM"/>
              </w:rPr>
              <w:t>Տե՛ս 1-ին կետի  մեկնաբանությունը</w:t>
            </w:r>
          </w:p>
        </w:tc>
      </w:tr>
      <w:tr w:rsidR="00991A73" w:rsidRPr="002521D0" w:rsidTr="00991A73">
        <w:tc>
          <w:tcPr>
            <w:tcW w:w="745" w:type="dxa"/>
            <w:vMerge/>
            <w:vAlign w:val="center"/>
          </w:tcPr>
          <w:p w:rsidR="00991A73" w:rsidRPr="00D84BF2" w:rsidRDefault="00991A73" w:rsidP="00AA7D2A">
            <w:pPr>
              <w:tabs>
                <w:tab w:val="left" w:pos="2700"/>
              </w:tabs>
              <w:jc w:val="center"/>
              <w:rPr>
                <w:rFonts w:ascii="GHEA Grapalat" w:hAnsi="GHEA Grapalat"/>
                <w:sz w:val="22"/>
                <w:szCs w:val="22"/>
                <w:lang w:val="hy-AM"/>
              </w:rPr>
            </w:pPr>
          </w:p>
        </w:tc>
        <w:tc>
          <w:tcPr>
            <w:tcW w:w="3239" w:type="dxa"/>
            <w:vMerge/>
            <w:shd w:val="clear" w:color="auto" w:fill="auto"/>
            <w:vAlign w:val="center"/>
          </w:tcPr>
          <w:p w:rsidR="00991A73" w:rsidRPr="00D84BF2" w:rsidRDefault="00991A73" w:rsidP="00AA7D2A">
            <w:pPr>
              <w:tabs>
                <w:tab w:val="left" w:pos="2700"/>
              </w:tabs>
              <w:jc w:val="both"/>
              <w:rPr>
                <w:rFonts w:ascii="GHEA Grapalat" w:hAnsi="GHEA Grapalat"/>
                <w:color w:val="000000"/>
                <w:sz w:val="22"/>
                <w:szCs w:val="22"/>
                <w:shd w:val="clear" w:color="auto" w:fill="FFFFFF"/>
                <w:lang w:val="hy-AM"/>
              </w:rPr>
            </w:pPr>
          </w:p>
        </w:tc>
        <w:tc>
          <w:tcPr>
            <w:tcW w:w="4604" w:type="dxa"/>
            <w:shd w:val="clear" w:color="auto" w:fill="auto"/>
            <w:vAlign w:val="center"/>
          </w:tcPr>
          <w:p w:rsidR="00991A73" w:rsidRPr="00D84BF2" w:rsidRDefault="00991A73" w:rsidP="00AA7D2A">
            <w:pPr>
              <w:tabs>
                <w:tab w:val="left" w:pos="196"/>
              </w:tabs>
              <w:jc w:val="both"/>
              <w:rPr>
                <w:rFonts w:ascii="GHEA Grapalat" w:hAnsi="GHEA Grapalat" w:cs="Arial"/>
                <w:sz w:val="22"/>
                <w:szCs w:val="22"/>
                <w:lang w:val="hy-AM"/>
              </w:rPr>
            </w:pPr>
            <w:r w:rsidRPr="00D84BF2">
              <w:rPr>
                <w:rFonts w:ascii="GHEA Grapalat" w:hAnsi="GHEA Grapalat" w:cs="Arial"/>
                <w:sz w:val="22"/>
                <w:szCs w:val="22"/>
                <w:lang w:val="hy-AM"/>
              </w:rPr>
              <w:t>6.Նախագծի 1-ին կետի 9-րդ ենթակետում «20-րդ կետից հետո լրացնել հետևյալ բովանդակությամբ նոր 20.1 և 20.2 կետերով» բառերը փոխարինել «լրացնել հետևյալ բովանդակությամբ 20.1-ին և 20.2-րդ կետեր»՝ Հայաստանի Հանրապետության կառավարության 2012 թվականի ապրիլի 5-ի «Իրավական ակտերի նախագծերի մշակման մեթոդական ցուցումներին հավանություն տալու և Հայաստանի Հանրապետության կառավարության 2010 թվականի հոկտեմբերի 28-ի N 42 արձանագրային որոշումն ուժը կորցրած ճանաչելու մասին»  N 13 արձանագրային որոշման 1-ին կետով հաստատված հավելվածի 300-րդ կետի պահանջներին համապատասխան:</w:t>
            </w:r>
          </w:p>
        </w:tc>
        <w:tc>
          <w:tcPr>
            <w:tcW w:w="2141" w:type="dxa"/>
          </w:tcPr>
          <w:p w:rsidR="00991A73" w:rsidRPr="00D84BF2" w:rsidRDefault="00991A73" w:rsidP="00AA7D2A">
            <w:pPr>
              <w:tabs>
                <w:tab w:val="left" w:pos="2700"/>
              </w:tabs>
              <w:jc w:val="center"/>
              <w:rPr>
                <w:rFonts w:ascii="GHEA Grapalat" w:hAnsi="GHEA Grapalat" w:cs="Sylfaen"/>
                <w:sz w:val="22"/>
                <w:szCs w:val="22"/>
                <w:lang w:val="hy-AM"/>
              </w:rPr>
            </w:pPr>
          </w:p>
        </w:tc>
        <w:tc>
          <w:tcPr>
            <w:tcW w:w="2141" w:type="dxa"/>
          </w:tcPr>
          <w:p w:rsidR="00991A73" w:rsidRPr="00D84BF2" w:rsidRDefault="00991A73" w:rsidP="00AA7D2A">
            <w:pPr>
              <w:tabs>
                <w:tab w:val="left" w:pos="2700"/>
              </w:tabs>
              <w:jc w:val="center"/>
              <w:rPr>
                <w:rFonts w:ascii="GHEA Grapalat" w:hAnsi="GHEA Grapalat" w:cs="Sylfaen"/>
                <w:sz w:val="22"/>
                <w:szCs w:val="22"/>
                <w:lang w:val="hy-AM"/>
              </w:rPr>
            </w:pPr>
          </w:p>
        </w:tc>
        <w:tc>
          <w:tcPr>
            <w:tcW w:w="2141" w:type="dxa"/>
            <w:shd w:val="clear" w:color="auto" w:fill="auto"/>
          </w:tcPr>
          <w:p w:rsidR="00991A73" w:rsidRPr="00D84BF2" w:rsidRDefault="00991A73" w:rsidP="00AA7D2A">
            <w:pPr>
              <w:tabs>
                <w:tab w:val="left" w:pos="2700"/>
              </w:tabs>
              <w:jc w:val="center"/>
              <w:rPr>
                <w:rFonts w:ascii="GHEA Grapalat" w:hAnsi="GHEA Grapalat" w:cs="Sylfaen"/>
                <w:sz w:val="22"/>
                <w:szCs w:val="22"/>
                <w:lang w:val="hy-AM"/>
              </w:rPr>
            </w:pPr>
            <w:r w:rsidRPr="00D84BF2">
              <w:rPr>
                <w:rFonts w:ascii="GHEA Grapalat" w:hAnsi="GHEA Grapalat" w:cs="Sylfaen"/>
                <w:sz w:val="22"/>
                <w:szCs w:val="22"/>
                <w:lang w:val="hy-AM"/>
              </w:rPr>
              <w:t>Չի ընդունվել</w:t>
            </w:r>
          </w:p>
        </w:tc>
        <w:tc>
          <w:tcPr>
            <w:tcW w:w="3872" w:type="dxa"/>
          </w:tcPr>
          <w:p w:rsidR="00991A73" w:rsidRPr="00D84BF2" w:rsidRDefault="00991A73" w:rsidP="00AA7D2A">
            <w:pPr>
              <w:tabs>
                <w:tab w:val="left" w:pos="2700"/>
              </w:tabs>
              <w:rPr>
                <w:rFonts w:ascii="GHEA Grapalat" w:hAnsi="GHEA Grapalat" w:cs="Sylfaen"/>
                <w:sz w:val="22"/>
                <w:szCs w:val="22"/>
                <w:lang w:val="hy-AM"/>
              </w:rPr>
            </w:pPr>
            <w:r w:rsidRPr="00D84BF2">
              <w:rPr>
                <w:rFonts w:ascii="GHEA Grapalat" w:hAnsi="GHEA Grapalat" w:cs="Sylfaen"/>
                <w:sz w:val="22"/>
                <w:szCs w:val="22"/>
                <w:lang w:val="hy-AM"/>
              </w:rPr>
              <w:t>Տե՛ս 1-ին կետի  մեկնաբանությունը</w:t>
            </w:r>
          </w:p>
        </w:tc>
      </w:tr>
      <w:tr w:rsidR="00991A73" w:rsidRPr="002521D0" w:rsidTr="00991A73">
        <w:tc>
          <w:tcPr>
            <w:tcW w:w="745" w:type="dxa"/>
            <w:vMerge/>
            <w:vAlign w:val="center"/>
          </w:tcPr>
          <w:p w:rsidR="00991A73" w:rsidRPr="00D84BF2" w:rsidRDefault="00991A73" w:rsidP="00AA7D2A">
            <w:pPr>
              <w:tabs>
                <w:tab w:val="left" w:pos="2700"/>
              </w:tabs>
              <w:jc w:val="center"/>
              <w:rPr>
                <w:rFonts w:ascii="GHEA Grapalat" w:hAnsi="GHEA Grapalat"/>
                <w:sz w:val="22"/>
                <w:szCs w:val="22"/>
                <w:lang w:val="hy-AM"/>
              </w:rPr>
            </w:pPr>
          </w:p>
        </w:tc>
        <w:tc>
          <w:tcPr>
            <w:tcW w:w="3239" w:type="dxa"/>
            <w:vMerge/>
            <w:shd w:val="clear" w:color="auto" w:fill="auto"/>
            <w:vAlign w:val="center"/>
          </w:tcPr>
          <w:p w:rsidR="00991A73" w:rsidRPr="00D84BF2" w:rsidRDefault="00991A73" w:rsidP="00AA7D2A">
            <w:pPr>
              <w:tabs>
                <w:tab w:val="left" w:pos="2700"/>
              </w:tabs>
              <w:jc w:val="both"/>
              <w:rPr>
                <w:rFonts w:ascii="GHEA Grapalat" w:hAnsi="GHEA Grapalat"/>
                <w:color w:val="000000"/>
                <w:sz w:val="22"/>
                <w:szCs w:val="22"/>
                <w:shd w:val="clear" w:color="auto" w:fill="FFFFFF"/>
                <w:lang w:val="hy-AM"/>
              </w:rPr>
            </w:pPr>
          </w:p>
        </w:tc>
        <w:tc>
          <w:tcPr>
            <w:tcW w:w="4604" w:type="dxa"/>
            <w:shd w:val="clear" w:color="auto" w:fill="auto"/>
            <w:vAlign w:val="center"/>
          </w:tcPr>
          <w:p w:rsidR="00991A73" w:rsidRPr="00D84BF2" w:rsidRDefault="00991A73" w:rsidP="00AA7D2A">
            <w:pPr>
              <w:tabs>
                <w:tab w:val="left" w:pos="196"/>
              </w:tabs>
              <w:ind w:right="-15"/>
              <w:jc w:val="both"/>
              <w:rPr>
                <w:rFonts w:ascii="GHEA Grapalat" w:hAnsi="GHEA Grapalat" w:cs="Sylfaen"/>
                <w:sz w:val="22"/>
                <w:szCs w:val="22"/>
                <w:lang w:val="hy-AM"/>
              </w:rPr>
            </w:pPr>
            <w:r w:rsidRPr="00D84BF2">
              <w:rPr>
                <w:rFonts w:ascii="GHEA Grapalat" w:hAnsi="GHEA Grapalat" w:cs="Arial"/>
                <w:sz w:val="22"/>
                <w:szCs w:val="22"/>
                <w:lang w:val="hy-AM"/>
              </w:rPr>
              <w:t xml:space="preserve">7.Նախագծի 1-ին կետի 14-րդ ենթակետում «29-րդ կետից հետո լրացնել հետևյալ բովանդակությամբ նոր 29.1-29.6 կետերով» բառերը փոխարինել «լրացնել հետևյալ բովանդակությամբ 29.1-ին, 29.2-րդ, 29.3-րդ, 29.4-րդ, 29.5-րդ և 29.6-րդ կետեր» բառերով՝ Հայաստանի Հանրապետության </w:t>
            </w:r>
            <w:r w:rsidRPr="00D84BF2">
              <w:rPr>
                <w:rFonts w:ascii="GHEA Grapalat" w:hAnsi="GHEA Grapalat" w:cs="Arial"/>
                <w:sz w:val="22"/>
                <w:szCs w:val="22"/>
                <w:lang w:val="hy-AM"/>
              </w:rPr>
              <w:lastRenderedPageBreak/>
              <w:t>կառավարության 2012 թվականի ապրիլի 5-ի «Իրավական ակտերի նախագծերի մշակման մեթոդական ցուցումներին հավանություն տալու և Հայաստանի Հանրապետության կառավարության 2010 թվականի հոկտեմբերի 28-ի N 42 արձանագրային որոշումն ուժը կորցրած ճանաչելու մասին»  N 13 արձանագրային որոշման 1-ին կետով հաստատված հավելվածի 300-րդ կետի</w:t>
            </w:r>
          </w:p>
        </w:tc>
        <w:tc>
          <w:tcPr>
            <w:tcW w:w="2141" w:type="dxa"/>
          </w:tcPr>
          <w:p w:rsidR="00991A73" w:rsidRPr="00D84BF2" w:rsidRDefault="00991A73" w:rsidP="00AA7D2A">
            <w:pPr>
              <w:tabs>
                <w:tab w:val="left" w:pos="2700"/>
              </w:tabs>
              <w:jc w:val="center"/>
              <w:rPr>
                <w:rFonts w:ascii="GHEA Grapalat" w:hAnsi="GHEA Grapalat" w:cs="Sylfaen"/>
                <w:sz w:val="22"/>
                <w:szCs w:val="22"/>
                <w:lang w:val="hy-AM"/>
              </w:rPr>
            </w:pPr>
          </w:p>
        </w:tc>
        <w:tc>
          <w:tcPr>
            <w:tcW w:w="2141" w:type="dxa"/>
          </w:tcPr>
          <w:p w:rsidR="00991A73" w:rsidRPr="00D84BF2" w:rsidRDefault="00991A73" w:rsidP="00AA7D2A">
            <w:pPr>
              <w:tabs>
                <w:tab w:val="left" w:pos="2700"/>
              </w:tabs>
              <w:jc w:val="center"/>
              <w:rPr>
                <w:rFonts w:ascii="GHEA Grapalat" w:hAnsi="GHEA Grapalat" w:cs="Sylfaen"/>
                <w:sz w:val="22"/>
                <w:szCs w:val="22"/>
                <w:lang w:val="hy-AM"/>
              </w:rPr>
            </w:pPr>
          </w:p>
        </w:tc>
        <w:tc>
          <w:tcPr>
            <w:tcW w:w="2141" w:type="dxa"/>
            <w:shd w:val="clear" w:color="auto" w:fill="auto"/>
          </w:tcPr>
          <w:p w:rsidR="00991A73" w:rsidRPr="00D84BF2" w:rsidRDefault="00991A73" w:rsidP="00AA7D2A">
            <w:pPr>
              <w:tabs>
                <w:tab w:val="left" w:pos="2700"/>
              </w:tabs>
              <w:jc w:val="center"/>
              <w:rPr>
                <w:rFonts w:ascii="GHEA Grapalat" w:hAnsi="GHEA Grapalat" w:cs="Sylfaen"/>
                <w:sz w:val="22"/>
                <w:szCs w:val="22"/>
                <w:lang w:val="hy-AM"/>
              </w:rPr>
            </w:pPr>
            <w:r w:rsidRPr="00D84BF2">
              <w:rPr>
                <w:rFonts w:ascii="GHEA Grapalat" w:hAnsi="GHEA Grapalat" w:cs="Sylfaen"/>
                <w:sz w:val="22"/>
                <w:szCs w:val="22"/>
                <w:lang w:val="hy-AM"/>
              </w:rPr>
              <w:t>Չի ընդունվել</w:t>
            </w:r>
          </w:p>
        </w:tc>
        <w:tc>
          <w:tcPr>
            <w:tcW w:w="3872" w:type="dxa"/>
          </w:tcPr>
          <w:p w:rsidR="00991A73" w:rsidRPr="00D84BF2" w:rsidRDefault="00991A73" w:rsidP="00AA7D2A">
            <w:pPr>
              <w:tabs>
                <w:tab w:val="left" w:pos="2700"/>
              </w:tabs>
              <w:rPr>
                <w:rFonts w:ascii="GHEA Grapalat" w:hAnsi="GHEA Grapalat" w:cs="Sylfaen"/>
                <w:sz w:val="22"/>
                <w:szCs w:val="22"/>
                <w:lang w:val="hy-AM"/>
              </w:rPr>
            </w:pPr>
            <w:r w:rsidRPr="00D84BF2">
              <w:rPr>
                <w:rFonts w:ascii="GHEA Grapalat" w:hAnsi="GHEA Grapalat" w:cs="Sylfaen"/>
                <w:sz w:val="22"/>
                <w:szCs w:val="22"/>
                <w:lang w:val="hy-AM"/>
              </w:rPr>
              <w:t>Տե՛ս 1-ին կետի  մեկնաբանությունը</w:t>
            </w:r>
          </w:p>
        </w:tc>
      </w:tr>
      <w:tr w:rsidR="00991A73" w:rsidRPr="002521D0" w:rsidTr="00991A73">
        <w:tc>
          <w:tcPr>
            <w:tcW w:w="745" w:type="dxa"/>
            <w:vMerge/>
            <w:vAlign w:val="center"/>
          </w:tcPr>
          <w:p w:rsidR="00991A73" w:rsidRPr="00D84BF2" w:rsidRDefault="00991A73" w:rsidP="00AA7D2A">
            <w:pPr>
              <w:tabs>
                <w:tab w:val="left" w:pos="2700"/>
              </w:tabs>
              <w:jc w:val="center"/>
              <w:rPr>
                <w:rFonts w:ascii="GHEA Grapalat" w:hAnsi="GHEA Grapalat"/>
                <w:sz w:val="22"/>
                <w:szCs w:val="22"/>
                <w:lang w:val="hy-AM"/>
              </w:rPr>
            </w:pPr>
          </w:p>
        </w:tc>
        <w:tc>
          <w:tcPr>
            <w:tcW w:w="3239" w:type="dxa"/>
            <w:vMerge/>
            <w:shd w:val="clear" w:color="auto" w:fill="auto"/>
            <w:vAlign w:val="center"/>
          </w:tcPr>
          <w:p w:rsidR="00991A73" w:rsidRPr="00D84BF2" w:rsidRDefault="00991A73" w:rsidP="00AA7D2A">
            <w:pPr>
              <w:tabs>
                <w:tab w:val="left" w:pos="2700"/>
              </w:tabs>
              <w:jc w:val="both"/>
              <w:rPr>
                <w:rFonts w:ascii="GHEA Grapalat" w:hAnsi="GHEA Grapalat"/>
                <w:color w:val="000000"/>
                <w:sz w:val="22"/>
                <w:szCs w:val="22"/>
                <w:shd w:val="clear" w:color="auto" w:fill="FFFFFF"/>
                <w:lang w:val="hy-AM"/>
              </w:rPr>
            </w:pPr>
          </w:p>
        </w:tc>
        <w:tc>
          <w:tcPr>
            <w:tcW w:w="4604" w:type="dxa"/>
            <w:shd w:val="clear" w:color="auto" w:fill="auto"/>
            <w:vAlign w:val="center"/>
          </w:tcPr>
          <w:p w:rsidR="00991A73" w:rsidRPr="00D84BF2" w:rsidRDefault="00991A73" w:rsidP="00AA7D2A">
            <w:pPr>
              <w:tabs>
                <w:tab w:val="left" w:pos="196"/>
              </w:tabs>
              <w:ind w:right="-15"/>
              <w:jc w:val="both"/>
              <w:rPr>
                <w:rFonts w:ascii="GHEA Grapalat" w:hAnsi="GHEA Grapalat" w:cs="Sylfaen"/>
                <w:sz w:val="22"/>
                <w:szCs w:val="22"/>
                <w:lang w:val="hy-AM"/>
              </w:rPr>
            </w:pPr>
            <w:r w:rsidRPr="00D84BF2">
              <w:rPr>
                <w:rFonts w:ascii="GHEA Grapalat" w:hAnsi="GHEA Grapalat" w:cs="Arial"/>
                <w:sz w:val="22"/>
                <w:szCs w:val="22"/>
                <w:lang w:val="hy-AM"/>
              </w:rPr>
              <w:t>8.Նախագծի 1-ին կետի 15-րդ ենթակետում «30-րդ կետում լրացնել նոր նախադասություն հետևյալ բովանդակությամբ» բառերը փոխարինել «30-րդ կետից հետո լրացնել հետևյալ բովանդակությամբ նոր նախադասություն.» բառերով՝ Հայաստանի Հանրապետության կառավարության 2012 թվականի ապրիլի 5-ի «Իրավական ակտերի նախագծերի մշակման մեթոդական ցուցումներին հավանություն տալու և Հայաստանի Հանրապետության կառավարության 2010 թվականի հոկտեմբերի 28-ի N 42 արձանագրային որոշումն ուժը կորցրած ճանաչելու մասին»  N 13 արձանագրային որոշման 1-ին կետով հաստատված հավելվածի 300-րդ կետի պահանջներին համապատասխան:</w:t>
            </w:r>
          </w:p>
        </w:tc>
        <w:tc>
          <w:tcPr>
            <w:tcW w:w="2141" w:type="dxa"/>
          </w:tcPr>
          <w:p w:rsidR="00991A73" w:rsidRPr="00D84BF2" w:rsidRDefault="00991A73" w:rsidP="00AA7D2A">
            <w:pPr>
              <w:tabs>
                <w:tab w:val="left" w:pos="2700"/>
              </w:tabs>
              <w:jc w:val="center"/>
              <w:rPr>
                <w:rFonts w:ascii="GHEA Grapalat" w:hAnsi="GHEA Grapalat" w:cs="Sylfaen"/>
                <w:sz w:val="22"/>
                <w:szCs w:val="22"/>
                <w:lang w:val="hy-AM"/>
              </w:rPr>
            </w:pPr>
          </w:p>
        </w:tc>
        <w:tc>
          <w:tcPr>
            <w:tcW w:w="2141" w:type="dxa"/>
          </w:tcPr>
          <w:p w:rsidR="00991A73" w:rsidRPr="00D84BF2" w:rsidRDefault="00991A73" w:rsidP="00AA7D2A">
            <w:pPr>
              <w:tabs>
                <w:tab w:val="left" w:pos="2700"/>
              </w:tabs>
              <w:jc w:val="center"/>
              <w:rPr>
                <w:rFonts w:ascii="GHEA Grapalat" w:hAnsi="GHEA Grapalat" w:cs="Sylfaen"/>
                <w:sz w:val="22"/>
                <w:szCs w:val="22"/>
                <w:lang w:val="hy-AM"/>
              </w:rPr>
            </w:pPr>
          </w:p>
        </w:tc>
        <w:tc>
          <w:tcPr>
            <w:tcW w:w="2141" w:type="dxa"/>
            <w:shd w:val="clear" w:color="auto" w:fill="auto"/>
          </w:tcPr>
          <w:p w:rsidR="00991A73" w:rsidRPr="00D84BF2" w:rsidRDefault="00991A73" w:rsidP="00AA7D2A">
            <w:pPr>
              <w:tabs>
                <w:tab w:val="left" w:pos="2700"/>
              </w:tabs>
              <w:jc w:val="center"/>
              <w:rPr>
                <w:rFonts w:ascii="GHEA Grapalat" w:hAnsi="GHEA Grapalat" w:cs="Sylfaen"/>
                <w:sz w:val="22"/>
                <w:szCs w:val="22"/>
                <w:lang w:val="hy-AM"/>
              </w:rPr>
            </w:pPr>
            <w:r w:rsidRPr="00D84BF2">
              <w:rPr>
                <w:rFonts w:ascii="GHEA Grapalat" w:hAnsi="GHEA Grapalat" w:cs="Sylfaen"/>
                <w:sz w:val="22"/>
                <w:szCs w:val="22"/>
                <w:lang w:val="hy-AM"/>
              </w:rPr>
              <w:t>Չի ընդունվել</w:t>
            </w:r>
          </w:p>
        </w:tc>
        <w:tc>
          <w:tcPr>
            <w:tcW w:w="3872" w:type="dxa"/>
          </w:tcPr>
          <w:p w:rsidR="00991A73" w:rsidRPr="00D84BF2" w:rsidRDefault="00991A73" w:rsidP="00AA7D2A">
            <w:pPr>
              <w:tabs>
                <w:tab w:val="left" w:pos="2700"/>
              </w:tabs>
              <w:rPr>
                <w:rFonts w:ascii="GHEA Grapalat" w:hAnsi="GHEA Grapalat" w:cs="Sylfaen"/>
                <w:sz w:val="22"/>
                <w:szCs w:val="22"/>
                <w:lang w:val="hy-AM"/>
              </w:rPr>
            </w:pPr>
            <w:r w:rsidRPr="00D84BF2">
              <w:rPr>
                <w:rFonts w:ascii="GHEA Grapalat" w:hAnsi="GHEA Grapalat" w:cs="Sylfaen"/>
                <w:sz w:val="22"/>
                <w:szCs w:val="22"/>
                <w:lang w:val="hy-AM"/>
              </w:rPr>
              <w:t>Տե՛ս 1-ին կետի  մեկնաբանությունը</w:t>
            </w:r>
          </w:p>
        </w:tc>
      </w:tr>
      <w:tr w:rsidR="00991A73" w:rsidRPr="002521D0" w:rsidTr="00991A73">
        <w:tc>
          <w:tcPr>
            <w:tcW w:w="745" w:type="dxa"/>
            <w:vMerge/>
            <w:vAlign w:val="center"/>
          </w:tcPr>
          <w:p w:rsidR="00991A73" w:rsidRPr="00D84BF2" w:rsidRDefault="00991A73" w:rsidP="00AA7D2A">
            <w:pPr>
              <w:tabs>
                <w:tab w:val="left" w:pos="2700"/>
              </w:tabs>
              <w:jc w:val="center"/>
              <w:rPr>
                <w:rFonts w:ascii="GHEA Grapalat" w:hAnsi="GHEA Grapalat"/>
                <w:sz w:val="22"/>
                <w:szCs w:val="22"/>
                <w:lang w:val="hy-AM"/>
              </w:rPr>
            </w:pPr>
          </w:p>
        </w:tc>
        <w:tc>
          <w:tcPr>
            <w:tcW w:w="3239" w:type="dxa"/>
            <w:vMerge/>
            <w:shd w:val="clear" w:color="auto" w:fill="auto"/>
            <w:vAlign w:val="center"/>
          </w:tcPr>
          <w:p w:rsidR="00991A73" w:rsidRPr="00D84BF2" w:rsidRDefault="00991A73" w:rsidP="00AA7D2A">
            <w:pPr>
              <w:tabs>
                <w:tab w:val="left" w:pos="2700"/>
              </w:tabs>
              <w:jc w:val="both"/>
              <w:rPr>
                <w:rFonts w:ascii="GHEA Grapalat" w:hAnsi="GHEA Grapalat"/>
                <w:color w:val="000000"/>
                <w:sz w:val="22"/>
                <w:szCs w:val="22"/>
                <w:shd w:val="clear" w:color="auto" w:fill="FFFFFF"/>
                <w:lang w:val="hy-AM"/>
              </w:rPr>
            </w:pPr>
          </w:p>
        </w:tc>
        <w:tc>
          <w:tcPr>
            <w:tcW w:w="4604" w:type="dxa"/>
            <w:shd w:val="clear" w:color="auto" w:fill="auto"/>
            <w:vAlign w:val="center"/>
          </w:tcPr>
          <w:p w:rsidR="00991A73" w:rsidRPr="00D84BF2" w:rsidRDefault="00991A73" w:rsidP="00AA7D2A">
            <w:pPr>
              <w:tabs>
                <w:tab w:val="left" w:pos="196"/>
              </w:tabs>
              <w:jc w:val="both"/>
              <w:rPr>
                <w:rFonts w:ascii="GHEA Grapalat" w:hAnsi="GHEA Grapalat" w:cs="Arial"/>
                <w:sz w:val="22"/>
                <w:szCs w:val="22"/>
                <w:lang w:val="hy-AM"/>
              </w:rPr>
            </w:pPr>
            <w:r w:rsidRPr="00D84BF2">
              <w:rPr>
                <w:rFonts w:ascii="GHEA Grapalat" w:hAnsi="GHEA Grapalat" w:cs="Arial"/>
                <w:sz w:val="22"/>
                <w:szCs w:val="22"/>
                <w:lang w:val="hy-AM"/>
              </w:rPr>
              <w:t xml:space="preserve">9.Նախագծի 1-ին կետի 16-րդ ենթակետում «30-րդ կետից հետո լրացնել հետևյալ բովանդակությամբ նոր 30.1-34.4 կետերով.» բառերը փոխարինել «լրացնել հետևյալ բովանդակությամբ 30.1-ին, 30.2-րդ, 30.3-րդ, 30.4-րդ կետեր» բառերով՝ Հայաստանի Հանրապետության </w:t>
            </w:r>
            <w:r w:rsidRPr="00D84BF2">
              <w:rPr>
                <w:rFonts w:ascii="GHEA Grapalat" w:hAnsi="GHEA Grapalat" w:cs="Arial"/>
                <w:sz w:val="22"/>
                <w:szCs w:val="22"/>
                <w:lang w:val="hy-AM"/>
              </w:rPr>
              <w:lastRenderedPageBreak/>
              <w:t>կառավարության 2012 թվականի ապրիլի 5-ի «Իրավական ակտերի նախագծերի մշակման մեթոդական ցուցումներին հավանություն տալու և Հայաստանի Հանրապետության կառավարության 2010 թվականի հոկտեմբերի 28-ի N 42 արձանագրային որոշումն ուժը կորցրած ճանաչելու մասին»  N 13 արձանագրային որոշման 1-ին կետով հաստատված հավելվածի 300-րդ կետի պահանջներին համապատասխան:</w:t>
            </w:r>
          </w:p>
        </w:tc>
        <w:tc>
          <w:tcPr>
            <w:tcW w:w="2141" w:type="dxa"/>
          </w:tcPr>
          <w:p w:rsidR="00991A73" w:rsidRPr="00D84BF2" w:rsidRDefault="00991A73" w:rsidP="00AA7D2A">
            <w:pPr>
              <w:tabs>
                <w:tab w:val="left" w:pos="2700"/>
              </w:tabs>
              <w:jc w:val="center"/>
              <w:rPr>
                <w:rFonts w:ascii="GHEA Grapalat" w:hAnsi="GHEA Grapalat" w:cs="Sylfaen"/>
                <w:sz w:val="22"/>
                <w:szCs w:val="22"/>
                <w:lang w:val="hy-AM"/>
              </w:rPr>
            </w:pPr>
          </w:p>
        </w:tc>
        <w:tc>
          <w:tcPr>
            <w:tcW w:w="2141" w:type="dxa"/>
          </w:tcPr>
          <w:p w:rsidR="00991A73" w:rsidRPr="00D84BF2" w:rsidRDefault="00991A73" w:rsidP="00AA7D2A">
            <w:pPr>
              <w:tabs>
                <w:tab w:val="left" w:pos="2700"/>
              </w:tabs>
              <w:jc w:val="center"/>
              <w:rPr>
                <w:rFonts w:ascii="GHEA Grapalat" w:hAnsi="GHEA Grapalat" w:cs="Sylfaen"/>
                <w:sz w:val="22"/>
                <w:szCs w:val="22"/>
                <w:lang w:val="hy-AM"/>
              </w:rPr>
            </w:pPr>
          </w:p>
        </w:tc>
        <w:tc>
          <w:tcPr>
            <w:tcW w:w="2141" w:type="dxa"/>
            <w:shd w:val="clear" w:color="auto" w:fill="auto"/>
          </w:tcPr>
          <w:p w:rsidR="00991A73" w:rsidRPr="00D84BF2" w:rsidRDefault="00991A73" w:rsidP="00AA7D2A">
            <w:pPr>
              <w:tabs>
                <w:tab w:val="left" w:pos="2700"/>
              </w:tabs>
              <w:jc w:val="center"/>
              <w:rPr>
                <w:rFonts w:ascii="GHEA Grapalat" w:hAnsi="GHEA Grapalat" w:cs="Sylfaen"/>
                <w:sz w:val="22"/>
                <w:szCs w:val="22"/>
                <w:lang w:val="hy-AM"/>
              </w:rPr>
            </w:pPr>
            <w:r w:rsidRPr="00D84BF2">
              <w:rPr>
                <w:rFonts w:ascii="GHEA Grapalat" w:hAnsi="GHEA Grapalat" w:cs="Sylfaen"/>
                <w:sz w:val="22"/>
                <w:szCs w:val="22"/>
                <w:lang w:val="hy-AM"/>
              </w:rPr>
              <w:t>Չի ընդունվել</w:t>
            </w:r>
          </w:p>
        </w:tc>
        <w:tc>
          <w:tcPr>
            <w:tcW w:w="3872" w:type="dxa"/>
          </w:tcPr>
          <w:p w:rsidR="00991A73" w:rsidRPr="00D84BF2" w:rsidRDefault="00991A73" w:rsidP="00AA7D2A">
            <w:pPr>
              <w:tabs>
                <w:tab w:val="left" w:pos="2700"/>
              </w:tabs>
              <w:rPr>
                <w:rFonts w:ascii="GHEA Grapalat" w:hAnsi="GHEA Grapalat" w:cs="Sylfaen"/>
                <w:sz w:val="22"/>
                <w:szCs w:val="22"/>
                <w:lang w:val="hy-AM"/>
              </w:rPr>
            </w:pPr>
            <w:r w:rsidRPr="00D84BF2">
              <w:rPr>
                <w:rFonts w:ascii="GHEA Grapalat" w:hAnsi="GHEA Grapalat" w:cs="Sylfaen"/>
                <w:sz w:val="22"/>
                <w:szCs w:val="22"/>
                <w:lang w:val="hy-AM"/>
              </w:rPr>
              <w:t>Տե՛ս 1-ին կետի  մեկնաբանությունը</w:t>
            </w:r>
          </w:p>
        </w:tc>
      </w:tr>
      <w:tr w:rsidR="00991A73" w:rsidRPr="002521D0" w:rsidTr="00991A73">
        <w:tc>
          <w:tcPr>
            <w:tcW w:w="745" w:type="dxa"/>
            <w:vMerge/>
            <w:vAlign w:val="center"/>
          </w:tcPr>
          <w:p w:rsidR="00991A73" w:rsidRPr="00D84BF2" w:rsidRDefault="00991A73" w:rsidP="00AA7D2A">
            <w:pPr>
              <w:tabs>
                <w:tab w:val="left" w:pos="2700"/>
              </w:tabs>
              <w:jc w:val="center"/>
              <w:rPr>
                <w:rFonts w:ascii="GHEA Grapalat" w:hAnsi="GHEA Grapalat"/>
                <w:sz w:val="22"/>
                <w:szCs w:val="22"/>
                <w:lang w:val="hy-AM"/>
              </w:rPr>
            </w:pPr>
          </w:p>
        </w:tc>
        <w:tc>
          <w:tcPr>
            <w:tcW w:w="3239" w:type="dxa"/>
            <w:vMerge/>
            <w:shd w:val="clear" w:color="auto" w:fill="auto"/>
            <w:vAlign w:val="center"/>
          </w:tcPr>
          <w:p w:rsidR="00991A73" w:rsidRPr="00D84BF2" w:rsidRDefault="00991A73" w:rsidP="00AA7D2A">
            <w:pPr>
              <w:tabs>
                <w:tab w:val="left" w:pos="2700"/>
              </w:tabs>
              <w:jc w:val="both"/>
              <w:rPr>
                <w:rFonts w:ascii="GHEA Grapalat" w:hAnsi="GHEA Grapalat"/>
                <w:color w:val="000000"/>
                <w:sz w:val="22"/>
                <w:szCs w:val="22"/>
                <w:shd w:val="clear" w:color="auto" w:fill="FFFFFF"/>
                <w:lang w:val="hy-AM"/>
              </w:rPr>
            </w:pPr>
          </w:p>
        </w:tc>
        <w:tc>
          <w:tcPr>
            <w:tcW w:w="4604" w:type="dxa"/>
            <w:shd w:val="clear" w:color="auto" w:fill="auto"/>
            <w:vAlign w:val="center"/>
          </w:tcPr>
          <w:p w:rsidR="00991A73" w:rsidRPr="00D84BF2" w:rsidRDefault="00991A73" w:rsidP="00AA7D2A">
            <w:pPr>
              <w:tabs>
                <w:tab w:val="left" w:pos="196"/>
              </w:tabs>
              <w:jc w:val="both"/>
              <w:rPr>
                <w:rFonts w:ascii="GHEA Grapalat" w:hAnsi="GHEA Grapalat" w:cs="Arial"/>
                <w:sz w:val="22"/>
                <w:szCs w:val="22"/>
                <w:lang w:val="hy-AM"/>
              </w:rPr>
            </w:pPr>
            <w:r w:rsidRPr="00D84BF2">
              <w:rPr>
                <w:rFonts w:ascii="GHEA Grapalat" w:hAnsi="GHEA Grapalat" w:cs="Arial"/>
                <w:sz w:val="22"/>
                <w:szCs w:val="22"/>
                <w:lang w:val="hy-AM"/>
              </w:rPr>
              <w:t>10.Նախագծի 1-ին կետի 17-րդ ենթակետում «կետում» բառը փոխարինել «կետերում» բառով, «ավելացնել» բառը փոխարինել «լրացնել» բառով, «կառերը» բառը փոխարինել «տառերը» բառով, ինչպես նաև «կետում» բառից հետո ավելացնել «՝» կետադրական նշան՝ ճիշտ ուղղագրություն ապահովելու և Հայաստանի Հանրապետության կառավարության 2012 թվականի ապրիլի 5-ի «Իրավական ակտերի նախագծերի մշակման մեթոդական ցուցումներին հավանություն տալու և Հայաստանի Հանրապետության կառավարության 2010 թվականի հոկտեմբերի 28-ի N 42 արձանագրային որոշումն ուժը կորցրած ճանաչելու մասին»  N 13 արձանագրային որոշման 1-ին կետով հաստատված հավելվածի 300-րդ կետի պահանջներին համապատասխան:</w:t>
            </w:r>
          </w:p>
        </w:tc>
        <w:tc>
          <w:tcPr>
            <w:tcW w:w="2141" w:type="dxa"/>
          </w:tcPr>
          <w:p w:rsidR="00991A73" w:rsidRPr="00D84BF2" w:rsidRDefault="00991A73" w:rsidP="00AA7D2A">
            <w:pPr>
              <w:tabs>
                <w:tab w:val="left" w:pos="2700"/>
              </w:tabs>
              <w:jc w:val="center"/>
              <w:rPr>
                <w:rFonts w:ascii="GHEA Grapalat" w:hAnsi="GHEA Grapalat" w:cs="Sylfaen"/>
                <w:sz w:val="22"/>
                <w:szCs w:val="22"/>
                <w:lang w:val="hy-AM"/>
              </w:rPr>
            </w:pPr>
          </w:p>
        </w:tc>
        <w:tc>
          <w:tcPr>
            <w:tcW w:w="2141" w:type="dxa"/>
          </w:tcPr>
          <w:p w:rsidR="00991A73" w:rsidRPr="00D84BF2" w:rsidRDefault="00991A73" w:rsidP="00AA7D2A">
            <w:pPr>
              <w:tabs>
                <w:tab w:val="left" w:pos="2700"/>
              </w:tabs>
              <w:jc w:val="center"/>
              <w:rPr>
                <w:rFonts w:ascii="GHEA Grapalat" w:hAnsi="GHEA Grapalat" w:cs="Sylfaen"/>
                <w:sz w:val="22"/>
                <w:szCs w:val="22"/>
                <w:lang w:val="hy-AM"/>
              </w:rPr>
            </w:pPr>
          </w:p>
        </w:tc>
        <w:tc>
          <w:tcPr>
            <w:tcW w:w="2141" w:type="dxa"/>
            <w:shd w:val="clear" w:color="auto" w:fill="auto"/>
          </w:tcPr>
          <w:p w:rsidR="00991A73" w:rsidRPr="00D84BF2" w:rsidRDefault="00991A73" w:rsidP="00AA7D2A">
            <w:pPr>
              <w:tabs>
                <w:tab w:val="left" w:pos="2700"/>
              </w:tabs>
              <w:jc w:val="center"/>
              <w:rPr>
                <w:rFonts w:ascii="GHEA Grapalat" w:hAnsi="GHEA Grapalat" w:cs="Sylfaen"/>
                <w:sz w:val="22"/>
                <w:szCs w:val="22"/>
                <w:lang w:val="hy-AM"/>
              </w:rPr>
            </w:pPr>
            <w:r w:rsidRPr="00D84BF2">
              <w:rPr>
                <w:rFonts w:ascii="GHEA Grapalat" w:hAnsi="GHEA Grapalat" w:cs="Sylfaen"/>
                <w:sz w:val="22"/>
                <w:szCs w:val="22"/>
                <w:lang w:val="hy-AM"/>
              </w:rPr>
              <w:t>Չի ընդունվել</w:t>
            </w:r>
          </w:p>
        </w:tc>
        <w:tc>
          <w:tcPr>
            <w:tcW w:w="3872" w:type="dxa"/>
          </w:tcPr>
          <w:p w:rsidR="00991A73" w:rsidRPr="00D84BF2" w:rsidRDefault="00991A73" w:rsidP="00AA7D2A">
            <w:pPr>
              <w:tabs>
                <w:tab w:val="left" w:pos="2700"/>
              </w:tabs>
              <w:rPr>
                <w:rFonts w:ascii="GHEA Grapalat" w:hAnsi="GHEA Grapalat" w:cs="Sylfaen"/>
                <w:sz w:val="22"/>
                <w:szCs w:val="22"/>
                <w:lang w:val="hy-AM"/>
              </w:rPr>
            </w:pPr>
            <w:r w:rsidRPr="00D84BF2">
              <w:rPr>
                <w:rFonts w:ascii="GHEA Grapalat" w:hAnsi="GHEA Grapalat" w:cs="Sylfaen"/>
                <w:sz w:val="22"/>
                <w:szCs w:val="22"/>
                <w:lang w:val="hy-AM"/>
              </w:rPr>
              <w:t>Տե՛ս 1-ին կետի  մեկնաբանությունը</w:t>
            </w:r>
          </w:p>
        </w:tc>
      </w:tr>
      <w:tr w:rsidR="00991A73" w:rsidRPr="002521D0" w:rsidTr="00991A73">
        <w:tc>
          <w:tcPr>
            <w:tcW w:w="745" w:type="dxa"/>
            <w:vMerge/>
            <w:vAlign w:val="center"/>
          </w:tcPr>
          <w:p w:rsidR="00991A73" w:rsidRPr="00D84BF2" w:rsidRDefault="00991A73" w:rsidP="00AA7D2A">
            <w:pPr>
              <w:tabs>
                <w:tab w:val="left" w:pos="2700"/>
              </w:tabs>
              <w:jc w:val="center"/>
              <w:rPr>
                <w:rFonts w:ascii="GHEA Grapalat" w:hAnsi="GHEA Grapalat"/>
                <w:sz w:val="22"/>
                <w:szCs w:val="22"/>
                <w:lang w:val="hy-AM"/>
              </w:rPr>
            </w:pPr>
          </w:p>
        </w:tc>
        <w:tc>
          <w:tcPr>
            <w:tcW w:w="3239" w:type="dxa"/>
            <w:vMerge/>
            <w:shd w:val="clear" w:color="auto" w:fill="auto"/>
            <w:vAlign w:val="center"/>
          </w:tcPr>
          <w:p w:rsidR="00991A73" w:rsidRPr="00D84BF2" w:rsidRDefault="00991A73" w:rsidP="00AA7D2A">
            <w:pPr>
              <w:tabs>
                <w:tab w:val="left" w:pos="2700"/>
              </w:tabs>
              <w:jc w:val="both"/>
              <w:rPr>
                <w:rFonts w:ascii="GHEA Grapalat" w:hAnsi="GHEA Grapalat"/>
                <w:color w:val="000000"/>
                <w:sz w:val="22"/>
                <w:szCs w:val="22"/>
                <w:shd w:val="clear" w:color="auto" w:fill="FFFFFF"/>
                <w:lang w:val="hy-AM"/>
              </w:rPr>
            </w:pPr>
          </w:p>
        </w:tc>
        <w:tc>
          <w:tcPr>
            <w:tcW w:w="4604" w:type="dxa"/>
            <w:shd w:val="clear" w:color="auto" w:fill="auto"/>
            <w:vAlign w:val="center"/>
          </w:tcPr>
          <w:p w:rsidR="00991A73" w:rsidRPr="00D84BF2" w:rsidRDefault="00991A73" w:rsidP="00AA7D2A">
            <w:pPr>
              <w:tabs>
                <w:tab w:val="left" w:pos="196"/>
              </w:tabs>
              <w:jc w:val="both"/>
              <w:rPr>
                <w:rFonts w:ascii="GHEA Grapalat" w:hAnsi="GHEA Grapalat" w:cs="Arial"/>
                <w:sz w:val="22"/>
                <w:szCs w:val="22"/>
                <w:lang w:val="hy-AM"/>
              </w:rPr>
            </w:pPr>
            <w:r w:rsidRPr="00D84BF2">
              <w:rPr>
                <w:rFonts w:ascii="GHEA Grapalat" w:hAnsi="GHEA Grapalat" w:cs="Arial"/>
                <w:sz w:val="22"/>
                <w:szCs w:val="22"/>
                <w:lang w:val="hy-AM"/>
              </w:rPr>
              <w:t xml:space="preserve">11.Նախագծի 1-ին կետի 18-րդ ենթակետում «36.2 կետում լրացնել  նոր նախադասություն հետևյալ բովանդակությամբ» բառերը փոխարինել «36.2-րդ կետում լրացնել հետևյալ </w:t>
            </w:r>
            <w:r w:rsidRPr="00D84BF2">
              <w:rPr>
                <w:rFonts w:ascii="GHEA Grapalat" w:hAnsi="GHEA Grapalat" w:cs="Arial"/>
                <w:sz w:val="22"/>
                <w:szCs w:val="22"/>
                <w:lang w:val="hy-AM"/>
              </w:rPr>
              <w:lastRenderedPageBreak/>
              <w:t>բովանդակությամբ նոր նախադասություն» բառերով՝ Հայաստանի Հանրապետության կառավարության 2012 թվականի ապրիլի 5-ի «Իրավական ակտերի նախագծերի մշակման մեթոդական ցուցումներին հավանություն տալու և Հայաստանի Հանրապետության կառավարության 2010 թվականի հոկտեմբերի 28-ի N 42 արձանագրային որոշումն ուժը կորցրած ճանաչելու մասին»  N 13 արձանագրային որոշման 1-ին կետով հաստատված հավելվածի 300-րդ կետի պահանջներին համապատասխան:</w:t>
            </w:r>
          </w:p>
        </w:tc>
        <w:tc>
          <w:tcPr>
            <w:tcW w:w="2141" w:type="dxa"/>
          </w:tcPr>
          <w:p w:rsidR="00991A73" w:rsidRPr="00D84BF2" w:rsidRDefault="00991A73" w:rsidP="00AA7D2A">
            <w:pPr>
              <w:tabs>
                <w:tab w:val="left" w:pos="2700"/>
              </w:tabs>
              <w:jc w:val="center"/>
              <w:rPr>
                <w:rFonts w:ascii="GHEA Grapalat" w:hAnsi="GHEA Grapalat" w:cs="Sylfaen"/>
                <w:sz w:val="22"/>
                <w:szCs w:val="22"/>
                <w:lang w:val="hy-AM"/>
              </w:rPr>
            </w:pPr>
          </w:p>
        </w:tc>
        <w:tc>
          <w:tcPr>
            <w:tcW w:w="2141" w:type="dxa"/>
          </w:tcPr>
          <w:p w:rsidR="00991A73" w:rsidRPr="00D84BF2" w:rsidRDefault="00991A73" w:rsidP="00AA7D2A">
            <w:pPr>
              <w:tabs>
                <w:tab w:val="left" w:pos="2700"/>
              </w:tabs>
              <w:jc w:val="center"/>
              <w:rPr>
                <w:rFonts w:ascii="GHEA Grapalat" w:hAnsi="GHEA Grapalat" w:cs="Sylfaen"/>
                <w:sz w:val="22"/>
                <w:szCs w:val="22"/>
                <w:lang w:val="hy-AM"/>
              </w:rPr>
            </w:pPr>
          </w:p>
        </w:tc>
        <w:tc>
          <w:tcPr>
            <w:tcW w:w="2141" w:type="dxa"/>
            <w:shd w:val="clear" w:color="auto" w:fill="auto"/>
          </w:tcPr>
          <w:p w:rsidR="00991A73" w:rsidRPr="00D84BF2" w:rsidRDefault="00991A73" w:rsidP="00AA7D2A">
            <w:pPr>
              <w:tabs>
                <w:tab w:val="left" w:pos="2700"/>
              </w:tabs>
              <w:jc w:val="center"/>
              <w:rPr>
                <w:rFonts w:ascii="GHEA Grapalat" w:hAnsi="GHEA Grapalat" w:cs="Sylfaen"/>
                <w:sz w:val="22"/>
                <w:szCs w:val="22"/>
                <w:lang w:val="hy-AM"/>
              </w:rPr>
            </w:pPr>
            <w:r w:rsidRPr="00D84BF2">
              <w:rPr>
                <w:rFonts w:ascii="GHEA Grapalat" w:hAnsi="GHEA Grapalat" w:cs="Sylfaen"/>
                <w:sz w:val="22"/>
                <w:szCs w:val="22"/>
                <w:lang w:val="hy-AM"/>
              </w:rPr>
              <w:t>Չի ընդունվել</w:t>
            </w:r>
          </w:p>
        </w:tc>
        <w:tc>
          <w:tcPr>
            <w:tcW w:w="3872" w:type="dxa"/>
          </w:tcPr>
          <w:p w:rsidR="00991A73" w:rsidRPr="00D84BF2" w:rsidRDefault="00991A73" w:rsidP="00AA7D2A">
            <w:pPr>
              <w:tabs>
                <w:tab w:val="left" w:pos="2700"/>
              </w:tabs>
              <w:rPr>
                <w:rFonts w:ascii="GHEA Grapalat" w:hAnsi="GHEA Grapalat" w:cs="Sylfaen"/>
                <w:sz w:val="22"/>
                <w:szCs w:val="22"/>
                <w:lang w:val="hy-AM"/>
              </w:rPr>
            </w:pPr>
            <w:r w:rsidRPr="00D84BF2">
              <w:rPr>
                <w:rFonts w:ascii="GHEA Grapalat" w:hAnsi="GHEA Grapalat" w:cs="Sylfaen"/>
                <w:sz w:val="22"/>
                <w:szCs w:val="22"/>
                <w:lang w:val="hy-AM"/>
              </w:rPr>
              <w:t>Տե՛ս 1-ին կետի  մեկնաբանությունը</w:t>
            </w:r>
          </w:p>
        </w:tc>
      </w:tr>
      <w:tr w:rsidR="00991A73" w:rsidRPr="002521D0" w:rsidTr="00991A73">
        <w:tc>
          <w:tcPr>
            <w:tcW w:w="745" w:type="dxa"/>
            <w:vMerge/>
            <w:vAlign w:val="center"/>
          </w:tcPr>
          <w:p w:rsidR="00991A73" w:rsidRPr="00D84BF2" w:rsidRDefault="00991A73" w:rsidP="00AA7D2A">
            <w:pPr>
              <w:tabs>
                <w:tab w:val="left" w:pos="2700"/>
              </w:tabs>
              <w:jc w:val="center"/>
              <w:rPr>
                <w:rFonts w:ascii="GHEA Grapalat" w:hAnsi="GHEA Grapalat"/>
                <w:sz w:val="22"/>
                <w:szCs w:val="22"/>
                <w:lang w:val="hy-AM"/>
              </w:rPr>
            </w:pPr>
          </w:p>
        </w:tc>
        <w:tc>
          <w:tcPr>
            <w:tcW w:w="3239" w:type="dxa"/>
            <w:vMerge/>
            <w:shd w:val="clear" w:color="auto" w:fill="auto"/>
            <w:vAlign w:val="center"/>
          </w:tcPr>
          <w:p w:rsidR="00991A73" w:rsidRPr="00D84BF2" w:rsidRDefault="00991A73" w:rsidP="00AA7D2A">
            <w:pPr>
              <w:tabs>
                <w:tab w:val="left" w:pos="2700"/>
              </w:tabs>
              <w:jc w:val="both"/>
              <w:rPr>
                <w:rFonts w:ascii="GHEA Grapalat" w:hAnsi="GHEA Grapalat"/>
                <w:color w:val="000000"/>
                <w:sz w:val="22"/>
                <w:szCs w:val="22"/>
                <w:shd w:val="clear" w:color="auto" w:fill="FFFFFF"/>
                <w:lang w:val="hy-AM"/>
              </w:rPr>
            </w:pPr>
          </w:p>
        </w:tc>
        <w:tc>
          <w:tcPr>
            <w:tcW w:w="4604" w:type="dxa"/>
            <w:shd w:val="clear" w:color="auto" w:fill="auto"/>
            <w:vAlign w:val="center"/>
          </w:tcPr>
          <w:p w:rsidR="00991A73" w:rsidRPr="00D84BF2" w:rsidRDefault="00991A73" w:rsidP="00AA7D2A">
            <w:pPr>
              <w:tabs>
                <w:tab w:val="left" w:pos="196"/>
              </w:tabs>
              <w:ind w:right="-15"/>
              <w:jc w:val="both"/>
              <w:rPr>
                <w:rFonts w:ascii="GHEA Grapalat" w:hAnsi="GHEA Grapalat" w:cs="Sylfaen"/>
                <w:sz w:val="22"/>
                <w:szCs w:val="22"/>
                <w:lang w:val="hy-AM"/>
              </w:rPr>
            </w:pPr>
            <w:r w:rsidRPr="00D84BF2">
              <w:rPr>
                <w:rFonts w:ascii="GHEA Grapalat" w:hAnsi="GHEA Grapalat" w:cs="Arial"/>
                <w:sz w:val="22"/>
                <w:szCs w:val="22"/>
                <w:lang w:val="hy-AM"/>
              </w:rPr>
              <w:t>12. Նախագծի 2-րդ կետում «մեկասյա ժամնետում» բառերը փոխարինել «մեկամսյա ժամկետում» բառերով՝ ճիշտ ուղղագրություն ապահովելու նպատակով:</w:t>
            </w:r>
          </w:p>
        </w:tc>
        <w:tc>
          <w:tcPr>
            <w:tcW w:w="2141" w:type="dxa"/>
          </w:tcPr>
          <w:p w:rsidR="00991A73" w:rsidRPr="00D84BF2" w:rsidRDefault="00991A73" w:rsidP="00AA7D2A">
            <w:pPr>
              <w:tabs>
                <w:tab w:val="left" w:pos="2700"/>
              </w:tabs>
              <w:jc w:val="both"/>
              <w:rPr>
                <w:rFonts w:ascii="GHEA Grapalat" w:hAnsi="GHEA Grapalat" w:cs="Sylfaen"/>
                <w:sz w:val="22"/>
                <w:szCs w:val="22"/>
                <w:lang w:val="hy-AM"/>
              </w:rPr>
            </w:pPr>
          </w:p>
        </w:tc>
        <w:tc>
          <w:tcPr>
            <w:tcW w:w="2141" w:type="dxa"/>
          </w:tcPr>
          <w:p w:rsidR="00991A73" w:rsidRPr="00D84BF2" w:rsidRDefault="00991A73" w:rsidP="00AA7D2A">
            <w:pPr>
              <w:tabs>
                <w:tab w:val="left" w:pos="2700"/>
              </w:tabs>
              <w:jc w:val="both"/>
              <w:rPr>
                <w:rFonts w:ascii="GHEA Grapalat" w:hAnsi="GHEA Grapalat" w:cs="Sylfaen"/>
                <w:sz w:val="22"/>
                <w:szCs w:val="22"/>
                <w:lang w:val="hy-AM"/>
              </w:rPr>
            </w:pPr>
          </w:p>
        </w:tc>
        <w:tc>
          <w:tcPr>
            <w:tcW w:w="2141" w:type="dxa"/>
            <w:shd w:val="clear" w:color="auto" w:fill="auto"/>
          </w:tcPr>
          <w:p w:rsidR="00991A73" w:rsidRPr="00D84BF2" w:rsidRDefault="00991A73" w:rsidP="00AA7D2A">
            <w:pPr>
              <w:tabs>
                <w:tab w:val="left" w:pos="2700"/>
              </w:tabs>
              <w:jc w:val="both"/>
              <w:rPr>
                <w:rFonts w:ascii="GHEA Grapalat" w:hAnsi="GHEA Grapalat" w:cs="Sylfaen"/>
                <w:sz w:val="22"/>
                <w:szCs w:val="22"/>
                <w:lang w:val="hy-AM"/>
              </w:rPr>
            </w:pPr>
          </w:p>
        </w:tc>
        <w:tc>
          <w:tcPr>
            <w:tcW w:w="3872" w:type="dxa"/>
          </w:tcPr>
          <w:p w:rsidR="00991A73" w:rsidRPr="00D84BF2" w:rsidRDefault="00991A73" w:rsidP="00AA7D2A">
            <w:pPr>
              <w:tabs>
                <w:tab w:val="left" w:pos="2700"/>
              </w:tabs>
              <w:jc w:val="both"/>
              <w:rPr>
                <w:rFonts w:ascii="GHEA Grapalat" w:hAnsi="GHEA Grapalat" w:cs="Sylfaen"/>
                <w:sz w:val="22"/>
                <w:szCs w:val="22"/>
                <w:lang w:val="hy-AM"/>
              </w:rPr>
            </w:pPr>
          </w:p>
        </w:tc>
      </w:tr>
      <w:tr w:rsidR="00991A73" w:rsidRPr="00D84BF2" w:rsidTr="00991A73">
        <w:tc>
          <w:tcPr>
            <w:tcW w:w="745" w:type="dxa"/>
            <w:vMerge/>
            <w:vAlign w:val="center"/>
          </w:tcPr>
          <w:p w:rsidR="00991A73" w:rsidRPr="00D84BF2" w:rsidRDefault="00991A73" w:rsidP="00AA7D2A">
            <w:pPr>
              <w:tabs>
                <w:tab w:val="left" w:pos="2700"/>
              </w:tabs>
              <w:jc w:val="center"/>
              <w:rPr>
                <w:rFonts w:ascii="GHEA Grapalat" w:hAnsi="GHEA Grapalat"/>
                <w:sz w:val="22"/>
                <w:szCs w:val="22"/>
                <w:lang w:val="hy-AM"/>
              </w:rPr>
            </w:pPr>
          </w:p>
        </w:tc>
        <w:tc>
          <w:tcPr>
            <w:tcW w:w="3239" w:type="dxa"/>
            <w:vMerge/>
            <w:shd w:val="clear" w:color="auto" w:fill="auto"/>
            <w:vAlign w:val="center"/>
          </w:tcPr>
          <w:p w:rsidR="00991A73" w:rsidRPr="00D84BF2" w:rsidRDefault="00991A73" w:rsidP="00AA7D2A">
            <w:pPr>
              <w:tabs>
                <w:tab w:val="left" w:pos="2700"/>
              </w:tabs>
              <w:jc w:val="both"/>
              <w:rPr>
                <w:rFonts w:ascii="GHEA Grapalat" w:hAnsi="GHEA Grapalat"/>
                <w:color w:val="000000"/>
                <w:sz w:val="22"/>
                <w:szCs w:val="22"/>
                <w:shd w:val="clear" w:color="auto" w:fill="FFFFFF"/>
                <w:lang w:val="hy-AM"/>
              </w:rPr>
            </w:pPr>
          </w:p>
        </w:tc>
        <w:tc>
          <w:tcPr>
            <w:tcW w:w="4604" w:type="dxa"/>
            <w:shd w:val="clear" w:color="auto" w:fill="auto"/>
            <w:vAlign w:val="center"/>
          </w:tcPr>
          <w:p w:rsidR="00991A73" w:rsidRPr="00D84BF2" w:rsidRDefault="00991A73" w:rsidP="00AA7D2A">
            <w:pPr>
              <w:tabs>
                <w:tab w:val="left" w:pos="196"/>
              </w:tabs>
              <w:jc w:val="both"/>
              <w:rPr>
                <w:rFonts w:ascii="GHEA Grapalat" w:hAnsi="GHEA Grapalat" w:cs="Arial"/>
                <w:sz w:val="22"/>
                <w:szCs w:val="22"/>
                <w:lang w:val="hy-AM"/>
              </w:rPr>
            </w:pPr>
            <w:r w:rsidRPr="00D84BF2">
              <w:rPr>
                <w:rFonts w:ascii="GHEA Grapalat" w:hAnsi="GHEA Grapalat" w:cs="Arial"/>
                <w:sz w:val="22"/>
                <w:szCs w:val="22"/>
                <w:lang w:val="hy-AM"/>
              </w:rPr>
              <w:t>13. Նախագծի հիմնավորման երկրորդ մասում «խոչընդոտում չեն» բառերը փոխարինել «խոչընդոտում են» բառերով, «տրմադրման» բառը փոխարինել «տրամադրման» բառով՝ ճիշտ ուղղագրություն ապահովելու նպատակով:</w:t>
            </w:r>
          </w:p>
        </w:tc>
        <w:tc>
          <w:tcPr>
            <w:tcW w:w="2141" w:type="dxa"/>
          </w:tcPr>
          <w:p w:rsidR="00991A73" w:rsidRPr="00D84BF2" w:rsidRDefault="00991A73" w:rsidP="00AA7D2A">
            <w:pPr>
              <w:tabs>
                <w:tab w:val="left" w:pos="2700"/>
              </w:tabs>
              <w:jc w:val="center"/>
              <w:rPr>
                <w:rFonts w:ascii="GHEA Grapalat" w:hAnsi="GHEA Grapalat" w:cs="Sylfaen"/>
                <w:sz w:val="22"/>
                <w:szCs w:val="22"/>
                <w:lang w:val="hy-AM"/>
              </w:rPr>
            </w:pPr>
          </w:p>
        </w:tc>
        <w:tc>
          <w:tcPr>
            <w:tcW w:w="2141" w:type="dxa"/>
          </w:tcPr>
          <w:p w:rsidR="00991A73" w:rsidRPr="00D84BF2" w:rsidRDefault="00991A73" w:rsidP="00AA7D2A">
            <w:pPr>
              <w:tabs>
                <w:tab w:val="left" w:pos="2700"/>
              </w:tabs>
              <w:jc w:val="center"/>
              <w:rPr>
                <w:rFonts w:ascii="GHEA Grapalat" w:hAnsi="GHEA Grapalat" w:cs="Sylfaen"/>
                <w:sz w:val="22"/>
                <w:szCs w:val="22"/>
                <w:lang w:val="hy-AM"/>
              </w:rPr>
            </w:pPr>
          </w:p>
        </w:tc>
        <w:tc>
          <w:tcPr>
            <w:tcW w:w="2141" w:type="dxa"/>
            <w:shd w:val="clear" w:color="auto" w:fill="auto"/>
          </w:tcPr>
          <w:p w:rsidR="00991A73" w:rsidRPr="00D84BF2" w:rsidRDefault="00991A73" w:rsidP="00AA7D2A">
            <w:pPr>
              <w:tabs>
                <w:tab w:val="left" w:pos="2700"/>
              </w:tabs>
              <w:jc w:val="center"/>
              <w:rPr>
                <w:rFonts w:ascii="GHEA Grapalat" w:hAnsi="GHEA Grapalat" w:cs="Sylfaen"/>
                <w:sz w:val="22"/>
                <w:szCs w:val="22"/>
                <w:lang w:val="hy-AM"/>
              </w:rPr>
            </w:pPr>
            <w:r w:rsidRPr="00D84BF2">
              <w:rPr>
                <w:rFonts w:ascii="GHEA Grapalat" w:hAnsi="GHEA Grapalat" w:cs="Sylfaen"/>
                <w:sz w:val="22"/>
                <w:szCs w:val="22"/>
                <w:lang w:val="hy-AM"/>
              </w:rPr>
              <w:t>Ընդունվել է</w:t>
            </w:r>
          </w:p>
        </w:tc>
        <w:tc>
          <w:tcPr>
            <w:tcW w:w="3872" w:type="dxa"/>
          </w:tcPr>
          <w:p w:rsidR="00991A73" w:rsidRPr="00D84BF2" w:rsidRDefault="00991A73" w:rsidP="00AA7D2A">
            <w:pPr>
              <w:tabs>
                <w:tab w:val="left" w:pos="2700"/>
              </w:tabs>
              <w:jc w:val="both"/>
              <w:rPr>
                <w:rFonts w:ascii="GHEA Grapalat" w:hAnsi="GHEA Grapalat" w:cs="Sylfaen"/>
                <w:sz w:val="22"/>
                <w:szCs w:val="22"/>
                <w:lang w:val="hy-AM"/>
              </w:rPr>
            </w:pPr>
            <w:r w:rsidRPr="00D84BF2">
              <w:rPr>
                <w:rFonts w:ascii="GHEA Grapalat" w:hAnsi="GHEA Grapalat" w:cs="Sylfaen"/>
                <w:sz w:val="22"/>
                <w:szCs w:val="22"/>
                <w:lang w:val="hy-AM"/>
              </w:rPr>
              <w:t xml:space="preserve">Հիմնավորմումը լրամշակվել է </w:t>
            </w:r>
          </w:p>
        </w:tc>
      </w:tr>
      <w:tr w:rsidR="00991A73" w:rsidRPr="005E198C" w:rsidTr="00991A73">
        <w:tc>
          <w:tcPr>
            <w:tcW w:w="745" w:type="dxa"/>
            <w:vAlign w:val="center"/>
          </w:tcPr>
          <w:p w:rsidR="00991A73" w:rsidRPr="00D84BF2" w:rsidRDefault="00991A73" w:rsidP="00AA7D2A">
            <w:pPr>
              <w:tabs>
                <w:tab w:val="left" w:pos="2700"/>
              </w:tabs>
              <w:jc w:val="center"/>
              <w:rPr>
                <w:rFonts w:ascii="GHEA Grapalat" w:hAnsi="GHEA Grapalat"/>
                <w:sz w:val="22"/>
                <w:szCs w:val="22"/>
              </w:rPr>
            </w:pPr>
            <w:r w:rsidRPr="00D84BF2">
              <w:rPr>
                <w:rFonts w:ascii="GHEA Grapalat" w:hAnsi="GHEA Grapalat"/>
                <w:sz w:val="22"/>
                <w:szCs w:val="22"/>
              </w:rPr>
              <w:t>41</w:t>
            </w:r>
          </w:p>
        </w:tc>
        <w:tc>
          <w:tcPr>
            <w:tcW w:w="3239" w:type="dxa"/>
            <w:shd w:val="clear" w:color="auto" w:fill="auto"/>
            <w:vAlign w:val="center"/>
          </w:tcPr>
          <w:p w:rsidR="00991A73" w:rsidRPr="00D84BF2" w:rsidRDefault="00991A73" w:rsidP="00AA7D2A">
            <w:pPr>
              <w:tabs>
                <w:tab w:val="left" w:pos="2700"/>
              </w:tabs>
              <w:jc w:val="both"/>
              <w:rPr>
                <w:rFonts w:ascii="GHEA Grapalat" w:hAnsi="GHEA Grapalat"/>
                <w:sz w:val="22"/>
                <w:szCs w:val="22"/>
                <w:highlight w:val="yellow"/>
              </w:rPr>
            </w:pPr>
            <w:r w:rsidRPr="00D84BF2">
              <w:rPr>
                <w:rFonts w:ascii="GHEA Grapalat" w:hAnsi="GHEA Grapalat"/>
                <w:color w:val="000000"/>
                <w:sz w:val="22"/>
                <w:szCs w:val="22"/>
                <w:shd w:val="clear" w:color="auto" w:fill="FFFFFF"/>
              </w:rPr>
              <w:t xml:space="preserve">ՀՀ ոստիկանություն </w:t>
            </w:r>
            <w:r w:rsidRPr="00D84BF2">
              <w:rPr>
                <w:rFonts w:ascii="GHEA Grapalat" w:hAnsi="GHEA Grapalat"/>
                <w:color w:val="000000"/>
                <w:sz w:val="22"/>
                <w:szCs w:val="22"/>
                <w:shd w:val="clear" w:color="auto" w:fill="FFFFFF"/>
                <w:lang w:val="hy-AM"/>
              </w:rPr>
              <w:t>1</w:t>
            </w:r>
            <w:r w:rsidRPr="00D84BF2">
              <w:rPr>
                <w:rFonts w:ascii="GHEA Grapalat" w:hAnsi="GHEA Grapalat"/>
                <w:color w:val="000000"/>
                <w:sz w:val="22"/>
                <w:szCs w:val="22"/>
                <w:shd w:val="clear" w:color="auto" w:fill="FFFFFF"/>
              </w:rPr>
              <w:t>5</w:t>
            </w:r>
            <w:r w:rsidRPr="00D84BF2">
              <w:rPr>
                <w:rFonts w:ascii="GHEA Grapalat" w:hAnsi="GHEA Grapalat"/>
                <w:color w:val="000000"/>
                <w:sz w:val="22"/>
                <w:szCs w:val="22"/>
                <w:shd w:val="clear" w:color="auto" w:fill="FFFFFF"/>
                <w:lang w:val="hy-AM"/>
              </w:rPr>
              <w:t xml:space="preserve">/11/2019թ. </w:t>
            </w:r>
            <w:r w:rsidRPr="00D84BF2">
              <w:rPr>
                <w:rFonts w:ascii="GHEA Grapalat" w:hAnsi="GHEA Grapalat"/>
                <w:sz w:val="22"/>
                <w:szCs w:val="22"/>
                <w:lang w:val="hy-AM"/>
              </w:rPr>
              <w:t>N</w:t>
            </w:r>
            <w:r w:rsidRPr="00D84BF2">
              <w:rPr>
                <w:rFonts w:ascii="GHEA Grapalat" w:hAnsi="GHEA Grapalat"/>
                <w:sz w:val="22"/>
                <w:szCs w:val="22"/>
              </w:rPr>
              <w:t xml:space="preserve"> </w:t>
            </w:r>
            <w:r w:rsidRPr="00D84BF2">
              <w:rPr>
                <w:rFonts w:ascii="GHEA Grapalat" w:hAnsi="GHEA Grapalat"/>
                <w:color w:val="000000"/>
                <w:sz w:val="22"/>
                <w:szCs w:val="22"/>
                <w:shd w:val="clear" w:color="auto" w:fill="FFFFFF"/>
              </w:rPr>
              <w:t>01/24/28317-19</w:t>
            </w:r>
          </w:p>
        </w:tc>
        <w:tc>
          <w:tcPr>
            <w:tcW w:w="4604" w:type="dxa"/>
            <w:shd w:val="clear" w:color="auto" w:fill="auto"/>
            <w:vAlign w:val="center"/>
          </w:tcPr>
          <w:p w:rsidR="00991A73" w:rsidRPr="00D84BF2" w:rsidRDefault="00991A73" w:rsidP="00AA7D2A">
            <w:pPr>
              <w:pStyle w:val="a8"/>
              <w:jc w:val="both"/>
              <w:rPr>
                <w:rFonts w:ascii="GHEA Grapalat" w:hAnsi="GHEA Grapalat"/>
                <w:b/>
                <w:sz w:val="22"/>
                <w:szCs w:val="22"/>
                <w:lang w:val="hy-AM"/>
              </w:rPr>
            </w:pPr>
            <w:r w:rsidRPr="00D84BF2">
              <w:rPr>
                <w:rFonts w:ascii="GHEA Grapalat" w:hAnsi="GHEA Grapalat"/>
                <w:sz w:val="22"/>
                <w:szCs w:val="22"/>
              </w:rPr>
              <w:t xml:space="preserve">Նախագծի վերաբերյալ նշվում է, որ Նախագծի 1-ին կետի 2-րդ ենթակետով լրացվող 10.3 կետի և 1-ին կետի 6-րդ ենթակետի դ պարբերությամբ խմբագրվող ե ենթակետի միջև առկա է անհամապատասխանություն, մասնավորապես՝ 10.3 կետով նախատեսվում է, որ հանձնաժողովի քարտուղարը նշանակվում է հանձնաժողովի անդամներից, մինչդեռ խմբագրվող ե ենթակետի համաձայն՝ հանձնաժողովի քարտուղարը </w:t>
            </w:r>
            <w:r w:rsidRPr="00D84BF2">
              <w:rPr>
                <w:rFonts w:ascii="GHEA Grapalat" w:hAnsi="GHEA Grapalat"/>
                <w:sz w:val="22"/>
                <w:szCs w:val="22"/>
              </w:rPr>
              <w:lastRenderedPageBreak/>
              <w:t>հանձնաժողովի անդամ չէ և չի ունենալու քվեարկելու իրավունք: Առաջարկվում է վերանայել նշված դրույթները:</w:t>
            </w:r>
          </w:p>
          <w:p w:rsidR="00991A73" w:rsidRPr="00D84BF2" w:rsidRDefault="00991A73" w:rsidP="00AA7D2A">
            <w:pPr>
              <w:tabs>
                <w:tab w:val="left" w:pos="196"/>
              </w:tabs>
              <w:ind w:right="-15"/>
              <w:jc w:val="both"/>
              <w:rPr>
                <w:rFonts w:ascii="GHEA Grapalat" w:hAnsi="GHEA Grapalat" w:cs="Sylfaen"/>
                <w:sz w:val="22"/>
                <w:szCs w:val="22"/>
                <w:lang w:val="hy-AM"/>
              </w:rPr>
            </w:pPr>
          </w:p>
        </w:tc>
        <w:tc>
          <w:tcPr>
            <w:tcW w:w="2141" w:type="dxa"/>
          </w:tcPr>
          <w:p w:rsidR="00991A73" w:rsidRPr="00D84BF2" w:rsidRDefault="00991A73" w:rsidP="00B367AA">
            <w:pPr>
              <w:tabs>
                <w:tab w:val="left" w:pos="2700"/>
              </w:tabs>
              <w:jc w:val="center"/>
              <w:rPr>
                <w:rFonts w:ascii="GHEA Grapalat" w:hAnsi="GHEA Grapalat" w:cs="Sylfaen"/>
                <w:sz w:val="22"/>
                <w:szCs w:val="22"/>
                <w:lang w:val="hy-AM"/>
              </w:rPr>
            </w:pPr>
          </w:p>
        </w:tc>
        <w:tc>
          <w:tcPr>
            <w:tcW w:w="2141" w:type="dxa"/>
          </w:tcPr>
          <w:p w:rsidR="00991A73" w:rsidRPr="00D84BF2" w:rsidRDefault="00991A73" w:rsidP="00B367AA">
            <w:pPr>
              <w:tabs>
                <w:tab w:val="left" w:pos="2700"/>
              </w:tabs>
              <w:jc w:val="center"/>
              <w:rPr>
                <w:rFonts w:ascii="GHEA Grapalat" w:hAnsi="GHEA Grapalat" w:cs="Sylfaen"/>
                <w:sz w:val="22"/>
                <w:szCs w:val="22"/>
                <w:lang w:val="hy-AM"/>
              </w:rPr>
            </w:pPr>
          </w:p>
        </w:tc>
        <w:tc>
          <w:tcPr>
            <w:tcW w:w="2141" w:type="dxa"/>
            <w:shd w:val="clear" w:color="auto" w:fill="auto"/>
          </w:tcPr>
          <w:p w:rsidR="00991A73" w:rsidRPr="00D84BF2" w:rsidRDefault="00991A73" w:rsidP="00B367AA">
            <w:pPr>
              <w:tabs>
                <w:tab w:val="left" w:pos="2700"/>
              </w:tabs>
              <w:jc w:val="center"/>
              <w:rPr>
                <w:rFonts w:ascii="GHEA Grapalat" w:hAnsi="GHEA Grapalat" w:cs="Sylfaen"/>
                <w:sz w:val="22"/>
                <w:szCs w:val="22"/>
                <w:lang w:val="hy-AM"/>
              </w:rPr>
            </w:pPr>
            <w:r w:rsidRPr="00D84BF2">
              <w:rPr>
                <w:rFonts w:ascii="GHEA Grapalat" w:hAnsi="GHEA Grapalat" w:cs="Sylfaen"/>
                <w:sz w:val="22"/>
                <w:szCs w:val="22"/>
                <w:lang w:val="hy-AM"/>
              </w:rPr>
              <w:t xml:space="preserve">Ընդունվել է </w:t>
            </w:r>
          </w:p>
        </w:tc>
        <w:tc>
          <w:tcPr>
            <w:tcW w:w="3872" w:type="dxa"/>
          </w:tcPr>
          <w:p w:rsidR="00991A73" w:rsidRPr="00D84BF2" w:rsidRDefault="00991A73" w:rsidP="00B367AA">
            <w:pPr>
              <w:tabs>
                <w:tab w:val="left" w:pos="2700"/>
              </w:tabs>
              <w:jc w:val="both"/>
              <w:rPr>
                <w:rFonts w:ascii="GHEA Grapalat" w:hAnsi="GHEA Grapalat" w:cs="Sylfaen"/>
                <w:sz w:val="22"/>
                <w:szCs w:val="22"/>
                <w:lang w:val="hy-AM"/>
              </w:rPr>
            </w:pPr>
            <w:r w:rsidRPr="00D84BF2">
              <w:rPr>
                <w:rFonts w:ascii="GHEA Grapalat" w:hAnsi="GHEA Grapalat" w:cs="Sylfaen"/>
                <w:sz w:val="22"/>
                <w:szCs w:val="22"/>
                <w:lang w:val="hy-AM"/>
              </w:rPr>
              <w:t>Նախագ</w:t>
            </w:r>
            <w:r>
              <w:rPr>
                <w:rFonts w:ascii="GHEA Grapalat" w:hAnsi="GHEA Grapalat" w:cs="Sylfaen"/>
                <w:sz w:val="22"/>
                <w:szCs w:val="22"/>
                <w:lang w:val="hy-AM"/>
              </w:rPr>
              <w:t>ի</w:t>
            </w:r>
            <w:r w:rsidRPr="00D84BF2">
              <w:rPr>
                <w:rFonts w:ascii="GHEA Grapalat" w:hAnsi="GHEA Grapalat" w:cs="Sylfaen"/>
                <w:sz w:val="22"/>
                <w:szCs w:val="22"/>
                <w:lang w:val="hy-AM"/>
              </w:rPr>
              <w:t>ծ</w:t>
            </w:r>
            <w:r>
              <w:rPr>
                <w:rFonts w:ascii="GHEA Grapalat" w:hAnsi="GHEA Grapalat" w:cs="Sylfaen"/>
                <w:sz w:val="22"/>
                <w:szCs w:val="22"/>
                <w:lang w:val="hy-AM"/>
              </w:rPr>
              <w:t>ը խմբագրվել է</w:t>
            </w:r>
          </w:p>
        </w:tc>
      </w:tr>
      <w:tr w:rsidR="00991A73" w:rsidRPr="00D84BF2" w:rsidTr="00991A73">
        <w:tc>
          <w:tcPr>
            <w:tcW w:w="745" w:type="dxa"/>
            <w:vAlign w:val="center"/>
          </w:tcPr>
          <w:p w:rsidR="00991A73" w:rsidRPr="00D84BF2" w:rsidRDefault="00991A73" w:rsidP="00AA7D2A">
            <w:pPr>
              <w:tabs>
                <w:tab w:val="left" w:pos="2700"/>
              </w:tabs>
              <w:jc w:val="center"/>
              <w:rPr>
                <w:rFonts w:ascii="GHEA Grapalat" w:hAnsi="GHEA Grapalat"/>
                <w:sz w:val="22"/>
                <w:szCs w:val="22"/>
              </w:rPr>
            </w:pPr>
            <w:r w:rsidRPr="00D84BF2">
              <w:rPr>
                <w:rFonts w:ascii="GHEA Grapalat" w:hAnsi="GHEA Grapalat"/>
                <w:sz w:val="22"/>
                <w:szCs w:val="22"/>
              </w:rPr>
              <w:t>42</w:t>
            </w:r>
          </w:p>
        </w:tc>
        <w:tc>
          <w:tcPr>
            <w:tcW w:w="3239" w:type="dxa"/>
            <w:shd w:val="clear" w:color="auto" w:fill="auto"/>
            <w:vAlign w:val="center"/>
          </w:tcPr>
          <w:p w:rsidR="00991A73" w:rsidRPr="00D84BF2" w:rsidRDefault="00991A73" w:rsidP="00AA7D2A">
            <w:pPr>
              <w:tabs>
                <w:tab w:val="left" w:pos="2700"/>
              </w:tabs>
              <w:jc w:val="both"/>
              <w:rPr>
                <w:rFonts w:ascii="GHEA Grapalat" w:hAnsi="GHEA Grapalat"/>
                <w:color w:val="000000"/>
                <w:sz w:val="22"/>
                <w:szCs w:val="22"/>
                <w:shd w:val="clear" w:color="auto" w:fill="FFFFFF"/>
              </w:rPr>
            </w:pPr>
            <w:r w:rsidRPr="00D84BF2">
              <w:rPr>
                <w:rFonts w:ascii="GHEA Grapalat" w:hAnsi="GHEA Grapalat"/>
                <w:color w:val="000000"/>
                <w:sz w:val="22"/>
                <w:szCs w:val="22"/>
                <w:shd w:val="clear" w:color="auto" w:fill="FFFFFF"/>
              </w:rPr>
              <w:t xml:space="preserve">ՀՀ ազգային անվտանգության ծառայություն </w:t>
            </w:r>
            <w:r w:rsidRPr="00D84BF2">
              <w:rPr>
                <w:rFonts w:ascii="GHEA Grapalat" w:hAnsi="GHEA Grapalat"/>
                <w:color w:val="000000"/>
                <w:sz w:val="22"/>
                <w:szCs w:val="22"/>
                <w:shd w:val="clear" w:color="auto" w:fill="FFFFFF"/>
                <w:lang w:val="hy-AM"/>
              </w:rPr>
              <w:t>1</w:t>
            </w:r>
            <w:r w:rsidRPr="00D84BF2">
              <w:rPr>
                <w:rFonts w:ascii="GHEA Grapalat" w:hAnsi="GHEA Grapalat"/>
                <w:color w:val="000000"/>
                <w:sz w:val="22"/>
                <w:szCs w:val="22"/>
                <w:shd w:val="clear" w:color="auto" w:fill="FFFFFF"/>
              </w:rPr>
              <w:t>5</w:t>
            </w:r>
            <w:r w:rsidRPr="00D84BF2">
              <w:rPr>
                <w:rFonts w:ascii="GHEA Grapalat" w:hAnsi="GHEA Grapalat"/>
                <w:color w:val="000000"/>
                <w:sz w:val="22"/>
                <w:szCs w:val="22"/>
                <w:shd w:val="clear" w:color="auto" w:fill="FFFFFF"/>
                <w:lang w:val="hy-AM"/>
              </w:rPr>
              <w:t xml:space="preserve">/11/2019թ. </w:t>
            </w:r>
            <w:r w:rsidRPr="00D84BF2">
              <w:rPr>
                <w:rFonts w:ascii="GHEA Grapalat" w:hAnsi="GHEA Grapalat"/>
                <w:sz w:val="22"/>
                <w:szCs w:val="22"/>
                <w:lang w:val="hy-AM"/>
              </w:rPr>
              <w:t>N</w:t>
            </w:r>
            <w:r w:rsidRPr="00D84BF2">
              <w:rPr>
                <w:rFonts w:ascii="GHEA Grapalat" w:hAnsi="GHEA Grapalat"/>
                <w:sz w:val="22"/>
                <w:szCs w:val="22"/>
              </w:rPr>
              <w:t xml:space="preserve"> </w:t>
            </w:r>
            <w:r w:rsidRPr="00D84BF2">
              <w:rPr>
                <w:rFonts w:ascii="GHEA Grapalat" w:hAnsi="GHEA Grapalat"/>
                <w:color w:val="000000"/>
                <w:sz w:val="22"/>
                <w:szCs w:val="22"/>
                <w:shd w:val="clear" w:color="auto" w:fill="FFFFFF"/>
              </w:rPr>
              <w:t>11/1129</w:t>
            </w:r>
          </w:p>
        </w:tc>
        <w:tc>
          <w:tcPr>
            <w:tcW w:w="4604" w:type="dxa"/>
            <w:shd w:val="clear" w:color="auto" w:fill="auto"/>
            <w:vAlign w:val="center"/>
          </w:tcPr>
          <w:p w:rsidR="00991A73" w:rsidRPr="00D84BF2" w:rsidRDefault="00991A73" w:rsidP="00AA7D2A">
            <w:pPr>
              <w:pStyle w:val="a8"/>
              <w:jc w:val="both"/>
              <w:rPr>
                <w:rFonts w:ascii="GHEA Grapalat" w:hAnsi="GHEA Grapalat"/>
                <w:sz w:val="22"/>
                <w:szCs w:val="22"/>
              </w:rPr>
            </w:pPr>
            <w:r w:rsidRPr="00D84BF2">
              <w:rPr>
                <w:rFonts w:ascii="GHEA Grapalat" w:hAnsi="GHEA Grapalat" w:cs="Sylfaen"/>
                <w:sz w:val="22"/>
                <w:szCs w:val="22"/>
              </w:rPr>
              <w:t>Դիտողություններ և առաջարկություններ չկան</w:t>
            </w:r>
          </w:p>
        </w:tc>
        <w:tc>
          <w:tcPr>
            <w:tcW w:w="2141" w:type="dxa"/>
          </w:tcPr>
          <w:p w:rsidR="00991A73" w:rsidRPr="00D84BF2" w:rsidRDefault="00991A73" w:rsidP="00AA7D2A">
            <w:pPr>
              <w:tabs>
                <w:tab w:val="left" w:pos="2700"/>
              </w:tabs>
              <w:jc w:val="both"/>
              <w:rPr>
                <w:rFonts w:ascii="GHEA Grapalat" w:hAnsi="GHEA Grapalat" w:cs="Sylfaen"/>
                <w:sz w:val="22"/>
                <w:szCs w:val="22"/>
                <w:lang w:val="hy-AM"/>
              </w:rPr>
            </w:pPr>
          </w:p>
        </w:tc>
        <w:tc>
          <w:tcPr>
            <w:tcW w:w="2141" w:type="dxa"/>
          </w:tcPr>
          <w:p w:rsidR="00991A73" w:rsidRPr="00D84BF2" w:rsidRDefault="00991A73" w:rsidP="00AA7D2A">
            <w:pPr>
              <w:tabs>
                <w:tab w:val="left" w:pos="2700"/>
              </w:tabs>
              <w:jc w:val="both"/>
              <w:rPr>
                <w:rFonts w:ascii="GHEA Grapalat" w:hAnsi="GHEA Grapalat" w:cs="Sylfaen"/>
                <w:sz w:val="22"/>
                <w:szCs w:val="22"/>
                <w:lang w:val="hy-AM"/>
              </w:rPr>
            </w:pPr>
          </w:p>
        </w:tc>
        <w:tc>
          <w:tcPr>
            <w:tcW w:w="2141" w:type="dxa"/>
            <w:shd w:val="clear" w:color="auto" w:fill="auto"/>
          </w:tcPr>
          <w:p w:rsidR="00991A73" w:rsidRPr="00D84BF2" w:rsidRDefault="00991A73" w:rsidP="00AA7D2A">
            <w:pPr>
              <w:tabs>
                <w:tab w:val="left" w:pos="2700"/>
              </w:tabs>
              <w:jc w:val="both"/>
              <w:rPr>
                <w:rFonts w:ascii="GHEA Grapalat" w:hAnsi="GHEA Grapalat" w:cs="Sylfaen"/>
                <w:sz w:val="22"/>
                <w:szCs w:val="22"/>
                <w:lang w:val="hy-AM"/>
              </w:rPr>
            </w:pPr>
          </w:p>
        </w:tc>
        <w:tc>
          <w:tcPr>
            <w:tcW w:w="3872" w:type="dxa"/>
          </w:tcPr>
          <w:p w:rsidR="00991A73" w:rsidRPr="00D84BF2" w:rsidRDefault="00991A73" w:rsidP="00AA7D2A">
            <w:pPr>
              <w:tabs>
                <w:tab w:val="left" w:pos="2700"/>
              </w:tabs>
              <w:jc w:val="both"/>
              <w:rPr>
                <w:rFonts w:ascii="GHEA Grapalat" w:hAnsi="GHEA Grapalat" w:cs="Sylfaen"/>
                <w:sz w:val="22"/>
                <w:szCs w:val="22"/>
                <w:lang w:val="hy-AM"/>
              </w:rPr>
            </w:pPr>
          </w:p>
        </w:tc>
      </w:tr>
      <w:tr w:rsidR="00991A73" w:rsidRPr="00D84BF2" w:rsidTr="00991A73">
        <w:tc>
          <w:tcPr>
            <w:tcW w:w="745" w:type="dxa"/>
            <w:vAlign w:val="center"/>
          </w:tcPr>
          <w:p w:rsidR="00991A73" w:rsidRPr="00D84BF2" w:rsidRDefault="00991A73" w:rsidP="00AA7D2A">
            <w:pPr>
              <w:tabs>
                <w:tab w:val="left" w:pos="2700"/>
              </w:tabs>
              <w:jc w:val="center"/>
              <w:rPr>
                <w:rFonts w:ascii="GHEA Grapalat" w:hAnsi="GHEA Grapalat"/>
                <w:sz w:val="22"/>
                <w:szCs w:val="22"/>
              </w:rPr>
            </w:pPr>
            <w:r w:rsidRPr="00D84BF2">
              <w:rPr>
                <w:rFonts w:ascii="GHEA Grapalat" w:hAnsi="GHEA Grapalat"/>
                <w:sz w:val="22"/>
                <w:szCs w:val="22"/>
              </w:rPr>
              <w:t>43</w:t>
            </w:r>
          </w:p>
        </w:tc>
        <w:tc>
          <w:tcPr>
            <w:tcW w:w="3239" w:type="dxa"/>
            <w:shd w:val="clear" w:color="auto" w:fill="auto"/>
            <w:vAlign w:val="center"/>
          </w:tcPr>
          <w:p w:rsidR="00991A73" w:rsidRPr="00D84BF2" w:rsidRDefault="00991A73" w:rsidP="00AA7D2A">
            <w:pPr>
              <w:tabs>
                <w:tab w:val="left" w:pos="2700"/>
              </w:tabs>
              <w:jc w:val="both"/>
              <w:rPr>
                <w:rFonts w:ascii="GHEA Grapalat" w:hAnsi="GHEA Grapalat"/>
                <w:sz w:val="22"/>
                <w:szCs w:val="22"/>
              </w:rPr>
            </w:pPr>
            <w:r w:rsidRPr="00D84BF2">
              <w:rPr>
                <w:rFonts w:ascii="GHEA Grapalat" w:hAnsi="GHEA Grapalat"/>
                <w:sz w:val="22"/>
                <w:szCs w:val="22"/>
              </w:rPr>
              <w:t xml:space="preserve">ՀՀ ՏԿԵՆ ջրային կոմիտե </w:t>
            </w:r>
            <w:r w:rsidRPr="00D84BF2">
              <w:rPr>
                <w:rFonts w:ascii="GHEA Grapalat" w:hAnsi="GHEA Grapalat"/>
                <w:color w:val="000000"/>
                <w:sz w:val="22"/>
                <w:szCs w:val="22"/>
                <w:shd w:val="clear" w:color="auto" w:fill="FFFFFF"/>
                <w:lang w:val="hy-AM"/>
              </w:rPr>
              <w:t>1</w:t>
            </w:r>
            <w:r w:rsidRPr="00D84BF2">
              <w:rPr>
                <w:rFonts w:ascii="GHEA Grapalat" w:hAnsi="GHEA Grapalat"/>
                <w:color w:val="000000"/>
                <w:sz w:val="22"/>
                <w:szCs w:val="22"/>
                <w:shd w:val="clear" w:color="auto" w:fill="FFFFFF"/>
              </w:rPr>
              <w:t>8</w:t>
            </w:r>
            <w:r w:rsidRPr="00D84BF2">
              <w:rPr>
                <w:rFonts w:ascii="GHEA Grapalat" w:hAnsi="GHEA Grapalat"/>
                <w:color w:val="000000"/>
                <w:sz w:val="22"/>
                <w:szCs w:val="22"/>
                <w:shd w:val="clear" w:color="auto" w:fill="FFFFFF"/>
                <w:lang w:val="hy-AM"/>
              </w:rPr>
              <w:t xml:space="preserve">/11/2019թ. </w:t>
            </w:r>
            <w:r w:rsidRPr="00D84BF2">
              <w:rPr>
                <w:rFonts w:ascii="GHEA Grapalat" w:hAnsi="GHEA Grapalat"/>
                <w:sz w:val="22"/>
                <w:szCs w:val="22"/>
                <w:lang w:val="hy-AM"/>
              </w:rPr>
              <w:t>N</w:t>
            </w:r>
            <w:r w:rsidRPr="00D84BF2">
              <w:rPr>
                <w:rFonts w:ascii="GHEA Grapalat" w:hAnsi="GHEA Grapalat"/>
                <w:sz w:val="22"/>
                <w:szCs w:val="22"/>
              </w:rPr>
              <w:t xml:space="preserve"> </w:t>
            </w:r>
            <w:r w:rsidRPr="00D84BF2">
              <w:rPr>
                <w:rFonts w:ascii="GHEA Grapalat" w:hAnsi="GHEA Grapalat"/>
                <w:color w:val="000000"/>
                <w:sz w:val="22"/>
                <w:szCs w:val="22"/>
                <w:shd w:val="clear" w:color="auto" w:fill="FFFFFF"/>
              </w:rPr>
              <w:t>01/06/5194-19</w:t>
            </w:r>
          </w:p>
        </w:tc>
        <w:tc>
          <w:tcPr>
            <w:tcW w:w="4604" w:type="dxa"/>
            <w:shd w:val="clear" w:color="auto" w:fill="auto"/>
            <w:vAlign w:val="center"/>
          </w:tcPr>
          <w:p w:rsidR="00991A73" w:rsidRPr="00D84BF2" w:rsidRDefault="00991A73" w:rsidP="00AA7D2A">
            <w:pPr>
              <w:tabs>
                <w:tab w:val="left" w:pos="196"/>
              </w:tabs>
              <w:ind w:right="-15"/>
              <w:jc w:val="both"/>
              <w:rPr>
                <w:rFonts w:ascii="GHEA Grapalat" w:hAnsi="GHEA Grapalat" w:cs="Sylfaen"/>
                <w:sz w:val="22"/>
                <w:szCs w:val="22"/>
                <w:lang w:val="hy-AM"/>
              </w:rPr>
            </w:pPr>
            <w:r w:rsidRPr="00D84BF2">
              <w:rPr>
                <w:rFonts w:ascii="GHEA Grapalat" w:hAnsi="GHEA Grapalat" w:cs="Sylfaen"/>
                <w:sz w:val="22"/>
                <w:szCs w:val="22"/>
              </w:rPr>
              <w:t>Դիտողություններ և առաջարկություններ չկան</w:t>
            </w:r>
          </w:p>
        </w:tc>
        <w:tc>
          <w:tcPr>
            <w:tcW w:w="2141" w:type="dxa"/>
          </w:tcPr>
          <w:p w:rsidR="00991A73" w:rsidRPr="00D84BF2" w:rsidRDefault="00991A73" w:rsidP="00AA7D2A">
            <w:pPr>
              <w:tabs>
                <w:tab w:val="left" w:pos="2700"/>
              </w:tabs>
              <w:jc w:val="both"/>
              <w:rPr>
                <w:rFonts w:ascii="GHEA Grapalat" w:hAnsi="GHEA Grapalat" w:cs="Sylfaen"/>
                <w:sz w:val="22"/>
                <w:szCs w:val="22"/>
                <w:lang w:val="hy-AM"/>
              </w:rPr>
            </w:pPr>
          </w:p>
        </w:tc>
        <w:tc>
          <w:tcPr>
            <w:tcW w:w="2141" w:type="dxa"/>
          </w:tcPr>
          <w:p w:rsidR="00991A73" w:rsidRPr="00D84BF2" w:rsidRDefault="00991A73" w:rsidP="00AA7D2A">
            <w:pPr>
              <w:tabs>
                <w:tab w:val="left" w:pos="2700"/>
              </w:tabs>
              <w:jc w:val="both"/>
              <w:rPr>
                <w:rFonts w:ascii="GHEA Grapalat" w:hAnsi="GHEA Grapalat" w:cs="Sylfaen"/>
                <w:sz w:val="22"/>
                <w:szCs w:val="22"/>
                <w:lang w:val="hy-AM"/>
              </w:rPr>
            </w:pPr>
          </w:p>
        </w:tc>
        <w:tc>
          <w:tcPr>
            <w:tcW w:w="2141" w:type="dxa"/>
            <w:shd w:val="clear" w:color="auto" w:fill="auto"/>
          </w:tcPr>
          <w:p w:rsidR="00991A73" w:rsidRPr="00D84BF2" w:rsidRDefault="00991A73" w:rsidP="00AA7D2A">
            <w:pPr>
              <w:tabs>
                <w:tab w:val="left" w:pos="2700"/>
              </w:tabs>
              <w:jc w:val="both"/>
              <w:rPr>
                <w:rFonts w:ascii="GHEA Grapalat" w:hAnsi="GHEA Grapalat" w:cs="Sylfaen"/>
                <w:sz w:val="22"/>
                <w:szCs w:val="22"/>
                <w:lang w:val="hy-AM"/>
              </w:rPr>
            </w:pPr>
          </w:p>
        </w:tc>
        <w:tc>
          <w:tcPr>
            <w:tcW w:w="3872" w:type="dxa"/>
          </w:tcPr>
          <w:p w:rsidR="00991A73" w:rsidRPr="00D84BF2" w:rsidRDefault="00991A73" w:rsidP="00AA7D2A">
            <w:pPr>
              <w:tabs>
                <w:tab w:val="left" w:pos="2700"/>
              </w:tabs>
              <w:jc w:val="both"/>
              <w:rPr>
                <w:rFonts w:ascii="GHEA Grapalat" w:hAnsi="GHEA Grapalat" w:cs="Sylfaen"/>
                <w:sz w:val="22"/>
                <w:szCs w:val="22"/>
                <w:lang w:val="hy-AM"/>
              </w:rPr>
            </w:pPr>
          </w:p>
        </w:tc>
      </w:tr>
      <w:tr w:rsidR="00991A73" w:rsidRPr="002521D0" w:rsidTr="00991A73">
        <w:tc>
          <w:tcPr>
            <w:tcW w:w="745" w:type="dxa"/>
            <w:vMerge w:val="restart"/>
            <w:vAlign w:val="center"/>
          </w:tcPr>
          <w:p w:rsidR="00991A73" w:rsidRPr="00D84BF2" w:rsidRDefault="00991A73" w:rsidP="00AA7D2A">
            <w:pPr>
              <w:tabs>
                <w:tab w:val="left" w:pos="2700"/>
              </w:tabs>
              <w:jc w:val="center"/>
              <w:rPr>
                <w:rFonts w:ascii="GHEA Grapalat" w:hAnsi="GHEA Grapalat"/>
                <w:sz w:val="22"/>
                <w:szCs w:val="22"/>
              </w:rPr>
            </w:pPr>
            <w:r w:rsidRPr="00D84BF2">
              <w:rPr>
                <w:rFonts w:ascii="GHEA Grapalat" w:hAnsi="GHEA Grapalat"/>
                <w:sz w:val="22"/>
                <w:szCs w:val="22"/>
              </w:rPr>
              <w:t>44</w:t>
            </w:r>
          </w:p>
        </w:tc>
        <w:tc>
          <w:tcPr>
            <w:tcW w:w="3239" w:type="dxa"/>
            <w:vMerge w:val="restart"/>
            <w:shd w:val="clear" w:color="auto" w:fill="auto"/>
            <w:vAlign w:val="center"/>
          </w:tcPr>
          <w:p w:rsidR="00991A73" w:rsidRPr="00D84BF2" w:rsidRDefault="00991A73" w:rsidP="00AA7D2A">
            <w:pPr>
              <w:tabs>
                <w:tab w:val="left" w:pos="2700"/>
              </w:tabs>
              <w:jc w:val="both"/>
              <w:rPr>
                <w:rFonts w:ascii="GHEA Grapalat" w:hAnsi="GHEA Grapalat"/>
                <w:sz w:val="22"/>
                <w:szCs w:val="22"/>
                <w:highlight w:val="yellow"/>
              </w:rPr>
            </w:pPr>
            <w:r w:rsidRPr="00D84BF2">
              <w:rPr>
                <w:rFonts w:ascii="GHEA Grapalat" w:hAnsi="GHEA Grapalat"/>
                <w:sz w:val="22"/>
                <w:szCs w:val="22"/>
              </w:rPr>
              <w:t xml:space="preserve">ՀՀ հաշվեքննիչ պալատ </w:t>
            </w:r>
            <w:r w:rsidRPr="00D84BF2">
              <w:rPr>
                <w:rFonts w:ascii="GHEA Grapalat" w:hAnsi="GHEA Grapalat"/>
                <w:color w:val="000000"/>
                <w:sz w:val="22"/>
                <w:szCs w:val="22"/>
                <w:shd w:val="clear" w:color="auto" w:fill="FFFFFF"/>
                <w:lang w:val="hy-AM"/>
              </w:rPr>
              <w:t>1</w:t>
            </w:r>
            <w:r w:rsidRPr="00D84BF2">
              <w:rPr>
                <w:rFonts w:ascii="GHEA Grapalat" w:hAnsi="GHEA Grapalat"/>
                <w:color w:val="000000"/>
                <w:sz w:val="22"/>
                <w:szCs w:val="22"/>
                <w:shd w:val="clear" w:color="auto" w:fill="FFFFFF"/>
              </w:rPr>
              <w:t>8</w:t>
            </w:r>
            <w:r w:rsidRPr="00D84BF2">
              <w:rPr>
                <w:rFonts w:ascii="GHEA Grapalat" w:hAnsi="GHEA Grapalat"/>
                <w:color w:val="000000"/>
                <w:sz w:val="22"/>
                <w:szCs w:val="22"/>
                <w:shd w:val="clear" w:color="auto" w:fill="FFFFFF"/>
                <w:lang w:val="hy-AM"/>
              </w:rPr>
              <w:t xml:space="preserve">/11/2019թ. </w:t>
            </w:r>
            <w:r w:rsidRPr="00D84BF2">
              <w:rPr>
                <w:rFonts w:ascii="GHEA Grapalat" w:hAnsi="GHEA Grapalat"/>
                <w:sz w:val="22"/>
                <w:szCs w:val="22"/>
                <w:lang w:val="hy-AM"/>
              </w:rPr>
              <w:t>N</w:t>
            </w:r>
            <w:r w:rsidRPr="00D84BF2">
              <w:rPr>
                <w:rFonts w:ascii="GHEA Grapalat" w:hAnsi="GHEA Grapalat"/>
                <w:sz w:val="22"/>
                <w:szCs w:val="22"/>
              </w:rPr>
              <w:t xml:space="preserve"> </w:t>
            </w:r>
            <w:r w:rsidRPr="00D84BF2">
              <w:rPr>
                <w:rFonts w:ascii="GHEA Grapalat" w:hAnsi="GHEA Grapalat"/>
                <w:color w:val="000000"/>
                <w:sz w:val="22"/>
                <w:szCs w:val="22"/>
                <w:shd w:val="clear" w:color="auto" w:fill="FFFFFF"/>
              </w:rPr>
              <w:t>Հպե-445</w:t>
            </w:r>
          </w:p>
        </w:tc>
        <w:tc>
          <w:tcPr>
            <w:tcW w:w="4604" w:type="dxa"/>
            <w:shd w:val="clear" w:color="auto" w:fill="auto"/>
            <w:vAlign w:val="center"/>
          </w:tcPr>
          <w:p w:rsidR="00991A73" w:rsidRPr="00D84BF2" w:rsidRDefault="00991A73" w:rsidP="00AA7D2A">
            <w:pPr>
              <w:tabs>
                <w:tab w:val="left" w:pos="196"/>
              </w:tabs>
              <w:spacing w:line="276" w:lineRule="auto"/>
              <w:ind w:right="-15"/>
              <w:jc w:val="both"/>
              <w:rPr>
                <w:rFonts w:ascii="GHEA Grapalat" w:eastAsia="Calibri" w:hAnsi="GHEA Grapalat"/>
                <w:sz w:val="22"/>
                <w:szCs w:val="22"/>
              </w:rPr>
            </w:pPr>
            <w:r w:rsidRPr="00D84BF2">
              <w:rPr>
                <w:rFonts w:ascii="GHEA Grapalat" w:eastAsia="Calibri" w:hAnsi="GHEA Grapalat"/>
                <w:sz w:val="22"/>
                <w:szCs w:val="22"/>
              </w:rPr>
              <w:t>Համաձայն Հաշվեքննիչ պալատի մասին ՀՀ օրենքի/այսուհետ՝ Օրենք/ 5-րդ հոդվածի 2-րդ մասի 5-րդ կետի՝ Հաշվեքննիչ պալատը ստուգում է իրականացնում իրավաբանական անձի մոտ, եթե վերջինս պայմանագրով պետական կամ տեղական ինքնակառավարման մարմինների, հիմնարկների կողմից ստացել է, դրամաշնորհներ կամ սուբսդիաներ, միայն այդ միջոցների օգտագործման հետ կապված՝ սույն կետով նախատեսված պայմանագրի պահանջների կատարումը ստուգելու համար, եթե այդ պայմանագրով նախատեսված է նման ստուգման հնարավորություն:</w:t>
            </w:r>
          </w:p>
          <w:p w:rsidR="00991A73" w:rsidRPr="00D84BF2" w:rsidRDefault="00991A73" w:rsidP="00AA7D2A">
            <w:pPr>
              <w:tabs>
                <w:tab w:val="left" w:pos="196"/>
              </w:tabs>
              <w:spacing w:line="276" w:lineRule="auto"/>
              <w:ind w:right="-15"/>
              <w:jc w:val="both"/>
              <w:rPr>
                <w:rFonts w:ascii="GHEA Grapalat" w:eastAsia="Calibri" w:hAnsi="GHEA Grapalat"/>
                <w:sz w:val="22"/>
                <w:szCs w:val="22"/>
              </w:rPr>
            </w:pPr>
            <w:r w:rsidRPr="00D84BF2">
              <w:rPr>
                <w:rFonts w:ascii="GHEA Grapalat" w:eastAsia="Calibri" w:hAnsi="GHEA Grapalat"/>
                <w:sz w:val="22"/>
                <w:szCs w:val="22"/>
              </w:rPr>
              <w:t xml:space="preserve">Հաշվի առնելով հանրային հատվածի ֆինանսներ ոլորտում ռեսուրսների օրինական և արդյունավետ օգտագործման գործում լիարժեք հաշվեքննության (այս դեպքում՝ ստուգման) կարևորությունը, ինչպես նաև այն, որ վերոնշյալ </w:t>
            </w:r>
            <w:r w:rsidRPr="00D84BF2">
              <w:rPr>
                <w:rFonts w:ascii="GHEA Grapalat" w:eastAsia="Calibri" w:hAnsi="GHEA Grapalat"/>
                <w:sz w:val="22"/>
                <w:szCs w:val="22"/>
              </w:rPr>
              <w:lastRenderedPageBreak/>
              <w:t>օրենսդրական կարգավորումը չի բխում հանրային հատվածի հաշվեքննության միջազգային ստանդարտների պահանջներից /մասնավորապես՝ ISSAI 1 ստանդարտի/ պահանջներից, առաջարկվում է մինչև Օրենքում համապատասխան փոփոխություններ և լրացումներ կատարելը ներկայացված նախագծում սահմանել նոր դրույթ, որը պարտադիր կդարձնի հետագայում դրամաշնորհների և սուբսիդիաների տրամադրման պայմանագրերում Հաշվեքննիչ պալատի կողմից համապատասխան իրավաբանական անձանց մոտ ստուգում անցկացնելու հնարավորությունը:</w:t>
            </w:r>
          </w:p>
          <w:p w:rsidR="00991A73" w:rsidRPr="00D84BF2" w:rsidRDefault="00991A73" w:rsidP="00AA7D2A">
            <w:pPr>
              <w:tabs>
                <w:tab w:val="left" w:pos="196"/>
              </w:tabs>
              <w:spacing w:line="276" w:lineRule="auto"/>
              <w:ind w:right="-15"/>
              <w:jc w:val="both"/>
              <w:rPr>
                <w:rFonts w:ascii="GHEA Grapalat" w:eastAsia="Calibri" w:hAnsi="GHEA Grapalat"/>
                <w:sz w:val="22"/>
                <w:szCs w:val="22"/>
              </w:rPr>
            </w:pPr>
            <w:r w:rsidRPr="00D84BF2">
              <w:rPr>
                <w:rFonts w:ascii="GHEA Grapalat" w:eastAsia="Calibri" w:hAnsi="GHEA Grapalat"/>
                <w:sz w:val="22"/>
                <w:szCs w:val="22"/>
              </w:rPr>
              <w:t>Միաժամանակ առաջարկվում են նաև հետևյալ փոփոխություններն ու լրացումները.</w:t>
            </w:r>
          </w:p>
        </w:tc>
        <w:tc>
          <w:tcPr>
            <w:tcW w:w="2141" w:type="dxa"/>
          </w:tcPr>
          <w:p w:rsidR="00991A73" w:rsidRPr="00D84BF2" w:rsidRDefault="00991A73" w:rsidP="00785C92">
            <w:pPr>
              <w:tabs>
                <w:tab w:val="left" w:pos="2700"/>
              </w:tabs>
              <w:jc w:val="center"/>
              <w:rPr>
                <w:rFonts w:ascii="GHEA Grapalat" w:hAnsi="GHEA Grapalat" w:cs="Sylfaen"/>
                <w:sz w:val="22"/>
                <w:szCs w:val="22"/>
                <w:lang w:val="hy-AM"/>
              </w:rPr>
            </w:pPr>
          </w:p>
        </w:tc>
        <w:tc>
          <w:tcPr>
            <w:tcW w:w="2141" w:type="dxa"/>
          </w:tcPr>
          <w:p w:rsidR="00991A73" w:rsidRPr="00D84BF2" w:rsidRDefault="00991A73" w:rsidP="00785C92">
            <w:pPr>
              <w:tabs>
                <w:tab w:val="left" w:pos="2700"/>
              </w:tabs>
              <w:jc w:val="center"/>
              <w:rPr>
                <w:rFonts w:ascii="GHEA Grapalat" w:hAnsi="GHEA Grapalat" w:cs="Sylfaen"/>
                <w:sz w:val="22"/>
                <w:szCs w:val="22"/>
                <w:lang w:val="hy-AM"/>
              </w:rPr>
            </w:pPr>
          </w:p>
        </w:tc>
        <w:tc>
          <w:tcPr>
            <w:tcW w:w="2141" w:type="dxa"/>
            <w:shd w:val="clear" w:color="auto" w:fill="auto"/>
          </w:tcPr>
          <w:p w:rsidR="00991A73" w:rsidRPr="00D84BF2" w:rsidRDefault="00991A73" w:rsidP="00785C92">
            <w:pPr>
              <w:tabs>
                <w:tab w:val="left" w:pos="2700"/>
              </w:tabs>
              <w:jc w:val="center"/>
              <w:rPr>
                <w:rFonts w:ascii="GHEA Grapalat" w:hAnsi="GHEA Grapalat" w:cs="Sylfaen"/>
                <w:sz w:val="22"/>
                <w:szCs w:val="22"/>
                <w:lang w:val="hy-AM"/>
              </w:rPr>
            </w:pPr>
            <w:r w:rsidRPr="00D84BF2">
              <w:rPr>
                <w:rFonts w:ascii="GHEA Grapalat" w:hAnsi="GHEA Grapalat" w:cs="Sylfaen"/>
                <w:sz w:val="22"/>
                <w:szCs w:val="22"/>
                <w:lang w:val="hy-AM"/>
              </w:rPr>
              <w:t>Չի ընդունվել</w:t>
            </w:r>
          </w:p>
        </w:tc>
        <w:tc>
          <w:tcPr>
            <w:tcW w:w="3872" w:type="dxa"/>
          </w:tcPr>
          <w:p w:rsidR="00991A73" w:rsidRPr="00D84BF2" w:rsidRDefault="00991A73" w:rsidP="00AA7D2A">
            <w:pPr>
              <w:tabs>
                <w:tab w:val="left" w:pos="2700"/>
              </w:tabs>
              <w:jc w:val="both"/>
              <w:rPr>
                <w:rFonts w:ascii="GHEA Grapalat" w:hAnsi="GHEA Grapalat" w:cs="Sylfaen"/>
                <w:sz w:val="22"/>
                <w:szCs w:val="22"/>
                <w:lang w:val="hy-AM"/>
              </w:rPr>
            </w:pPr>
            <w:r w:rsidRPr="00D84BF2">
              <w:rPr>
                <w:rFonts w:ascii="GHEA Grapalat" w:eastAsia="Calibri" w:hAnsi="GHEA Grapalat"/>
                <w:sz w:val="22"/>
                <w:szCs w:val="22"/>
                <w:lang w:val="hy-AM"/>
              </w:rPr>
              <w:t>Հաշվեքննիչ պալատի մասին ՀՀ օրենքի/այսուհետ՝ Օրենք/ 5-րդ հոդվածի 2-րդ մասի 5-րդ կետով արդեն իսկ հարցը կարգավորվում է։ Ինչ վերաբերվում է ISSAI 1 ստանդարտի/ պահանջների  համապատասխանությանը, պետք է նշենք, որ նշված հարցին կարող ենք անդրադառնալ միայն Օրենքում համապատասխան փոփոխություններ կատարելու պարագայում, Կարգում համապատասխան փոփոխություններ կատարելու անհրաժեշտության համատեքստում</w:t>
            </w:r>
          </w:p>
        </w:tc>
      </w:tr>
      <w:tr w:rsidR="00991A73" w:rsidRPr="00D84BF2" w:rsidTr="00991A73">
        <w:tc>
          <w:tcPr>
            <w:tcW w:w="745" w:type="dxa"/>
            <w:vMerge/>
            <w:vAlign w:val="center"/>
          </w:tcPr>
          <w:p w:rsidR="00991A73" w:rsidRPr="00D84BF2" w:rsidRDefault="00991A73" w:rsidP="00AA7D2A">
            <w:pPr>
              <w:tabs>
                <w:tab w:val="left" w:pos="2700"/>
              </w:tabs>
              <w:jc w:val="center"/>
              <w:rPr>
                <w:rFonts w:ascii="GHEA Grapalat" w:hAnsi="GHEA Grapalat"/>
                <w:sz w:val="22"/>
                <w:szCs w:val="22"/>
                <w:lang w:val="hy-AM"/>
              </w:rPr>
            </w:pPr>
          </w:p>
        </w:tc>
        <w:tc>
          <w:tcPr>
            <w:tcW w:w="3239" w:type="dxa"/>
            <w:vMerge/>
            <w:shd w:val="clear" w:color="auto" w:fill="auto"/>
            <w:vAlign w:val="center"/>
          </w:tcPr>
          <w:p w:rsidR="00991A73" w:rsidRPr="00D84BF2" w:rsidRDefault="00991A73" w:rsidP="00AA7D2A">
            <w:pPr>
              <w:tabs>
                <w:tab w:val="left" w:pos="2700"/>
              </w:tabs>
              <w:jc w:val="both"/>
              <w:rPr>
                <w:rFonts w:ascii="GHEA Grapalat" w:hAnsi="GHEA Grapalat"/>
                <w:sz w:val="22"/>
                <w:szCs w:val="22"/>
                <w:lang w:val="hy-AM"/>
              </w:rPr>
            </w:pPr>
          </w:p>
        </w:tc>
        <w:tc>
          <w:tcPr>
            <w:tcW w:w="4604" w:type="dxa"/>
            <w:shd w:val="clear" w:color="auto" w:fill="auto"/>
            <w:vAlign w:val="center"/>
          </w:tcPr>
          <w:p w:rsidR="00991A73" w:rsidRPr="00D84BF2" w:rsidRDefault="00991A73" w:rsidP="00AA7D2A">
            <w:pPr>
              <w:tabs>
                <w:tab w:val="left" w:pos="196"/>
              </w:tabs>
              <w:spacing w:line="276" w:lineRule="auto"/>
              <w:ind w:right="-15"/>
              <w:jc w:val="both"/>
              <w:rPr>
                <w:rFonts w:ascii="GHEA Grapalat" w:eastAsia="Calibri" w:hAnsi="GHEA Grapalat"/>
                <w:sz w:val="22"/>
                <w:szCs w:val="22"/>
                <w:lang w:val="hy-AM"/>
              </w:rPr>
            </w:pPr>
            <w:r w:rsidRPr="00D84BF2">
              <w:rPr>
                <w:rFonts w:ascii="GHEA Grapalat" w:eastAsia="Calibri" w:hAnsi="GHEA Grapalat"/>
                <w:sz w:val="22"/>
                <w:szCs w:val="22"/>
                <w:lang w:val="hy-AM"/>
              </w:rPr>
              <w:t>1. Նախագծի առաջին պարբերությամբ նշված 34-րդ հոդվածը բառերի փոխարեն շարադրել 33-րդ և 37-րդ հոդվածների համապատասխան դրույթները բառերը,</w:t>
            </w:r>
          </w:p>
        </w:tc>
        <w:tc>
          <w:tcPr>
            <w:tcW w:w="2141" w:type="dxa"/>
          </w:tcPr>
          <w:p w:rsidR="00991A73" w:rsidRPr="00D84BF2" w:rsidRDefault="00991A73" w:rsidP="00D84BF2">
            <w:pPr>
              <w:tabs>
                <w:tab w:val="left" w:pos="2700"/>
              </w:tabs>
              <w:jc w:val="center"/>
              <w:rPr>
                <w:rFonts w:ascii="GHEA Grapalat" w:hAnsi="GHEA Grapalat" w:cs="Sylfaen"/>
                <w:sz w:val="22"/>
                <w:szCs w:val="22"/>
                <w:lang w:val="hy-AM"/>
              </w:rPr>
            </w:pPr>
          </w:p>
        </w:tc>
        <w:tc>
          <w:tcPr>
            <w:tcW w:w="2141" w:type="dxa"/>
          </w:tcPr>
          <w:p w:rsidR="00991A73" w:rsidRPr="00D84BF2" w:rsidRDefault="00991A73" w:rsidP="00D84BF2">
            <w:pPr>
              <w:tabs>
                <w:tab w:val="left" w:pos="2700"/>
              </w:tabs>
              <w:jc w:val="center"/>
              <w:rPr>
                <w:rFonts w:ascii="GHEA Grapalat" w:hAnsi="GHEA Grapalat" w:cs="Sylfaen"/>
                <w:sz w:val="22"/>
                <w:szCs w:val="22"/>
                <w:lang w:val="hy-AM"/>
              </w:rPr>
            </w:pPr>
          </w:p>
        </w:tc>
        <w:tc>
          <w:tcPr>
            <w:tcW w:w="2141" w:type="dxa"/>
            <w:shd w:val="clear" w:color="auto" w:fill="auto"/>
          </w:tcPr>
          <w:p w:rsidR="00991A73" w:rsidRPr="00D84BF2" w:rsidRDefault="00991A73" w:rsidP="00D84BF2">
            <w:pPr>
              <w:tabs>
                <w:tab w:val="left" w:pos="2700"/>
              </w:tabs>
              <w:jc w:val="center"/>
              <w:rPr>
                <w:rFonts w:ascii="GHEA Grapalat" w:hAnsi="GHEA Grapalat" w:cs="Sylfaen"/>
                <w:sz w:val="22"/>
                <w:szCs w:val="22"/>
                <w:lang w:val="hy-AM"/>
              </w:rPr>
            </w:pPr>
            <w:r w:rsidRPr="00D84BF2">
              <w:rPr>
                <w:rFonts w:ascii="GHEA Grapalat" w:hAnsi="GHEA Grapalat" w:cs="Sylfaen"/>
                <w:sz w:val="22"/>
                <w:szCs w:val="22"/>
                <w:lang w:val="hy-AM"/>
              </w:rPr>
              <w:t>Ընդունվել է</w:t>
            </w:r>
          </w:p>
        </w:tc>
        <w:tc>
          <w:tcPr>
            <w:tcW w:w="3872" w:type="dxa"/>
          </w:tcPr>
          <w:p w:rsidR="00991A73" w:rsidRPr="00D84BF2" w:rsidRDefault="00991A73" w:rsidP="00AA7D2A">
            <w:pPr>
              <w:tabs>
                <w:tab w:val="left" w:pos="2700"/>
              </w:tabs>
              <w:jc w:val="both"/>
              <w:rPr>
                <w:rFonts w:ascii="GHEA Grapalat" w:hAnsi="GHEA Grapalat" w:cs="Sylfaen"/>
                <w:sz w:val="22"/>
                <w:szCs w:val="22"/>
                <w:lang w:val="hy-AM"/>
              </w:rPr>
            </w:pPr>
            <w:r w:rsidRPr="00D84BF2">
              <w:rPr>
                <w:rFonts w:ascii="GHEA Grapalat" w:hAnsi="GHEA Grapalat" w:cs="Sylfaen"/>
                <w:sz w:val="22"/>
                <w:szCs w:val="22"/>
                <w:lang w:val="hy-AM"/>
              </w:rPr>
              <w:t>Նախաբանը խմբագրվել է</w:t>
            </w:r>
          </w:p>
        </w:tc>
      </w:tr>
      <w:tr w:rsidR="00991A73" w:rsidRPr="002521D0" w:rsidTr="00991A73">
        <w:tc>
          <w:tcPr>
            <w:tcW w:w="745" w:type="dxa"/>
            <w:vMerge/>
            <w:vAlign w:val="center"/>
          </w:tcPr>
          <w:p w:rsidR="00991A73" w:rsidRPr="00D84BF2" w:rsidRDefault="00991A73" w:rsidP="00AA7D2A">
            <w:pPr>
              <w:tabs>
                <w:tab w:val="left" w:pos="2700"/>
              </w:tabs>
              <w:jc w:val="center"/>
              <w:rPr>
                <w:rFonts w:ascii="GHEA Grapalat" w:hAnsi="GHEA Grapalat"/>
                <w:sz w:val="22"/>
                <w:szCs w:val="22"/>
              </w:rPr>
            </w:pPr>
          </w:p>
        </w:tc>
        <w:tc>
          <w:tcPr>
            <w:tcW w:w="3239" w:type="dxa"/>
            <w:vMerge/>
            <w:shd w:val="clear" w:color="auto" w:fill="auto"/>
            <w:vAlign w:val="center"/>
          </w:tcPr>
          <w:p w:rsidR="00991A73" w:rsidRPr="00D84BF2" w:rsidRDefault="00991A73" w:rsidP="00AA7D2A">
            <w:pPr>
              <w:tabs>
                <w:tab w:val="left" w:pos="2700"/>
              </w:tabs>
              <w:jc w:val="both"/>
              <w:rPr>
                <w:rFonts w:ascii="GHEA Grapalat" w:hAnsi="GHEA Grapalat"/>
                <w:sz w:val="22"/>
                <w:szCs w:val="22"/>
              </w:rPr>
            </w:pPr>
          </w:p>
        </w:tc>
        <w:tc>
          <w:tcPr>
            <w:tcW w:w="4604" w:type="dxa"/>
            <w:shd w:val="clear" w:color="auto" w:fill="auto"/>
            <w:vAlign w:val="center"/>
          </w:tcPr>
          <w:p w:rsidR="00991A73" w:rsidRPr="00D84BF2" w:rsidRDefault="00991A73" w:rsidP="00AA7D2A">
            <w:pPr>
              <w:tabs>
                <w:tab w:val="left" w:pos="196"/>
              </w:tabs>
              <w:spacing w:line="276" w:lineRule="auto"/>
              <w:ind w:right="-15"/>
              <w:jc w:val="both"/>
              <w:rPr>
                <w:rFonts w:ascii="GHEA Grapalat" w:eastAsia="Calibri" w:hAnsi="GHEA Grapalat"/>
                <w:sz w:val="22"/>
                <w:szCs w:val="22"/>
              </w:rPr>
            </w:pPr>
            <w:r w:rsidRPr="00D84BF2">
              <w:rPr>
                <w:rFonts w:ascii="GHEA Grapalat" w:eastAsia="Calibri" w:hAnsi="GHEA Grapalat"/>
                <w:sz w:val="22"/>
                <w:szCs w:val="22"/>
              </w:rPr>
              <w:t>2. Նախագծի 1-ին կետի 2) ենթակետի 10.3 պարբերության առաջին նախադասությամբ նշված մրցույթի բառից հետո ավելացնել գնահատող բառը,</w:t>
            </w:r>
          </w:p>
        </w:tc>
        <w:tc>
          <w:tcPr>
            <w:tcW w:w="2141" w:type="dxa"/>
          </w:tcPr>
          <w:p w:rsidR="00991A73" w:rsidRPr="00D84BF2" w:rsidRDefault="00991A73" w:rsidP="00AA7D2A">
            <w:pPr>
              <w:tabs>
                <w:tab w:val="left" w:pos="2700"/>
              </w:tabs>
              <w:jc w:val="center"/>
              <w:rPr>
                <w:rFonts w:ascii="GHEA Grapalat" w:hAnsi="GHEA Grapalat" w:cs="Sylfaen"/>
                <w:sz w:val="22"/>
                <w:szCs w:val="22"/>
                <w:lang w:val="hy-AM"/>
              </w:rPr>
            </w:pPr>
          </w:p>
        </w:tc>
        <w:tc>
          <w:tcPr>
            <w:tcW w:w="2141" w:type="dxa"/>
          </w:tcPr>
          <w:p w:rsidR="00991A73" w:rsidRPr="00D84BF2" w:rsidRDefault="00991A73" w:rsidP="00AA7D2A">
            <w:pPr>
              <w:tabs>
                <w:tab w:val="left" w:pos="2700"/>
              </w:tabs>
              <w:jc w:val="center"/>
              <w:rPr>
                <w:rFonts w:ascii="GHEA Grapalat" w:hAnsi="GHEA Grapalat" w:cs="Sylfaen"/>
                <w:sz w:val="22"/>
                <w:szCs w:val="22"/>
                <w:lang w:val="hy-AM"/>
              </w:rPr>
            </w:pPr>
          </w:p>
        </w:tc>
        <w:tc>
          <w:tcPr>
            <w:tcW w:w="2141" w:type="dxa"/>
            <w:shd w:val="clear" w:color="auto" w:fill="auto"/>
          </w:tcPr>
          <w:p w:rsidR="00991A73" w:rsidRPr="00D84BF2" w:rsidRDefault="00991A73" w:rsidP="00AA7D2A">
            <w:pPr>
              <w:tabs>
                <w:tab w:val="left" w:pos="2700"/>
              </w:tabs>
              <w:jc w:val="center"/>
              <w:rPr>
                <w:rFonts w:ascii="GHEA Grapalat" w:hAnsi="GHEA Grapalat" w:cs="Sylfaen"/>
                <w:sz w:val="22"/>
                <w:szCs w:val="22"/>
                <w:lang w:val="hy-AM"/>
              </w:rPr>
            </w:pPr>
            <w:r w:rsidRPr="00D84BF2">
              <w:rPr>
                <w:rFonts w:ascii="GHEA Grapalat" w:hAnsi="GHEA Grapalat" w:cs="Sylfaen"/>
                <w:sz w:val="22"/>
                <w:szCs w:val="22"/>
                <w:lang w:val="hy-AM"/>
              </w:rPr>
              <w:t>Ընդունվել է ի գիտություն</w:t>
            </w:r>
          </w:p>
        </w:tc>
        <w:tc>
          <w:tcPr>
            <w:tcW w:w="3872" w:type="dxa"/>
          </w:tcPr>
          <w:p w:rsidR="00991A73" w:rsidRPr="00D84BF2" w:rsidRDefault="00991A73" w:rsidP="00AA7D2A">
            <w:pPr>
              <w:tabs>
                <w:tab w:val="left" w:pos="2700"/>
              </w:tabs>
              <w:jc w:val="both"/>
              <w:rPr>
                <w:rFonts w:ascii="GHEA Grapalat" w:hAnsi="GHEA Grapalat" w:cs="Sylfaen"/>
                <w:sz w:val="22"/>
                <w:szCs w:val="22"/>
                <w:lang w:val="hy-AM"/>
              </w:rPr>
            </w:pPr>
            <w:r w:rsidRPr="00D84BF2">
              <w:rPr>
                <w:rFonts w:ascii="GHEA Grapalat" w:hAnsi="GHEA Grapalat" w:cs="Sylfaen"/>
                <w:sz w:val="22"/>
                <w:szCs w:val="22"/>
                <w:lang w:val="hy-AM"/>
              </w:rPr>
              <w:t>Նախագծի վերախմբագրման արդյունքում կետը հանվել է</w:t>
            </w:r>
          </w:p>
        </w:tc>
      </w:tr>
      <w:tr w:rsidR="00991A73" w:rsidRPr="002521D0" w:rsidTr="00991A73">
        <w:tc>
          <w:tcPr>
            <w:tcW w:w="745" w:type="dxa"/>
            <w:vMerge/>
            <w:vAlign w:val="center"/>
          </w:tcPr>
          <w:p w:rsidR="00991A73" w:rsidRPr="00D84BF2" w:rsidRDefault="00991A73" w:rsidP="00AA7D2A">
            <w:pPr>
              <w:tabs>
                <w:tab w:val="left" w:pos="2700"/>
              </w:tabs>
              <w:jc w:val="center"/>
              <w:rPr>
                <w:rFonts w:ascii="GHEA Grapalat" w:hAnsi="GHEA Grapalat"/>
                <w:sz w:val="22"/>
                <w:szCs w:val="22"/>
                <w:lang w:val="hy-AM"/>
              </w:rPr>
            </w:pPr>
          </w:p>
        </w:tc>
        <w:tc>
          <w:tcPr>
            <w:tcW w:w="3239" w:type="dxa"/>
            <w:vMerge/>
            <w:shd w:val="clear" w:color="auto" w:fill="auto"/>
            <w:vAlign w:val="center"/>
          </w:tcPr>
          <w:p w:rsidR="00991A73" w:rsidRPr="00D84BF2" w:rsidRDefault="00991A73" w:rsidP="00AA7D2A">
            <w:pPr>
              <w:shd w:val="clear" w:color="auto" w:fill="FFFFFF"/>
              <w:rPr>
                <w:rFonts w:ascii="GHEA Grapalat" w:hAnsi="GHEA Grapalat"/>
                <w:color w:val="000000"/>
                <w:sz w:val="22"/>
                <w:szCs w:val="22"/>
                <w:lang w:val="hy-AM"/>
              </w:rPr>
            </w:pPr>
          </w:p>
        </w:tc>
        <w:tc>
          <w:tcPr>
            <w:tcW w:w="4604" w:type="dxa"/>
            <w:shd w:val="clear" w:color="auto" w:fill="auto"/>
            <w:vAlign w:val="center"/>
          </w:tcPr>
          <w:p w:rsidR="00991A73" w:rsidRPr="00D84BF2" w:rsidRDefault="00991A73" w:rsidP="00AA7D2A">
            <w:pPr>
              <w:tabs>
                <w:tab w:val="left" w:pos="196"/>
              </w:tabs>
              <w:ind w:right="-15"/>
              <w:jc w:val="both"/>
              <w:rPr>
                <w:rFonts w:ascii="GHEA Grapalat" w:hAnsi="GHEA Grapalat" w:cs="Sylfaen"/>
                <w:sz w:val="22"/>
                <w:szCs w:val="22"/>
                <w:lang w:val="hy-AM"/>
              </w:rPr>
            </w:pPr>
            <w:r w:rsidRPr="00D84BF2">
              <w:rPr>
                <w:rFonts w:ascii="GHEA Grapalat" w:eastAsia="Calibri" w:hAnsi="GHEA Grapalat"/>
                <w:sz w:val="22"/>
                <w:szCs w:val="22"/>
                <w:lang w:val="hy-AM"/>
              </w:rPr>
              <w:t xml:space="preserve">3. Նախագծի 1-ին կետի 2) ենթակետի 10.3 պարբերության երկրորդ նախադասությունից հանել և քարտուղար (այսուհետ՝ քարտուղար) բառերը: </w:t>
            </w:r>
            <w:r w:rsidRPr="00D84BF2">
              <w:rPr>
                <w:rFonts w:ascii="GHEA Grapalat" w:eastAsia="Calibri" w:hAnsi="GHEA Grapalat"/>
                <w:sz w:val="22"/>
                <w:szCs w:val="22"/>
                <w:lang w:val="hy-AM"/>
              </w:rPr>
              <w:lastRenderedPageBreak/>
              <w:t>Պարբերությունը լրացնել հետևյալ նախադասություններով. Գնահատող հանձնաժողովն ունի քարտուղար, որը նշանակվում է հանձնաժողովի կազմավորման մասին ակտով: Քարտուղարը հանձնաժողովի անդամ չէ:,</w:t>
            </w:r>
          </w:p>
        </w:tc>
        <w:tc>
          <w:tcPr>
            <w:tcW w:w="2141" w:type="dxa"/>
          </w:tcPr>
          <w:p w:rsidR="00991A73" w:rsidRPr="00D84BF2" w:rsidRDefault="00991A73" w:rsidP="00736108">
            <w:pPr>
              <w:tabs>
                <w:tab w:val="left" w:pos="2700"/>
              </w:tabs>
              <w:jc w:val="center"/>
              <w:rPr>
                <w:rFonts w:ascii="GHEA Grapalat" w:hAnsi="GHEA Grapalat" w:cs="Sylfaen"/>
                <w:sz w:val="22"/>
                <w:szCs w:val="22"/>
                <w:lang w:val="hy-AM"/>
              </w:rPr>
            </w:pPr>
          </w:p>
        </w:tc>
        <w:tc>
          <w:tcPr>
            <w:tcW w:w="2141" w:type="dxa"/>
          </w:tcPr>
          <w:p w:rsidR="00991A73" w:rsidRPr="00D84BF2" w:rsidRDefault="00991A73" w:rsidP="00736108">
            <w:pPr>
              <w:tabs>
                <w:tab w:val="left" w:pos="2700"/>
              </w:tabs>
              <w:jc w:val="center"/>
              <w:rPr>
                <w:rFonts w:ascii="GHEA Grapalat" w:hAnsi="GHEA Grapalat" w:cs="Sylfaen"/>
                <w:sz w:val="22"/>
                <w:szCs w:val="22"/>
                <w:lang w:val="hy-AM"/>
              </w:rPr>
            </w:pPr>
          </w:p>
        </w:tc>
        <w:tc>
          <w:tcPr>
            <w:tcW w:w="2141" w:type="dxa"/>
            <w:shd w:val="clear" w:color="auto" w:fill="auto"/>
          </w:tcPr>
          <w:p w:rsidR="00991A73" w:rsidRPr="00D84BF2" w:rsidRDefault="00991A73" w:rsidP="00736108">
            <w:pPr>
              <w:tabs>
                <w:tab w:val="left" w:pos="2700"/>
              </w:tabs>
              <w:jc w:val="center"/>
              <w:rPr>
                <w:rFonts w:ascii="GHEA Grapalat" w:hAnsi="GHEA Grapalat" w:cs="Sylfaen"/>
                <w:sz w:val="22"/>
                <w:szCs w:val="22"/>
                <w:lang w:val="hy-AM"/>
              </w:rPr>
            </w:pPr>
            <w:r w:rsidRPr="00D84BF2">
              <w:rPr>
                <w:rFonts w:ascii="GHEA Grapalat" w:hAnsi="GHEA Grapalat" w:cs="Sylfaen"/>
                <w:sz w:val="22"/>
                <w:szCs w:val="22"/>
                <w:lang w:val="hy-AM"/>
              </w:rPr>
              <w:t xml:space="preserve">Ընդունվել է </w:t>
            </w:r>
          </w:p>
        </w:tc>
        <w:tc>
          <w:tcPr>
            <w:tcW w:w="3872" w:type="dxa"/>
          </w:tcPr>
          <w:p w:rsidR="00991A73" w:rsidRPr="00D84BF2" w:rsidRDefault="00991A73" w:rsidP="00736108">
            <w:pPr>
              <w:tabs>
                <w:tab w:val="left" w:pos="2700"/>
              </w:tabs>
              <w:jc w:val="both"/>
              <w:rPr>
                <w:rFonts w:ascii="GHEA Grapalat" w:hAnsi="GHEA Grapalat" w:cs="Sylfaen"/>
                <w:sz w:val="22"/>
                <w:szCs w:val="22"/>
                <w:lang w:val="hy-AM"/>
              </w:rPr>
            </w:pPr>
            <w:r w:rsidRPr="00D84BF2">
              <w:rPr>
                <w:rFonts w:ascii="GHEA Grapalat" w:hAnsi="GHEA Grapalat" w:cs="Sylfaen"/>
                <w:sz w:val="22"/>
                <w:szCs w:val="22"/>
                <w:lang w:val="hy-AM"/>
              </w:rPr>
              <w:t>Նախագծ</w:t>
            </w:r>
            <w:r>
              <w:rPr>
                <w:rFonts w:ascii="GHEA Grapalat" w:hAnsi="GHEA Grapalat" w:cs="Sylfaen"/>
                <w:sz w:val="22"/>
                <w:szCs w:val="22"/>
                <w:lang w:val="hy-AM"/>
              </w:rPr>
              <w:t>ում կատարվել են համապատասխան փոփոխություններ</w:t>
            </w:r>
          </w:p>
        </w:tc>
      </w:tr>
      <w:tr w:rsidR="00991A73" w:rsidRPr="002521D0" w:rsidTr="00991A73">
        <w:tc>
          <w:tcPr>
            <w:tcW w:w="745" w:type="dxa"/>
            <w:vMerge/>
            <w:vAlign w:val="center"/>
          </w:tcPr>
          <w:p w:rsidR="00991A73" w:rsidRPr="00D84BF2" w:rsidRDefault="00991A73" w:rsidP="00AA7D2A">
            <w:pPr>
              <w:tabs>
                <w:tab w:val="left" w:pos="2700"/>
              </w:tabs>
              <w:jc w:val="center"/>
              <w:rPr>
                <w:rFonts w:ascii="GHEA Grapalat" w:hAnsi="GHEA Grapalat"/>
                <w:sz w:val="22"/>
                <w:szCs w:val="22"/>
                <w:lang w:val="hy-AM"/>
              </w:rPr>
            </w:pPr>
          </w:p>
        </w:tc>
        <w:tc>
          <w:tcPr>
            <w:tcW w:w="3239" w:type="dxa"/>
            <w:vMerge/>
            <w:shd w:val="clear" w:color="auto" w:fill="auto"/>
            <w:vAlign w:val="center"/>
          </w:tcPr>
          <w:p w:rsidR="00991A73" w:rsidRPr="00D84BF2" w:rsidRDefault="00991A73" w:rsidP="00AA7D2A">
            <w:pPr>
              <w:tabs>
                <w:tab w:val="left" w:pos="2700"/>
              </w:tabs>
              <w:jc w:val="both"/>
              <w:rPr>
                <w:rFonts w:ascii="GHEA Grapalat" w:hAnsi="GHEA Grapalat"/>
                <w:sz w:val="22"/>
                <w:szCs w:val="22"/>
                <w:highlight w:val="yellow"/>
                <w:lang w:val="hy-AM"/>
              </w:rPr>
            </w:pPr>
          </w:p>
        </w:tc>
        <w:tc>
          <w:tcPr>
            <w:tcW w:w="4604" w:type="dxa"/>
            <w:shd w:val="clear" w:color="auto" w:fill="auto"/>
            <w:vAlign w:val="center"/>
          </w:tcPr>
          <w:p w:rsidR="00991A73" w:rsidRPr="00D84BF2" w:rsidRDefault="00991A73" w:rsidP="00AA7D2A">
            <w:pPr>
              <w:pStyle w:val="a5"/>
              <w:tabs>
                <w:tab w:val="left" w:pos="196"/>
              </w:tabs>
              <w:spacing w:line="276" w:lineRule="auto"/>
              <w:ind w:left="0" w:right="-15"/>
              <w:jc w:val="both"/>
              <w:rPr>
                <w:rFonts w:ascii="GHEA Grapalat" w:eastAsia="Calibri" w:hAnsi="GHEA Grapalat" w:cs="Times New Roman"/>
                <w:lang w:val="hy-AM"/>
              </w:rPr>
            </w:pPr>
            <w:r w:rsidRPr="00D84BF2">
              <w:rPr>
                <w:rFonts w:ascii="GHEA Grapalat" w:eastAsia="Calibri" w:hAnsi="GHEA Grapalat" w:cs="Times New Roman"/>
                <w:lang w:val="hy-AM"/>
              </w:rPr>
              <w:t>4. Նախագծի 3-րդ կետով շարադրվող հաստատման բառը շարադրել արձակման բառով:</w:t>
            </w:r>
          </w:p>
        </w:tc>
        <w:tc>
          <w:tcPr>
            <w:tcW w:w="2141" w:type="dxa"/>
          </w:tcPr>
          <w:p w:rsidR="00991A73" w:rsidRPr="00D84BF2" w:rsidRDefault="00991A73" w:rsidP="00AA7D2A">
            <w:pPr>
              <w:tabs>
                <w:tab w:val="left" w:pos="2700"/>
              </w:tabs>
              <w:jc w:val="center"/>
              <w:rPr>
                <w:rFonts w:ascii="GHEA Grapalat" w:hAnsi="GHEA Grapalat" w:cs="Sylfaen"/>
                <w:sz w:val="22"/>
                <w:szCs w:val="22"/>
                <w:lang w:val="hy-AM"/>
              </w:rPr>
            </w:pPr>
          </w:p>
        </w:tc>
        <w:tc>
          <w:tcPr>
            <w:tcW w:w="2141" w:type="dxa"/>
          </w:tcPr>
          <w:p w:rsidR="00991A73" w:rsidRPr="00D84BF2" w:rsidRDefault="00991A73" w:rsidP="00AA7D2A">
            <w:pPr>
              <w:tabs>
                <w:tab w:val="left" w:pos="2700"/>
              </w:tabs>
              <w:jc w:val="center"/>
              <w:rPr>
                <w:rFonts w:ascii="GHEA Grapalat" w:hAnsi="GHEA Grapalat" w:cs="Sylfaen"/>
                <w:sz w:val="22"/>
                <w:szCs w:val="22"/>
                <w:lang w:val="hy-AM"/>
              </w:rPr>
            </w:pPr>
          </w:p>
        </w:tc>
        <w:tc>
          <w:tcPr>
            <w:tcW w:w="2141" w:type="dxa"/>
            <w:shd w:val="clear" w:color="auto" w:fill="auto"/>
          </w:tcPr>
          <w:p w:rsidR="00991A73" w:rsidRPr="00D84BF2" w:rsidRDefault="00991A73" w:rsidP="00AA7D2A">
            <w:pPr>
              <w:tabs>
                <w:tab w:val="left" w:pos="2700"/>
              </w:tabs>
              <w:jc w:val="center"/>
              <w:rPr>
                <w:rFonts w:ascii="GHEA Grapalat" w:hAnsi="GHEA Grapalat" w:cs="Sylfaen"/>
                <w:sz w:val="22"/>
                <w:szCs w:val="22"/>
                <w:lang w:val="hy-AM"/>
              </w:rPr>
            </w:pPr>
            <w:r w:rsidRPr="00D84BF2">
              <w:rPr>
                <w:rFonts w:ascii="GHEA Grapalat" w:hAnsi="GHEA Grapalat" w:cs="Sylfaen"/>
                <w:sz w:val="22"/>
                <w:szCs w:val="22"/>
                <w:lang w:val="hy-AM"/>
              </w:rPr>
              <w:t>Չի ընդունվել</w:t>
            </w:r>
          </w:p>
        </w:tc>
        <w:tc>
          <w:tcPr>
            <w:tcW w:w="3872" w:type="dxa"/>
          </w:tcPr>
          <w:p w:rsidR="00991A73" w:rsidRPr="00D84BF2" w:rsidRDefault="00991A73" w:rsidP="00AA7D2A">
            <w:pPr>
              <w:tabs>
                <w:tab w:val="left" w:pos="2700"/>
              </w:tabs>
              <w:jc w:val="both"/>
              <w:rPr>
                <w:rFonts w:ascii="GHEA Grapalat" w:hAnsi="GHEA Grapalat" w:cs="Sylfaen"/>
                <w:sz w:val="22"/>
                <w:szCs w:val="22"/>
                <w:lang w:val="hy-AM"/>
              </w:rPr>
            </w:pPr>
            <w:r w:rsidRPr="00D84BF2">
              <w:rPr>
                <w:rFonts w:ascii="GHEA Grapalat" w:hAnsi="GHEA Grapalat" w:cs="Sylfaen"/>
                <w:sz w:val="22"/>
                <w:szCs w:val="22"/>
                <w:lang w:val="hy-AM"/>
              </w:rPr>
              <w:t>Նշված կետով ուժը կորցաված է ճանաչվել 29/04/</w:t>
            </w:r>
            <w:r w:rsidRPr="00D84BF2">
              <w:rPr>
                <w:rFonts w:ascii="GHEA Grapalat" w:hAnsi="GHEA Grapalat"/>
                <w:color w:val="000000"/>
                <w:sz w:val="22"/>
                <w:szCs w:val="22"/>
                <w:shd w:val="clear" w:color="auto" w:fill="FFFFFF"/>
                <w:lang w:val="hy-AM"/>
              </w:rPr>
              <w:t xml:space="preserve">2010թ № 566-Ն որոշումը, որի վերնագրում </w:t>
            </w:r>
            <w:r w:rsidRPr="00D84BF2">
              <w:rPr>
                <w:rFonts w:ascii="GHEA Grapalat" w:eastAsia="Calibri" w:hAnsi="GHEA Grapalat"/>
                <w:sz w:val="22"/>
                <w:szCs w:val="22"/>
                <w:lang w:val="hy-AM"/>
              </w:rPr>
              <w:t>արձակման բառ չկա</w:t>
            </w:r>
          </w:p>
        </w:tc>
      </w:tr>
      <w:tr w:rsidR="00991A73" w:rsidRPr="00D84BF2" w:rsidTr="00991A73">
        <w:tc>
          <w:tcPr>
            <w:tcW w:w="745" w:type="dxa"/>
            <w:vAlign w:val="center"/>
          </w:tcPr>
          <w:p w:rsidR="00991A73" w:rsidRPr="00D84BF2" w:rsidRDefault="00991A73" w:rsidP="00AA7D2A">
            <w:pPr>
              <w:tabs>
                <w:tab w:val="left" w:pos="2700"/>
              </w:tabs>
              <w:jc w:val="center"/>
              <w:rPr>
                <w:rFonts w:ascii="GHEA Grapalat" w:hAnsi="GHEA Grapalat"/>
                <w:sz w:val="22"/>
                <w:szCs w:val="22"/>
                <w:lang w:val="hy-AM"/>
              </w:rPr>
            </w:pPr>
            <w:r w:rsidRPr="00D84BF2">
              <w:rPr>
                <w:rFonts w:ascii="GHEA Grapalat" w:hAnsi="GHEA Grapalat"/>
                <w:sz w:val="22"/>
                <w:szCs w:val="22"/>
                <w:lang w:val="hy-AM"/>
              </w:rPr>
              <w:t>45</w:t>
            </w:r>
          </w:p>
        </w:tc>
        <w:tc>
          <w:tcPr>
            <w:tcW w:w="3239" w:type="dxa"/>
            <w:shd w:val="clear" w:color="auto" w:fill="auto"/>
            <w:vAlign w:val="center"/>
          </w:tcPr>
          <w:p w:rsidR="00991A73" w:rsidRPr="00D84BF2" w:rsidRDefault="00991A73" w:rsidP="00AA7D2A">
            <w:pPr>
              <w:tabs>
                <w:tab w:val="left" w:pos="2700"/>
              </w:tabs>
              <w:jc w:val="both"/>
              <w:rPr>
                <w:rFonts w:ascii="GHEA Grapalat" w:hAnsi="GHEA Grapalat"/>
                <w:color w:val="000000"/>
                <w:sz w:val="22"/>
                <w:szCs w:val="22"/>
                <w:shd w:val="clear" w:color="auto" w:fill="FFFFFF"/>
                <w:lang w:val="hy-AM"/>
              </w:rPr>
            </w:pPr>
            <w:r w:rsidRPr="00D84BF2">
              <w:rPr>
                <w:rFonts w:ascii="GHEA Grapalat" w:hAnsi="GHEA Grapalat"/>
                <w:color w:val="000000"/>
                <w:sz w:val="22"/>
                <w:szCs w:val="22"/>
                <w:shd w:val="clear" w:color="auto" w:fill="FFFFFF"/>
                <w:lang w:val="hy-AM"/>
              </w:rPr>
              <w:t>ՀՀ քաղաքացիական ավիացիայի կոմիտե 18/11/2019թ. N  1.1/13.1/2866-19</w:t>
            </w:r>
          </w:p>
        </w:tc>
        <w:tc>
          <w:tcPr>
            <w:tcW w:w="4604" w:type="dxa"/>
            <w:shd w:val="clear" w:color="auto" w:fill="auto"/>
            <w:vAlign w:val="center"/>
          </w:tcPr>
          <w:p w:rsidR="00991A73" w:rsidRPr="00D84BF2" w:rsidRDefault="00991A73" w:rsidP="00AA7D2A">
            <w:pPr>
              <w:tabs>
                <w:tab w:val="left" w:pos="196"/>
              </w:tabs>
              <w:spacing w:line="276" w:lineRule="auto"/>
              <w:ind w:right="-15"/>
              <w:jc w:val="both"/>
              <w:rPr>
                <w:rFonts w:ascii="GHEA Grapalat" w:eastAsia="Calibri" w:hAnsi="GHEA Grapalat"/>
                <w:sz w:val="22"/>
                <w:szCs w:val="22"/>
              </w:rPr>
            </w:pPr>
            <w:r w:rsidRPr="00D84BF2">
              <w:rPr>
                <w:rFonts w:ascii="GHEA Grapalat" w:eastAsia="Calibri" w:hAnsi="GHEA Grapalat"/>
                <w:sz w:val="22"/>
                <w:szCs w:val="22"/>
              </w:rPr>
              <w:t>Դիտողություններ և առաջարկություններ չկան</w:t>
            </w:r>
          </w:p>
          <w:p w:rsidR="00991A73" w:rsidRPr="00D84BF2" w:rsidRDefault="00991A73" w:rsidP="00AA7D2A">
            <w:pPr>
              <w:tabs>
                <w:tab w:val="left" w:pos="196"/>
              </w:tabs>
              <w:ind w:right="-15"/>
              <w:jc w:val="both"/>
              <w:rPr>
                <w:rFonts w:ascii="GHEA Grapalat" w:eastAsia="Calibri" w:hAnsi="GHEA Grapalat"/>
                <w:sz w:val="22"/>
                <w:szCs w:val="22"/>
              </w:rPr>
            </w:pPr>
          </w:p>
        </w:tc>
        <w:tc>
          <w:tcPr>
            <w:tcW w:w="2141" w:type="dxa"/>
          </w:tcPr>
          <w:p w:rsidR="00991A73" w:rsidRPr="00D84BF2" w:rsidRDefault="00991A73" w:rsidP="00AA7D2A">
            <w:pPr>
              <w:tabs>
                <w:tab w:val="left" w:pos="2700"/>
              </w:tabs>
              <w:jc w:val="center"/>
              <w:rPr>
                <w:rFonts w:ascii="GHEA Grapalat" w:eastAsia="Calibri" w:hAnsi="GHEA Grapalat"/>
                <w:sz w:val="22"/>
                <w:szCs w:val="22"/>
              </w:rPr>
            </w:pPr>
          </w:p>
        </w:tc>
        <w:tc>
          <w:tcPr>
            <w:tcW w:w="2141" w:type="dxa"/>
          </w:tcPr>
          <w:p w:rsidR="00991A73" w:rsidRPr="00D84BF2" w:rsidRDefault="00991A73" w:rsidP="00AA7D2A">
            <w:pPr>
              <w:tabs>
                <w:tab w:val="left" w:pos="2700"/>
              </w:tabs>
              <w:jc w:val="center"/>
              <w:rPr>
                <w:rFonts w:ascii="GHEA Grapalat" w:eastAsia="Calibri" w:hAnsi="GHEA Grapalat"/>
                <w:sz w:val="22"/>
                <w:szCs w:val="22"/>
              </w:rPr>
            </w:pPr>
          </w:p>
        </w:tc>
        <w:tc>
          <w:tcPr>
            <w:tcW w:w="2141" w:type="dxa"/>
            <w:shd w:val="clear" w:color="auto" w:fill="auto"/>
          </w:tcPr>
          <w:p w:rsidR="00991A73" w:rsidRPr="00D84BF2" w:rsidRDefault="00991A73" w:rsidP="00AA7D2A">
            <w:pPr>
              <w:tabs>
                <w:tab w:val="left" w:pos="2700"/>
              </w:tabs>
              <w:jc w:val="center"/>
              <w:rPr>
                <w:rFonts w:ascii="GHEA Grapalat" w:eastAsia="Calibri" w:hAnsi="GHEA Grapalat"/>
                <w:sz w:val="22"/>
                <w:szCs w:val="22"/>
              </w:rPr>
            </w:pPr>
          </w:p>
        </w:tc>
        <w:tc>
          <w:tcPr>
            <w:tcW w:w="3872" w:type="dxa"/>
          </w:tcPr>
          <w:p w:rsidR="00991A73" w:rsidRPr="00D84BF2" w:rsidRDefault="00991A73" w:rsidP="00AA7D2A">
            <w:pPr>
              <w:tabs>
                <w:tab w:val="left" w:pos="2700"/>
              </w:tabs>
              <w:jc w:val="both"/>
              <w:rPr>
                <w:rFonts w:ascii="GHEA Grapalat" w:eastAsia="Calibri" w:hAnsi="GHEA Grapalat"/>
                <w:sz w:val="22"/>
                <w:szCs w:val="22"/>
              </w:rPr>
            </w:pPr>
          </w:p>
        </w:tc>
      </w:tr>
      <w:tr w:rsidR="00991A73" w:rsidRPr="002521D0" w:rsidTr="00991A73">
        <w:tc>
          <w:tcPr>
            <w:tcW w:w="745" w:type="dxa"/>
            <w:vMerge w:val="restart"/>
            <w:vAlign w:val="center"/>
          </w:tcPr>
          <w:p w:rsidR="00991A73" w:rsidRPr="00D84BF2" w:rsidRDefault="00991A73" w:rsidP="00AA7D2A">
            <w:pPr>
              <w:tabs>
                <w:tab w:val="left" w:pos="2700"/>
              </w:tabs>
              <w:jc w:val="center"/>
              <w:rPr>
                <w:rFonts w:ascii="GHEA Grapalat" w:hAnsi="GHEA Grapalat"/>
                <w:sz w:val="22"/>
                <w:szCs w:val="22"/>
                <w:lang w:val="hy-AM"/>
              </w:rPr>
            </w:pPr>
            <w:r w:rsidRPr="00D84BF2">
              <w:rPr>
                <w:rFonts w:ascii="GHEA Grapalat" w:hAnsi="GHEA Grapalat"/>
                <w:sz w:val="22"/>
                <w:szCs w:val="22"/>
                <w:lang w:val="hy-AM"/>
              </w:rPr>
              <w:t>46</w:t>
            </w:r>
          </w:p>
        </w:tc>
        <w:tc>
          <w:tcPr>
            <w:tcW w:w="3239" w:type="dxa"/>
            <w:vMerge w:val="restart"/>
            <w:shd w:val="clear" w:color="auto" w:fill="auto"/>
            <w:vAlign w:val="center"/>
          </w:tcPr>
          <w:p w:rsidR="00991A73" w:rsidRPr="00D84BF2" w:rsidRDefault="00991A73" w:rsidP="00AA7D2A">
            <w:pPr>
              <w:tabs>
                <w:tab w:val="left" w:pos="2700"/>
              </w:tabs>
              <w:spacing w:line="276" w:lineRule="auto"/>
              <w:rPr>
                <w:rFonts w:ascii="GHEA Grapalat" w:hAnsi="GHEA Grapalat"/>
                <w:sz w:val="22"/>
                <w:szCs w:val="22"/>
                <w:highlight w:val="yellow"/>
                <w:lang w:val="hy-AM"/>
              </w:rPr>
            </w:pPr>
            <w:r w:rsidRPr="00D84BF2">
              <w:rPr>
                <w:rFonts w:ascii="GHEA Grapalat" w:hAnsi="GHEA Grapalat"/>
                <w:color w:val="000000"/>
                <w:sz w:val="22"/>
                <w:szCs w:val="22"/>
                <w:shd w:val="clear" w:color="auto" w:fill="FFFFFF"/>
                <w:lang w:val="hy-AM"/>
              </w:rPr>
              <w:t xml:space="preserve">ՀՀ էկոնոմիկայի նախարարություն 18/11/2019թ. </w:t>
            </w:r>
            <w:r w:rsidRPr="00D84BF2">
              <w:rPr>
                <w:rFonts w:ascii="GHEA Grapalat" w:hAnsi="GHEA Grapalat"/>
                <w:sz w:val="22"/>
                <w:szCs w:val="22"/>
                <w:lang w:val="hy-AM"/>
              </w:rPr>
              <w:t xml:space="preserve">N </w:t>
            </w:r>
            <w:r w:rsidRPr="00D84BF2">
              <w:rPr>
                <w:rFonts w:ascii="GHEA Grapalat" w:hAnsi="GHEA Grapalat"/>
                <w:color w:val="000000"/>
                <w:sz w:val="22"/>
                <w:szCs w:val="22"/>
                <w:shd w:val="clear" w:color="auto" w:fill="FFFFFF"/>
                <w:lang w:val="hy-AM"/>
              </w:rPr>
              <w:t>01/11398-2019</w:t>
            </w:r>
            <w:r w:rsidRPr="00D84BF2">
              <w:rPr>
                <w:rFonts w:ascii="GHEA Grapalat" w:hAnsi="GHEA Grapalat"/>
                <w:sz w:val="22"/>
                <w:szCs w:val="22"/>
                <w:lang w:val="hy-AM"/>
              </w:rPr>
              <w:t xml:space="preserve"> </w:t>
            </w:r>
          </w:p>
          <w:p w:rsidR="00991A73" w:rsidRPr="00D84BF2" w:rsidRDefault="00991A73" w:rsidP="00AA7D2A">
            <w:pPr>
              <w:tabs>
                <w:tab w:val="left" w:pos="2700"/>
              </w:tabs>
              <w:rPr>
                <w:rFonts w:ascii="GHEA Grapalat" w:hAnsi="GHEA Grapalat"/>
                <w:sz w:val="22"/>
                <w:szCs w:val="22"/>
                <w:highlight w:val="yellow"/>
                <w:lang w:val="hy-AM"/>
              </w:rPr>
            </w:pPr>
          </w:p>
        </w:tc>
        <w:tc>
          <w:tcPr>
            <w:tcW w:w="4604" w:type="dxa"/>
            <w:shd w:val="clear" w:color="auto" w:fill="auto"/>
            <w:vAlign w:val="center"/>
          </w:tcPr>
          <w:p w:rsidR="00991A73" w:rsidRPr="00D84BF2" w:rsidRDefault="00991A73" w:rsidP="00AA7D2A">
            <w:pPr>
              <w:pStyle w:val="a5"/>
              <w:numPr>
                <w:ilvl w:val="0"/>
                <w:numId w:val="16"/>
              </w:numPr>
              <w:spacing w:after="0" w:line="276" w:lineRule="auto"/>
              <w:ind w:left="79" w:firstLine="0"/>
              <w:jc w:val="both"/>
              <w:rPr>
                <w:rFonts w:ascii="GHEA Grapalat" w:eastAsia="Calibri" w:hAnsi="GHEA Grapalat" w:cs="Times New Roman"/>
                <w:lang w:val="hy-AM"/>
              </w:rPr>
            </w:pPr>
            <w:r w:rsidRPr="00D84BF2">
              <w:rPr>
                <w:rFonts w:ascii="GHEA Grapalat" w:eastAsia="Calibri" w:hAnsi="GHEA Grapalat" w:cs="Times New Roman"/>
                <w:lang w:val="hy-AM"/>
              </w:rPr>
              <w:t>Նախագծի 1-ին կետի 3) ենթակետից հանել «նիստի ներկա անդամները պարտադիր կարգով ստորագրում են հանձնաժողովի որոշումները» բառերը, քանի որ նույն կետում արդեն իսկ սահմանված է նման դրույթ:</w:t>
            </w:r>
          </w:p>
        </w:tc>
        <w:tc>
          <w:tcPr>
            <w:tcW w:w="2141" w:type="dxa"/>
          </w:tcPr>
          <w:p w:rsidR="00991A73" w:rsidRDefault="00991A73" w:rsidP="00AA7D2A">
            <w:pPr>
              <w:tabs>
                <w:tab w:val="left" w:pos="2700"/>
              </w:tabs>
              <w:jc w:val="center"/>
              <w:rPr>
                <w:rFonts w:ascii="GHEA Grapalat" w:eastAsia="Calibri" w:hAnsi="GHEA Grapalat"/>
                <w:sz w:val="22"/>
                <w:szCs w:val="22"/>
                <w:lang w:val="hy-AM"/>
              </w:rPr>
            </w:pPr>
          </w:p>
        </w:tc>
        <w:tc>
          <w:tcPr>
            <w:tcW w:w="2141" w:type="dxa"/>
          </w:tcPr>
          <w:p w:rsidR="00991A73" w:rsidRDefault="00991A73" w:rsidP="00AA7D2A">
            <w:pPr>
              <w:tabs>
                <w:tab w:val="left" w:pos="2700"/>
              </w:tabs>
              <w:jc w:val="center"/>
              <w:rPr>
                <w:rFonts w:ascii="GHEA Grapalat" w:eastAsia="Calibri" w:hAnsi="GHEA Grapalat"/>
                <w:sz w:val="22"/>
                <w:szCs w:val="22"/>
                <w:lang w:val="hy-AM"/>
              </w:rPr>
            </w:pPr>
          </w:p>
        </w:tc>
        <w:tc>
          <w:tcPr>
            <w:tcW w:w="2141" w:type="dxa"/>
            <w:shd w:val="clear" w:color="auto" w:fill="auto"/>
          </w:tcPr>
          <w:p w:rsidR="00991A73" w:rsidRPr="00736108" w:rsidRDefault="00991A73" w:rsidP="00AA7D2A">
            <w:pPr>
              <w:tabs>
                <w:tab w:val="left" w:pos="2700"/>
              </w:tabs>
              <w:jc w:val="center"/>
              <w:rPr>
                <w:rFonts w:ascii="GHEA Grapalat" w:eastAsia="Calibri" w:hAnsi="GHEA Grapalat"/>
                <w:sz w:val="22"/>
                <w:szCs w:val="22"/>
                <w:lang w:val="hy-AM"/>
              </w:rPr>
            </w:pPr>
            <w:r>
              <w:rPr>
                <w:rFonts w:ascii="GHEA Grapalat" w:eastAsia="Calibri" w:hAnsi="GHEA Grapalat"/>
                <w:sz w:val="22"/>
                <w:szCs w:val="22"/>
                <w:lang w:val="hy-AM"/>
              </w:rPr>
              <w:t>Ընդունվել է</w:t>
            </w:r>
          </w:p>
        </w:tc>
        <w:tc>
          <w:tcPr>
            <w:tcW w:w="3872" w:type="dxa"/>
          </w:tcPr>
          <w:p w:rsidR="00991A73" w:rsidRPr="00736108" w:rsidRDefault="00991A73" w:rsidP="00736108">
            <w:pPr>
              <w:tabs>
                <w:tab w:val="left" w:pos="2700"/>
              </w:tabs>
              <w:rPr>
                <w:rFonts w:ascii="GHEA Grapalat" w:eastAsia="Calibri" w:hAnsi="GHEA Grapalat"/>
                <w:sz w:val="22"/>
                <w:szCs w:val="22"/>
                <w:lang w:val="hy-AM"/>
              </w:rPr>
            </w:pPr>
            <w:r>
              <w:rPr>
                <w:rFonts w:ascii="GHEA Grapalat" w:eastAsia="Calibri" w:hAnsi="GHEA Grapalat"/>
                <w:sz w:val="22"/>
                <w:szCs w:val="22"/>
                <w:lang w:val="hy-AM"/>
              </w:rPr>
              <w:t xml:space="preserve">Նախագծի վերախմբագրման արդյունքում նշված ենթակետը հանվել է </w:t>
            </w:r>
          </w:p>
        </w:tc>
      </w:tr>
      <w:tr w:rsidR="00991A73" w:rsidRPr="002521D0" w:rsidTr="00991A73">
        <w:tc>
          <w:tcPr>
            <w:tcW w:w="745" w:type="dxa"/>
            <w:vMerge/>
            <w:vAlign w:val="center"/>
          </w:tcPr>
          <w:p w:rsidR="00991A73" w:rsidRPr="00D84BF2" w:rsidRDefault="00991A73" w:rsidP="00AA7D2A">
            <w:pPr>
              <w:tabs>
                <w:tab w:val="left" w:pos="2700"/>
              </w:tabs>
              <w:jc w:val="center"/>
              <w:rPr>
                <w:rFonts w:ascii="GHEA Grapalat" w:hAnsi="GHEA Grapalat"/>
                <w:sz w:val="22"/>
                <w:szCs w:val="22"/>
                <w:lang w:val="hy-AM"/>
              </w:rPr>
            </w:pPr>
          </w:p>
        </w:tc>
        <w:tc>
          <w:tcPr>
            <w:tcW w:w="3239" w:type="dxa"/>
            <w:vMerge/>
            <w:shd w:val="clear" w:color="auto" w:fill="auto"/>
            <w:vAlign w:val="center"/>
          </w:tcPr>
          <w:p w:rsidR="00991A73" w:rsidRPr="00D84BF2" w:rsidRDefault="00991A73" w:rsidP="00AA7D2A">
            <w:pPr>
              <w:tabs>
                <w:tab w:val="left" w:pos="2700"/>
              </w:tabs>
              <w:spacing w:line="276" w:lineRule="auto"/>
              <w:jc w:val="both"/>
              <w:rPr>
                <w:rFonts w:ascii="GHEA Grapalat" w:hAnsi="GHEA Grapalat"/>
                <w:color w:val="000000"/>
                <w:sz w:val="22"/>
                <w:szCs w:val="22"/>
                <w:shd w:val="clear" w:color="auto" w:fill="FFFFFF"/>
                <w:lang w:val="hy-AM"/>
              </w:rPr>
            </w:pPr>
          </w:p>
        </w:tc>
        <w:tc>
          <w:tcPr>
            <w:tcW w:w="4604" w:type="dxa"/>
            <w:shd w:val="clear" w:color="auto" w:fill="auto"/>
            <w:vAlign w:val="center"/>
          </w:tcPr>
          <w:p w:rsidR="00991A73" w:rsidRPr="00D84BF2" w:rsidRDefault="00991A73" w:rsidP="00AA7D2A">
            <w:pPr>
              <w:pStyle w:val="a5"/>
              <w:numPr>
                <w:ilvl w:val="0"/>
                <w:numId w:val="16"/>
              </w:numPr>
              <w:spacing w:after="0" w:line="276" w:lineRule="auto"/>
              <w:ind w:left="-63" w:firstLine="63"/>
              <w:jc w:val="both"/>
              <w:rPr>
                <w:rFonts w:ascii="GHEA Grapalat" w:eastAsia="Calibri" w:hAnsi="GHEA Grapalat" w:cs="Times New Roman"/>
                <w:lang w:val="hy-AM"/>
              </w:rPr>
            </w:pPr>
            <w:r w:rsidRPr="00D84BF2">
              <w:rPr>
                <w:rFonts w:ascii="GHEA Grapalat" w:eastAsia="Calibri" w:hAnsi="GHEA Grapalat" w:cs="Times New Roman"/>
                <w:lang w:val="hy-AM"/>
              </w:rPr>
              <w:t>Նախագծի 1-ին կետի 13) ենթակետի է) պարբերությունում «տրամադրում» բառից հետո ավելացնել «հայտերի պատճենների մեկական օրինակ և» բառերը:</w:t>
            </w:r>
          </w:p>
        </w:tc>
        <w:tc>
          <w:tcPr>
            <w:tcW w:w="2141" w:type="dxa"/>
          </w:tcPr>
          <w:p w:rsidR="00991A73" w:rsidRPr="00D84BF2" w:rsidRDefault="00991A73" w:rsidP="00AA7D2A">
            <w:pPr>
              <w:tabs>
                <w:tab w:val="left" w:pos="2700"/>
              </w:tabs>
              <w:jc w:val="center"/>
              <w:rPr>
                <w:rFonts w:ascii="GHEA Grapalat" w:hAnsi="GHEA Grapalat" w:cs="Sylfaen"/>
                <w:sz w:val="22"/>
                <w:szCs w:val="22"/>
                <w:lang w:val="hy-AM"/>
              </w:rPr>
            </w:pPr>
          </w:p>
        </w:tc>
        <w:tc>
          <w:tcPr>
            <w:tcW w:w="2141" w:type="dxa"/>
          </w:tcPr>
          <w:p w:rsidR="00991A73" w:rsidRPr="00D84BF2" w:rsidRDefault="00991A73" w:rsidP="00AA7D2A">
            <w:pPr>
              <w:tabs>
                <w:tab w:val="left" w:pos="2700"/>
              </w:tabs>
              <w:jc w:val="center"/>
              <w:rPr>
                <w:rFonts w:ascii="GHEA Grapalat" w:hAnsi="GHEA Grapalat" w:cs="Sylfaen"/>
                <w:sz w:val="22"/>
                <w:szCs w:val="22"/>
                <w:lang w:val="hy-AM"/>
              </w:rPr>
            </w:pPr>
          </w:p>
        </w:tc>
        <w:tc>
          <w:tcPr>
            <w:tcW w:w="2141" w:type="dxa"/>
            <w:shd w:val="clear" w:color="auto" w:fill="auto"/>
          </w:tcPr>
          <w:p w:rsidR="00991A73" w:rsidRPr="00D84BF2" w:rsidRDefault="00991A73" w:rsidP="00AA7D2A">
            <w:pPr>
              <w:tabs>
                <w:tab w:val="left" w:pos="2700"/>
              </w:tabs>
              <w:jc w:val="center"/>
              <w:rPr>
                <w:rFonts w:ascii="GHEA Grapalat" w:hAnsi="GHEA Grapalat" w:cs="Sylfaen"/>
                <w:sz w:val="22"/>
                <w:szCs w:val="22"/>
                <w:lang w:val="hy-AM"/>
              </w:rPr>
            </w:pPr>
            <w:r w:rsidRPr="00D84BF2">
              <w:rPr>
                <w:rFonts w:ascii="GHEA Grapalat" w:hAnsi="GHEA Grapalat" w:cs="Sylfaen"/>
                <w:sz w:val="22"/>
                <w:szCs w:val="22"/>
                <w:lang w:val="hy-AM"/>
              </w:rPr>
              <w:t>Ընդունվել է ի գիտություն</w:t>
            </w:r>
          </w:p>
        </w:tc>
        <w:tc>
          <w:tcPr>
            <w:tcW w:w="3872" w:type="dxa"/>
          </w:tcPr>
          <w:p w:rsidR="00991A73" w:rsidRPr="00D84BF2" w:rsidRDefault="00991A73" w:rsidP="00AA7D2A">
            <w:pPr>
              <w:tabs>
                <w:tab w:val="left" w:pos="2700"/>
              </w:tabs>
              <w:jc w:val="both"/>
              <w:rPr>
                <w:rFonts w:ascii="GHEA Grapalat" w:hAnsi="GHEA Grapalat" w:cs="Sylfaen"/>
                <w:sz w:val="22"/>
                <w:szCs w:val="22"/>
                <w:lang w:val="hy-AM"/>
              </w:rPr>
            </w:pPr>
            <w:r w:rsidRPr="00D84BF2">
              <w:rPr>
                <w:rFonts w:ascii="GHEA Grapalat" w:hAnsi="GHEA Grapalat" w:cs="Sylfaen"/>
                <w:sz w:val="22"/>
                <w:szCs w:val="22"/>
                <w:lang w:val="hy-AM"/>
              </w:rPr>
              <w:t>Նախագծի վերախմբագրման արդյունքում կետը հանվել է</w:t>
            </w:r>
          </w:p>
        </w:tc>
      </w:tr>
      <w:tr w:rsidR="00991A73" w:rsidRPr="002521D0" w:rsidTr="00991A73">
        <w:tc>
          <w:tcPr>
            <w:tcW w:w="745" w:type="dxa"/>
            <w:vMerge/>
            <w:vAlign w:val="center"/>
          </w:tcPr>
          <w:p w:rsidR="00991A73" w:rsidRPr="00D84BF2" w:rsidRDefault="00991A73" w:rsidP="00AA7D2A">
            <w:pPr>
              <w:tabs>
                <w:tab w:val="left" w:pos="2700"/>
              </w:tabs>
              <w:jc w:val="center"/>
              <w:rPr>
                <w:rFonts w:ascii="GHEA Grapalat" w:hAnsi="GHEA Grapalat"/>
                <w:sz w:val="22"/>
                <w:szCs w:val="22"/>
                <w:lang w:val="hy-AM"/>
              </w:rPr>
            </w:pPr>
          </w:p>
        </w:tc>
        <w:tc>
          <w:tcPr>
            <w:tcW w:w="3239" w:type="dxa"/>
            <w:vMerge/>
            <w:shd w:val="clear" w:color="auto" w:fill="auto"/>
            <w:vAlign w:val="center"/>
          </w:tcPr>
          <w:p w:rsidR="00991A73" w:rsidRPr="00D84BF2" w:rsidRDefault="00991A73" w:rsidP="00AA7D2A">
            <w:pPr>
              <w:tabs>
                <w:tab w:val="left" w:pos="2700"/>
              </w:tabs>
              <w:spacing w:line="276" w:lineRule="auto"/>
              <w:jc w:val="both"/>
              <w:rPr>
                <w:rFonts w:ascii="GHEA Grapalat" w:hAnsi="GHEA Grapalat"/>
                <w:color w:val="000000"/>
                <w:sz w:val="22"/>
                <w:szCs w:val="22"/>
                <w:shd w:val="clear" w:color="auto" w:fill="FFFFFF"/>
                <w:lang w:val="hy-AM"/>
              </w:rPr>
            </w:pPr>
          </w:p>
        </w:tc>
        <w:tc>
          <w:tcPr>
            <w:tcW w:w="4604" w:type="dxa"/>
            <w:shd w:val="clear" w:color="auto" w:fill="auto"/>
            <w:vAlign w:val="center"/>
          </w:tcPr>
          <w:p w:rsidR="00991A73" w:rsidRPr="00D84BF2" w:rsidRDefault="00991A73" w:rsidP="00AA7D2A">
            <w:pPr>
              <w:pStyle w:val="a5"/>
              <w:spacing w:after="0" w:line="276" w:lineRule="auto"/>
              <w:ind w:left="0"/>
              <w:jc w:val="both"/>
              <w:rPr>
                <w:rFonts w:ascii="GHEA Grapalat" w:eastAsia="Calibri" w:hAnsi="GHEA Grapalat" w:cs="Times New Roman"/>
                <w:lang w:val="hy-AM"/>
              </w:rPr>
            </w:pPr>
            <w:r w:rsidRPr="00D84BF2">
              <w:rPr>
                <w:rFonts w:ascii="GHEA Grapalat" w:eastAsia="Calibri" w:hAnsi="GHEA Grapalat" w:cs="Times New Roman"/>
                <w:lang w:val="hy-AM"/>
              </w:rPr>
              <w:t xml:space="preserve">Միաժամանակ առաջարկվել է նախագծում ներառել  առանց մրցույթի դրամաշնորհ ստացող կազմակերպությունների կողմից ներկայացված հաշվետվությունների հիման վրա կատարված աշխատանքների ընդունելու և վճարային փաստաթղթերը կազմելու վերաբերյալ դրույթ, քանի որ </w:t>
            </w:r>
            <w:r w:rsidRPr="00D84BF2">
              <w:rPr>
                <w:rFonts w:ascii="GHEA Grapalat" w:eastAsia="Calibri" w:hAnsi="GHEA Grapalat" w:cs="Times New Roman"/>
                <w:lang w:val="hy-AM"/>
              </w:rPr>
              <w:lastRenderedPageBreak/>
              <w:t>որոշման հավելվածի 11-րդ կետում այդպիսի դրույթ սահմանված է մրցույթով ընտրված կազմակերպությունների համար: Բացի դրանից առաջարկում ենք քննարկել որոշ դեպքերում նույն  ծրագրի շրջանակներում դրամաշնորհը մեկից ավելի կազմակերպությունների հատկացնելու մասին մրցութային հանձնաժողովին իրավասություն տալու  հարցը: Ինչպես նաև հստակեցնել, թե դրամաշնորհ կարող է տրվել արդյոք առևտրային կազմակերություններին:</w:t>
            </w:r>
          </w:p>
        </w:tc>
        <w:tc>
          <w:tcPr>
            <w:tcW w:w="2141" w:type="dxa"/>
          </w:tcPr>
          <w:p w:rsidR="00991A73" w:rsidRPr="00D84BF2" w:rsidRDefault="00991A73" w:rsidP="00AA7D2A">
            <w:pPr>
              <w:tabs>
                <w:tab w:val="left" w:pos="2700"/>
              </w:tabs>
              <w:jc w:val="center"/>
              <w:rPr>
                <w:rFonts w:ascii="GHEA Grapalat" w:hAnsi="GHEA Grapalat" w:cs="Sylfaen"/>
                <w:sz w:val="22"/>
                <w:szCs w:val="22"/>
                <w:lang w:val="hy-AM"/>
              </w:rPr>
            </w:pPr>
          </w:p>
        </w:tc>
        <w:tc>
          <w:tcPr>
            <w:tcW w:w="2141" w:type="dxa"/>
          </w:tcPr>
          <w:p w:rsidR="00991A73" w:rsidRPr="00D84BF2" w:rsidRDefault="00991A73" w:rsidP="00AA7D2A">
            <w:pPr>
              <w:tabs>
                <w:tab w:val="left" w:pos="2700"/>
              </w:tabs>
              <w:jc w:val="center"/>
              <w:rPr>
                <w:rFonts w:ascii="GHEA Grapalat" w:hAnsi="GHEA Grapalat" w:cs="Sylfaen"/>
                <w:sz w:val="22"/>
                <w:szCs w:val="22"/>
                <w:lang w:val="hy-AM"/>
              </w:rPr>
            </w:pPr>
          </w:p>
        </w:tc>
        <w:tc>
          <w:tcPr>
            <w:tcW w:w="2141" w:type="dxa"/>
            <w:shd w:val="clear" w:color="auto" w:fill="auto"/>
          </w:tcPr>
          <w:p w:rsidR="00991A73" w:rsidRPr="00D84BF2" w:rsidRDefault="00991A73" w:rsidP="00AA7D2A">
            <w:pPr>
              <w:tabs>
                <w:tab w:val="left" w:pos="2700"/>
              </w:tabs>
              <w:jc w:val="center"/>
              <w:rPr>
                <w:rFonts w:ascii="GHEA Grapalat" w:hAnsi="GHEA Grapalat" w:cs="Sylfaen"/>
                <w:sz w:val="22"/>
                <w:szCs w:val="22"/>
                <w:lang w:val="hy-AM"/>
              </w:rPr>
            </w:pPr>
            <w:r w:rsidRPr="00D84BF2">
              <w:rPr>
                <w:rFonts w:ascii="GHEA Grapalat" w:hAnsi="GHEA Grapalat" w:cs="Sylfaen"/>
                <w:sz w:val="22"/>
                <w:szCs w:val="22"/>
                <w:lang w:val="hy-AM"/>
              </w:rPr>
              <w:t xml:space="preserve">Ընդունվել է </w:t>
            </w:r>
          </w:p>
          <w:p w:rsidR="00991A73" w:rsidRPr="00D84BF2" w:rsidRDefault="00991A73" w:rsidP="00AA7D2A">
            <w:pPr>
              <w:tabs>
                <w:tab w:val="left" w:pos="2700"/>
              </w:tabs>
              <w:jc w:val="center"/>
              <w:rPr>
                <w:rFonts w:ascii="GHEA Grapalat" w:hAnsi="GHEA Grapalat" w:cs="Sylfaen"/>
                <w:sz w:val="22"/>
                <w:szCs w:val="22"/>
                <w:lang w:val="hy-AM"/>
              </w:rPr>
            </w:pPr>
          </w:p>
          <w:p w:rsidR="00991A73" w:rsidRPr="00D84BF2" w:rsidRDefault="00991A73" w:rsidP="00AA7D2A">
            <w:pPr>
              <w:tabs>
                <w:tab w:val="left" w:pos="2700"/>
              </w:tabs>
              <w:jc w:val="center"/>
              <w:rPr>
                <w:rFonts w:ascii="GHEA Grapalat" w:hAnsi="GHEA Grapalat" w:cs="Sylfaen"/>
                <w:sz w:val="22"/>
                <w:szCs w:val="22"/>
                <w:lang w:val="hy-AM"/>
              </w:rPr>
            </w:pPr>
          </w:p>
          <w:p w:rsidR="00991A73" w:rsidRPr="00D84BF2" w:rsidRDefault="00991A73" w:rsidP="00AA7D2A">
            <w:pPr>
              <w:tabs>
                <w:tab w:val="left" w:pos="2700"/>
              </w:tabs>
              <w:jc w:val="center"/>
              <w:rPr>
                <w:rFonts w:ascii="GHEA Grapalat" w:hAnsi="GHEA Grapalat" w:cs="Sylfaen"/>
                <w:sz w:val="22"/>
                <w:szCs w:val="22"/>
                <w:lang w:val="hy-AM"/>
              </w:rPr>
            </w:pPr>
          </w:p>
          <w:p w:rsidR="00991A73" w:rsidRPr="00D84BF2" w:rsidRDefault="00991A73" w:rsidP="00AA7D2A">
            <w:pPr>
              <w:tabs>
                <w:tab w:val="left" w:pos="2700"/>
              </w:tabs>
              <w:jc w:val="center"/>
              <w:rPr>
                <w:rFonts w:ascii="GHEA Grapalat" w:hAnsi="GHEA Grapalat" w:cs="Sylfaen"/>
                <w:sz w:val="22"/>
                <w:szCs w:val="22"/>
                <w:lang w:val="hy-AM"/>
              </w:rPr>
            </w:pPr>
          </w:p>
          <w:p w:rsidR="00991A73" w:rsidRPr="00D84BF2" w:rsidRDefault="00991A73" w:rsidP="00AA7D2A">
            <w:pPr>
              <w:tabs>
                <w:tab w:val="left" w:pos="2700"/>
              </w:tabs>
              <w:jc w:val="center"/>
              <w:rPr>
                <w:rFonts w:ascii="GHEA Grapalat" w:hAnsi="GHEA Grapalat" w:cs="Sylfaen"/>
                <w:sz w:val="22"/>
                <w:szCs w:val="22"/>
                <w:lang w:val="hy-AM"/>
              </w:rPr>
            </w:pPr>
          </w:p>
          <w:p w:rsidR="00991A73" w:rsidRPr="00D84BF2" w:rsidRDefault="00991A73" w:rsidP="00AA7D2A">
            <w:pPr>
              <w:tabs>
                <w:tab w:val="left" w:pos="2700"/>
              </w:tabs>
              <w:jc w:val="center"/>
              <w:rPr>
                <w:rFonts w:ascii="GHEA Grapalat" w:hAnsi="GHEA Grapalat" w:cs="Sylfaen"/>
                <w:sz w:val="22"/>
                <w:szCs w:val="22"/>
                <w:lang w:val="hy-AM"/>
              </w:rPr>
            </w:pPr>
          </w:p>
          <w:p w:rsidR="00991A73" w:rsidRPr="00D84BF2" w:rsidRDefault="00991A73" w:rsidP="00AA7D2A">
            <w:pPr>
              <w:tabs>
                <w:tab w:val="left" w:pos="2700"/>
              </w:tabs>
              <w:jc w:val="center"/>
              <w:rPr>
                <w:rFonts w:ascii="GHEA Grapalat" w:hAnsi="GHEA Grapalat" w:cs="Sylfaen"/>
                <w:sz w:val="22"/>
                <w:szCs w:val="22"/>
                <w:lang w:val="hy-AM"/>
              </w:rPr>
            </w:pPr>
          </w:p>
          <w:p w:rsidR="00991A73" w:rsidRPr="00D84BF2" w:rsidRDefault="00991A73" w:rsidP="00AA7D2A">
            <w:pPr>
              <w:tabs>
                <w:tab w:val="left" w:pos="2700"/>
              </w:tabs>
              <w:jc w:val="center"/>
              <w:rPr>
                <w:rFonts w:ascii="GHEA Grapalat" w:hAnsi="GHEA Grapalat" w:cs="Sylfaen"/>
                <w:sz w:val="22"/>
                <w:szCs w:val="22"/>
                <w:lang w:val="hy-AM"/>
              </w:rPr>
            </w:pPr>
          </w:p>
          <w:p w:rsidR="00991A73" w:rsidRPr="00D84BF2" w:rsidRDefault="00991A73" w:rsidP="00AA7D2A">
            <w:pPr>
              <w:tabs>
                <w:tab w:val="left" w:pos="2700"/>
              </w:tabs>
              <w:jc w:val="center"/>
              <w:rPr>
                <w:rFonts w:ascii="GHEA Grapalat" w:hAnsi="GHEA Grapalat" w:cs="Sylfaen"/>
                <w:sz w:val="22"/>
                <w:szCs w:val="22"/>
                <w:lang w:val="hy-AM"/>
              </w:rPr>
            </w:pPr>
          </w:p>
          <w:p w:rsidR="00991A73" w:rsidRPr="00D84BF2" w:rsidRDefault="00991A73" w:rsidP="00AA7D2A">
            <w:pPr>
              <w:tabs>
                <w:tab w:val="left" w:pos="2700"/>
              </w:tabs>
              <w:jc w:val="center"/>
              <w:rPr>
                <w:rFonts w:ascii="GHEA Grapalat" w:hAnsi="GHEA Grapalat" w:cs="Sylfaen"/>
                <w:sz w:val="22"/>
                <w:szCs w:val="22"/>
                <w:lang w:val="hy-AM"/>
              </w:rPr>
            </w:pPr>
          </w:p>
          <w:p w:rsidR="00991A73" w:rsidRPr="00D84BF2" w:rsidRDefault="00991A73" w:rsidP="00AA7D2A">
            <w:pPr>
              <w:tabs>
                <w:tab w:val="left" w:pos="2700"/>
              </w:tabs>
              <w:jc w:val="center"/>
              <w:rPr>
                <w:rFonts w:ascii="GHEA Grapalat" w:hAnsi="GHEA Grapalat" w:cs="Sylfaen"/>
                <w:sz w:val="22"/>
                <w:szCs w:val="22"/>
                <w:lang w:val="hy-AM"/>
              </w:rPr>
            </w:pPr>
          </w:p>
          <w:p w:rsidR="00991A73" w:rsidRPr="00D84BF2" w:rsidRDefault="00991A73" w:rsidP="00AA7D2A">
            <w:pPr>
              <w:tabs>
                <w:tab w:val="left" w:pos="2700"/>
              </w:tabs>
              <w:jc w:val="center"/>
              <w:rPr>
                <w:rFonts w:ascii="GHEA Grapalat" w:hAnsi="GHEA Grapalat" w:cs="Sylfaen"/>
                <w:sz w:val="22"/>
                <w:szCs w:val="22"/>
                <w:lang w:val="hy-AM"/>
              </w:rPr>
            </w:pPr>
            <w:r w:rsidRPr="00D84BF2">
              <w:rPr>
                <w:rFonts w:ascii="GHEA Grapalat" w:hAnsi="GHEA Grapalat" w:cs="Sylfaen"/>
                <w:sz w:val="22"/>
                <w:szCs w:val="22"/>
                <w:lang w:val="hy-AM"/>
              </w:rPr>
              <w:t>Ընդունվել է ի գիտություն</w:t>
            </w:r>
          </w:p>
        </w:tc>
        <w:tc>
          <w:tcPr>
            <w:tcW w:w="3872" w:type="dxa"/>
          </w:tcPr>
          <w:p w:rsidR="00991A73" w:rsidRPr="00D84BF2" w:rsidRDefault="00991A73" w:rsidP="00AA7D2A">
            <w:pPr>
              <w:tabs>
                <w:tab w:val="left" w:pos="2700"/>
              </w:tabs>
              <w:rPr>
                <w:rFonts w:ascii="GHEA Grapalat" w:hAnsi="GHEA Grapalat"/>
                <w:sz w:val="22"/>
                <w:szCs w:val="22"/>
                <w:lang w:val="hy-AM"/>
              </w:rPr>
            </w:pPr>
            <w:r w:rsidRPr="00D84BF2">
              <w:rPr>
                <w:rFonts w:ascii="GHEA Grapalat" w:hAnsi="GHEA Grapalat"/>
                <w:sz w:val="22"/>
                <w:szCs w:val="22"/>
                <w:lang w:val="hy-AM"/>
              </w:rPr>
              <w:lastRenderedPageBreak/>
              <w:t>Նշվածը կարգավորվում է կարգի 20.1, 36.1 և 36.2 կետերով</w:t>
            </w:r>
          </w:p>
          <w:p w:rsidR="00991A73" w:rsidRPr="00D84BF2" w:rsidRDefault="00991A73" w:rsidP="00AA7D2A">
            <w:pPr>
              <w:tabs>
                <w:tab w:val="left" w:pos="2700"/>
              </w:tabs>
              <w:rPr>
                <w:rFonts w:ascii="GHEA Grapalat" w:hAnsi="GHEA Grapalat"/>
                <w:sz w:val="22"/>
                <w:szCs w:val="22"/>
                <w:lang w:val="hy-AM"/>
              </w:rPr>
            </w:pPr>
          </w:p>
          <w:p w:rsidR="00991A73" w:rsidRPr="00D84BF2" w:rsidRDefault="00991A73" w:rsidP="00AA7D2A">
            <w:pPr>
              <w:tabs>
                <w:tab w:val="left" w:pos="2700"/>
              </w:tabs>
              <w:rPr>
                <w:rFonts w:ascii="GHEA Grapalat" w:hAnsi="GHEA Grapalat"/>
                <w:sz w:val="22"/>
                <w:szCs w:val="22"/>
                <w:lang w:val="hy-AM"/>
              </w:rPr>
            </w:pPr>
          </w:p>
          <w:p w:rsidR="00991A73" w:rsidRPr="00D84BF2" w:rsidRDefault="00991A73" w:rsidP="00AA7D2A">
            <w:pPr>
              <w:tabs>
                <w:tab w:val="left" w:pos="2700"/>
              </w:tabs>
              <w:rPr>
                <w:rFonts w:ascii="GHEA Grapalat" w:hAnsi="GHEA Grapalat"/>
                <w:sz w:val="22"/>
                <w:szCs w:val="22"/>
                <w:lang w:val="hy-AM"/>
              </w:rPr>
            </w:pPr>
          </w:p>
          <w:p w:rsidR="00991A73" w:rsidRPr="00D84BF2" w:rsidRDefault="00991A73" w:rsidP="00AA7D2A">
            <w:pPr>
              <w:tabs>
                <w:tab w:val="left" w:pos="2700"/>
              </w:tabs>
              <w:rPr>
                <w:rFonts w:ascii="GHEA Grapalat" w:hAnsi="GHEA Grapalat"/>
                <w:sz w:val="22"/>
                <w:szCs w:val="22"/>
                <w:lang w:val="hy-AM"/>
              </w:rPr>
            </w:pPr>
          </w:p>
          <w:p w:rsidR="00991A73" w:rsidRPr="00D84BF2" w:rsidRDefault="00991A73" w:rsidP="00AA7D2A">
            <w:pPr>
              <w:tabs>
                <w:tab w:val="left" w:pos="2700"/>
              </w:tabs>
              <w:rPr>
                <w:rFonts w:ascii="GHEA Grapalat" w:hAnsi="GHEA Grapalat"/>
                <w:sz w:val="22"/>
                <w:szCs w:val="22"/>
                <w:lang w:val="hy-AM"/>
              </w:rPr>
            </w:pPr>
          </w:p>
          <w:p w:rsidR="00991A73" w:rsidRPr="00D84BF2" w:rsidRDefault="00991A73" w:rsidP="00AA7D2A">
            <w:pPr>
              <w:tabs>
                <w:tab w:val="left" w:pos="2700"/>
              </w:tabs>
              <w:rPr>
                <w:rFonts w:ascii="GHEA Grapalat" w:hAnsi="GHEA Grapalat"/>
                <w:sz w:val="22"/>
                <w:szCs w:val="22"/>
                <w:lang w:val="hy-AM"/>
              </w:rPr>
            </w:pPr>
          </w:p>
          <w:p w:rsidR="00991A73" w:rsidRPr="00D84BF2" w:rsidRDefault="00991A73" w:rsidP="00AA7D2A">
            <w:pPr>
              <w:tabs>
                <w:tab w:val="left" w:pos="2700"/>
              </w:tabs>
              <w:rPr>
                <w:rFonts w:ascii="GHEA Grapalat" w:hAnsi="GHEA Grapalat"/>
                <w:sz w:val="22"/>
                <w:szCs w:val="22"/>
                <w:lang w:val="hy-AM"/>
              </w:rPr>
            </w:pPr>
          </w:p>
          <w:p w:rsidR="00991A73" w:rsidRPr="00D84BF2" w:rsidRDefault="00991A73" w:rsidP="00AA7D2A">
            <w:pPr>
              <w:tabs>
                <w:tab w:val="left" w:pos="2700"/>
              </w:tabs>
              <w:rPr>
                <w:rFonts w:ascii="GHEA Grapalat" w:hAnsi="GHEA Grapalat"/>
                <w:sz w:val="22"/>
                <w:szCs w:val="22"/>
                <w:lang w:val="hy-AM"/>
              </w:rPr>
            </w:pPr>
          </w:p>
          <w:p w:rsidR="00991A73" w:rsidRPr="00D26B7B" w:rsidRDefault="00991A73" w:rsidP="00D26B7B">
            <w:pPr>
              <w:tabs>
                <w:tab w:val="left" w:pos="2700"/>
              </w:tabs>
              <w:rPr>
                <w:rFonts w:ascii="GHEA Grapalat" w:eastAsia="Calibri" w:hAnsi="GHEA Grapalat"/>
                <w:sz w:val="22"/>
                <w:szCs w:val="22"/>
                <w:lang w:val="hy-AM"/>
              </w:rPr>
            </w:pPr>
            <w:r w:rsidRPr="00D84BF2">
              <w:rPr>
                <w:rFonts w:ascii="GHEA Grapalat" w:hAnsi="GHEA Grapalat"/>
                <w:sz w:val="22"/>
                <w:szCs w:val="22"/>
                <w:lang w:val="hy-AM"/>
              </w:rPr>
              <w:t>Կարծում են</w:t>
            </w:r>
            <w:r>
              <w:rPr>
                <w:rFonts w:ascii="GHEA Grapalat" w:hAnsi="GHEA Grapalat"/>
                <w:sz w:val="22"/>
                <w:szCs w:val="22"/>
                <w:lang w:val="hy-AM"/>
              </w:rPr>
              <w:t>ք</w:t>
            </w:r>
            <w:r w:rsidRPr="00D84BF2">
              <w:rPr>
                <w:rFonts w:ascii="GHEA Grapalat" w:hAnsi="GHEA Grapalat"/>
                <w:sz w:val="22"/>
                <w:szCs w:val="22"/>
                <w:lang w:val="hy-AM"/>
              </w:rPr>
              <w:t>, որ կարգով դա արդեն իսկ կարգավորվում է՝ տե՛ս կարգի 31-րդ կետը</w:t>
            </w:r>
            <w:r>
              <w:rPr>
                <w:rFonts w:ascii="GHEA Grapalat" w:hAnsi="GHEA Grapalat"/>
                <w:sz w:val="22"/>
                <w:szCs w:val="22"/>
                <w:lang w:val="hy-AM"/>
              </w:rPr>
              <w:t xml:space="preserve">։ Ինչ վերաբերվում է առևտրային կազմակերպություններին դրամաշնորհ տրամադրելուն, պետք է նշել, որ կարգով նախատեսվում է բոլոր իրավաբանական անձանց դրամաշնորհների տրամադրման կարգը, անկախ նրանց առևտրային, ոչ առևտրային կամ հասարակական կազմակերպություն հանդիսանալուց։ </w:t>
            </w:r>
            <w:r w:rsidRPr="00D26B7B">
              <w:rPr>
                <w:rFonts w:ascii="GHEA Grapalat" w:hAnsi="GHEA Grapalat" w:cs="GHEA Grapalat"/>
                <w:spacing w:val="-6"/>
                <w:lang w:val="hy-AM"/>
              </w:rPr>
              <w:t>Դրամաշնորհների</w:t>
            </w:r>
            <w:r w:rsidRPr="00AC70B3">
              <w:rPr>
                <w:rFonts w:ascii="GHEA Grapalat" w:hAnsi="GHEA Grapalat" w:cs="GHEA Grapalat"/>
                <w:spacing w:val="-6"/>
                <w:lang w:val="af-ZA"/>
              </w:rPr>
              <w:t xml:space="preserve"> </w:t>
            </w:r>
            <w:r w:rsidRPr="00D26B7B">
              <w:rPr>
                <w:rFonts w:ascii="GHEA Grapalat" w:hAnsi="GHEA Grapalat" w:cs="GHEA Grapalat"/>
                <w:spacing w:val="-6"/>
                <w:lang w:val="hy-AM"/>
              </w:rPr>
              <w:t>հատկացման</w:t>
            </w:r>
            <w:r w:rsidRPr="00AC70B3">
              <w:rPr>
                <w:rFonts w:ascii="GHEA Grapalat" w:hAnsi="GHEA Grapalat" w:cs="GHEA Grapalat"/>
                <w:spacing w:val="-6"/>
                <w:lang w:val="af-ZA"/>
              </w:rPr>
              <w:t xml:space="preserve"> </w:t>
            </w:r>
            <w:r w:rsidRPr="00D26B7B">
              <w:rPr>
                <w:rFonts w:ascii="GHEA Grapalat" w:hAnsi="GHEA Grapalat" w:cs="GHEA Grapalat"/>
                <w:spacing w:val="-6"/>
                <w:lang w:val="hy-AM"/>
              </w:rPr>
              <w:t>համար</w:t>
            </w:r>
            <w:r w:rsidRPr="00AC70B3">
              <w:rPr>
                <w:rFonts w:ascii="GHEA Grapalat" w:hAnsi="GHEA Grapalat" w:cs="GHEA Grapalat"/>
                <w:spacing w:val="-6"/>
                <w:lang w:val="af-ZA"/>
              </w:rPr>
              <w:t xml:space="preserve"> </w:t>
            </w:r>
            <w:r w:rsidRPr="00D26B7B">
              <w:rPr>
                <w:rFonts w:ascii="GHEA Grapalat" w:hAnsi="GHEA Grapalat" w:cs="GHEA Grapalat"/>
                <w:spacing w:val="-6"/>
                <w:lang w:val="hy-AM"/>
              </w:rPr>
              <w:t>կարևորվում</w:t>
            </w:r>
            <w:r w:rsidRPr="00AC70B3">
              <w:rPr>
                <w:rFonts w:ascii="GHEA Grapalat" w:hAnsi="GHEA Grapalat" w:cs="GHEA Grapalat"/>
                <w:spacing w:val="-6"/>
                <w:lang w:val="af-ZA"/>
              </w:rPr>
              <w:t xml:space="preserve"> </w:t>
            </w:r>
            <w:r w:rsidRPr="00D26B7B">
              <w:rPr>
                <w:rFonts w:ascii="GHEA Grapalat" w:hAnsi="GHEA Grapalat" w:cs="GHEA Grapalat"/>
                <w:spacing w:val="-6"/>
                <w:lang w:val="hy-AM"/>
              </w:rPr>
              <w:t>է</w:t>
            </w:r>
            <w:r w:rsidRPr="00AC70B3">
              <w:rPr>
                <w:rFonts w:ascii="GHEA Grapalat" w:hAnsi="GHEA Grapalat" w:cs="GHEA Grapalat"/>
                <w:spacing w:val="-6"/>
                <w:lang w:val="af-ZA"/>
              </w:rPr>
              <w:t xml:space="preserve"> </w:t>
            </w:r>
            <w:r w:rsidRPr="00D26B7B">
              <w:rPr>
                <w:rFonts w:ascii="GHEA Grapalat" w:hAnsi="GHEA Grapalat" w:cs="GHEA Grapalat"/>
                <w:spacing w:val="-6"/>
                <w:lang w:val="hy-AM"/>
              </w:rPr>
              <w:t xml:space="preserve">դրամական </w:t>
            </w:r>
            <w:r>
              <w:rPr>
                <w:rFonts w:ascii="GHEA Grapalat" w:hAnsi="GHEA Grapalat" w:cs="GHEA Grapalat"/>
                <w:spacing w:val="-6"/>
                <w:lang w:val="hy-AM"/>
              </w:rPr>
              <w:t>միջոցների</w:t>
            </w:r>
            <w:r w:rsidRPr="00AC70B3">
              <w:rPr>
                <w:rFonts w:ascii="GHEA Grapalat" w:hAnsi="GHEA Grapalat" w:cs="GHEA Grapalat"/>
                <w:spacing w:val="-6"/>
                <w:lang w:val="af-ZA"/>
              </w:rPr>
              <w:t xml:space="preserve"> </w:t>
            </w:r>
            <w:r w:rsidRPr="00D26B7B">
              <w:rPr>
                <w:rFonts w:ascii="GHEA Grapalat" w:hAnsi="GHEA Grapalat" w:cs="GHEA Grapalat"/>
                <w:spacing w:val="-6"/>
                <w:lang w:val="hy-AM"/>
              </w:rPr>
              <w:t>հատուց</w:t>
            </w:r>
            <w:r>
              <w:rPr>
                <w:rFonts w:ascii="GHEA Grapalat" w:hAnsi="GHEA Grapalat" w:cs="GHEA Grapalat"/>
                <w:spacing w:val="-6"/>
                <w:lang w:val="hy-AM"/>
              </w:rPr>
              <w:t>ու</w:t>
            </w:r>
            <w:r w:rsidRPr="00D26B7B">
              <w:rPr>
                <w:rFonts w:ascii="GHEA Grapalat" w:hAnsi="GHEA Grapalat" w:cs="GHEA Grapalat"/>
                <w:spacing w:val="-6"/>
                <w:lang w:val="hy-AM"/>
              </w:rPr>
              <w:t>մ</w:t>
            </w:r>
            <w:r>
              <w:rPr>
                <w:rFonts w:ascii="GHEA Grapalat" w:hAnsi="GHEA Grapalat" w:cs="GHEA Grapalat"/>
                <w:spacing w:val="-6"/>
                <w:lang w:val="hy-AM"/>
              </w:rPr>
              <w:t xml:space="preserve">ը </w:t>
            </w:r>
            <w:r w:rsidRPr="00D26B7B">
              <w:rPr>
                <w:rFonts w:ascii="GHEA Grapalat" w:hAnsi="GHEA Grapalat" w:cs="GHEA Grapalat"/>
                <w:spacing w:val="-6"/>
                <w:lang w:val="hy-AM"/>
              </w:rPr>
              <w:t>հանրօգուտ</w:t>
            </w:r>
            <w:r w:rsidRPr="00AC70B3">
              <w:rPr>
                <w:rFonts w:ascii="GHEA Grapalat" w:hAnsi="GHEA Grapalat" w:cs="GHEA Grapalat"/>
                <w:spacing w:val="-6"/>
                <w:lang w:val="af-ZA"/>
              </w:rPr>
              <w:t xml:space="preserve"> </w:t>
            </w:r>
            <w:r w:rsidRPr="00D26B7B">
              <w:rPr>
                <w:rFonts w:ascii="GHEA Grapalat" w:hAnsi="GHEA Grapalat" w:cs="GHEA Grapalat"/>
                <w:spacing w:val="-6"/>
                <w:lang w:val="hy-AM"/>
              </w:rPr>
              <w:t>նպատակներով</w:t>
            </w:r>
            <w:r w:rsidRPr="00AC70B3">
              <w:rPr>
                <w:rFonts w:ascii="GHEA Grapalat" w:hAnsi="GHEA Grapalat" w:cs="GHEA Grapalat"/>
                <w:spacing w:val="-6"/>
                <w:lang w:val="af-ZA"/>
              </w:rPr>
              <w:t xml:space="preserve">, </w:t>
            </w:r>
            <w:r w:rsidRPr="00D26B7B">
              <w:rPr>
                <w:rFonts w:ascii="GHEA Grapalat" w:hAnsi="GHEA Grapalat" w:cs="GHEA Grapalat"/>
                <w:spacing w:val="-6"/>
                <w:lang w:val="hy-AM"/>
              </w:rPr>
              <w:t>և</w:t>
            </w:r>
            <w:r w:rsidRPr="00AC70B3">
              <w:rPr>
                <w:rFonts w:ascii="GHEA Grapalat" w:hAnsi="GHEA Grapalat" w:cs="GHEA Grapalat"/>
                <w:spacing w:val="-6"/>
                <w:lang w:val="af-ZA"/>
              </w:rPr>
              <w:t xml:space="preserve"> </w:t>
            </w:r>
            <w:r w:rsidRPr="00D26B7B">
              <w:rPr>
                <w:rFonts w:ascii="GHEA Grapalat" w:hAnsi="GHEA Grapalat" w:cs="GHEA Grapalat"/>
                <w:spacing w:val="-6"/>
                <w:lang w:val="hy-AM"/>
              </w:rPr>
              <w:t>դրամաշնորհի</w:t>
            </w:r>
            <w:r w:rsidRPr="00AC70B3">
              <w:rPr>
                <w:rFonts w:ascii="GHEA Grapalat" w:hAnsi="GHEA Grapalat" w:cs="GHEA Grapalat"/>
                <w:spacing w:val="-6"/>
                <w:lang w:val="af-ZA"/>
              </w:rPr>
              <w:t xml:space="preserve"> </w:t>
            </w:r>
            <w:r w:rsidRPr="00D26B7B">
              <w:rPr>
                <w:rFonts w:ascii="GHEA Grapalat" w:hAnsi="GHEA Grapalat" w:cs="GHEA Grapalat"/>
                <w:spacing w:val="-6"/>
                <w:lang w:val="hy-AM"/>
              </w:rPr>
              <w:t>մրցույթին</w:t>
            </w:r>
            <w:r w:rsidRPr="00AC70B3">
              <w:rPr>
                <w:rFonts w:ascii="GHEA Grapalat" w:hAnsi="GHEA Grapalat" w:cs="GHEA Grapalat"/>
                <w:spacing w:val="-6"/>
                <w:lang w:val="af-ZA"/>
              </w:rPr>
              <w:t xml:space="preserve"> </w:t>
            </w:r>
            <w:r w:rsidRPr="00D26B7B">
              <w:rPr>
                <w:rFonts w:ascii="GHEA Grapalat" w:hAnsi="GHEA Grapalat" w:cs="GHEA Grapalat"/>
                <w:spacing w:val="-6"/>
                <w:lang w:val="hy-AM"/>
              </w:rPr>
              <w:t>շահույթ</w:t>
            </w:r>
            <w:r w:rsidRPr="00AC70B3">
              <w:rPr>
                <w:rFonts w:ascii="GHEA Grapalat" w:hAnsi="GHEA Grapalat" w:cs="GHEA Grapalat"/>
                <w:spacing w:val="-6"/>
                <w:lang w:val="af-ZA"/>
              </w:rPr>
              <w:t xml:space="preserve"> </w:t>
            </w:r>
            <w:r w:rsidRPr="00D26B7B">
              <w:rPr>
                <w:rFonts w:ascii="GHEA Grapalat" w:hAnsi="GHEA Grapalat" w:cs="GHEA Grapalat"/>
                <w:spacing w:val="-6"/>
                <w:lang w:val="hy-AM"/>
              </w:rPr>
              <w:t>հետապնդող</w:t>
            </w:r>
            <w:r w:rsidRPr="00AC70B3">
              <w:rPr>
                <w:rFonts w:ascii="GHEA Grapalat" w:hAnsi="GHEA Grapalat" w:cs="GHEA Grapalat"/>
                <w:spacing w:val="-6"/>
                <w:lang w:val="af-ZA"/>
              </w:rPr>
              <w:t xml:space="preserve"> </w:t>
            </w:r>
            <w:r w:rsidRPr="00D26B7B">
              <w:rPr>
                <w:rFonts w:ascii="GHEA Grapalat" w:hAnsi="GHEA Grapalat" w:cs="GHEA Grapalat"/>
                <w:spacing w:val="-6"/>
                <w:lang w:val="hy-AM"/>
              </w:rPr>
              <w:t>կազմակերպությունների</w:t>
            </w:r>
            <w:r w:rsidRPr="00AC70B3">
              <w:rPr>
                <w:rFonts w:ascii="GHEA Grapalat" w:hAnsi="GHEA Grapalat" w:cs="GHEA Grapalat"/>
                <w:spacing w:val="-6"/>
                <w:lang w:val="af-ZA"/>
              </w:rPr>
              <w:t xml:space="preserve"> </w:t>
            </w:r>
            <w:r w:rsidRPr="00D26B7B">
              <w:rPr>
                <w:rFonts w:ascii="GHEA Grapalat" w:hAnsi="GHEA Grapalat" w:cs="GHEA Grapalat"/>
                <w:spacing w:val="-6"/>
                <w:lang w:val="hy-AM"/>
              </w:rPr>
              <w:t>մասնակցության</w:t>
            </w:r>
            <w:r w:rsidRPr="00AC70B3">
              <w:rPr>
                <w:rFonts w:ascii="GHEA Grapalat" w:hAnsi="GHEA Grapalat" w:cs="GHEA Grapalat"/>
                <w:spacing w:val="-6"/>
                <w:lang w:val="af-ZA"/>
              </w:rPr>
              <w:t xml:space="preserve"> </w:t>
            </w:r>
            <w:r w:rsidRPr="00D26B7B">
              <w:rPr>
                <w:rFonts w:ascii="GHEA Grapalat" w:hAnsi="GHEA Grapalat" w:cs="GHEA Grapalat"/>
                <w:spacing w:val="-6"/>
                <w:lang w:val="hy-AM"/>
              </w:rPr>
              <w:t>սահմանափակումը</w:t>
            </w:r>
            <w:r w:rsidRPr="00AC70B3">
              <w:rPr>
                <w:rFonts w:ascii="GHEA Grapalat" w:hAnsi="GHEA Grapalat" w:cs="GHEA Grapalat"/>
                <w:spacing w:val="-6"/>
                <w:lang w:val="af-ZA"/>
              </w:rPr>
              <w:t xml:space="preserve"> </w:t>
            </w:r>
            <w:r w:rsidRPr="00D26B7B">
              <w:rPr>
                <w:rFonts w:ascii="GHEA Grapalat" w:hAnsi="GHEA Grapalat" w:cs="GHEA Grapalat"/>
                <w:spacing w:val="-6"/>
                <w:lang w:val="hy-AM"/>
              </w:rPr>
              <w:t>կխաթարի</w:t>
            </w:r>
            <w:r w:rsidRPr="00AC70B3">
              <w:rPr>
                <w:rFonts w:ascii="GHEA Grapalat" w:hAnsi="GHEA Grapalat" w:cs="GHEA Grapalat"/>
                <w:spacing w:val="-6"/>
                <w:lang w:val="af-ZA"/>
              </w:rPr>
              <w:t xml:space="preserve"> </w:t>
            </w:r>
            <w:r w:rsidRPr="00D26B7B">
              <w:rPr>
                <w:rFonts w:ascii="GHEA Grapalat" w:hAnsi="GHEA Grapalat" w:cs="GHEA Grapalat"/>
                <w:spacing w:val="-6"/>
                <w:lang w:val="hy-AM"/>
              </w:rPr>
              <w:t>դրամաշնորհի</w:t>
            </w:r>
            <w:r w:rsidRPr="00AC70B3">
              <w:rPr>
                <w:rFonts w:ascii="GHEA Grapalat" w:hAnsi="GHEA Grapalat" w:cs="GHEA Grapalat"/>
                <w:spacing w:val="-6"/>
                <w:lang w:val="af-ZA"/>
              </w:rPr>
              <w:t xml:space="preserve"> </w:t>
            </w:r>
            <w:r w:rsidRPr="00D26B7B">
              <w:rPr>
                <w:rFonts w:ascii="GHEA Grapalat" w:hAnsi="GHEA Grapalat" w:cs="GHEA Grapalat"/>
                <w:spacing w:val="-6"/>
                <w:lang w:val="hy-AM"/>
              </w:rPr>
              <w:t>հատկացմանը</w:t>
            </w:r>
            <w:r w:rsidRPr="00AC70B3">
              <w:rPr>
                <w:rFonts w:ascii="GHEA Grapalat" w:hAnsi="GHEA Grapalat" w:cs="GHEA Grapalat"/>
                <w:spacing w:val="-6"/>
                <w:lang w:val="af-ZA"/>
              </w:rPr>
              <w:t xml:space="preserve"> </w:t>
            </w:r>
            <w:r w:rsidRPr="00D26B7B">
              <w:rPr>
                <w:rFonts w:ascii="GHEA Grapalat" w:hAnsi="GHEA Grapalat" w:cs="GHEA Grapalat"/>
                <w:spacing w:val="-6"/>
                <w:lang w:val="hy-AM"/>
              </w:rPr>
              <w:t>մասնակցելու</w:t>
            </w:r>
            <w:r w:rsidRPr="00AC70B3">
              <w:rPr>
                <w:rFonts w:ascii="GHEA Grapalat" w:hAnsi="GHEA Grapalat" w:cs="GHEA Grapalat"/>
                <w:spacing w:val="-6"/>
                <w:lang w:val="af-ZA"/>
              </w:rPr>
              <w:t xml:space="preserve"> </w:t>
            </w:r>
            <w:r w:rsidRPr="00D26B7B">
              <w:rPr>
                <w:rFonts w:ascii="GHEA Grapalat" w:hAnsi="GHEA Grapalat" w:cs="GHEA Grapalat"/>
                <w:spacing w:val="-6"/>
                <w:lang w:val="hy-AM"/>
              </w:rPr>
              <w:t>վերջիններիս</w:t>
            </w:r>
            <w:r w:rsidRPr="00AC70B3">
              <w:rPr>
                <w:rFonts w:ascii="GHEA Grapalat" w:hAnsi="GHEA Grapalat" w:cs="GHEA Grapalat"/>
                <w:spacing w:val="-6"/>
                <w:lang w:val="af-ZA"/>
              </w:rPr>
              <w:t xml:space="preserve"> </w:t>
            </w:r>
            <w:r w:rsidRPr="00D26B7B">
              <w:rPr>
                <w:rFonts w:ascii="GHEA Grapalat" w:hAnsi="GHEA Grapalat" w:cs="GHEA Grapalat"/>
                <w:spacing w:val="-6"/>
                <w:lang w:val="hy-AM"/>
              </w:rPr>
              <w:t>իրավունքները</w:t>
            </w:r>
            <w:r w:rsidRPr="00AC70B3">
              <w:rPr>
                <w:rFonts w:ascii="GHEA Grapalat" w:hAnsi="GHEA Grapalat" w:cs="GHEA Grapalat"/>
                <w:spacing w:val="-6"/>
                <w:lang w:val="af-ZA"/>
              </w:rPr>
              <w:t xml:space="preserve">: </w:t>
            </w:r>
            <w:r>
              <w:rPr>
                <w:rFonts w:ascii="GHEA Grapalat" w:hAnsi="GHEA Grapalat" w:cs="GHEA Grapalat"/>
                <w:spacing w:val="-6"/>
                <w:lang w:val="hy-AM"/>
              </w:rPr>
              <w:t xml:space="preserve">Կարծում ենք, որ </w:t>
            </w:r>
            <w:r>
              <w:rPr>
                <w:rFonts w:ascii="GHEA Grapalat" w:hAnsi="GHEA Grapalat"/>
                <w:sz w:val="22"/>
                <w:szCs w:val="22"/>
                <w:lang w:val="hy-AM"/>
              </w:rPr>
              <w:t>դրամաշնորհների տրամադրման գործընթացում կարևորը հասարակությանը առավելագույն որակով ծառայությունների մատուցումն է</w:t>
            </w:r>
          </w:p>
        </w:tc>
      </w:tr>
      <w:tr w:rsidR="00991A73" w:rsidRPr="002521D0" w:rsidTr="00991A73">
        <w:trPr>
          <w:trHeight w:val="323"/>
        </w:trPr>
        <w:tc>
          <w:tcPr>
            <w:tcW w:w="745" w:type="dxa"/>
            <w:vAlign w:val="center"/>
          </w:tcPr>
          <w:p w:rsidR="00991A73" w:rsidRPr="00D84BF2" w:rsidRDefault="00991A73" w:rsidP="00AA7D2A">
            <w:pPr>
              <w:tabs>
                <w:tab w:val="left" w:pos="2700"/>
              </w:tabs>
              <w:jc w:val="center"/>
              <w:rPr>
                <w:rFonts w:ascii="GHEA Grapalat" w:hAnsi="GHEA Grapalat"/>
                <w:sz w:val="22"/>
                <w:szCs w:val="22"/>
                <w:lang w:val="hy-AM"/>
              </w:rPr>
            </w:pPr>
            <w:r w:rsidRPr="00D84BF2">
              <w:rPr>
                <w:rFonts w:ascii="GHEA Grapalat" w:hAnsi="GHEA Grapalat"/>
                <w:sz w:val="22"/>
                <w:szCs w:val="22"/>
                <w:lang w:val="hy-AM"/>
              </w:rPr>
              <w:lastRenderedPageBreak/>
              <w:t>47</w:t>
            </w:r>
          </w:p>
        </w:tc>
        <w:tc>
          <w:tcPr>
            <w:tcW w:w="3239" w:type="dxa"/>
            <w:shd w:val="clear" w:color="auto" w:fill="auto"/>
            <w:vAlign w:val="center"/>
          </w:tcPr>
          <w:p w:rsidR="00991A73" w:rsidRPr="00D84BF2" w:rsidRDefault="00991A73" w:rsidP="00AA7D2A">
            <w:pPr>
              <w:shd w:val="clear" w:color="auto" w:fill="FFFFFF"/>
              <w:spacing w:line="276" w:lineRule="auto"/>
              <w:jc w:val="both"/>
              <w:rPr>
                <w:rFonts w:ascii="GHEA Grapalat" w:hAnsi="GHEA Grapalat"/>
                <w:color w:val="000000"/>
                <w:sz w:val="22"/>
                <w:szCs w:val="22"/>
                <w:lang w:val="hy-AM"/>
              </w:rPr>
            </w:pPr>
            <w:r w:rsidRPr="00D84BF2">
              <w:rPr>
                <w:rFonts w:ascii="GHEA Grapalat" w:hAnsi="GHEA Grapalat"/>
                <w:color w:val="000000"/>
                <w:sz w:val="22"/>
                <w:szCs w:val="22"/>
                <w:lang w:val="hy-AM"/>
              </w:rPr>
              <w:t xml:space="preserve">ՀՀ պաշտպանության նախարարություն </w:t>
            </w:r>
            <w:r w:rsidRPr="00D84BF2">
              <w:rPr>
                <w:rFonts w:ascii="GHEA Grapalat" w:hAnsi="GHEA Grapalat"/>
                <w:color w:val="000000"/>
                <w:sz w:val="22"/>
                <w:szCs w:val="22"/>
                <w:shd w:val="clear" w:color="auto" w:fill="FFFFFF"/>
                <w:lang w:val="hy-AM"/>
              </w:rPr>
              <w:t xml:space="preserve">20/11/2019թ. </w:t>
            </w:r>
            <w:r w:rsidRPr="00D84BF2">
              <w:rPr>
                <w:rFonts w:ascii="GHEA Grapalat" w:hAnsi="GHEA Grapalat"/>
                <w:sz w:val="22"/>
                <w:szCs w:val="22"/>
                <w:lang w:val="hy-AM"/>
              </w:rPr>
              <w:t xml:space="preserve">N </w:t>
            </w:r>
            <w:r w:rsidRPr="00D84BF2">
              <w:rPr>
                <w:rFonts w:ascii="GHEA Grapalat" w:hAnsi="GHEA Grapalat"/>
                <w:color w:val="000000"/>
                <w:sz w:val="22"/>
                <w:szCs w:val="22"/>
                <w:shd w:val="clear" w:color="auto" w:fill="FFFFFF"/>
                <w:lang w:val="hy-AM"/>
              </w:rPr>
              <w:t>ՊՆ/510/2547-2019</w:t>
            </w:r>
          </w:p>
          <w:p w:rsidR="00991A73" w:rsidRPr="00D84BF2" w:rsidRDefault="00991A73" w:rsidP="00AA7D2A">
            <w:pPr>
              <w:tabs>
                <w:tab w:val="left" w:pos="2700"/>
              </w:tabs>
              <w:jc w:val="both"/>
              <w:rPr>
                <w:rFonts w:ascii="GHEA Grapalat" w:hAnsi="GHEA Grapalat"/>
                <w:sz w:val="22"/>
                <w:szCs w:val="22"/>
                <w:highlight w:val="yellow"/>
                <w:lang w:val="hy-AM"/>
              </w:rPr>
            </w:pPr>
          </w:p>
        </w:tc>
        <w:tc>
          <w:tcPr>
            <w:tcW w:w="4604" w:type="dxa"/>
            <w:shd w:val="clear" w:color="auto" w:fill="auto"/>
            <w:vAlign w:val="center"/>
          </w:tcPr>
          <w:p w:rsidR="00991A73" w:rsidRPr="00D84BF2" w:rsidRDefault="00991A73" w:rsidP="00AA7D2A">
            <w:pPr>
              <w:pStyle w:val="a5"/>
              <w:numPr>
                <w:ilvl w:val="0"/>
                <w:numId w:val="17"/>
              </w:numPr>
              <w:tabs>
                <w:tab w:val="left" w:pos="-62"/>
              </w:tabs>
              <w:spacing w:line="276" w:lineRule="auto"/>
              <w:ind w:left="0" w:right="-15" w:firstLine="0"/>
              <w:jc w:val="both"/>
              <w:rPr>
                <w:rFonts w:ascii="GHEA Grapalat" w:hAnsi="GHEA Grapalat"/>
                <w:lang w:val="hy-AM"/>
              </w:rPr>
            </w:pPr>
            <w:r w:rsidRPr="00D84BF2">
              <w:rPr>
                <w:rFonts w:ascii="GHEA Grapalat" w:hAnsi="GHEA Grapalat"/>
                <w:lang w:val="hy-AM"/>
              </w:rPr>
              <w:t>որոշման նախագծի կարգավորումը հիմնականում վերաբերում է դրամաշնորհների և սուբսիդիաների տրամադրման ոլորտի կատարմանն ու մասամբ՝ հաշվետվողականության փուլերին, սակայն անդրադարձ չկա բյուջետային գործընթացի պլանավորման փուլին,</w:t>
            </w:r>
          </w:p>
          <w:p w:rsidR="00991A73" w:rsidRPr="00D84BF2" w:rsidRDefault="00991A73" w:rsidP="00AA7D2A">
            <w:pPr>
              <w:pStyle w:val="a5"/>
              <w:numPr>
                <w:ilvl w:val="0"/>
                <w:numId w:val="17"/>
              </w:numPr>
              <w:tabs>
                <w:tab w:val="left" w:pos="196"/>
              </w:tabs>
              <w:spacing w:line="276" w:lineRule="auto"/>
              <w:ind w:left="80" w:right="-15"/>
              <w:jc w:val="both"/>
              <w:rPr>
                <w:rFonts w:ascii="GHEA Grapalat" w:hAnsi="GHEA Grapalat"/>
                <w:lang w:val="hy-AM"/>
              </w:rPr>
            </w:pPr>
            <w:r w:rsidRPr="00D84BF2">
              <w:rPr>
                <w:rFonts w:ascii="GHEA Grapalat" w:hAnsi="GHEA Grapalat"/>
                <w:lang w:val="hy-AM"/>
              </w:rPr>
              <w:t>տարբեր իրավակարգավորում</w:t>
            </w:r>
            <w:r w:rsidRPr="00D84BF2">
              <w:rPr>
                <w:rFonts w:ascii="GHEA Grapalat" w:hAnsi="GHEA Grapalat"/>
                <w:lang w:val="hy-AM"/>
              </w:rPr>
              <w:softHyphen/>
              <w:t>ներով սահմանվում են դրամաշնորհների և սուբսիդիա</w:t>
            </w:r>
            <w:r w:rsidRPr="00D84BF2">
              <w:rPr>
                <w:rFonts w:ascii="GHEA Grapalat" w:hAnsi="GHEA Grapalat"/>
                <w:lang w:val="hy-AM"/>
              </w:rPr>
              <w:softHyphen/>
              <w:t>ների տրամադրման պայմա</w:t>
            </w:r>
            <w:r w:rsidRPr="00D84BF2">
              <w:rPr>
                <w:rFonts w:ascii="GHEA Grapalat" w:hAnsi="GHEA Grapalat"/>
                <w:lang w:val="hy-AM"/>
              </w:rPr>
              <w:softHyphen/>
              <w:t>նագրա</w:t>
            </w:r>
            <w:r w:rsidRPr="00D84BF2">
              <w:rPr>
                <w:rFonts w:ascii="GHEA Grapalat" w:hAnsi="GHEA Grapalat"/>
                <w:lang w:val="hy-AM"/>
              </w:rPr>
              <w:softHyphen/>
              <w:t>յին փոխհարաբերություն</w:t>
            </w:r>
            <w:r w:rsidRPr="00D84BF2">
              <w:rPr>
                <w:rFonts w:ascii="GHEA Grapalat" w:hAnsi="GHEA Grapalat"/>
                <w:lang w:val="hy-AM"/>
              </w:rPr>
              <w:softHyphen/>
              <w:t>ներ, միաժամանակ սահմանվում է ՊՈԱԿ-ի կամ հիմնադրամի ծախսերի նախահաշիվների հաստատում: Նման իրավիճակում հստակեցման կարիք ունի պետական մարմինների և ՊՈԱԿ-ների ու հիմնադրամների հետ փոխհարաբերությունների ձևաչափը և շրջանակները (պայմանագրի ոչ ֆինանսական և արժեքային ցուցանիշներով, թե ծախսերի նախահաշիվներով):</w:t>
            </w:r>
            <w:r w:rsidRPr="00D84BF2">
              <w:rPr>
                <w:rFonts w:ascii="GHEA Grapalat" w:hAnsi="GHEA Grapalat"/>
                <w:lang w:val="hy-AM"/>
              </w:rPr>
              <w:br/>
            </w:r>
            <w:r w:rsidRPr="00D84BF2">
              <w:rPr>
                <w:rFonts w:ascii="GHEA Grapalat" w:hAnsi="GHEA Grapalat"/>
                <w:lang w:val="hy-AM"/>
              </w:rPr>
              <w:tab/>
              <w:t>Միաժամանակ, վերոնշյալ հարցերի և դրանց կարգավորումների համար առաջարկում են կազմակերպել համատեղ աշխատանքային քննարկում</w:t>
            </w:r>
          </w:p>
        </w:tc>
        <w:tc>
          <w:tcPr>
            <w:tcW w:w="2141" w:type="dxa"/>
          </w:tcPr>
          <w:p w:rsidR="00991A73" w:rsidRPr="00D84BF2" w:rsidRDefault="00991A73" w:rsidP="00AA7D2A">
            <w:pPr>
              <w:tabs>
                <w:tab w:val="left" w:pos="2700"/>
              </w:tabs>
              <w:jc w:val="center"/>
              <w:rPr>
                <w:rFonts w:ascii="GHEA Grapalat" w:hAnsi="GHEA Grapalat" w:cs="Sylfaen"/>
                <w:sz w:val="22"/>
                <w:szCs w:val="22"/>
                <w:lang w:val="hy-AM"/>
              </w:rPr>
            </w:pPr>
          </w:p>
        </w:tc>
        <w:tc>
          <w:tcPr>
            <w:tcW w:w="2141" w:type="dxa"/>
          </w:tcPr>
          <w:p w:rsidR="00991A73" w:rsidRPr="00D84BF2" w:rsidRDefault="00991A73" w:rsidP="00AA7D2A">
            <w:pPr>
              <w:tabs>
                <w:tab w:val="left" w:pos="2700"/>
              </w:tabs>
              <w:jc w:val="center"/>
              <w:rPr>
                <w:rFonts w:ascii="GHEA Grapalat" w:hAnsi="GHEA Grapalat" w:cs="Sylfaen"/>
                <w:sz w:val="22"/>
                <w:szCs w:val="22"/>
                <w:lang w:val="hy-AM"/>
              </w:rPr>
            </w:pPr>
          </w:p>
        </w:tc>
        <w:tc>
          <w:tcPr>
            <w:tcW w:w="2141" w:type="dxa"/>
            <w:shd w:val="clear" w:color="auto" w:fill="auto"/>
          </w:tcPr>
          <w:p w:rsidR="00991A73" w:rsidRPr="00D84BF2" w:rsidRDefault="00991A73" w:rsidP="00AA7D2A">
            <w:pPr>
              <w:tabs>
                <w:tab w:val="left" w:pos="2700"/>
              </w:tabs>
              <w:jc w:val="center"/>
              <w:rPr>
                <w:rFonts w:ascii="GHEA Grapalat" w:hAnsi="GHEA Grapalat" w:cs="Sylfaen"/>
                <w:sz w:val="22"/>
                <w:szCs w:val="22"/>
                <w:lang w:val="hy-AM"/>
              </w:rPr>
            </w:pPr>
            <w:r w:rsidRPr="00D84BF2">
              <w:rPr>
                <w:rFonts w:ascii="GHEA Grapalat" w:hAnsi="GHEA Grapalat" w:cs="Sylfaen"/>
                <w:sz w:val="22"/>
                <w:szCs w:val="22"/>
                <w:lang w:val="hy-AM"/>
              </w:rPr>
              <w:t>Չի ընդունվել</w:t>
            </w:r>
          </w:p>
        </w:tc>
        <w:tc>
          <w:tcPr>
            <w:tcW w:w="3872" w:type="dxa"/>
          </w:tcPr>
          <w:p w:rsidR="00991A73" w:rsidRPr="00D84BF2" w:rsidRDefault="00991A73" w:rsidP="00AA7D2A">
            <w:pPr>
              <w:tabs>
                <w:tab w:val="left" w:pos="2700"/>
              </w:tabs>
              <w:jc w:val="both"/>
              <w:rPr>
                <w:rFonts w:ascii="GHEA Grapalat" w:hAnsi="GHEA Grapalat" w:cs="Sylfaen"/>
                <w:sz w:val="22"/>
                <w:szCs w:val="22"/>
                <w:lang w:val="hy-AM"/>
              </w:rPr>
            </w:pPr>
            <w:r w:rsidRPr="00D84BF2">
              <w:rPr>
                <w:rFonts w:ascii="GHEA Grapalat" w:hAnsi="GHEA Grapalat" w:cs="Sylfaen"/>
                <w:sz w:val="22"/>
                <w:szCs w:val="22"/>
                <w:lang w:val="hy-AM"/>
              </w:rPr>
              <w:t xml:space="preserve">Նշված հարցերը պետք է քննարկվեն ՀՀ տվյալ տարվա բյուջեով նախատեսված բյուջետային ծրագրերի/ միջոցառումների համատեքստում և սույն կարգի կարգավորման առարկա չեն հանդիսանում </w:t>
            </w:r>
          </w:p>
        </w:tc>
      </w:tr>
      <w:tr w:rsidR="00991A73" w:rsidRPr="00D84BF2" w:rsidTr="00991A73">
        <w:trPr>
          <w:trHeight w:val="357"/>
        </w:trPr>
        <w:tc>
          <w:tcPr>
            <w:tcW w:w="745" w:type="dxa"/>
            <w:vAlign w:val="center"/>
          </w:tcPr>
          <w:p w:rsidR="00991A73" w:rsidRPr="00D84BF2" w:rsidRDefault="00991A73" w:rsidP="00AA7D2A">
            <w:pPr>
              <w:tabs>
                <w:tab w:val="left" w:pos="2700"/>
              </w:tabs>
              <w:jc w:val="center"/>
              <w:rPr>
                <w:rFonts w:ascii="GHEA Grapalat" w:hAnsi="GHEA Grapalat"/>
                <w:sz w:val="22"/>
                <w:szCs w:val="22"/>
                <w:lang w:val="hy-AM"/>
              </w:rPr>
            </w:pPr>
            <w:r w:rsidRPr="00D84BF2">
              <w:rPr>
                <w:rFonts w:ascii="GHEA Grapalat" w:hAnsi="GHEA Grapalat"/>
                <w:sz w:val="22"/>
                <w:szCs w:val="22"/>
                <w:lang w:val="hy-AM"/>
              </w:rPr>
              <w:t>48</w:t>
            </w:r>
          </w:p>
        </w:tc>
        <w:tc>
          <w:tcPr>
            <w:tcW w:w="3239" w:type="dxa"/>
            <w:shd w:val="clear" w:color="auto" w:fill="auto"/>
            <w:vAlign w:val="center"/>
          </w:tcPr>
          <w:p w:rsidR="00991A73" w:rsidRPr="00D84BF2" w:rsidRDefault="00991A73" w:rsidP="00AA7D2A">
            <w:pPr>
              <w:tabs>
                <w:tab w:val="left" w:pos="2700"/>
              </w:tabs>
              <w:spacing w:line="276" w:lineRule="auto"/>
              <w:jc w:val="both"/>
              <w:rPr>
                <w:rFonts w:ascii="GHEA Grapalat" w:hAnsi="GHEA Grapalat"/>
                <w:sz w:val="22"/>
                <w:szCs w:val="22"/>
                <w:highlight w:val="yellow"/>
              </w:rPr>
            </w:pPr>
            <w:r w:rsidRPr="00D84BF2">
              <w:rPr>
                <w:rFonts w:ascii="GHEA Grapalat" w:hAnsi="GHEA Grapalat"/>
                <w:color w:val="000000"/>
                <w:sz w:val="22"/>
                <w:szCs w:val="22"/>
                <w:shd w:val="clear" w:color="auto" w:fill="FFFFFF"/>
                <w:lang w:val="hy-AM"/>
              </w:rPr>
              <w:t xml:space="preserve">ՀՀ ՏԿԶՆ միգրացիոն ծառայություն 21/11/2019թ. </w:t>
            </w:r>
            <w:r w:rsidRPr="00D84BF2">
              <w:rPr>
                <w:rFonts w:ascii="GHEA Grapalat" w:hAnsi="GHEA Grapalat"/>
                <w:sz w:val="22"/>
                <w:szCs w:val="22"/>
                <w:lang w:val="hy-AM"/>
              </w:rPr>
              <w:t xml:space="preserve">N </w:t>
            </w:r>
            <w:r w:rsidRPr="00D84BF2">
              <w:rPr>
                <w:rFonts w:ascii="GHEA Grapalat" w:hAnsi="GHEA Grapalat"/>
                <w:color w:val="000000"/>
                <w:sz w:val="22"/>
                <w:szCs w:val="22"/>
                <w:shd w:val="clear" w:color="auto" w:fill="FFFFFF"/>
              </w:rPr>
              <w:t>01/10/5252-19</w:t>
            </w:r>
          </w:p>
        </w:tc>
        <w:tc>
          <w:tcPr>
            <w:tcW w:w="4604" w:type="dxa"/>
            <w:shd w:val="clear" w:color="auto" w:fill="auto"/>
            <w:vAlign w:val="center"/>
          </w:tcPr>
          <w:p w:rsidR="00991A73" w:rsidRPr="00D84BF2" w:rsidRDefault="00991A73" w:rsidP="00AA7D2A">
            <w:pPr>
              <w:tabs>
                <w:tab w:val="left" w:pos="196"/>
              </w:tabs>
              <w:spacing w:line="276" w:lineRule="auto"/>
              <w:ind w:right="-15"/>
              <w:jc w:val="both"/>
              <w:rPr>
                <w:rFonts w:ascii="GHEA Grapalat" w:hAnsi="GHEA Grapalat" w:cs="Sylfaen"/>
                <w:sz w:val="22"/>
                <w:szCs w:val="22"/>
                <w:lang w:val="hy-AM"/>
              </w:rPr>
            </w:pPr>
            <w:r w:rsidRPr="00D84BF2">
              <w:rPr>
                <w:rFonts w:ascii="GHEA Grapalat" w:hAnsi="GHEA Grapalat" w:cs="Sylfaen"/>
                <w:sz w:val="22"/>
                <w:szCs w:val="22"/>
              </w:rPr>
              <w:t>Դիտողություններ և առաջարկություններ չկան:</w:t>
            </w:r>
          </w:p>
          <w:p w:rsidR="00991A73" w:rsidRPr="00D84BF2" w:rsidRDefault="00991A73" w:rsidP="00AA7D2A">
            <w:pPr>
              <w:pStyle w:val="a5"/>
              <w:tabs>
                <w:tab w:val="left" w:pos="505"/>
              </w:tabs>
              <w:spacing w:line="240" w:lineRule="auto"/>
              <w:ind w:left="221"/>
              <w:jc w:val="both"/>
              <w:rPr>
                <w:rFonts w:ascii="GHEA Grapalat" w:hAnsi="GHEA Grapalat" w:cs="Times New Roman"/>
                <w:lang w:val="hy-AM"/>
              </w:rPr>
            </w:pPr>
          </w:p>
        </w:tc>
        <w:tc>
          <w:tcPr>
            <w:tcW w:w="2141" w:type="dxa"/>
          </w:tcPr>
          <w:p w:rsidR="00991A73" w:rsidRPr="00D84BF2" w:rsidRDefault="00991A73" w:rsidP="00AA7D2A">
            <w:pPr>
              <w:tabs>
                <w:tab w:val="left" w:pos="2700"/>
              </w:tabs>
              <w:jc w:val="center"/>
              <w:rPr>
                <w:rFonts w:ascii="GHEA Grapalat" w:hAnsi="GHEA Grapalat" w:cs="Sylfaen"/>
                <w:sz w:val="22"/>
                <w:szCs w:val="22"/>
                <w:lang w:val="hy-AM"/>
              </w:rPr>
            </w:pPr>
          </w:p>
        </w:tc>
        <w:tc>
          <w:tcPr>
            <w:tcW w:w="2141" w:type="dxa"/>
          </w:tcPr>
          <w:p w:rsidR="00991A73" w:rsidRPr="00D84BF2" w:rsidRDefault="00991A73" w:rsidP="00AA7D2A">
            <w:pPr>
              <w:tabs>
                <w:tab w:val="left" w:pos="2700"/>
              </w:tabs>
              <w:jc w:val="center"/>
              <w:rPr>
                <w:rFonts w:ascii="GHEA Grapalat" w:hAnsi="GHEA Grapalat" w:cs="Sylfaen"/>
                <w:sz w:val="22"/>
                <w:szCs w:val="22"/>
                <w:lang w:val="hy-AM"/>
              </w:rPr>
            </w:pPr>
          </w:p>
        </w:tc>
        <w:tc>
          <w:tcPr>
            <w:tcW w:w="2141" w:type="dxa"/>
            <w:shd w:val="clear" w:color="auto" w:fill="auto"/>
          </w:tcPr>
          <w:p w:rsidR="00991A73" w:rsidRPr="00D84BF2" w:rsidRDefault="00991A73" w:rsidP="00AA7D2A">
            <w:pPr>
              <w:tabs>
                <w:tab w:val="left" w:pos="2700"/>
              </w:tabs>
              <w:jc w:val="center"/>
              <w:rPr>
                <w:rFonts w:ascii="GHEA Grapalat" w:hAnsi="GHEA Grapalat" w:cs="Sylfaen"/>
                <w:sz w:val="22"/>
                <w:szCs w:val="22"/>
                <w:lang w:val="hy-AM"/>
              </w:rPr>
            </w:pPr>
          </w:p>
        </w:tc>
        <w:tc>
          <w:tcPr>
            <w:tcW w:w="3872" w:type="dxa"/>
          </w:tcPr>
          <w:p w:rsidR="00991A73" w:rsidRPr="00D84BF2" w:rsidRDefault="00991A73" w:rsidP="00AA7D2A">
            <w:pPr>
              <w:tabs>
                <w:tab w:val="left" w:pos="2700"/>
              </w:tabs>
              <w:jc w:val="both"/>
              <w:rPr>
                <w:rFonts w:ascii="GHEA Grapalat" w:hAnsi="GHEA Grapalat" w:cs="Sylfaen"/>
                <w:sz w:val="22"/>
                <w:szCs w:val="22"/>
                <w:lang w:val="hy-AM"/>
              </w:rPr>
            </w:pPr>
          </w:p>
        </w:tc>
      </w:tr>
      <w:tr w:rsidR="00991A73" w:rsidRPr="00D84BF2" w:rsidTr="00991A73">
        <w:tc>
          <w:tcPr>
            <w:tcW w:w="745" w:type="dxa"/>
            <w:vMerge w:val="restart"/>
            <w:vAlign w:val="center"/>
          </w:tcPr>
          <w:p w:rsidR="00991A73" w:rsidRPr="00D84BF2" w:rsidRDefault="00991A73" w:rsidP="00AA7D2A">
            <w:pPr>
              <w:tabs>
                <w:tab w:val="left" w:pos="2700"/>
              </w:tabs>
              <w:jc w:val="center"/>
              <w:rPr>
                <w:rFonts w:ascii="GHEA Grapalat" w:hAnsi="GHEA Grapalat"/>
                <w:sz w:val="22"/>
                <w:szCs w:val="22"/>
                <w:lang w:val="hy-AM"/>
              </w:rPr>
            </w:pPr>
            <w:r w:rsidRPr="00D84BF2">
              <w:rPr>
                <w:rFonts w:ascii="GHEA Grapalat" w:hAnsi="GHEA Grapalat"/>
                <w:sz w:val="22"/>
                <w:szCs w:val="22"/>
                <w:lang w:val="hy-AM"/>
              </w:rPr>
              <w:t>49</w:t>
            </w:r>
          </w:p>
        </w:tc>
        <w:tc>
          <w:tcPr>
            <w:tcW w:w="3239" w:type="dxa"/>
            <w:vMerge w:val="restart"/>
            <w:shd w:val="clear" w:color="auto" w:fill="auto"/>
            <w:vAlign w:val="center"/>
          </w:tcPr>
          <w:p w:rsidR="00991A73" w:rsidRPr="00D84BF2" w:rsidRDefault="00991A73" w:rsidP="00AA7D2A">
            <w:pPr>
              <w:tabs>
                <w:tab w:val="left" w:pos="2700"/>
              </w:tabs>
              <w:spacing w:line="276" w:lineRule="auto"/>
              <w:jc w:val="both"/>
              <w:rPr>
                <w:rFonts w:ascii="GHEA Grapalat" w:hAnsi="GHEA Grapalat"/>
                <w:sz w:val="22"/>
                <w:szCs w:val="22"/>
                <w:highlight w:val="yellow"/>
                <w:lang w:val="hy-AM"/>
              </w:rPr>
            </w:pPr>
            <w:r w:rsidRPr="00D84BF2">
              <w:rPr>
                <w:rFonts w:ascii="GHEA Grapalat" w:hAnsi="GHEA Grapalat"/>
                <w:color w:val="000000"/>
                <w:sz w:val="22"/>
                <w:szCs w:val="22"/>
                <w:shd w:val="clear" w:color="auto" w:fill="FFFFFF"/>
                <w:lang w:val="hy-AM"/>
              </w:rPr>
              <w:t xml:space="preserve">Բարձրագույն դատական խորհուրդ 20/11/2019թ. </w:t>
            </w:r>
            <w:r w:rsidRPr="00D84BF2">
              <w:rPr>
                <w:rFonts w:ascii="GHEA Grapalat" w:hAnsi="GHEA Grapalat"/>
                <w:sz w:val="22"/>
                <w:szCs w:val="22"/>
                <w:lang w:val="hy-AM"/>
              </w:rPr>
              <w:t>N</w:t>
            </w:r>
            <w:r w:rsidRPr="00D84BF2">
              <w:rPr>
                <w:rFonts w:ascii="GHEA Grapalat" w:hAnsi="GHEA Grapalat"/>
                <w:color w:val="000000"/>
                <w:sz w:val="22"/>
                <w:szCs w:val="22"/>
                <w:shd w:val="clear" w:color="auto" w:fill="FFFFFF"/>
                <w:lang w:val="hy-AM"/>
              </w:rPr>
              <w:t xml:space="preserve"> Ե-10584</w:t>
            </w:r>
          </w:p>
        </w:tc>
        <w:tc>
          <w:tcPr>
            <w:tcW w:w="4604" w:type="dxa"/>
            <w:shd w:val="clear" w:color="auto" w:fill="auto"/>
            <w:vAlign w:val="center"/>
          </w:tcPr>
          <w:p w:rsidR="00991A73" w:rsidRPr="00D84BF2" w:rsidRDefault="00991A73" w:rsidP="00AA7D2A">
            <w:pPr>
              <w:pStyle w:val="a5"/>
              <w:tabs>
                <w:tab w:val="left" w:pos="505"/>
              </w:tabs>
              <w:spacing w:line="276" w:lineRule="auto"/>
              <w:ind w:left="34"/>
              <w:jc w:val="both"/>
              <w:rPr>
                <w:rFonts w:ascii="GHEA Grapalat" w:hAnsi="GHEA Grapalat" w:cs="Times New Roman"/>
                <w:lang w:val="hy-AM"/>
              </w:rPr>
            </w:pPr>
            <w:r w:rsidRPr="00D84BF2">
              <w:rPr>
                <w:rFonts w:ascii="GHEA Grapalat" w:hAnsi="GHEA Grapalat" w:cs="Times New Roman"/>
                <w:lang w:val="hy-AM"/>
              </w:rPr>
              <w:t xml:space="preserve">1. Նախագծի նախաբանում, որպես իրավական հիմք, ավելացնել Նորմատիվ իրավական ակտերի մասին օրենքի 36-րդ հոդվածը՝ հաշվի առնելով այն հանգամանքը, որ Նախագծով ուժը կորցրած է ճանաչվում 29.04.2010թ. թիվ 566-Ն որոշումը: Միաժամանակ առաջարկվում է հղումը տալ ոչ թե ՀՀ կառավարության թիվ 1130-Լ որոշմանը, այլ ՀՀ կառավարության 15.11.2018թ. թիվ 1307-Լ որոշմանը՝ հաշվի առնելով Նորմատիվ իրավական ակտերի մասին օրենքի 17-րդ հոդվածի պահանջները: </w:t>
            </w:r>
          </w:p>
        </w:tc>
        <w:tc>
          <w:tcPr>
            <w:tcW w:w="2141" w:type="dxa"/>
          </w:tcPr>
          <w:p w:rsidR="00991A73" w:rsidRPr="00991A73" w:rsidRDefault="00991A73" w:rsidP="00D84BF2">
            <w:pPr>
              <w:tabs>
                <w:tab w:val="left" w:pos="2700"/>
              </w:tabs>
              <w:jc w:val="center"/>
              <w:rPr>
                <w:rFonts w:ascii="GHEA Grapalat" w:hAnsi="GHEA Grapalat" w:cs="Sylfaen"/>
                <w:sz w:val="22"/>
                <w:szCs w:val="22"/>
                <w:lang w:val="hy-AM"/>
              </w:rPr>
            </w:pPr>
          </w:p>
        </w:tc>
        <w:tc>
          <w:tcPr>
            <w:tcW w:w="2141" w:type="dxa"/>
          </w:tcPr>
          <w:p w:rsidR="00991A73" w:rsidRPr="00991A73" w:rsidRDefault="00991A73" w:rsidP="00D84BF2">
            <w:pPr>
              <w:tabs>
                <w:tab w:val="left" w:pos="2700"/>
              </w:tabs>
              <w:jc w:val="center"/>
              <w:rPr>
                <w:rFonts w:ascii="GHEA Grapalat" w:hAnsi="GHEA Grapalat" w:cs="Sylfaen"/>
                <w:sz w:val="22"/>
                <w:szCs w:val="22"/>
                <w:lang w:val="hy-AM"/>
              </w:rPr>
            </w:pPr>
          </w:p>
        </w:tc>
        <w:tc>
          <w:tcPr>
            <w:tcW w:w="2141" w:type="dxa"/>
            <w:shd w:val="clear" w:color="auto" w:fill="auto"/>
          </w:tcPr>
          <w:p w:rsidR="00991A73" w:rsidRPr="00D84BF2" w:rsidRDefault="00991A73" w:rsidP="00D84BF2">
            <w:pPr>
              <w:tabs>
                <w:tab w:val="left" w:pos="2700"/>
              </w:tabs>
              <w:jc w:val="center"/>
              <w:rPr>
                <w:rFonts w:ascii="GHEA Grapalat" w:hAnsi="GHEA Grapalat" w:cs="Sylfaen"/>
                <w:sz w:val="22"/>
                <w:szCs w:val="22"/>
              </w:rPr>
            </w:pPr>
            <w:r w:rsidRPr="00D84BF2">
              <w:rPr>
                <w:rFonts w:ascii="GHEA Grapalat" w:hAnsi="GHEA Grapalat" w:cs="Sylfaen"/>
                <w:sz w:val="22"/>
                <w:szCs w:val="22"/>
              </w:rPr>
              <w:t>Ընդունվել է</w:t>
            </w:r>
          </w:p>
        </w:tc>
        <w:tc>
          <w:tcPr>
            <w:tcW w:w="3872" w:type="dxa"/>
          </w:tcPr>
          <w:p w:rsidR="00991A73" w:rsidRPr="00D84BF2" w:rsidRDefault="00991A73" w:rsidP="00AA7D2A">
            <w:pPr>
              <w:tabs>
                <w:tab w:val="left" w:pos="2700"/>
              </w:tabs>
              <w:jc w:val="both"/>
              <w:rPr>
                <w:rFonts w:ascii="GHEA Grapalat" w:hAnsi="GHEA Grapalat" w:cs="Sylfaen"/>
                <w:sz w:val="22"/>
                <w:szCs w:val="22"/>
                <w:lang w:val="hy-AM"/>
              </w:rPr>
            </w:pPr>
            <w:r w:rsidRPr="00D84BF2">
              <w:rPr>
                <w:rFonts w:ascii="GHEA Grapalat" w:hAnsi="GHEA Grapalat"/>
                <w:sz w:val="22"/>
                <w:szCs w:val="22"/>
                <w:lang w:val="hy-AM"/>
              </w:rPr>
              <w:t>ՀՀ կառավարության թիվ 1130-Լ որոշման</w:t>
            </w:r>
            <w:r>
              <w:rPr>
                <w:rFonts w:ascii="GHEA Grapalat" w:hAnsi="GHEA Grapalat"/>
                <w:sz w:val="22"/>
                <w:szCs w:val="22"/>
                <w:lang w:val="hy-AM"/>
              </w:rPr>
              <w:t xml:space="preserve"> հղումը հանվել է</w:t>
            </w:r>
          </w:p>
        </w:tc>
      </w:tr>
      <w:tr w:rsidR="00991A73" w:rsidRPr="00D84BF2" w:rsidTr="00991A73">
        <w:tc>
          <w:tcPr>
            <w:tcW w:w="745" w:type="dxa"/>
            <w:vMerge/>
            <w:vAlign w:val="center"/>
          </w:tcPr>
          <w:p w:rsidR="00991A73" w:rsidRPr="00D84BF2" w:rsidRDefault="00991A73" w:rsidP="00AA7D2A">
            <w:pPr>
              <w:tabs>
                <w:tab w:val="left" w:pos="2700"/>
              </w:tabs>
              <w:jc w:val="center"/>
              <w:rPr>
                <w:rFonts w:ascii="GHEA Grapalat" w:hAnsi="GHEA Grapalat"/>
                <w:sz w:val="22"/>
                <w:szCs w:val="22"/>
                <w:lang w:val="hy-AM"/>
              </w:rPr>
            </w:pPr>
          </w:p>
        </w:tc>
        <w:tc>
          <w:tcPr>
            <w:tcW w:w="3239" w:type="dxa"/>
            <w:vMerge/>
            <w:shd w:val="clear" w:color="auto" w:fill="auto"/>
            <w:vAlign w:val="center"/>
          </w:tcPr>
          <w:p w:rsidR="00991A73" w:rsidRPr="00D84BF2" w:rsidRDefault="00991A73" w:rsidP="00AA7D2A">
            <w:pPr>
              <w:tabs>
                <w:tab w:val="left" w:pos="2700"/>
              </w:tabs>
              <w:jc w:val="both"/>
              <w:rPr>
                <w:rFonts w:ascii="GHEA Grapalat" w:hAnsi="GHEA Grapalat"/>
                <w:sz w:val="22"/>
                <w:szCs w:val="22"/>
                <w:lang w:val="hy-AM"/>
              </w:rPr>
            </w:pPr>
          </w:p>
        </w:tc>
        <w:tc>
          <w:tcPr>
            <w:tcW w:w="4604" w:type="dxa"/>
            <w:shd w:val="clear" w:color="auto" w:fill="auto"/>
            <w:vAlign w:val="center"/>
          </w:tcPr>
          <w:p w:rsidR="00991A73" w:rsidRPr="00D84BF2" w:rsidRDefault="00991A73" w:rsidP="00AA7D2A">
            <w:pPr>
              <w:tabs>
                <w:tab w:val="left" w:pos="196"/>
              </w:tabs>
              <w:ind w:right="-15"/>
              <w:jc w:val="both"/>
              <w:rPr>
                <w:rFonts w:ascii="GHEA Grapalat" w:hAnsi="GHEA Grapalat" w:cs="Sylfaen"/>
                <w:sz w:val="22"/>
                <w:szCs w:val="22"/>
                <w:lang w:val="hy-AM"/>
              </w:rPr>
            </w:pPr>
            <w:r w:rsidRPr="00D84BF2">
              <w:rPr>
                <w:rFonts w:ascii="GHEA Grapalat" w:hAnsi="GHEA Grapalat"/>
                <w:sz w:val="22"/>
                <w:szCs w:val="22"/>
                <w:lang w:val="hy-AM"/>
              </w:rPr>
              <w:t>2. Նախագծի 1-ին կետի 3-րդ ենթակետում առաջարկվում է արդյունքում բառը փոխարինել ավարտին բառով՝ հաշվի առնելով իրավական որոշակիության սկզբունքի պահանջները: Միաժամանակ առաջարկվում է պարտադիր կարգով բառերը հանել, քանի որ ստորագրում են եզրույթի հիմքով՝ կարգավորմամբ սահմանված գործողությունը կրում է իմպերատիվ բնույթ:</w:t>
            </w:r>
          </w:p>
        </w:tc>
        <w:tc>
          <w:tcPr>
            <w:tcW w:w="2141" w:type="dxa"/>
          </w:tcPr>
          <w:p w:rsidR="00991A73" w:rsidRPr="00991A73" w:rsidRDefault="00991A73" w:rsidP="00785C92">
            <w:pPr>
              <w:tabs>
                <w:tab w:val="left" w:pos="2700"/>
              </w:tabs>
              <w:jc w:val="center"/>
              <w:rPr>
                <w:rFonts w:ascii="GHEA Grapalat" w:hAnsi="GHEA Grapalat" w:cs="Sylfaen"/>
                <w:sz w:val="22"/>
                <w:szCs w:val="22"/>
                <w:lang w:val="hy-AM"/>
              </w:rPr>
            </w:pPr>
          </w:p>
        </w:tc>
        <w:tc>
          <w:tcPr>
            <w:tcW w:w="2141" w:type="dxa"/>
          </w:tcPr>
          <w:p w:rsidR="00991A73" w:rsidRPr="00991A73" w:rsidRDefault="00991A73" w:rsidP="00785C92">
            <w:pPr>
              <w:tabs>
                <w:tab w:val="left" w:pos="2700"/>
              </w:tabs>
              <w:jc w:val="center"/>
              <w:rPr>
                <w:rFonts w:ascii="GHEA Grapalat" w:hAnsi="GHEA Grapalat" w:cs="Sylfaen"/>
                <w:sz w:val="22"/>
                <w:szCs w:val="22"/>
                <w:lang w:val="hy-AM"/>
              </w:rPr>
            </w:pPr>
          </w:p>
        </w:tc>
        <w:tc>
          <w:tcPr>
            <w:tcW w:w="2141" w:type="dxa"/>
            <w:shd w:val="clear" w:color="auto" w:fill="auto"/>
          </w:tcPr>
          <w:p w:rsidR="00991A73" w:rsidRPr="00D84BF2" w:rsidRDefault="00991A73" w:rsidP="00785C92">
            <w:pPr>
              <w:tabs>
                <w:tab w:val="left" w:pos="2700"/>
              </w:tabs>
              <w:jc w:val="center"/>
              <w:rPr>
                <w:rFonts w:ascii="GHEA Grapalat" w:hAnsi="GHEA Grapalat" w:cs="Sylfaen"/>
                <w:sz w:val="22"/>
                <w:szCs w:val="22"/>
              </w:rPr>
            </w:pPr>
            <w:r w:rsidRPr="00D84BF2">
              <w:rPr>
                <w:rFonts w:ascii="GHEA Grapalat" w:hAnsi="GHEA Grapalat" w:cs="Sylfaen"/>
                <w:sz w:val="22"/>
                <w:szCs w:val="22"/>
              </w:rPr>
              <w:t>Չի ընդունվել</w:t>
            </w:r>
          </w:p>
        </w:tc>
        <w:tc>
          <w:tcPr>
            <w:tcW w:w="3872" w:type="dxa"/>
          </w:tcPr>
          <w:p w:rsidR="00991A73" w:rsidRPr="00D84BF2" w:rsidRDefault="00991A73" w:rsidP="00AA7D2A">
            <w:pPr>
              <w:tabs>
                <w:tab w:val="left" w:pos="2700"/>
              </w:tabs>
              <w:jc w:val="both"/>
              <w:rPr>
                <w:rFonts w:ascii="GHEA Grapalat" w:hAnsi="GHEA Grapalat" w:cs="Sylfaen"/>
                <w:sz w:val="22"/>
                <w:szCs w:val="22"/>
                <w:lang w:val="hy-AM"/>
              </w:rPr>
            </w:pPr>
            <w:r w:rsidRPr="00D84BF2">
              <w:rPr>
                <w:rFonts w:ascii="GHEA Grapalat" w:hAnsi="GHEA Grapalat" w:cs="Sylfaen"/>
                <w:sz w:val="22"/>
                <w:szCs w:val="22"/>
                <w:lang w:val="hy-AM"/>
              </w:rPr>
              <w:t>Առաջարկությունը հիմնավորված չէ</w:t>
            </w:r>
          </w:p>
        </w:tc>
      </w:tr>
      <w:tr w:rsidR="00991A73" w:rsidRPr="002521D0" w:rsidTr="00991A73">
        <w:tc>
          <w:tcPr>
            <w:tcW w:w="745" w:type="dxa"/>
            <w:vMerge/>
            <w:vAlign w:val="center"/>
          </w:tcPr>
          <w:p w:rsidR="00991A73" w:rsidRPr="00D84BF2" w:rsidRDefault="00991A73" w:rsidP="00AA7D2A">
            <w:pPr>
              <w:tabs>
                <w:tab w:val="left" w:pos="2700"/>
              </w:tabs>
              <w:jc w:val="center"/>
              <w:rPr>
                <w:rFonts w:ascii="GHEA Grapalat" w:hAnsi="GHEA Grapalat"/>
                <w:sz w:val="22"/>
                <w:szCs w:val="22"/>
                <w:lang w:val="hy-AM"/>
              </w:rPr>
            </w:pPr>
          </w:p>
        </w:tc>
        <w:tc>
          <w:tcPr>
            <w:tcW w:w="3239" w:type="dxa"/>
            <w:vMerge/>
            <w:shd w:val="clear" w:color="auto" w:fill="auto"/>
            <w:vAlign w:val="center"/>
          </w:tcPr>
          <w:p w:rsidR="00991A73" w:rsidRPr="00D84BF2" w:rsidRDefault="00991A73" w:rsidP="00AA7D2A">
            <w:pPr>
              <w:tabs>
                <w:tab w:val="left" w:pos="2700"/>
              </w:tabs>
              <w:jc w:val="both"/>
              <w:rPr>
                <w:rFonts w:ascii="GHEA Grapalat" w:hAnsi="GHEA Grapalat"/>
                <w:sz w:val="22"/>
                <w:szCs w:val="22"/>
                <w:highlight w:val="yellow"/>
                <w:lang w:val="hy-AM"/>
              </w:rPr>
            </w:pPr>
          </w:p>
        </w:tc>
        <w:tc>
          <w:tcPr>
            <w:tcW w:w="4604" w:type="dxa"/>
            <w:shd w:val="clear" w:color="auto" w:fill="auto"/>
            <w:vAlign w:val="center"/>
          </w:tcPr>
          <w:p w:rsidR="00991A73" w:rsidRPr="00D84BF2" w:rsidRDefault="00991A73" w:rsidP="00AA7D2A">
            <w:pPr>
              <w:tabs>
                <w:tab w:val="left" w:pos="196"/>
              </w:tabs>
              <w:ind w:right="-15"/>
              <w:jc w:val="both"/>
              <w:rPr>
                <w:rFonts w:ascii="GHEA Grapalat" w:hAnsi="GHEA Grapalat" w:cs="Sylfaen"/>
                <w:sz w:val="22"/>
                <w:szCs w:val="22"/>
                <w:lang w:val="hy-AM"/>
              </w:rPr>
            </w:pPr>
            <w:r w:rsidRPr="00D84BF2">
              <w:rPr>
                <w:rFonts w:ascii="GHEA Grapalat" w:hAnsi="GHEA Grapalat"/>
                <w:sz w:val="22"/>
                <w:szCs w:val="22"/>
                <w:lang w:val="hy-AM"/>
              </w:rPr>
              <w:t xml:space="preserve">3. Նախագծի 1-ին կետի 2-րդ ենթակետով ՀՀ կառավարության 24.12.2003թ. թիվ 1937-Ն որոշման (այսուհետ՝ Որոշում) հավելվածը լրացնող 10.3-րդ կետում սահմանվում է դրամաշնորհի հատկացման նպատակով անցկացվելիք մրցութային հանձնաժողովի կազմի ձևավորման կարգը, համաձայն որի՝ հանձնաժողովի </w:t>
            </w:r>
            <w:r w:rsidRPr="00D84BF2">
              <w:rPr>
                <w:rFonts w:ascii="GHEA Grapalat" w:hAnsi="GHEA Grapalat"/>
                <w:sz w:val="22"/>
                <w:szCs w:val="22"/>
                <w:lang w:val="hy-AM"/>
              </w:rPr>
              <w:lastRenderedPageBreak/>
              <w:t>անդամներից մեկն ընտրվում է հանձնաժողովի քարտուղար: Նշված կարգավորման պայմաններում առաջարկվում է Որոշման հավելվածի 15-րդ կետի ե ենթակետից հանել հանձնաժողովի անդամ չէ բառերը: Միաժամանակ վերը նշվածի լույսի ներքո առաջարկվում է վերանայել և հանել Նախագծի 1-ին կետի 6-իդ ենթակետի դ պարբերությամբ առաջարկվող լրացումը, որի արդյունքում հանձաժողովի անդամը զրկվելու է քվեարկության իրավունքից:</w:t>
            </w:r>
          </w:p>
        </w:tc>
        <w:tc>
          <w:tcPr>
            <w:tcW w:w="2141" w:type="dxa"/>
          </w:tcPr>
          <w:p w:rsidR="00991A73" w:rsidRPr="00D84BF2" w:rsidRDefault="00991A73" w:rsidP="00D26B7B">
            <w:pPr>
              <w:tabs>
                <w:tab w:val="left" w:pos="2700"/>
              </w:tabs>
              <w:jc w:val="center"/>
              <w:rPr>
                <w:rFonts w:ascii="GHEA Grapalat" w:hAnsi="GHEA Grapalat" w:cs="Sylfaen"/>
                <w:sz w:val="22"/>
                <w:szCs w:val="22"/>
                <w:lang w:val="hy-AM"/>
              </w:rPr>
            </w:pPr>
          </w:p>
        </w:tc>
        <w:tc>
          <w:tcPr>
            <w:tcW w:w="2141" w:type="dxa"/>
          </w:tcPr>
          <w:p w:rsidR="00991A73" w:rsidRPr="00D84BF2" w:rsidRDefault="00991A73" w:rsidP="00D26B7B">
            <w:pPr>
              <w:tabs>
                <w:tab w:val="left" w:pos="2700"/>
              </w:tabs>
              <w:jc w:val="center"/>
              <w:rPr>
                <w:rFonts w:ascii="GHEA Grapalat" w:hAnsi="GHEA Grapalat" w:cs="Sylfaen"/>
                <w:sz w:val="22"/>
                <w:szCs w:val="22"/>
                <w:lang w:val="hy-AM"/>
              </w:rPr>
            </w:pPr>
          </w:p>
        </w:tc>
        <w:tc>
          <w:tcPr>
            <w:tcW w:w="2141" w:type="dxa"/>
            <w:shd w:val="clear" w:color="auto" w:fill="auto"/>
          </w:tcPr>
          <w:p w:rsidR="00991A73" w:rsidRPr="00D84BF2" w:rsidRDefault="00991A73" w:rsidP="00D26B7B">
            <w:pPr>
              <w:tabs>
                <w:tab w:val="left" w:pos="2700"/>
              </w:tabs>
              <w:jc w:val="center"/>
              <w:rPr>
                <w:rFonts w:ascii="GHEA Grapalat" w:hAnsi="GHEA Grapalat" w:cs="Sylfaen"/>
                <w:sz w:val="22"/>
                <w:szCs w:val="22"/>
                <w:lang w:val="hy-AM"/>
              </w:rPr>
            </w:pPr>
            <w:r w:rsidRPr="00D84BF2">
              <w:rPr>
                <w:rFonts w:ascii="GHEA Grapalat" w:hAnsi="GHEA Grapalat" w:cs="Sylfaen"/>
                <w:sz w:val="22"/>
                <w:szCs w:val="22"/>
                <w:lang w:val="hy-AM"/>
              </w:rPr>
              <w:t xml:space="preserve">Ընդունվել է </w:t>
            </w:r>
          </w:p>
        </w:tc>
        <w:tc>
          <w:tcPr>
            <w:tcW w:w="3872" w:type="dxa"/>
          </w:tcPr>
          <w:p w:rsidR="00991A73" w:rsidRPr="00D84BF2" w:rsidRDefault="00991A73" w:rsidP="00D26B7B">
            <w:pPr>
              <w:tabs>
                <w:tab w:val="left" w:pos="2700"/>
              </w:tabs>
              <w:jc w:val="both"/>
              <w:rPr>
                <w:rFonts w:ascii="GHEA Grapalat" w:hAnsi="GHEA Grapalat" w:cs="Sylfaen"/>
                <w:sz w:val="22"/>
                <w:szCs w:val="22"/>
                <w:lang w:val="hy-AM"/>
              </w:rPr>
            </w:pPr>
            <w:r w:rsidRPr="00D84BF2">
              <w:rPr>
                <w:rFonts w:ascii="GHEA Grapalat" w:hAnsi="GHEA Grapalat" w:cs="Sylfaen"/>
                <w:sz w:val="22"/>
                <w:szCs w:val="22"/>
                <w:lang w:val="hy-AM"/>
              </w:rPr>
              <w:t>Նախագծի վերախմբագրման</w:t>
            </w:r>
            <w:r>
              <w:rPr>
                <w:rFonts w:ascii="GHEA Grapalat" w:hAnsi="GHEA Grapalat" w:cs="Sylfaen"/>
                <w:sz w:val="22"/>
                <w:szCs w:val="22"/>
                <w:lang w:val="hy-AM"/>
              </w:rPr>
              <w:t xml:space="preserve"> արդյունքում</w:t>
            </w:r>
            <w:r w:rsidRPr="00D84BF2">
              <w:rPr>
                <w:rFonts w:ascii="GHEA Grapalat" w:hAnsi="GHEA Grapalat" w:cs="Sylfaen"/>
                <w:sz w:val="22"/>
                <w:szCs w:val="22"/>
                <w:lang w:val="hy-AM"/>
              </w:rPr>
              <w:t xml:space="preserve"> </w:t>
            </w:r>
            <w:r>
              <w:rPr>
                <w:rFonts w:ascii="GHEA Grapalat" w:hAnsi="GHEA Grapalat" w:cs="Sylfaen"/>
                <w:sz w:val="22"/>
                <w:szCs w:val="22"/>
                <w:lang w:val="hy-AM"/>
              </w:rPr>
              <w:t>հանձնաժողովի քարտուղարին առնչվող դրույթները հստակեցվել են</w:t>
            </w:r>
          </w:p>
        </w:tc>
      </w:tr>
      <w:tr w:rsidR="00991A73" w:rsidRPr="002521D0" w:rsidTr="00991A73">
        <w:tc>
          <w:tcPr>
            <w:tcW w:w="745" w:type="dxa"/>
            <w:vMerge/>
            <w:vAlign w:val="center"/>
          </w:tcPr>
          <w:p w:rsidR="00991A73" w:rsidRPr="00D84BF2" w:rsidRDefault="00991A73" w:rsidP="00AA7D2A">
            <w:pPr>
              <w:tabs>
                <w:tab w:val="left" w:pos="2700"/>
              </w:tabs>
              <w:jc w:val="center"/>
              <w:rPr>
                <w:rFonts w:ascii="GHEA Grapalat" w:hAnsi="GHEA Grapalat"/>
                <w:sz w:val="22"/>
                <w:szCs w:val="22"/>
                <w:lang w:val="hy-AM"/>
              </w:rPr>
            </w:pPr>
          </w:p>
        </w:tc>
        <w:tc>
          <w:tcPr>
            <w:tcW w:w="3239" w:type="dxa"/>
            <w:vMerge/>
            <w:shd w:val="clear" w:color="auto" w:fill="auto"/>
            <w:vAlign w:val="center"/>
          </w:tcPr>
          <w:p w:rsidR="00991A73" w:rsidRPr="00D84BF2" w:rsidRDefault="00991A73" w:rsidP="00AA7D2A">
            <w:pPr>
              <w:tabs>
                <w:tab w:val="left" w:pos="2700"/>
              </w:tabs>
              <w:jc w:val="both"/>
              <w:rPr>
                <w:rFonts w:ascii="GHEA Grapalat" w:hAnsi="GHEA Grapalat"/>
                <w:sz w:val="22"/>
                <w:szCs w:val="22"/>
                <w:highlight w:val="yellow"/>
                <w:lang w:val="hy-AM"/>
              </w:rPr>
            </w:pPr>
          </w:p>
        </w:tc>
        <w:tc>
          <w:tcPr>
            <w:tcW w:w="4604" w:type="dxa"/>
            <w:shd w:val="clear" w:color="auto" w:fill="auto"/>
            <w:vAlign w:val="center"/>
          </w:tcPr>
          <w:p w:rsidR="00991A73" w:rsidRPr="00D84BF2" w:rsidRDefault="00991A73" w:rsidP="00AA7D2A">
            <w:pPr>
              <w:tabs>
                <w:tab w:val="left" w:pos="436"/>
                <w:tab w:val="left" w:pos="990"/>
              </w:tabs>
              <w:ind w:left="-14" w:firstLine="14"/>
              <w:rPr>
                <w:rFonts w:ascii="GHEA Grapalat" w:eastAsiaTheme="minorHAnsi" w:hAnsi="GHEA Grapalat" w:cs="Sylfaen"/>
                <w:sz w:val="22"/>
                <w:szCs w:val="22"/>
                <w:lang w:val="hy-AM"/>
              </w:rPr>
            </w:pPr>
            <w:r w:rsidRPr="00D84BF2">
              <w:rPr>
                <w:rFonts w:ascii="GHEA Grapalat" w:hAnsi="GHEA Grapalat"/>
                <w:sz w:val="22"/>
                <w:szCs w:val="22"/>
                <w:lang w:val="hy-AM"/>
              </w:rPr>
              <w:t>4. Նախագծի 1-ին կետի 11-րդ ենթակետով նոր խմբագրությամբ շարադրվող Որոշման հավելվածի 25-րդ կետում առաջարկվում է հանել և նշված է Չբացել մինչև հայտերի բացման նիստը բառերը, իսկ ծրարով բառից հետո լրացնել , որի վրա կատարված է Չբացել մինչև հայտերի բացման նիստը նշումը բառերով:</w:t>
            </w:r>
          </w:p>
        </w:tc>
        <w:tc>
          <w:tcPr>
            <w:tcW w:w="2141" w:type="dxa"/>
          </w:tcPr>
          <w:p w:rsidR="00991A73" w:rsidRPr="00D84BF2" w:rsidRDefault="00991A73" w:rsidP="00785C92">
            <w:pPr>
              <w:tabs>
                <w:tab w:val="left" w:pos="2700"/>
              </w:tabs>
              <w:jc w:val="center"/>
              <w:rPr>
                <w:rFonts w:ascii="GHEA Grapalat" w:hAnsi="GHEA Grapalat" w:cs="Sylfaen"/>
                <w:sz w:val="22"/>
                <w:szCs w:val="22"/>
                <w:lang w:val="hy-AM"/>
              </w:rPr>
            </w:pPr>
          </w:p>
        </w:tc>
        <w:tc>
          <w:tcPr>
            <w:tcW w:w="2141" w:type="dxa"/>
          </w:tcPr>
          <w:p w:rsidR="00991A73" w:rsidRPr="00D84BF2" w:rsidRDefault="00991A73" w:rsidP="00785C92">
            <w:pPr>
              <w:tabs>
                <w:tab w:val="left" w:pos="2700"/>
              </w:tabs>
              <w:jc w:val="center"/>
              <w:rPr>
                <w:rFonts w:ascii="GHEA Grapalat" w:hAnsi="GHEA Grapalat" w:cs="Sylfaen"/>
                <w:sz w:val="22"/>
                <w:szCs w:val="22"/>
                <w:lang w:val="hy-AM"/>
              </w:rPr>
            </w:pPr>
          </w:p>
        </w:tc>
        <w:tc>
          <w:tcPr>
            <w:tcW w:w="2141" w:type="dxa"/>
            <w:shd w:val="clear" w:color="auto" w:fill="auto"/>
          </w:tcPr>
          <w:p w:rsidR="00991A73" w:rsidRPr="00D84BF2" w:rsidRDefault="00991A73" w:rsidP="00785C92">
            <w:pPr>
              <w:tabs>
                <w:tab w:val="left" w:pos="2700"/>
              </w:tabs>
              <w:jc w:val="center"/>
              <w:rPr>
                <w:rFonts w:ascii="GHEA Grapalat" w:hAnsi="GHEA Grapalat" w:cs="Sylfaen"/>
                <w:sz w:val="22"/>
                <w:szCs w:val="22"/>
                <w:lang w:val="hy-AM"/>
              </w:rPr>
            </w:pPr>
            <w:r w:rsidRPr="00D84BF2">
              <w:rPr>
                <w:rFonts w:ascii="GHEA Grapalat" w:hAnsi="GHEA Grapalat" w:cs="Sylfaen"/>
                <w:sz w:val="22"/>
                <w:szCs w:val="22"/>
                <w:lang w:val="hy-AM"/>
              </w:rPr>
              <w:t>Չի ընդուվել</w:t>
            </w:r>
          </w:p>
        </w:tc>
        <w:tc>
          <w:tcPr>
            <w:tcW w:w="3872" w:type="dxa"/>
          </w:tcPr>
          <w:p w:rsidR="00991A73" w:rsidRPr="00D84BF2" w:rsidRDefault="00991A73" w:rsidP="00486530">
            <w:pPr>
              <w:tabs>
                <w:tab w:val="left" w:pos="2700"/>
              </w:tabs>
              <w:rPr>
                <w:rFonts w:ascii="GHEA Grapalat" w:hAnsi="GHEA Grapalat" w:cs="Sylfaen"/>
                <w:sz w:val="22"/>
                <w:szCs w:val="22"/>
                <w:lang w:val="hy-AM"/>
              </w:rPr>
            </w:pPr>
            <w:r w:rsidRPr="00D84BF2">
              <w:rPr>
                <w:rFonts w:ascii="GHEA Grapalat" w:hAnsi="GHEA Grapalat" w:cs="Sylfaen"/>
                <w:sz w:val="22"/>
                <w:szCs w:val="22"/>
                <w:lang w:val="hy-AM"/>
              </w:rPr>
              <w:t>Առաջարկությունը խմբագրական բնույթի է, որը ըստ էության չի փոխում կե</w:t>
            </w:r>
            <w:r>
              <w:rPr>
                <w:rFonts w:ascii="GHEA Grapalat" w:hAnsi="GHEA Grapalat" w:cs="Sylfaen"/>
                <w:sz w:val="22"/>
                <w:szCs w:val="22"/>
                <w:lang w:val="hy-AM"/>
              </w:rPr>
              <w:t>տ</w:t>
            </w:r>
            <w:r w:rsidRPr="00D84BF2">
              <w:rPr>
                <w:rFonts w:ascii="GHEA Grapalat" w:hAnsi="GHEA Grapalat" w:cs="Sylfaen"/>
                <w:sz w:val="22"/>
                <w:szCs w:val="22"/>
                <w:lang w:val="hy-AM"/>
              </w:rPr>
              <w:t xml:space="preserve">ի արդեն իսկ </w:t>
            </w:r>
            <w:r>
              <w:rPr>
                <w:rFonts w:ascii="GHEA Grapalat" w:hAnsi="GHEA Grapalat" w:cs="Sylfaen"/>
                <w:sz w:val="22"/>
                <w:szCs w:val="22"/>
                <w:lang w:val="hy-AM"/>
              </w:rPr>
              <w:t>նշված</w:t>
            </w:r>
            <w:r w:rsidRPr="00D84BF2">
              <w:rPr>
                <w:rFonts w:ascii="GHEA Grapalat" w:hAnsi="GHEA Grapalat" w:cs="Sylfaen"/>
                <w:sz w:val="22"/>
                <w:szCs w:val="22"/>
                <w:lang w:val="hy-AM"/>
              </w:rPr>
              <w:t xml:space="preserve"> բովանդակությունը</w:t>
            </w:r>
          </w:p>
        </w:tc>
      </w:tr>
      <w:tr w:rsidR="00991A73" w:rsidRPr="002521D0" w:rsidTr="00991A73">
        <w:tc>
          <w:tcPr>
            <w:tcW w:w="745" w:type="dxa"/>
            <w:vMerge/>
            <w:vAlign w:val="center"/>
          </w:tcPr>
          <w:p w:rsidR="00991A73" w:rsidRPr="00D84BF2" w:rsidRDefault="00991A73" w:rsidP="00AA7D2A">
            <w:pPr>
              <w:tabs>
                <w:tab w:val="left" w:pos="2700"/>
              </w:tabs>
              <w:jc w:val="center"/>
              <w:rPr>
                <w:rFonts w:ascii="GHEA Grapalat" w:hAnsi="GHEA Grapalat"/>
                <w:sz w:val="22"/>
                <w:szCs w:val="22"/>
                <w:lang w:val="hy-AM"/>
              </w:rPr>
            </w:pPr>
          </w:p>
        </w:tc>
        <w:tc>
          <w:tcPr>
            <w:tcW w:w="3239" w:type="dxa"/>
            <w:vMerge/>
            <w:shd w:val="clear" w:color="auto" w:fill="auto"/>
            <w:vAlign w:val="center"/>
          </w:tcPr>
          <w:p w:rsidR="00991A73" w:rsidRPr="00D84BF2" w:rsidRDefault="00991A73" w:rsidP="00AA7D2A">
            <w:pPr>
              <w:tabs>
                <w:tab w:val="left" w:pos="2700"/>
              </w:tabs>
              <w:jc w:val="both"/>
              <w:rPr>
                <w:rFonts w:ascii="GHEA Grapalat" w:hAnsi="GHEA Grapalat"/>
                <w:sz w:val="22"/>
                <w:szCs w:val="22"/>
                <w:highlight w:val="yellow"/>
                <w:lang w:val="hy-AM"/>
              </w:rPr>
            </w:pPr>
          </w:p>
        </w:tc>
        <w:tc>
          <w:tcPr>
            <w:tcW w:w="4604" w:type="dxa"/>
            <w:shd w:val="clear" w:color="auto" w:fill="auto"/>
            <w:vAlign w:val="center"/>
          </w:tcPr>
          <w:p w:rsidR="00991A73" w:rsidRPr="00D84BF2" w:rsidRDefault="00991A73" w:rsidP="00AA7D2A">
            <w:pPr>
              <w:tabs>
                <w:tab w:val="left" w:pos="196"/>
              </w:tabs>
              <w:ind w:right="-15"/>
              <w:jc w:val="both"/>
              <w:rPr>
                <w:rFonts w:ascii="GHEA Grapalat" w:hAnsi="GHEA Grapalat" w:cs="Sylfaen"/>
                <w:sz w:val="22"/>
                <w:szCs w:val="22"/>
                <w:lang w:val="hy-AM"/>
              </w:rPr>
            </w:pPr>
            <w:r w:rsidRPr="00D84BF2">
              <w:rPr>
                <w:rFonts w:ascii="GHEA Grapalat" w:hAnsi="GHEA Grapalat"/>
                <w:sz w:val="22"/>
                <w:szCs w:val="22"/>
                <w:lang w:val="hy-AM"/>
              </w:rPr>
              <w:t>5. Նախագծի 1-ին կետի 16-րդ ենթակետում առաջարկվում է 34.4 թվերը փոխարինել 30.4 թվերով՝ հաշվի առնելով, որ Որոշման հավելվածը լրացվում է նոր 30.1-30.4-րդ կետերով:</w:t>
            </w:r>
          </w:p>
        </w:tc>
        <w:tc>
          <w:tcPr>
            <w:tcW w:w="2141" w:type="dxa"/>
          </w:tcPr>
          <w:p w:rsidR="00991A73" w:rsidRPr="00D84BF2" w:rsidRDefault="00991A73" w:rsidP="00D26B7B">
            <w:pPr>
              <w:tabs>
                <w:tab w:val="left" w:pos="2700"/>
              </w:tabs>
              <w:jc w:val="center"/>
              <w:rPr>
                <w:rFonts w:ascii="GHEA Grapalat" w:hAnsi="GHEA Grapalat" w:cs="Sylfaen"/>
                <w:sz w:val="22"/>
                <w:szCs w:val="22"/>
                <w:lang w:val="hy-AM"/>
              </w:rPr>
            </w:pPr>
          </w:p>
        </w:tc>
        <w:tc>
          <w:tcPr>
            <w:tcW w:w="2141" w:type="dxa"/>
          </w:tcPr>
          <w:p w:rsidR="00991A73" w:rsidRPr="00D84BF2" w:rsidRDefault="00991A73" w:rsidP="00D26B7B">
            <w:pPr>
              <w:tabs>
                <w:tab w:val="left" w:pos="2700"/>
              </w:tabs>
              <w:jc w:val="center"/>
              <w:rPr>
                <w:rFonts w:ascii="GHEA Grapalat" w:hAnsi="GHEA Grapalat" w:cs="Sylfaen"/>
                <w:sz w:val="22"/>
                <w:szCs w:val="22"/>
                <w:lang w:val="hy-AM"/>
              </w:rPr>
            </w:pPr>
          </w:p>
        </w:tc>
        <w:tc>
          <w:tcPr>
            <w:tcW w:w="2141" w:type="dxa"/>
            <w:shd w:val="clear" w:color="auto" w:fill="auto"/>
          </w:tcPr>
          <w:p w:rsidR="00991A73" w:rsidRPr="00D84BF2" w:rsidRDefault="00991A73" w:rsidP="00D26B7B">
            <w:pPr>
              <w:tabs>
                <w:tab w:val="left" w:pos="2700"/>
              </w:tabs>
              <w:jc w:val="center"/>
              <w:rPr>
                <w:rFonts w:ascii="GHEA Grapalat" w:hAnsi="GHEA Grapalat" w:cs="Sylfaen"/>
                <w:sz w:val="22"/>
                <w:szCs w:val="22"/>
                <w:lang w:val="hy-AM"/>
              </w:rPr>
            </w:pPr>
            <w:r w:rsidRPr="00D84BF2">
              <w:rPr>
                <w:rFonts w:ascii="GHEA Grapalat" w:hAnsi="GHEA Grapalat" w:cs="Sylfaen"/>
                <w:sz w:val="22"/>
                <w:szCs w:val="22"/>
                <w:lang w:val="hy-AM"/>
              </w:rPr>
              <w:t xml:space="preserve">Ընդունվել է </w:t>
            </w:r>
          </w:p>
        </w:tc>
        <w:tc>
          <w:tcPr>
            <w:tcW w:w="3872" w:type="dxa"/>
          </w:tcPr>
          <w:p w:rsidR="00991A73" w:rsidRPr="00D84BF2" w:rsidRDefault="00991A73" w:rsidP="00AA7D2A">
            <w:pPr>
              <w:tabs>
                <w:tab w:val="left" w:pos="2700"/>
              </w:tabs>
              <w:jc w:val="both"/>
              <w:rPr>
                <w:rFonts w:ascii="GHEA Grapalat" w:hAnsi="GHEA Grapalat" w:cs="Sylfaen"/>
                <w:sz w:val="22"/>
                <w:szCs w:val="22"/>
                <w:lang w:val="hy-AM"/>
              </w:rPr>
            </w:pPr>
            <w:r w:rsidRPr="00D84BF2">
              <w:rPr>
                <w:rFonts w:ascii="GHEA Grapalat" w:hAnsi="GHEA Grapalat" w:cs="Sylfaen"/>
                <w:sz w:val="22"/>
                <w:szCs w:val="22"/>
                <w:lang w:val="hy-AM"/>
              </w:rPr>
              <w:t>Նախագծի վերախմբագրման արդյունքում կետը հանվել է</w:t>
            </w:r>
          </w:p>
        </w:tc>
      </w:tr>
      <w:tr w:rsidR="00991A73" w:rsidRPr="00D84BF2" w:rsidTr="00991A73">
        <w:tc>
          <w:tcPr>
            <w:tcW w:w="745" w:type="dxa"/>
            <w:vAlign w:val="center"/>
          </w:tcPr>
          <w:p w:rsidR="00991A73" w:rsidRPr="00D84BF2" w:rsidRDefault="00991A73" w:rsidP="00AA7D2A">
            <w:pPr>
              <w:tabs>
                <w:tab w:val="left" w:pos="2700"/>
              </w:tabs>
              <w:jc w:val="center"/>
              <w:rPr>
                <w:rFonts w:ascii="GHEA Grapalat" w:hAnsi="GHEA Grapalat"/>
                <w:sz w:val="22"/>
                <w:szCs w:val="22"/>
                <w:lang w:val="hy-AM"/>
              </w:rPr>
            </w:pPr>
            <w:r w:rsidRPr="00D84BF2">
              <w:rPr>
                <w:rFonts w:ascii="GHEA Grapalat" w:hAnsi="GHEA Grapalat"/>
                <w:sz w:val="22"/>
                <w:szCs w:val="22"/>
              </w:rPr>
              <w:t>5</w:t>
            </w:r>
            <w:r w:rsidRPr="00D84BF2">
              <w:rPr>
                <w:rFonts w:ascii="GHEA Grapalat" w:hAnsi="GHEA Grapalat"/>
                <w:sz w:val="22"/>
                <w:szCs w:val="22"/>
                <w:lang w:val="hy-AM"/>
              </w:rPr>
              <w:t>0</w:t>
            </w:r>
          </w:p>
        </w:tc>
        <w:tc>
          <w:tcPr>
            <w:tcW w:w="3239" w:type="dxa"/>
            <w:shd w:val="clear" w:color="auto" w:fill="auto"/>
            <w:vAlign w:val="center"/>
          </w:tcPr>
          <w:p w:rsidR="00991A73" w:rsidRPr="00D84BF2" w:rsidRDefault="00991A73" w:rsidP="00AA7D2A">
            <w:pPr>
              <w:tabs>
                <w:tab w:val="left" w:pos="2700"/>
              </w:tabs>
              <w:jc w:val="both"/>
              <w:rPr>
                <w:rFonts w:ascii="GHEA Grapalat" w:hAnsi="GHEA Grapalat"/>
                <w:sz w:val="22"/>
                <w:szCs w:val="22"/>
                <w:highlight w:val="yellow"/>
              </w:rPr>
            </w:pPr>
            <w:r w:rsidRPr="00D84BF2">
              <w:rPr>
                <w:rFonts w:ascii="GHEA Grapalat" w:hAnsi="GHEA Grapalat"/>
                <w:color w:val="000000"/>
                <w:sz w:val="22"/>
                <w:szCs w:val="22"/>
                <w:shd w:val="clear" w:color="auto" w:fill="FFFFFF"/>
              </w:rPr>
              <w:t>ՀՀ դատախազություն 22</w:t>
            </w:r>
            <w:r w:rsidRPr="00D84BF2">
              <w:rPr>
                <w:rFonts w:ascii="GHEA Grapalat" w:hAnsi="GHEA Grapalat"/>
                <w:color w:val="000000"/>
                <w:sz w:val="22"/>
                <w:szCs w:val="22"/>
                <w:shd w:val="clear" w:color="auto" w:fill="FFFFFF"/>
                <w:lang w:val="hy-AM"/>
              </w:rPr>
              <w:t xml:space="preserve">/11/2019թ. </w:t>
            </w:r>
            <w:r w:rsidRPr="00D84BF2">
              <w:rPr>
                <w:rFonts w:ascii="GHEA Grapalat" w:hAnsi="GHEA Grapalat"/>
                <w:sz w:val="22"/>
                <w:szCs w:val="22"/>
                <w:lang w:val="hy-AM"/>
              </w:rPr>
              <w:t>N</w:t>
            </w:r>
            <w:r w:rsidRPr="00D84BF2">
              <w:rPr>
                <w:rFonts w:ascii="GHEA Grapalat" w:hAnsi="GHEA Grapalat"/>
                <w:sz w:val="22"/>
                <w:szCs w:val="22"/>
              </w:rPr>
              <w:t xml:space="preserve"> </w:t>
            </w:r>
            <w:r w:rsidRPr="00D84BF2">
              <w:rPr>
                <w:rFonts w:ascii="GHEA Grapalat" w:hAnsi="GHEA Grapalat"/>
                <w:color w:val="000000"/>
                <w:sz w:val="22"/>
                <w:szCs w:val="22"/>
                <w:shd w:val="clear" w:color="auto" w:fill="FFFFFF"/>
              </w:rPr>
              <w:t xml:space="preserve">03/20/16243-19 </w:t>
            </w:r>
          </w:p>
        </w:tc>
        <w:tc>
          <w:tcPr>
            <w:tcW w:w="4604" w:type="dxa"/>
            <w:shd w:val="clear" w:color="auto" w:fill="auto"/>
            <w:vAlign w:val="center"/>
          </w:tcPr>
          <w:p w:rsidR="00991A73" w:rsidRPr="00D84BF2" w:rsidRDefault="00991A73" w:rsidP="00AA7D2A">
            <w:pPr>
              <w:tabs>
                <w:tab w:val="left" w:pos="196"/>
              </w:tabs>
              <w:ind w:right="-15"/>
              <w:jc w:val="both"/>
              <w:rPr>
                <w:rFonts w:ascii="GHEA Grapalat" w:hAnsi="GHEA Grapalat" w:cs="Sylfaen"/>
                <w:sz w:val="22"/>
                <w:szCs w:val="22"/>
                <w:lang w:val="hy-AM"/>
              </w:rPr>
            </w:pPr>
            <w:r w:rsidRPr="00D84BF2">
              <w:rPr>
                <w:rFonts w:ascii="GHEA Grapalat" w:hAnsi="GHEA Grapalat" w:cs="Sylfaen"/>
                <w:sz w:val="22"/>
                <w:szCs w:val="22"/>
              </w:rPr>
              <w:t>Առաջարկու</w:t>
            </w:r>
            <w:r>
              <w:rPr>
                <w:rFonts w:ascii="GHEA Grapalat" w:hAnsi="GHEA Grapalat" w:cs="Sylfaen"/>
                <w:sz w:val="22"/>
                <w:szCs w:val="22"/>
              </w:rPr>
              <w:t>թուններ ու առարկություններ չկան</w:t>
            </w:r>
          </w:p>
        </w:tc>
        <w:tc>
          <w:tcPr>
            <w:tcW w:w="2141" w:type="dxa"/>
          </w:tcPr>
          <w:p w:rsidR="00991A73" w:rsidRPr="00D84BF2" w:rsidRDefault="00991A73" w:rsidP="00AA7D2A">
            <w:pPr>
              <w:tabs>
                <w:tab w:val="left" w:pos="2700"/>
              </w:tabs>
              <w:jc w:val="center"/>
              <w:rPr>
                <w:rFonts w:ascii="GHEA Grapalat" w:hAnsi="GHEA Grapalat" w:cs="Sylfaen"/>
                <w:sz w:val="22"/>
                <w:szCs w:val="22"/>
                <w:lang w:val="hy-AM"/>
              </w:rPr>
            </w:pPr>
          </w:p>
        </w:tc>
        <w:tc>
          <w:tcPr>
            <w:tcW w:w="2141" w:type="dxa"/>
          </w:tcPr>
          <w:p w:rsidR="00991A73" w:rsidRPr="00D84BF2" w:rsidRDefault="00991A73" w:rsidP="00AA7D2A">
            <w:pPr>
              <w:tabs>
                <w:tab w:val="left" w:pos="2700"/>
              </w:tabs>
              <w:jc w:val="center"/>
              <w:rPr>
                <w:rFonts w:ascii="GHEA Grapalat" w:hAnsi="GHEA Grapalat" w:cs="Sylfaen"/>
                <w:sz w:val="22"/>
                <w:szCs w:val="22"/>
                <w:lang w:val="hy-AM"/>
              </w:rPr>
            </w:pPr>
          </w:p>
        </w:tc>
        <w:tc>
          <w:tcPr>
            <w:tcW w:w="2141" w:type="dxa"/>
            <w:shd w:val="clear" w:color="auto" w:fill="auto"/>
          </w:tcPr>
          <w:p w:rsidR="00991A73" w:rsidRPr="00D84BF2" w:rsidRDefault="00991A73" w:rsidP="00AA7D2A">
            <w:pPr>
              <w:tabs>
                <w:tab w:val="left" w:pos="2700"/>
              </w:tabs>
              <w:jc w:val="center"/>
              <w:rPr>
                <w:rFonts w:ascii="GHEA Grapalat" w:hAnsi="GHEA Grapalat" w:cs="Sylfaen"/>
                <w:sz w:val="22"/>
                <w:szCs w:val="22"/>
                <w:lang w:val="hy-AM"/>
              </w:rPr>
            </w:pPr>
          </w:p>
        </w:tc>
        <w:tc>
          <w:tcPr>
            <w:tcW w:w="3872" w:type="dxa"/>
          </w:tcPr>
          <w:p w:rsidR="00991A73" w:rsidRPr="00D84BF2" w:rsidRDefault="00991A73" w:rsidP="00AA7D2A">
            <w:pPr>
              <w:tabs>
                <w:tab w:val="left" w:pos="2700"/>
                <w:tab w:val="left" w:pos="3136"/>
              </w:tabs>
              <w:ind w:left="-14" w:right="-104"/>
              <w:rPr>
                <w:rFonts w:ascii="GHEA Grapalat" w:eastAsiaTheme="minorHAnsi" w:hAnsi="GHEA Grapalat" w:cs="Sylfaen"/>
                <w:sz w:val="22"/>
                <w:szCs w:val="22"/>
                <w:lang w:val="hy-AM"/>
              </w:rPr>
            </w:pPr>
          </w:p>
        </w:tc>
      </w:tr>
      <w:tr w:rsidR="00991A73" w:rsidRPr="00D84BF2" w:rsidTr="00991A73">
        <w:tc>
          <w:tcPr>
            <w:tcW w:w="745" w:type="dxa"/>
            <w:vAlign w:val="center"/>
          </w:tcPr>
          <w:p w:rsidR="00991A73" w:rsidRPr="00D84BF2" w:rsidRDefault="00991A73" w:rsidP="00AA7D2A">
            <w:pPr>
              <w:tabs>
                <w:tab w:val="left" w:pos="2700"/>
              </w:tabs>
              <w:jc w:val="center"/>
              <w:rPr>
                <w:rFonts w:ascii="GHEA Grapalat" w:hAnsi="GHEA Grapalat"/>
                <w:sz w:val="22"/>
                <w:szCs w:val="22"/>
                <w:lang w:val="hy-AM"/>
              </w:rPr>
            </w:pPr>
            <w:r w:rsidRPr="00D84BF2">
              <w:rPr>
                <w:rFonts w:ascii="GHEA Grapalat" w:hAnsi="GHEA Grapalat"/>
                <w:sz w:val="22"/>
                <w:szCs w:val="22"/>
              </w:rPr>
              <w:t>5</w:t>
            </w:r>
            <w:r w:rsidRPr="00D84BF2">
              <w:rPr>
                <w:rFonts w:ascii="GHEA Grapalat" w:hAnsi="GHEA Grapalat"/>
                <w:sz w:val="22"/>
                <w:szCs w:val="22"/>
                <w:lang w:val="hy-AM"/>
              </w:rPr>
              <w:t>1</w:t>
            </w:r>
          </w:p>
        </w:tc>
        <w:tc>
          <w:tcPr>
            <w:tcW w:w="3239" w:type="dxa"/>
            <w:shd w:val="clear" w:color="auto" w:fill="auto"/>
            <w:vAlign w:val="center"/>
          </w:tcPr>
          <w:p w:rsidR="00991A73" w:rsidRPr="00D84BF2" w:rsidRDefault="00991A73" w:rsidP="00AA7D2A">
            <w:pPr>
              <w:tabs>
                <w:tab w:val="left" w:pos="2700"/>
              </w:tabs>
              <w:jc w:val="both"/>
              <w:rPr>
                <w:rFonts w:ascii="GHEA Grapalat" w:hAnsi="GHEA Grapalat"/>
                <w:sz w:val="22"/>
                <w:szCs w:val="22"/>
                <w:lang w:val="hy-AM"/>
              </w:rPr>
            </w:pPr>
            <w:r w:rsidRPr="00D84BF2">
              <w:rPr>
                <w:rFonts w:ascii="GHEA Grapalat" w:hAnsi="GHEA Grapalat"/>
                <w:color w:val="000000"/>
                <w:sz w:val="22"/>
                <w:szCs w:val="22"/>
                <w:shd w:val="clear" w:color="auto" w:fill="FFFFFF"/>
                <w:lang w:val="hy-AM"/>
              </w:rPr>
              <w:t xml:space="preserve">ՀՀ ԱՆ հարկադիր կատարումն ապահովող ծառայություն 25/11/2019թ. </w:t>
            </w:r>
            <w:r w:rsidRPr="00D84BF2">
              <w:rPr>
                <w:rFonts w:ascii="GHEA Grapalat" w:hAnsi="GHEA Grapalat"/>
                <w:sz w:val="22"/>
                <w:szCs w:val="22"/>
                <w:lang w:val="hy-AM"/>
              </w:rPr>
              <w:t xml:space="preserve">N </w:t>
            </w:r>
            <w:r w:rsidRPr="00D84BF2">
              <w:rPr>
                <w:rFonts w:ascii="GHEA Grapalat" w:hAnsi="GHEA Grapalat"/>
                <w:color w:val="000000"/>
                <w:sz w:val="22"/>
                <w:szCs w:val="22"/>
                <w:shd w:val="clear" w:color="auto" w:fill="FFFFFF"/>
                <w:lang w:val="hy-AM"/>
              </w:rPr>
              <w:t>00/13</w:t>
            </w:r>
            <w:r w:rsidRPr="00D84BF2">
              <w:rPr>
                <w:rFonts w:ascii="Cambria Math" w:hAnsi="Cambria Math" w:cs="Cambria Math"/>
                <w:color w:val="000000"/>
                <w:sz w:val="22"/>
                <w:szCs w:val="22"/>
                <w:shd w:val="clear" w:color="auto" w:fill="FFFFFF"/>
                <w:lang w:val="hy-AM"/>
              </w:rPr>
              <w:t>․</w:t>
            </w:r>
            <w:r w:rsidRPr="00D84BF2">
              <w:rPr>
                <w:rFonts w:ascii="GHEA Grapalat" w:hAnsi="GHEA Grapalat"/>
                <w:color w:val="000000"/>
                <w:sz w:val="22"/>
                <w:szCs w:val="22"/>
                <w:shd w:val="clear" w:color="auto" w:fill="FFFFFF"/>
                <w:lang w:val="hy-AM"/>
              </w:rPr>
              <w:t>8/505-2019</w:t>
            </w:r>
          </w:p>
        </w:tc>
        <w:tc>
          <w:tcPr>
            <w:tcW w:w="4604" w:type="dxa"/>
            <w:shd w:val="clear" w:color="auto" w:fill="auto"/>
            <w:vAlign w:val="center"/>
          </w:tcPr>
          <w:p w:rsidR="00991A73" w:rsidRPr="00D84BF2" w:rsidRDefault="00991A73" w:rsidP="00AA7D2A">
            <w:pPr>
              <w:tabs>
                <w:tab w:val="left" w:pos="196"/>
              </w:tabs>
              <w:ind w:right="-15"/>
              <w:jc w:val="both"/>
              <w:rPr>
                <w:rFonts w:ascii="GHEA Grapalat" w:hAnsi="GHEA Grapalat" w:cs="Sylfaen"/>
                <w:sz w:val="22"/>
                <w:szCs w:val="22"/>
                <w:lang w:val="hy-AM"/>
              </w:rPr>
            </w:pPr>
            <w:r w:rsidRPr="00D84BF2">
              <w:rPr>
                <w:rFonts w:ascii="GHEA Grapalat" w:hAnsi="GHEA Grapalat" w:cs="Sylfaen"/>
                <w:sz w:val="22"/>
                <w:szCs w:val="22"/>
              </w:rPr>
              <w:t>Առաջարկութուննե</w:t>
            </w:r>
            <w:r>
              <w:rPr>
                <w:rFonts w:ascii="GHEA Grapalat" w:hAnsi="GHEA Grapalat" w:cs="Sylfaen"/>
                <w:sz w:val="22"/>
                <w:szCs w:val="22"/>
              </w:rPr>
              <w:t>ր ու առարկություններ չկան</w:t>
            </w:r>
          </w:p>
        </w:tc>
        <w:tc>
          <w:tcPr>
            <w:tcW w:w="2141" w:type="dxa"/>
          </w:tcPr>
          <w:p w:rsidR="00991A73" w:rsidRPr="00D84BF2" w:rsidRDefault="00991A73" w:rsidP="00AA7D2A">
            <w:pPr>
              <w:tabs>
                <w:tab w:val="left" w:pos="2700"/>
              </w:tabs>
              <w:jc w:val="both"/>
              <w:rPr>
                <w:rFonts w:ascii="GHEA Grapalat" w:hAnsi="GHEA Grapalat" w:cs="Sylfaen"/>
                <w:sz w:val="22"/>
                <w:szCs w:val="22"/>
                <w:lang w:val="hy-AM"/>
              </w:rPr>
            </w:pPr>
          </w:p>
        </w:tc>
        <w:tc>
          <w:tcPr>
            <w:tcW w:w="2141" w:type="dxa"/>
          </w:tcPr>
          <w:p w:rsidR="00991A73" w:rsidRPr="00D84BF2" w:rsidRDefault="00991A73" w:rsidP="00AA7D2A">
            <w:pPr>
              <w:tabs>
                <w:tab w:val="left" w:pos="2700"/>
              </w:tabs>
              <w:jc w:val="both"/>
              <w:rPr>
                <w:rFonts w:ascii="GHEA Grapalat" w:hAnsi="GHEA Grapalat" w:cs="Sylfaen"/>
                <w:sz w:val="22"/>
                <w:szCs w:val="22"/>
                <w:lang w:val="hy-AM"/>
              </w:rPr>
            </w:pPr>
          </w:p>
        </w:tc>
        <w:tc>
          <w:tcPr>
            <w:tcW w:w="2141" w:type="dxa"/>
            <w:shd w:val="clear" w:color="auto" w:fill="auto"/>
          </w:tcPr>
          <w:p w:rsidR="00991A73" w:rsidRPr="00D84BF2" w:rsidRDefault="00991A73" w:rsidP="00AA7D2A">
            <w:pPr>
              <w:tabs>
                <w:tab w:val="left" w:pos="2700"/>
              </w:tabs>
              <w:jc w:val="both"/>
              <w:rPr>
                <w:rFonts w:ascii="GHEA Grapalat" w:hAnsi="GHEA Grapalat" w:cs="Sylfaen"/>
                <w:sz w:val="22"/>
                <w:szCs w:val="22"/>
                <w:lang w:val="hy-AM"/>
              </w:rPr>
            </w:pPr>
          </w:p>
        </w:tc>
        <w:tc>
          <w:tcPr>
            <w:tcW w:w="3872" w:type="dxa"/>
          </w:tcPr>
          <w:p w:rsidR="00991A73" w:rsidRPr="00D84BF2" w:rsidRDefault="00991A73" w:rsidP="00AA7D2A">
            <w:pPr>
              <w:tabs>
                <w:tab w:val="left" w:pos="2700"/>
              </w:tabs>
              <w:jc w:val="both"/>
              <w:rPr>
                <w:rFonts w:ascii="GHEA Grapalat" w:hAnsi="GHEA Grapalat" w:cs="Sylfaen"/>
                <w:sz w:val="22"/>
                <w:szCs w:val="22"/>
                <w:lang w:val="hy-AM"/>
              </w:rPr>
            </w:pPr>
          </w:p>
        </w:tc>
      </w:tr>
      <w:tr w:rsidR="00991A73" w:rsidRPr="002521D0" w:rsidTr="00991A73">
        <w:tc>
          <w:tcPr>
            <w:tcW w:w="745" w:type="dxa"/>
            <w:vAlign w:val="center"/>
          </w:tcPr>
          <w:p w:rsidR="00991A73" w:rsidRPr="00D84BF2" w:rsidRDefault="00991A73" w:rsidP="00AA7D2A">
            <w:pPr>
              <w:tabs>
                <w:tab w:val="left" w:pos="2700"/>
              </w:tabs>
              <w:jc w:val="center"/>
              <w:rPr>
                <w:rFonts w:ascii="GHEA Grapalat" w:hAnsi="GHEA Grapalat"/>
                <w:sz w:val="22"/>
                <w:szCs w:val="22"/>
                <w:lang w:val="hy-AM"/>
              </w:rPr>
            </w:pPr>
            <w:r w:rsidRPr="00D84BF2">
              <w:rPr>
                <w:rFonts w:ascii="GHEA Grapalat" w:hAnsi="GHEA Grapalat"/>
                <w:sz w:val="22"/>
                <w:szCs w:val="22"/>
              </w:rPr>
              <w:t>5</w:t>
            </w:r>
            <w:r w:rsidRPr="00D84BF2">
              <w:rPr>
                <w:rFonts w:ascii="GHEA Grapalat" w:hAnsi="GHEA Grapalat"/>
                <w:sz w:val="22"/>
                <w:szCs w:val="22"/>
                <w:lang w:val="hy-AM"/>
              </w:rPr>
              <w:t>2</w:t>
            </w:r>
          </w:p>
        </w:tc>
        <w:tc>
          <w:tcPr>
            <w:tcW w:w="3239" w:type="dxa"/>
            <w:shd w:val="clear" w:color="auto" w:fill="auto"/>
            <w:vAlign w:val="center"/>
          </w:tcPr>
          <w:p w:rsidR="00991A73" w:rsidRPr="00D84BF2" w:rsidRDefault="00991A73" w:rsidP="00AA7D2A">
            <w:pPr>
              <w:tabs>
                <w:tab w:val="left" w:pos="2700"/>
              </w:tabs>
              <w:jc w:val="both"/>
              <w:rPr>
                <w:rFonts w:ascii="GHEA Grapalat" w:hAnsi="GHEA Grapalat"/>
                <w:sz w:val="22"/>
                <w:szCs w:val="22"/>
                <w:highlight w:val="yellow"/>
                <w:lang w:val="hy-AM"/>
              </w:rPr>
            </w:pPr>
            <w:r w:rsidRPr="00D84BF2">
              <w:rPr>
                <w:rFonts w:ascii="GHEA Grapalat" w:hAnsi="GHEA Grapalat"/>
                <w:color w:val="000000"/>
                <w:sz w:val="22"/>
                <w:szCs w:val="22"/>
                <w:shd w:val="clear" w:color="auto" w:fill="FFFFFF"/>
                <w:lang w:val="hy-AM"/>
              </w:rPr>
              <w:t xml:space="preserve">ՀՀ պետական եկամուտների կոմիտե 27/11/2019թ. </w:t>
            </w:r>
            <w:r w:rsidRPr="00D84BF2">
              <w:rPr>
                <w:rFonts w:ascii="GHEA Grapalat" w:hAnsi="GHEA Grapalat"/>
                <w:sz w:val="22"/>
                <w:szCs w:val="22"/>
                <w:lang w:val="hy-AM"/>
              </w:rPr>
              <w:t xml:space="preserve">N </w:t>
            </w:r>
            <w:r w:rsidRPr="00D84BF2">
              <w:rPr>
                <w:rFonts w:ascii="GHEA Grapalat" w:hAnsi="GHEA Grapalat"/>
                <w:color w:val="000000"/>
                <w:sz w:val="22"/>
                <w:szCs w:val="22"/>
                <w:shd w:val="clear" w:color="auto" w:fill="FFFFFF"/>
                <w:lang w:val="hy-AM"/>
              </w:rPr>
              <w:t>01/3.1/74525-2019</w:t>
            </w:r>
          </w:p>
        </w:tc>
        <w:tc>
          <w:tcPr>
            <w:tcW w:w="4604" w:type="dxa"/>
            <w:shd w:val="clear" w:color="auto" w:fill="auto"/>
            <w:vAlign w:val="center"/>
          </w:tcPr>
          <w:p w:rsidR="00991A73" w:rsidRPr="00D84BF2" w:rsidRDefault="00991A73" w:rsidP="00486530">
            <w:pPr>
              <w:jc w:val="both"/>
              <w:rPr>
                <w:rFonts w:ascii="GHEA Grapalat" w:hAnsi="GHEA Grapalat"/>
                <w:sz w:val="22"/>
                <w:szCs w:val="22"/>
                <w:lang w:val="hy-AM"/>
              </w:rPr>
            </w:pPr>
            <w:r w:rsidRPr="00D84BF2">
              <w:rPr>
                <w:rFonts w:ascii="GHEA Grapalat" w:hAnsi="GHEA Grapalat" w:cs="Sylfaen"/>
                <w:sz w:val="22"/>
                <w:szCs w:val="22"/>
                <w:lang w:val="hy-AM"/>
              </w:rPr>
              <w:t xml:space="preserve">Նախագծի վերաբերյալ առաջարկություններ չկան: Միաժամանակ առաջարկվում է դրամաշնորհային միջոցների ծախսման թափանցիկությունն </w:t>
            </w:r>
            <w:r w:rsidRPr="00D84BF2">
              <w:rPr>
                <w:rFonts w:ascii="GHEA Grapalat" w:hAnsi="GHEA Grapalat" w:cs="Sylfaen"/>
                <w:sz w:val="22"/>
                <w:szCs w:val="22"/>
                <w:lang w:val="hy-AM"/>
              </w:rPr>
              <w:lastRenderedPageBreak/>
              <w:t>ապահովելու նկատառումից ելնելով քննարկել դրամաշնորհային միջոցների ծախսման ուղղությունների հետ կապված հաշվետվողականության հարցերը նույնպես որոշմամբ տրվող կարգավորումների համատեքստում ներառելու հարցը՝ դարձնելով այն հնարավորինս հրապարակային, որը հնարավորություն կտա գնահատելու ծախսված միջոցների արդյունավետությունը:</w:t>
            </w:r>
          </w:p>
        </w:tc>
        <w:tc>
          <w:tcPr>
            <w:tcW w:w="2141" w:type="dxa"/>
          </w:tcPr>
          <w:p w:rsidR="00991A73" w:rsidRPr="00D84BF2" w:rsidRDefault="00991A73" w:rsidP="00785C92">
            <w:pPr>
              <w:tabs>
                <w:tab w:val="left" w:pos="2700"/>
              </w:tabs>
              <w:jc w:val="center"/>
              <w:rPr>
                <w:rFonts w:ascii="GHEA Grapalat" w:hAnsi="GHEA Grapalat" w:cs="Sylfaen"/>
                <w:sz w:val="22"/>
                <w:szCs w:val="22"/>
                <w:lang w:val="hy-AM"/>
              </w:rPr>
            </w:pPr>
          </w:p>
        </w:tc>
        <w:tc>
          <w:tcPr>
            <w:tcW w:w="2141" w:type="dxa"/>
          </w:tcPr>
          <w:p w:rsidR="00991A73" w:rsidRPr="00D84BF2" w:rsidRDefault="00991A73" w:rsidP="00785C92">
            <w:pPr>
              <w:tabs>
                <w:tab w:val="left" w:pos="2700"/>
              </w:tabs>
              <w:jc w:val="center"/>
              <w:rPr>
                <w:rFonts w:ascii="GHEA Grapalat" w:hAnsi="GHEA Grapalat" w:cs="Sylfaen"/>
                <w:sz w:val="22"/>
                <w:szCs w:val="22"/>
                <w:lang w:val="hy-AM"/>
              </w:rPr>
            </w:pPr>
          </w:p>
        </w:tc>
        <w:tc>
          <w:tcPr>
            <w:tcW w:w="2141" w:type="dxa"/>
            <w:shd w:val="clear" w:color="auto" w:fill="auto"/>
          </w:tcPr>
          <w:p w:rsidR="00991A73" w:rsidRPr="00D84BF2" w:rsidRDefault="00991A73" w:rsidP="00785C92">
            <w:pPr>
              <w:tabs>
                <w:tab w:val="left" w:pos="2700"/>
              </w:tabs>
              <w:jc w:val="center"/>
              <w:rPr>
                <w:rFonts w:ascii="GHEA Grapalat" w:hAnsi="GHEA Grapalat" w:cs="Sylfaen"/>
                <w:sz w:val="22"/>
                <w:szCs w:val="22"/>
                <w:lang w:val="hy-AM"/>
              </w:rPr>
            </w:pPr>
            <w:r w:rsidRPr="00D84BF2">
              <w:rPr>
                <w:rFonts w:ascii="GHEA Grapalat" w:hAnsi="GHEA Grapalat" w:cs="Sylfaen"/>
                <w:sz w:val="22"/>
                <w:szCs w:val="22"/>
                <w:lang w:val="hy-AM"/>
              </w:rPr>
              <w:t>Ընդունվել է</w:t>
            </w:r>
          </w:p>
        </w:tc>
        <w:tc>
          <w:tcPr>
            <w:tcW w:w="3872" w:type="dxa"/>
          </w:tcPr>
          <w:p w:rsidR="00991A73" w:rsidRPr="00D84BF2" w:rsidRDefault="00991A73" w:rsidP="00D26B7B">
            <w:pPr>
              <w:tabs>
                <w:tab w:val="left" w:pos="2700"/>
              </w:tabs>
              <w:jc w:val="both"/>
              <w:rPr>
                <w:rFonts w:ascii="GHEA Grapalat" w:hAnsi="GHEA Grapalat" w:cs="Sylfaen"/>
                <w:sz w:val="22"/>
                <w:szCs w:val="22"/>
                <w:lang w:val="hy-AM"/>
              </w:rPr>
            </w:pPr>
            <w:r w:rsidRPr="00D84BF2">
              <w:rPr>
                <w:rFonts w:ascii="GHEA Grapalat" w:hAnsi="GHEA Grapalat" w:cs="Sylfaen"/>
                <w:sz w:val="22"/>
                <w:szCs w:val="22"/>
                <w:lang w:val="hy-AM"/>
              </w:rPr>
              <w:t xml:space="preserve">Նախագծով </w:t>
            </w:r>
            <w:r>
              <w:rPr>
                <w:rFonts w:ascii="GHEA Grapalat" w:hAnsi="GHEA Grapalat" w:cs="Sylfaen"/>
                <w:sz w:val="22"/>
                <w:szCs w:val="22"/>
                <w:lang w:val="hy-AM"/>
              </w:rPr>
              <w:t xml:space="preserve">նախատեսվում է դրամաշնորհների մրցույթների </w:t>
            </w:r>
            <w:r w:rsidRPr="00D84BF2">
              <w:rPr>
                <w:rFonts w:ascii="GHEA Grapalat" w:hAnsi="GHEA Grapalat" w:cs="Sylfaen"/>
                <w:sz w:val="22"/>
                <w:szCs w:val="22"/>
                <w:lang w:val="hy-AM"/>
              </w:rPr>
              <w:t xml:space="preserve">հաշվետվողականության և </w:t>
            </w:r>
            <w:r w:rsidRPr="00D84BF2">
              <w:rPr>
                <w:rFonts w:ascii="GHEA Grapalat" w:hAnsi="GHEA Grapalat" w:cs="Sylfaen"/>
                <w:sz w:val="22"/>
                <w:szCs w:val="22"/>
                <w:lang w:val="hy-AM"/>
              </w:rPr>
              <w:lastRenderedPageBreak/>
              <w:t xml:space="preserve">հաշվետվությունների հրապարակության </w:t>
            </w:r>
            <w:r>
              <w:rPr>
                <w:rFonts w:ascii="GHEA Grapalat" w:hAnsi="GHEA Grapalat" w:cs="Sylfaen"/>
                <w:sz w:val="22"/>
                <w:szCs w:val="22"/>
                <w:lang w:val="hy-AM"/>
              </w:rPr>
              <w:t>դրույթներ</w:t>
            </w:r>
            <w:r w:rsidRPr="00D84BF2">
              <w:rPr>
                <w:rFonts w:ascii="GHEA Grapalat" w:hAnsi="GHEA Grapalat" w:cs="Sylfaen"/>
                <w:sz w:val="22"/>
                <w:szCs w:val="22"/>
                <w:lang w:val="hy-AM"/>
              </w:rPr>
              <w:t xml:space="preserve"> </w:t>
            </w:r>
          </w:p>
        </w:tc>
      </w:tr>
      <w:tr w:rsidR="00991A73" w:rsidRPr="002521D0" w:rsidTr="00991A73">
        <w:tc>
          <w:tcPr>
            <w:tcW w:w="745" w:type="dxa"/>
            <w:vMerge w:val="restart"/>
            <w:vAlign w:val="center"/>
          </w:tcPr>
          <w:p w:rsidR="00991A73" w:rsidRPr="008C7387" w:rsidRDefault="00991A73" w:rsidP="00AA7D2A">
            <w:pPr>
              <w:tabs>
                <w:tab w:val="left" w:pos="2700"/>
              </w:tabs>
              <w:jc w:val="center"/>
              <w:rPr>
                <w:rFonts w:ascii="GHEA Grapalat" w:hAnsi="GHEA Grapalat"/>
                <w:sz w:val="22"/>
                <w:szCs w:val="22"/>
                <w:lang w:val="hy-AM"/>
              </w:rPr>
            </w:pPr>
            <w:r>
              <w:rPr>
                <w:rFonts w:ascii="GHEA Grapalat" w:hAnsi="GHEA Grapalat"/>
                <w:sz w:val="22"/>
                <w:szCs w:val="22"/>
                <w:lang w:val="hy-AM"/>
              </w:rPr>
              <w:lastRenderedPageBreak/>
              <w:t>53</w:t>
            </w:r>
          </w:p>
        </w:tc>
        <w:tc>
          <w:tcPr>
            <w:tcW w:w="3239" w:type="dxa"/>
            <w:vMerge w:val="restart"/>
            <w:shd w:val="clear" w:color="auto" w:fill="auto"/>
            <w:vAlign w:val="center"/>
          </w:tcPr>
          <w:p w:rsidR="00991A73" w:rsidRDefault="00991A73" w:rsidP="00AA7D2A">
            <w:pPr>
              <w:tabs>
                <w:tab w:val="left" w:pos="2700"/>
              </w:tabs>
              <w:jc w:val="both"/>
              <w:rPr>
                <w:rFonts w:ascii="GHEA Grapalat" w:hAnsi="GHEA Grapalat"/>
                <w:color w:val="000000"/>
                <w:sz w:val="22"/>
                <w:szCs w:val="22"/>
                <w:shd w:val="clear" w:color="auto" w:fill="FFFFFF"/>
                <w:lang w:val="hy-AM"/>
              </w:rPr>
            </w:pPr>
            <w:r>
              <w:rPr>
                <w:rFonts w:ascii="GHEA Grapalat" w:hAnsi="GHEA Grapalat"/>
                <w:color w:val="000000"/>
                <w:sz w:val="22"/>
                <w:szCs w:val="22"/>
                <w:shd w:val="clear" w:color="auto" w:fill="FFFFFF"/>
                <w:lang w:val="hy-AM"/>
              </w:rPr>
              <w:t>ՀՀ արդարադատության նախարարություն</w:t>
            </w:r>
          </w:p>
          <w:p w:rsidR="00991A73" w:rsidRPr="008C7387" w:rsidRDefault="00991A73" w:rsidP="00AA7D2A">
            <w:pPr>
              <w:tabs>
                <w:tab w:val="left" w:pos="2700"/>
              </w:tabs>
              <w:jc w:val="both"/>
              <w:rPr>
                <w:rFonts w:ascii="GHEA Grapalat" w:hAnsi="GHEA Grapalat"/>
                <w:color w:val="000000"/>
                <w:sz w:val="22"/>
                <w:szCs w:val="22"/>
                <w:shd w:val="clear" w:color="auto" w:fill="FFFFFF"/>
                <w:lang w:val="hy-AM"/>
              </w:rPr>
            </w:pPr>
            <w:r>
              <w:rPr>
                <w:rFonts w:ascii="GHEA Grapalat" w:hAnsi="GHEA Grapalat"/>
                <w:color w:val="000000"/>
                <w:sz w:val="22"/>
                <w:szCs w:val="22"/>
                <w:shd w:val="clear" w:color="auto" w:fill="FFFFFF"/>
                <w:lang w:val="hy-AM"/>
              </w:rPr>
              <w:t xml:space="preserve">12/12/2019թ․ </w:t>
            </w:r>
            <w:r w:rsidRPr="008C7387">
              <w:rPr>
                <w:rFonts w:ascii="GHEA Grapalat" w:hAnsi="GHEA Grapalat"/>
                <w:color w:val="000000"/>
                <w:sz w:val="22"/>
                <w:szCs w:val="22"/>
                <w:shd w:val="clear" w:color="auto" w:fill="FFFFFF"/>
                <w:lang w:val="hy-AM"/>
              </w:rPr>
              <w:t>N 01/27.1/29068-2019</w:t>
            </w:r>
          </w:p>
        </w:tc>
        <w:tc>
          <w:tcPr>
            <w:tcW w:w="4604" w:type="dxa"/>
            <w:shd w:val="clear" w:color="auto" w:fill="auto"/>
            <w:vAlign w:val="center"/>
          </w:tcPr>
          <w:p w:rsidR="00991A73" w:rsidRPr="00D84BF2" w:rsidRDefault="00991A73" w:rsidP="00477ED5">
            <w:pPr>
              <w:jc w:val="both"/>
              <w:rPr>
                <w:rFonts w:ascii="GHEA Grapalat" w:hAnsi="GHEA Grapalat" w:cs="Sylfaen"/>
                <w:sz w:val="22"/>
                <w:szCs w:val="22"/>
                <w:lang w:val="hy-AM"/>
              </w:rPr>
            </w:pPr>
            <w:r>
              <w:rPr>
                <w:rFonts w:ascii="GHEA Grapalat" w:hAnsi="GHEA Grapalat" w:cs="Sylfaen"/>
                <w:sz w:val="22"/>
                <w:szCs w:val="22"/>
                <w:lang w:val="hy-AM"/>
              </w:rPr>
              <w:t xml:space="preserve">1․ </w:t>
            </w:r>
            <w:r w:rsidRPr="00477ED5">
              <w:rPr>
                <w:rFonts w:ascii="GHEA Grapalat" w:hAnsi="GHEA Grapalat" w:cs="Sylfaen"/>
                <w:sz w:val="22"/>
                <w:szCs w:val="22"/>
                <w:lang w:val="hy-AM"/>
              </w:rPr>
              <w:t xml:space="preserve">Նախագծի 1-ին կետի 2-րդ ենթակետով ՀՀ կառավարության 2003 թվականի դեկտեմբերի 24-ի N 1937-Ն որոշման հավելվածում լրացվող 10.1-րդ կետում սահմանված է, որ հանձնաժողովի կազմը բաղկացած է առնվազն երեք անդամից: Այս առումով առաջարկում ենք քննարկել հանձնաժողովի անդամների նվազագույն քանակն ավելացնելու հարցը՝ նկատի ունենալով, որ երեք անդամի առկայության պայմաններում կարող է վտանգվել հանձնաժողովի բնականոն գործունեությունը՝ մասնավորապես անդամներից մեկի բացակայության և մեկ այլ անդամի՝ շահերի բախում ունենալու դեպքում: </w:t>
            </w:r>
            <w:r w:rsidRPr="00375B3F">
              <w:rPr>
                <w:rFonts w:ascii="GHEA Grapalat" w:hAnsi="GHEA Grapalat" w:cs="Sylfaen"/>
                <w:sz w:val="22"/>
                <w:szCs w:val="22"/>
                <w:lang w:val="hy-AM"/>
              </w:rPr>
              <w:t>Առաջարկում ենք նախատեսել առնվազն հինգ անդամի առկայություն հանձնաժողովում:</w:t>
            </w:r>
          </w:p>
        </w:tc>
        <w:tc>
          <w:tcPr>
            <w:tcW w:w="2141" w:type="dxa"/>
          </w:tcPr>
          <w:p w:rsidR="00991A73" w:rsidRDefault="00991A73" w:rsidP="00785C92">
            <w:pPr>
              <w:tabs>
                <w:tab w:val="left" w:pos="2700"/>
              </w:tabs>
              <w:jc w:val="center"/>
              <w:rPr>
                <w:rFonts w:ascii="GHEA Grapalat" w:hAnsi="GHEA Grapalat" w:cs="Sylfaen"/>
                <w:sz w:val="22"/>
                <w:szCs w:val="22"/>
                <w:lang w:val="hy-AM"/>
              </w:rPr>
            </w:pPr>
          </w:p>
        </w:tc>
        <w:tc>
          <w:tcPr>
            <w:tcW w:w="2141" w:type="dxa"/>
          </w:tcPr>
          <w:p w:rsidR="00991A73" w:rsidRDefault="00991A73" w:rsidP="00785C92">
            <w:pPr>
              <w:tabs>
                <w:tab w:val="left" w:pos="2700"/>
              </w:tabs>
              <w:jc w:val="center"/>
              <w:rPr>
                <w:rFonts w:ascii="GHEA Grapalat" w:hAnsi="GHEA Grapalat" w:cs="Sylfaen"/>
                <w:sz w:val="22"/>
                <w:szCs w:val="22"/>
                <w:lang w:val="hy-AM"/>
              </w:rPr>
            </w:pPr>
          </w:p>
        </w:tc>
        <w:tc>
          <w:tcPr>
            <w:tcW w:w="2141" w:type="dxa"/>
            <w:shd w:val="clear" w:color="auto" w:fill="auto"/>
          </w:tcPr>
          <w:p w:rsidR="00991A73" w:rsidRPr="00D84BF2" w:rsidRDefault="00991A73" w:rsidP="00785C92">
            <w:pPr>
              <w:tabs>
                <w:tab w:val="left" w:pos="2700"/>
              </w:tabs>
              <w:jc w:val="center"/>
              <w:rPr>
                <w:rFonts w:ascii="GHEA Grapalat" w:hAnsi="GHEA Grapalat" w:cs="Sylfaen"/>
                <w:sz w:val="22"/>
                <w:szCs w:val="22"/>
                <w:lang w:val="hy-AM"/>
              </w:rPr>
            </w:pPr>
            <w:r>
              <w:rPr>
                <w:rFonts w:ascii="GHEA Grapalat" w:hAnsi="GHEA Grapalat" w:cs="Sylfaen"/>
                <w:sz w:val="22"/>
                <w:szCs w:val="22"/>
                <w:lang w:val="hy-AM"/>
              </w:rPr>
              <w:t>Ընդունվել է</w:t>
            </w:r>
          </w:p>
        </w:tc>
        <w:tc>
          <w:tcPr>
            <w:tcW w:w="3872" w:type="dxa"/>
          </w:tcPr>
          <w:p w:rsidR="00991A73" w:rsidRPr="00D84BF2" w:rsidRDefault="00991A73" w:rsidP="00AA7D2A">
            <w:pPr>
              <w:tabs>
                <w:tab w:val="left" w:pos="2700"/>
              </w:tabs>
              <w:jc w:val="both"/>
              <w:rPr>
                <w:rFonts w:ascii="GHEA Grapalat" w:hAnsi="GHEA Grapalat" w:cs="Sylfaen"/>
                <w:sz w:val="22"/>
                <w:szCs w:val="22"/>
                <w:lang w:val="hy-AM"/>
              </w:rPr>
            </w:pPr>
            <w:r>
              <w:rPr>
                <w:rFonts w:ascii="GHEA Grapalat" w:hAnsi="GHEA Grapalat" w:cs="Sylfaen"/>
                <w:sz w:val="22"/>
                <w:szCs w:val="22"/>
                <w:lang w:val="hy-AM"/>
              </w:rPr>
              <w:t>Նախագծում կատարվել է համապատասխան փոփոխություն</w:t>
            </w:r>
          </w:p>
        </w:tc>
      </w:tr>
      <w:tr w:rsidR="00991A73" w:rsidRPr="002521D0" w:rsidTr="00991A73">
        <w:tc>
          <w:tcPr>
            <w:tcW w:w="745" w:type="dxa"/>
            <w:vMerge/>
            <w:vAlign w:val="center"/>
          </w:tcPr>
          <w:p w:rsidR="00991A73" w:rsidRDefault="00991A73" w:rsidP="00AA7D2A">
            <w:pPr>
              <w:tabs>
                <w:tab w:val="left" w:pos="2700"/>
              </w:tabs>
              <w:jc w:val="center"/>
              <w:rPr>
                <w:rFonts w:ascii="GHEA Grapalat" w:hAnsi="GHEA Grapalat"/>
                <w:sz w:val="22"/>
                <w:szCs w:val="22"/>
                <w:lang w:val="hy-AM"/>
              </w:rPr>
            </w:pPr>
          </w:p>
        </w:tc>
        <w:tc>
          <w:tcPr>
            <w:tcW w:w="3239" w:type="dxa"/>
            <w:vMerge/>
            <w:shd w:val="clear" w:color="auto" w:fill="auto"/>
            <w:vAlign w:val="center"/>
          </w:tcPr>
          <w:p w:rsidR="00991A73" w:rsidRDefault="00991A73" w:rsidP="00AA7D2A">
            <w:pPr>
              <w:tabs>
                <w:tab w:val="left" w:pos="2700"/>
              </w:tabs>
              <w:jc w:val="both"/>
              <w:rPr>
                <w:rFonts w:ascii="GHEA Grapalat" w:hAnsi="GHEA Grapalat"/>
                <w:color w:val="000000"/>
                <w:sz w:val="22"/>
                <w:szCs w:val="22"/>
                <w:shd w:val="clear" w:color="auto" w:fill="FFFFFF"/>
                <w:lang w:val="hy-AM"/>
              </w:rPr>
            </w:pPr>
          </w:p>
        </w:tc>
        <w:tc>
          <w:tcPr>
            <w:tcW w:w="4604" w:type="dxa"/>
            <w:shd w:val="clear" w:color="auto" w:fill="auto"/>
            <w:vAlign w:val="center"/>
          </w:tcPr>
          <w:p w:rsidR="00991A73" w:rsidRPr="007429C6" w:rsidRDefault="00991A73" w:rsidP="00477ED5">
            <w:pPr>
              <w:jc w:val="both"/>
              <w:rPr>
                <w:rFonts w:ascii="GHEA Grapalat" w:hAnsi="GHEA Grapalat" w:cs="Sylfaen"/>
                <w:sz w:val="22"/>
                <w:szCs w:val="22"/>
                <w:lang w:val="hy-AM"/>
              </w:rPr>
            </w:pPr>
            <w:r>
              <w:rPr>
                <w:rFonts w:ascii="GHEA Grapalat" w:hAnsi="GHEA Grapalat" w:cs="Sylfaen"/>
                <w:sz w:val="22"/>
                <w:szCs w:val="22"/>
                <w:lang w:val="hy-AM"/>
              </w:rPr>
              <w:t xml:space="preserve">2․ </w:t>
            </w:r>
            <w:r w:rsidRPr="00477ED5">
              <w:rPr>
                <w:rFonts w:ascii="GHEA Grapalat" w:hAnsi="GHEA Grapalat" w:cs="Sylfaen"/>
                <w:sz w:val="22"/>
                <w:szCs w:val="22"/>
                <w:lang w:val="hy-AM"/>
              </w:rPr>
              <w:t xml:space="preserve">Առաջարկում ենք հանձնաժողովի կազմում նախատեսել նաև անդամներ հասարակական կազմակերպություններից՝ ՀՀ պետական բյուջեից տրամադրված ֆինանսական միջոցների նկատմամբ հանրային վերահսկողությունը, դրանց </w:t>
            </w:r>
            <w:r w:rsidRPr="00477ED5">
              <w:rPr>
                <w:rFonts w:ascii="GHEA Grapalat" w:hAnsi="GHEA Grapalat" w:cs="Sylfaen"/>
                <w:sz w:val="22"/>
                <w:szCs w:val="22"/>
                <w:lang w:val="hy-AM"/>
              </w:rPr>
              <w:lastRenderedPageBreak/>
              <w:t xml:space="preserve">օգտագործման </w:t>
            </w:r>
            <w:r w:rsidRPr="007429C6">
              <w:rPr>
                <w:rFonts w:ascii="GHEA Grapalat" w:hAnsi="GHEA Grapalat" w:cs="Sylfaen"/>
                <w:sz w:val="22"/>
                <w:szCs w:val="22"/>
                <w:lang w:val="hy-AM"/>
              </w:rPr>
              <w:t>թափանցիկությունն ու հաշվետվողա</w:t>
            </w:r>
            <w:r w:rsidRPr="007429C6">
              <w:rPr>
                <w:rFonts w:ascii="GHEA Grapalat" w:hAnsi="GHEA Grapalat" w:cs="Sylfaen"/>
                <w:sz w:val="22"/>
                <w:szCs w:val="22"/>
                <w:lang w:val="hy-AM"/>
              </w:rPr>
              <w:softHyphen/>
              <w:t>կա</w:t>
            </w:r>
            <w:r w:rsidRPr="007429C6">
              <w:rPr>
                <w:rFonts w:ascii="GHEA Grapalat" w:hAnsi="GHEA Grapalat" w:cs="Sylfaen"/>
                <w:sz w:val="22"/>
                <w:szCs w:val="22"/>
                <w:lang w:val="hy-AM"/>
              </w:rPr>
              <w:softHyphen/>
              <w:t xml:space="preserve">նությունն առավել արդյունավետ ապահովելու նպատակով: Նման դիրքորոշումը պայմանավորված է նաև այն հանգամանքով, որ դատաիրավական բարեփոխումների շրջանակներում նախատեսվում է անգամ դատավորների ընդհանուր ժողովի կարգապահական հարցերի հանձնաժողովում նախատեսել քաղաքացիական հասարակության մասնակցություն: </w:t>
            </w:r>
          </w:p>
          <w:p w:rsidR="00991A73" w:rsidRPr="00477ED5" w:rsidRDefault="00991A73" w:rsidP="00477ED5">
            <w:pPr>
              <w:jc w:val="both"/>
              <w:rPr>
                <w:rFonts w:ascii="GHEA Grapalat" w:hAnsi="GHEA Grapalat" w:cs="Sylfaen"/>
                <w:sz w:val="22"/>
                <w:szCs w:val="22"/>
                <w:lang w:val="hy-AM"/>
              </w:rPr>
            </w:pPr>
            <w:r w:rsidRPr="007429C6">
              <w:rPr>
                <w:rFonts w:ascii="GHEA Grapalat" w:hAnsi="GHEA Grapalat" w:cs="Sylfaen"/>
                <w:sz w:val="22"/>
                <w:szCs w:val="22"/>
                <w:lang w:val="hy-AM"/>
              </w:rPr>
              <w:t>Միաժամանակ առաջարկում ենք նաև սահմանել հասարակական կազմակերպություններից անդամներ ընտրելու կարգը:</w:t>
            </w:r>
          </w:p>
        </w:tc>
        <w:tc>
          <w:tcPr>
            <w:tcW w:w="2141" w:type="dxa"/>
          </w:tcPr>
          <w:p w:rsidR="00991A73" w:rsidRDefault="00991A73" w:rsidP="00785C92">
            <w:pPr>
              <w:tabs>
                <w:tab w:val="left" w:pos="2700"/>
              </w:tabs>
              <w:jc w:val="center"/>
              <w:rPr>
                <w:rFonts w:ascii="GHEA Grapalat" w:hAnsi="GHEA Grapalat" w:cs="Sylfaen"/>
                <w:sz w:val="22"/>
                <w:szCs w:val="22"/>
                <w:lang w:val="hy-AM"/>
              </w:rPr>
            </w:pPr>
          </w:p>
        </w:tc>
        <w:tc>
          <w:tcPr>
            <w:tcW w:w="2141" w:type="dxa"/>
          </w:tcPr>
          <w:p w:rsidR="00991A73" w:rsidRDefault="00991A73" w:rsidP="00785C92">
            <w:pPr>
              <w:tabs>
                <w:tab w:val="left" w:pos="2700"/>
              </w:tabs>
              <w:jc w:val="center"/>
              <w:rPr>
                <w:rFonts w:ascii="GHEA Grapalat" w:hAnsi="GHEA Grapalat" w:cs="Sylfaen"/>
                <w:sz w:val="22"/>
                <w:szCs w:val="22"/>
                <w:lang w:val="hy-AM"/>
              </w:rPr>
            </w:pPr>
          </w:p>
        </w:tc>
        <w:tc>
          <w:tcPr>
            <w:tcW w:w="2141" w:type="dxa"/>
            <w:shd w:val="clear" w:color="auto" w:fill="auto"/>
          </w:tcPr>
          <w:p w:rsidR="00991A73" w:rsidRPr="007429C6" w:rsidRDefault="00991A73" w:rsidP="00785C92">
            <w:pPr>
              <w:tabs>
                <w:tab w:val="left" w:pos="2700"/>
              </w:tabs>
              <w:jc w:val="center"/>
              <w:rPr>
                <w:rFonts w:ascii="GHEA Grapalat" w:hAnsi="GHEA Grapalat" w:cs="Sylfaen"/>
                <w:sz w:val="22"/>
                <w:szCs w:val="22"/>
                <w:lang w:val="hy-AM"/>
              </w:rPr>
            </w:pPr>
            <w:r>
              <w:rPr>
                <w:rFonts w:ascii="GHEA Grapalat" w:hAnsi="GHEA Grapalat" w:cs="Sylfaen"/>
                <w:sz w:val="22"/>
                <w:szCs w:val="22"/>
                <w:lang w:val="hy-AM"/>
              </w:rPr>
              <w:t>Չի ընդունվել</w:t>
            </w:r>
          </w:p>
        </w:tc>
        <w:tc>
          <w:tcPr>
            <w:tcW w:w="3872" w:type="dxa"/>
          </w:tcPr>
          <w:p w:rsidR="00991A73" w:rsidRDefault="00991A73" w:rsidP="00862657">
            <w:pPr>
              <w:tabs>
                <w:tab w:val="left" w:pos="2700"/>
              </w:tabs>
              <w:jc w:val="both"/>
              <w:rPr>
                <w:rFonts w:ascii="GHEA Grapalat" w:hAnsi="GHEA Grapalat" w:cs="Sylfaen"/>
                <w:sz w:val="22"/>
                <w:szCs w:val="22"/>
                <w:lang w:val="hy-AM"/>
              </w:rPr>
            </w:pPr>
            <w:r>
              <w:rPr>
                <w:rFonts w:ascii="GHEA Grapalat" w:hAnsi="GHEA Grapalat" w:cs="Sylfaen"/>
                <w:sz w:val="22"/>
                <w:szCs w:val="22"/>
                <w:lang w:val="hy-AM"/>
              </w:rPr>
              <w:t>Ներկայացվում է պարզաբանում</w:t>
            </w:r>
          </w:p>
          <w:p w:rsidR="00991A73" w:rsidRDefault="00991A73" w:rsidP="00862657">
            <w:pPr>
              <w:tabs>
                <w:tab w:val="left" w:pos="2700"/>
              </w:tabs>
              <w:jc w:val="both"/>
              <w:rPr>
                <w:rFonts w:ascii="GHEA Grapalat" w:hAnsi="GHEA Grapalat" w:cs="Sylfaen"/>
                <w:sz w:val="22"/>
                <w:szCs w:val="22"/>
                <w:lang w:val="hy-AM"/>
              </w:rPr>
            </w:pPr>
            <w:r>
              <w:rPr>
                <w:rFonts w:ascii="GHEA Grapalat" w:hAnsi="GHEA Grapalat" w:cs="Sylfaen"/>
                <w:sz w:val="22"/>
                <w:szCs w:val="22"/>
                <w:lang w:val="hy-AM"/>
              </w:rPr>
              <w:t>Դրամաշնորհի մրցույթի հանձնաժողովում ՀԿ-ների</w:t>
            </w:r>
            <w:r w:rsidRPr="00285216">
              <w:rPr>
                <w:rFonts w:ascii="GHEA Grapalat" w:hAnsi="GHEA Grapalat" w:cs="Sylfaen"/>
                <w:sz w:val="22"/>
                <w:szCs w:val="22"/>
                <w:lang w:val="hy-AM"/>
              </w:rPr>
              <w:t xml:space="preserve"> ներկայացուցիչ</w:t>
            </w:r>
            <w:r>
              <w:rPr>
                <w:rFonts w:ascii="GHEA Grapalat" w:hAnsi="GHEA Grapalat" w:cs="Sylfaen"/>
                <w:sz w:val="22"/>
                <w:szCs w:val="22"/>
                <w:lang w:val="hy-AM"/>
              </w:rPr>
              <w:t>ներ</w:t>
            </w:r>
            <w:r w:rsidRPr="00285216">
              <w:rPr>
                <w:rFonts w:ascii="GHEA Grapalat" w:hAnsi="GHEA Grapalat" w:cs="Sylfaen"/>
                <w:sz w:val="22"/>
                <w:szCs w:val="22"/>
                <w:lang w:val="hy-AM"/>
              </w:rPr>
              <w:t xml:space="preserve"> ներգրավ</w:t>
            </w:r>
            <w:r>
              <w:rPr>
                <w:rFonts w:ascii="GHEA Grapalat" w:hAnsi="GHEA Grapalat" w:cs="Sylfaen"/>
                <w:sz w:val="22"/>
                <w:szCs w:val="22"/>
                <w:lang w:val="hy-AM"/>
              </w:rPr>
              <w:t>ելու</w:t>
            </w:r>
            <w:r w:rsidRPr="00862657">
              <w:rPr>
                <w:rFonts w:ascii="GHEA Grapalat" w:hAnsi="GHEA Grapalat" w:cs="Sylfaen"/>
                <w:sz w:val="22"/>
                <w:szCs w:val="22"/>
                <w:lang w:val="hy-AM"/>
              </w:rPr>
              <w:t xml:space="preserve"> պահանջը պայմանավորված է մրցութային գործընթացը </w:t>
            </w:r>
            <w:r w:rsidRPr="00862657">
              <w:rPr>
                <w:rFonts w:ascii="GHEA Grapalat" w:hAnsi="GHEA Grapalat" w:cs="Sylfaen"/>
                <w:sz w:val="22"/>
                <w:szCs w:val="22"/>
                <w:lang w:val="hy-AM"/>
              </w:rPr>
              <w:lastRenderedPageBreak/>
              <w:t>հաշվետվողական և թափան</w:t>
            </w:r>
            <w:r>
              <w:rPr>
                <w:rFonts w:ascii="GHEA Grapalat" w:hAnsi="GHEA Grapalat" w:cs="Sylfaen"/>
                <w:sz w:val="22"/>
                <w:szCs w:val="22"/>
                <w:lang w:val="hy-AM"/>
              </w:rPr>
              <w:t>ց</w:t>
            </w:r>
            <w:r w:rsidRPr="00862657">
              <w:rPr>
                <w:rFonts w:ascii="GHEA Grapalat" w:hAnsi="GHEA Grapalat" w:cs="Sylfaen"/>
                <w:sz w:val="22"/>
                <w:szCs w:val="22"/>
                <w:lang w:val="hy-AM"/>
              </w:rPr>
              <w:t>իկ դարձնելու համար։</w:t>
            </w:r>
            <w:r>
              <w:rPr>
                <w:rFonts w:ascii="GHEA Grapalat" w:hAnsi="GHEA Grapalat" w:cs="Sylfaen"/>
                <w:sz w:val="22"/>
                <w:szCs w:val="22"/>
                <w:lang w:val="hy-AM"/>
              </w:rPr>
              <w:t xml:space="preserve"> Մրցույթային գործընթացի </w:t>
            </w:r>
            <w:r w:rsidRPr="007429C6">
              <w:rPr>
                <w:rFonts w:ascii="GHEA Grapalat" w:hAnsi="GHEA Grapalat" w:cs="Sylfaen"/>
                <w:sz w:val="22"/>
                <w:szCs w:val="22"/>
                <w:lang w:val="hy-AM"/>
              </w:rPr>
              <w:t>թափանցիկությունն ու հաշվետվողա</w:t>
            </w:r>
            <w:r w:rsidRPr="007429C6">
              <w:rPr>
                <w:rFonts w:ascii="GHEA Grapalat" w:hAnsi="GHEA Grapalat" w:cs="Sylfaen"/>
                <w:sz w:val="22"/>
                <w:szCs w:val="22"/>
                <w:lang w:val="hy-AM"/>
              </w:rPr>
              <w:softHyphen/>
              <w:t>կա</w:t>
            </w:r>
            <w:r w:rsidRPr="007429C6">
              <w:rPr>
                <w:rFonts w:ascii="GHEA Grapalat" w:hAnsi="GHEA Grapalat" w:cs="Sylfaen"/>
                <w:sz w:val="22"/>
                <w:szCs w:val="22"/>
                <w:lang w:val="hy-AM"/>
              </w:rPr>
              <w:softHyphen/>
              <w:t>նություն</w:t>
            </w:r>
            <w:r>
              <w:rPr>
                <w:rFonts w:ascii="GHEA Grapalat" w:hAnsi="GHEA Grapalat" w:cs="Sylfaen"/>
                <w:sz w:val="22"/>
                <w:szCs w:val="22"/>
                <w:lang w:val="hy-AM"/>
              </w:rPr>
              <w:t xml:space="preserve">ը ապահովելու նպատակով Նախագծով առաջարկվում է </w:t>
            </w:r>
            <w:r w:rsidRPr="00862657">
              <w:rPr>
                <w:rFonts w:ascii="GHEA Grapalat" w:hAnsi="GHEA Grapalat" w:cs="Sylfaen"/>
                <w:sz w:val="22"/>
                <w:szCs w:val="22"/>
                <w:lang w:val="hy-AM"/>
              </w:rPr>
              <w:t>Կարգում ավելացվել մրցույթային հանձնաժողովների նիստերը տեսաձայնագրելու կամ ձայնագրելու պահանջ</w:t>
            </w:r>
            <w:r>
              <w:rPr>
                <w:rFonts w:ascii="GHEA Grapalat" w:hAnsi="GHEA Grapalat" w:cs="Sylfaen"/>
                <w:sz w:val="22"/>
                <w:szCs w:val="22"/>
                <w:lang w:val="hy-AM"/>
              </w:rPr>
              <w:t>։</w:t>
            </w:r>
          </w:p>
          <w:p w:rsidR="00991A73" w:rsidRPr="00D84BF2" w:rsidRDefault="00991A73" w:rsidP="00AA7D2A">
            <w:pPr>
              <w:tabs>
                <w:tab w:val="left" w:pos="2700"/>
              </w:tabs>
              <w:jc w:val="both"/>
              <w:rPr>
                <w:rFonts w:ascii="GHEA Grapalat" w:hAnsi="GHEA Grapalat" w:cs="Sylfaen"/>
                <w:sz w:val="22"/>
                <w:szCs w:val="22"/>
                <w:lang w:val="hy-AM"/>
              </w:rPr>
            </w:pPr>
            <w:r w:rsidRPr="00862657">
              <w:rPr>
                <w:rFonts w:ascii="GHEA Grapalat" w:hAnsi="GHEA Grapalat" w:cs="Sylfaen"/>
                <w:sz w:val="22"/>
                <w:szCs w:val="22"/>
                <w:lang w:val="hy-AM"/>
              </w:rPr>
              <w:t>Իսկ եթե պետական մարմնի ներկայացուցիչները չունեն անհրաժեշտ մասնագիտական կարողություններ, ապա հանձնաժողովի կազմում ներառելու նպատակով հրավիրվում է համապատասխան փորձագետ (մասնագետ)</w:t>
            </w:r>
          </w:p>
        </w:tc>
      </w:tr>
      <w:tr w:rsidR="00991A73" w:rsidRPr="002521D0" w:rsidTr="00991A73">
        <w:tc>
          <w:tcPr>
            <w:tcW w:w="745" w:type="dxa"/>
            <w:vMerge/>
            <w:vAlign w:val="center"/>
          </w:tcPr>
          <w:p w:rsidR="00991A73" w:rsidRDefault="00991A73" w:rsidP="00AA7D2A">
            <w:pPr>
              <w:tabs>
                <w:tab w:val="left" w:pos="2700"/>
              </w:tabs>
              <w:jc w:val="center"/>
              <w:rPr>
                <w:rFonts w:ascii="GHEA Grapalat" w:hAnsi="GHEA Grapalat"/>
                <w:sz w:val="22"/>
                <w:szCs w:val="22"/>
                <w:lang w:val="hy-AM"/>
              </w:rPr>
            </w:pPr>
          </w:p>
        </w:tc>
        <w:tc>
          <w:tcPr>
            <w:tcW w:w="3239" w:type="dxa"/>
            <w:vMerge/>
            <w:shd w:val="clear" w:color="auto" w:fill="auto"/>
            <w:vAlign w:val="center"/>
          </w:tcPr>
          <w:p w:rsidR="00991A73" w:rsidRDefault="00991A73" w:rsidP="00AA7D2A">
            <w:pPr>
              <w:tabs>
                <w:tab w:val="left" w:pos="2700"/>
              </w:tabs>
              <w:jc w:val="both"/>
              <w:rPr>
                <w:rFonts w:ascii="GHEA Grapalat" w:hAnsi="GHEA Grapalat"/>
                <w:color w:val="000000"/>
                <w:sz w:val="22"/>
                <w:szCs w:val="22"/>
                <w:shd w:val="clear" w:color="auto" w:fill="FFFFFF"/>
                <w:lang w:val="hy-AM"/>
              </w:rPr>
            </w:pPr>
          </w:p>
        </w:tc>
        <w:tc>
          <w:tcPr>
            <w:tcW w:w="4604" w:type="dxa"/>
            <w:shd w:val="clear" w:color="auto" w:fill="auto"/>
            <w:vAlign w:val="center"/>
          </w:tcPr>
          <w:p w:rsidR="00991A73" w:rsidRPr="00991A73" w:rsidRDefault="00991A73" w:rsidP="00477ED5">
            <w:pPr>
              <w:widowControl w:val="0"/>
              <w:jc w:val="both"/>
              <w:textAlignment w:val="baseline"/>
              <w:rPr>
                <w:rFonts w:ascii="GHEA Grapalat" w:hAnsi="GHEA Grapalat"/>
                <w:sz w:val="22"/>
                <w:szCs w:val="22"/>
                <w:lang w:val="hy-AM"/>
              </w:rPr>
            </w:pPr>
            <w:r w:rsidRPr="00991A73">
              <w:rPr>
                <w:rFonts w:ascii="GHEA Grapalat" w:hAnsi="GHEA Grapalat"/>
                <w:sz w:val="22"/>
                <w:szCs w:val="22"/>
                <w:lang w:val="hy-AM"/>
              </w:rPr>
              <w:t>3</w:t>
            </w:r>
            <w:r w:rsidRPr="00991A73">
              <w:rPr>
                <w:rFonts w:ascii="Cambria Math" w:hAnsi="Cambria Math" w:cs="Cambria Math"/>
                <w:sz w:val="22"/>
                <w:szCs w:val="22"/>
                <w:lang w:val="hy-AM"/>
              </w:rPr>
              <w:t>․</w:t>
            </w:r>
            <w:r w:rsidRPr="00991A73">
              <w:rPr>
                <w:rFonts w:ascii="GHEA Grapalat" w:hAnsi="GHEA Grapalat"/>
                <w:sz w:val="22"/>
                <w:szCs w:val="22"/>
                <w:lang w:val="hy-AM"/>
              </w:rPr>
              <w:t xml:space="preserve"> Նախագծի 1-ին կետով 2-րդ ենթակետով լրացվող 10.1-րդ կետի 9-րդ ենթակետի համաձայն` յուրաքանչյուր անդամ գնահատում է ներկայացված հայտերը, դրանց գնահատման արդյունքներն արտացոլում է գնահատման թերթիկներում և իր ստորագրությամբ հաստատում դրանք: Այս առումով առաջարկում ենք հստակեցնել հայտերի գնահատման չափանիշները՝ սահմանելով, թե որ մարմինն է սահմանելու դրանք: Մասնավորապես, առաջարկում ենք, որ յուրաքանչյուր դեպքում մրցույթի հրավերով սահմանվեն նաև հայտերի գնահատման չափանիշները:</w:t>
            </w:r>
          </w:p>
        </w:tc>
        <w:tc>
          <w:tcPr>
            <w:tcW w:w="2141" w:type="dxa"/>
          </w:tcPr>
          <w:p w:rsidR="00991A73" w:rsidRDefault="00991A73" w:rsidP="00785C92">
            <w:pPr>
              <w:tabs>
                <w:tab w:val="left" w:pos="2700"/>
              </w:tabs>
              <w:jc w:val="center"/>
              <w:rPr>
                <w:rFonts w:ascii="GHEA Grapalat" w:hAnsi="GHEA Grapalat" w:cs="Sylfaen"/>
                <w:sz w:val="22"/>
                <w:szCs w:val="22"/>
                <w:lang w:val="hy-AM"/>
              </w:rPr>
            </w:pPr>
          </w:p>
        </w:tc>
        <w:tc>
          <w:tcPr>
            <w:tcW w:w="2141" w:type="dxa"/>
          </w:tcPr>
          <w:p w:rsidR="00991A73" w:rsidRDefault="00991A73" w:rsidP="00785C92">
            <w:pPr>
              <w:tabs>
                <w:tab w:val="left" w:pos="2700"/>
              </w:tabs>
              <w:jc w:val="center"/>
              <w:rPr>
                <w:rFonts w:ascii="GHEA Grapalat" w:hAnsi="GHEA Grapalat" w:cs="Sylfaen"/>
                <w:sz w:val="22"/>
                <w:szCs w:val="22"/>
                <w:lang w:val="hy-AM"/>
              </w:rPr>
            </w:pPr>
          </w:p>
        </w:tc>
        <w:tc>
          <w:tcPr>
            <w:tcW w:w="2141" w:type="dxa"/>
            <w:shd w:val="clear" w:color="auto" w:fill="auto"/>
          </w:tcPr>
          <w:p w:rsidR="00991A73" w:rsidRPr="00D84BF2" w:rsidRDefault="00991A73" w:rsidP="00785C92">
            <w:pPr>
              <w:tabs>
                <w:tab w:val="left" w:pos="2700"/>
              </w:tabs>
              <w:jc w:val="center"/>
              <w:rPr>
                <w:rFonts w:ascii="GHEA Grapalat" w:hAnsi="GHEA Grapalat" w:cs="Sylfaen"/>
                <w:sz w:val="22"/>
                <w:szCs w:val="22"/>
                <w:lang w:val="hy-AM"/>
              </w:rPr>
            </w:pPr>
            <w:r>
              <w:rPr>
                <w:rFonts w:ascii="GHEA Grapalat" w:hAnsi="GHEA Grapalat" w:cs="Sylfaen"/>
                <w:sz w:val="22"/>
                <w:szCs w:val="22"/>
                <w:lang w:val="hy-AM"/>
              </w:rPr>
              <w:t xml:space="preserve">Ընդունվել է ի գիտություն </w:t>
            </w:r>
          </w:p>
        </w:tc>
        <w:tc>
          <w:tcPr>
            <w:tcW w:w="3872" w:type="dxa"/>
          </w:tcPr>
          <w:p w:rsidR="00991A73" w:rsidRPr="00D84BF2" w:rsidRDefault="00991A73" w:rsidP="007802CE">
            <w:pPr>
              <w:tabs>
                <w:tab w:val="left" w:pos="2700"/>
              </w:tabs>
              <w:jc w:val="both"/>
              <w:rPr>
                <w:rFonts w:ascii="GHEA Grapalat" w:hAnsi="GHEA Grapalat" w:cs="Sylfaen"/>
                <w:sz w:val="22"/>
                <w:szCs w:val="22"/>
                <w:lang w:val="hy-AM"/>
              </w:rPr>
            </w:pPr>
            <w:r>
              <w:rPr>
                <w:rFonts w:ascii="GHEA Grapalat" w:hAnsi="GHEA Grapalat" w:cs="Sylfaen"/>
                <w:sz w:val="22"/>
                <w:szCs w:val="22"/>
                <w:lang w:val="hy-AM"/>
              </w:rPr>
              <w:t>Հայտերի գնահատման չափանիշները սահմանվում են Նախագծի 1-ին կետի 7-րդ ենթակետով՝ Որոշման 20-րդ կետի «ը» ենթակետով</w:t>
            </w:r>
          </w:p>
        </w:tc>
      </w:tr>
      <w:tr w:rsidR="00991A73" w:rsidRPr="002521D0" w:rsidTr="00991A73">
        <w:tc>
          <w:tcPr>
            <w:tcW w:w="745" w:type="dxa"/>
            <w:vMerge/>
            <w:vAlign w:val="center"/>
          </w:tcPr>
          <w:p w:rsidR="00991A73" w:rsidRDefault="00991A73" w:rsidP="00AA7D2A">
            <w:pPr>
              <w:tabs>
                <w:tab w:val="left" w:pos="2700"/>
              </w:tabs>
              <w:jc w:val="center"/>
              <w:rPr>
                <w:rFonts w:ascii="GHEA Grapalat" w:hAnsi="GHEA Grapalat"/>
                <w:sz w:val="22"/>
                <w:szCs w:val="22"/>
                <w:lang w:val="hy-AM"/>
              </w:rPr>
            </w:pPr>
          </w:p>
        </w:tc>
        <w:tc>
          <w:tcPr>
            <w:tcW w:w="3239" w:type="dxa"/>
            <w:vMerge/>
            <w:shd w:val="clear" w:color="auto" w:fill="auto"/>
            <w:vAlign w:val="center"/>
          </w:tcPr>
          <w:p w:rsidR="00991A73" w:rsidRDefault="00991A73" w:rsidP="00AA7D2A">
            <w:pPr>
              <w:tabs>
                <w:tab w:val="left" w:pos="2700"/>
              </w:tabs>
              <w:jc w:val="both"/>
              <w:rPr>
                <w:rFonts w:ascii="GHEA Grapalat" w:hAnsi="GHEA Grapalat"/>
                <w:color w:val="000000"/>
                <w:sz w:val="22"/>
                <w:szCs w:val="22"/>
                <w:shd w:val="clear" w:color="auto" w:fill="FFFFFF"/>
                <w:lang w:val="hy-AM"/>
              </w:rPr>
            </w:pPr>
          </w:p>
        </w:tc>
        <w:tc>
          <w:tcPr>
            <w:tcW w:w="4604" w:type="dxa"/>
            <w:shd w:val="clear" w:color="auto" w:fill="auto"/>
            <w:vAlign w:val="center"/>
          </w:tcPr>
          <w:p w:rsidR="00991A73" w:rsidRPr="00991A73" w:rsidRDefault="00991A73" w:rsidP="00477ED5">
            <w:pPr>
              <w:widowControl w:val="0"/>
              <w:jc w:val="both"/>
              <w:textAlignment w:val="baseline"/>
              <w:rPr>
                <w:rFonts w:ascii="GHEA Grapalat" w:hAnsi="GHEA Grapalat"/>
                <w:sz w:val="22"/>
                <w:szCs w:val="22"/>
                <w:lang w:val="hy-AM"/>
              </w:rPr>
            </w:pPr>
            <w:r w:rsidRPr="00991A73">
              <w:rPr>
                <w:rFonts w:ascii="GHEA Grapalat" w:hAnsi="GHEA Grapalat"/>
                <w:sz w:val="22"/>
                <w:szCs w:val="22"/>
                <w:lang w:val="hy-AM"/>
              </w:rPr>
              <w:t xml:space="preserve">4. Նախագծի 2-րդ կետում «հանրային իշխանության» բառերն անհրաժեշտ է </w:t>
            </w:r>
            <w:r w:rsidRPr="00991A73">
              <w:rPr>
                <w:rFonts w:ascii="GHEA Grapalat" w:hAnsi="GHEA Grapalat"/>
                <w:sz w:val="22"/>
                <w:szCs w:val="22"/>
                <w:lang w:val="hy-AM"/>
              </w:rPr>
              <w:lastRenderedPageBreak/>
              <w:t>փոխարինել «պետական կառավարման համակարգի» բառերով` նկատի ունենալով «Պետական կառավարման համակարգի մարմինների մասին» օրենքի դրույթները:</w:t>
            </w:r>
          </w:p>
        </w:tc>
        <w:tc>
          <w:tcPr>
            <w:tcW w:w="2141" w:type="dxa"/>
          </w:tcPr>
          <w:p w:rsidR="00991A73" w:rsidRDefault="00991A73" w:rsidP="00785C92">
            <w:pPr>
              <w:tabs>
                <w:tab w:val="left" w:pos="2700"/>
              </w:tabs>
              <w:jc w:val="center"/>
              <w:rPr>
                <w:rFonts w:ascii="GHEA Grapalat" w:hAnsi="GHEA Grapalat" w:cs="Sylfaen"/>
                <w:sz w:val="22"/>
                <w:szCs w:val="22"/>
                <w:lang w:val="hy-AM"/>
              </w:rPr>
            </w:pPr>
          </w:p>
        </w:tc>
        <w:tc>
          <w:tcPr>
            <w:tcW w:w="2141" w:type="dxa"/>
          </w:tcPr>
          <w:p w:rsidR="00991A73" w:rsidRDefault="00991A73" w:rsidP="00785C92">
            <w:pPr>
              <w:tabs>
                <w:tab w:val="left" w:pos="2700"/>
              </w:tabs>
              <w:jc w:val="center"/>
              <w:rPr>
                <w:rFonts w:ascii="GHEA Grapalat" w:hAnsi="GHEA Grapalat" w:cs="Sylfaen"/>
                <w:sz w:val="22"/>
                <w:szCs w:val="22"/>
                <w:lang w:val="hy-AM"/>
              </w:rPr>
            </w:pPr>
          </w:p>
        </w:tc>
        <w:tc>
          <w:tcPr>
            <w:tcW w:w="2141" w:type="dxa"/>
            <w:shd w:val="clear" w:color="auto" w:fill="auto"/>
          </w:tcPr>
          <w:p w:rsidR="00991A73" w:rsidRPr="00B6374B" w:rsidRDefault="00991A73" w:rsidP="00785C92">
            <w:pPr>
              <w:tabs>
                <w:tab w:val="left" w:pos="2700"/>
              </w:tabs>
              <w:jc w:val="center"/>
              <w:rPr>
                <w:rFonts w:ascii="GHEA Grapalat" w:hAnsi="GHEA Grapalat" w:cs="Sylfaen"/>
                <w:sz w:val="22"/>
                <w:szCs w:val="22"/>
                <w:lang w:val="hy-AM"/>
              </w:rPr>
            </w:pPr>
            <w:r>
              <w:rPr>
                <w:rFonts w:ascii="GHEA Grapalat" w:hAnsi="GHEA Grapalat" w:cs="Sylfaen"/>
                <w:sz w:val="22"/>
                <w:szCs w:val="22"/>
                <w:lang w:val="hy-AM"/>
              </w:rPr>
              <w:t>Ընդունվել է</w:t>
            </w:r>
            <w:r>
              <w:rPr>
                <w:rFonts w:ascii="GHEA Grapalat" w:hAnsi="GHEA Grapalat" w:cs="Sylfaen"/>
                <w:sz w:val="22"/>
                <w:szCs w:val="22"/>
                <w:lang w:val="ru-RU"/>
              </w:rPr>
              <w:t xml:space="preserve"> </w:t>
            </w:r>
            <w:r>
              <w:rPr>
                <w:rFonts w:ascii="GHEA Grapalat" w:hAnsi="GHEA Grapalat" w:cs="Sylfaen"/>
                <w:sz w:val="22"/>
                <w:szCs w:val="22"/>
                <w:lang w:val="hy-AM"/>
              </w:rPr>
              <w:t>մասնակի</w:t>
            </w:r>
          </w:p>
        </w:tc>
        <w:tc>
          <w:tcPr>
            <w:tcW w:w="3872" w:type="dxa"/>
          </w:tcPr>
          <w:p w:rsidR="00991A73" w:rsidRPr="00D84BF2" w:rsidRDefault="00991A73" w:rsidP="006D48C8">
            <w:pPr>
              <w:tabs>
                <w:tab w:val="left" w:pos="2700"/>
              </w:tabs>
              <w:rPr>
                <w:rFonts w:ascii="GHEA Grapalat" w:hAnsi="GHEA Grapalat" w:cs="Sylfaen"/>
                <w:sz w:val="22"/>
                <w:szCs w:val="22"/>
                <w:lang w:val="hy-AM"/>
              </w:rPr>
            </w:pPr>
            <w:r>
              <w:rPr>
                <w:rFonts w:ascii="GHEA Grapalat" w:hAnsi="GHEA Grapalat" w:cs="Sylfaen"/>
                <w:sz w:val="22"/>
                <w:szCs w:val="22"/>
                <w:lang w:val="hy-AM"/>
              </w:rPr>
              <w:t xml:space="preserve">ՀՀ </w:t>
            </w:r>
            <w:r w:rsidRPr="005D571E">
              <w:rPr>
                <w:rFonts w:ascii="GHEA Grapalat" w:hAnsi="GHEA Grapalat" w:cs="Sylfaen"/>
                <w:sz w:val="22"/>
                <w:szCs w:val="22"/>
                <w:lang w:val="hy-AM"/>
              </w:rPr>
              <w:t>կառավարության կողմից հաստատված ծրագրի հիման վրա</w:t>
            </w:r>
            <w:r>
              <w:rPr>
                <w:rFonts w:ascii="GHEA Grapalat" w:hAnsi="GHEA Grapalat" w:cs="Sylfaen"/>
                <w:sz w:val="22"/>
                <w:szCs w:val="22"/>
                <w:lang w:val="hy-AM"/>
              </w:rPr>
              <w:t xml:space="preserve"> </w:t>
            </w:r>
            <w:r>
              <w:rPr>
                <w:rFonts w:ascii="GHEA Grapalat" w:hAnsi="GHEA Grapalat" w:cs="Sylfaen"/>
                <w:sz w:val="22"/>
                <w:szCs w:val="22"/>
                <w:lang w:val="hy-AM"/>
              </w:rPr>
              <w:lastRenderedPageBreak/>
              <w:t xml:space="preserve">դրամաշնորհային ծրագրեր կարող են իրականացնել ոչ միայն պետական կառավարման համակարգի մարմինները, այլ նաև բոլոր </w:t>
            </w:r>
            <w:r w:rsidRPr="005D571E">
              <w:rPr>
                <w:rFonts w:ascii="GHEA Grapalat" w:hAnsi="GHEA Grapalat" w:cs="Sylfaen"/>
                <w:sz w:val="22"/>
                <w:szCs w:val="22"/>
                <w:lang w:val="hy-AM"/>
              </w:rPr>
              <w:t>պետական մարմինները և հիմնարկները (օրինակ՝ ՀՀ վարչապետի աշխատակազմը)՝</w:t>
            </w:r>
            <w:r>
              <w:rPr>
                <w:rFonts w:ascii="GHEA Grapalat" w:hAnsi="GHEA Grapalat" w:cs="Sylfaen"/>
                <w:sz w:val="22"/>
                <w:szCs w:val="22"/>
                <w:lang w:val="hy-AM"/>
              </w:rPr>
              <w:t xml:space="preserve">  ուստի </w:t>
            </w:r>
            <w:r w:rsidRPr="005D571E">
              <w:rPr>
                <w:rFonts w:ascii="GHEA Grapalat" w:hAnsi="GHEA Grapalat" w:cs="Sylfaen"/>
                <w:sz w:val="22"/>
                <w:szCs w:val="22"/>
                <w:lang w:val="hy-AM"/>
              </w:rPr>
              <w:t>Նախագծի կետը լրամշակվել է՝ «Հայաստանի Հանրապետության հանրային իշխանության և տարածքային կառավարման մարմինների ղեկավարներին» բառերը փոխարինելով</w:t>
            </w:r>
            <w:r>
              <w:rPr>
                <w:rFonts w:ascii="GHEA Grapalat" w:hAnsi="GHEA Grapalat" w:cs="Sylfaen"/>
                <w:sz w:val="22"/>
                <w:szCs w:val="22"/>
                <w:lang w:val="hy-AM"/>
              </w:rPr>
              <w:t xml:space="preserve"> «</w:t>
            </w:r>
            <w:r w:rsidRPr="005D571E">
              <w:rPr>
                <w:rFonts w:ascii="GHEA Grapalat" w:hAnsi="GHEA Grapalat" w:cs="Sylfaen"/>
                <w:sz w:val="22"/>
                <w:szCs w:val="22"/>
                <w:lang w:val="hy-AM"/>
              </w:rPr>
              <w:t xml:space="preserve">Բյուջետային հատկացումների գլխավոր կարգադրիչ հանդիսացող պետական մարմինների և (կամ) պետական հիմնարկների ղեկավարներին» բառերով; </w:t>
            </w:r>
          </w:p>
        </w:tc>
      </w:tr>
      <w:tr w:rsidR="00991A73" w:rsidRPr="002521D0" w:rsidTr="00991A73">
        <w:tc>
          <w:tcPr>
            <w:tcW w:w="745" w:type="dxa"/>
            <w:vMerge/>
            <w:vAlign w:val="center"/>
          </w:tcPr>
          <w:p w:rsidR="00991A73" w:rsidRDefault="00991A73" w:rsidP="00AA7D2A">
            <w:pPr>
              <w:tabs>
                <w:tab w:val="left" w:pos="2700"/>
              </w:tabs>
              <w:jc w:val="center"/>
              <w:rPr>
                <w:rFonts w:ascii="GHEA Grapalat" w:hAnsi="GHEA Grapalat"/>
                <w:sz w:val="22"/>
                <w:szCs w:val="22"/>
                <w:lang w:val="hy-AM"/>
              </w:rPr>
            </w:pPr>
          </w:p>
        </w:tc>
        <w:tc>
          <w:tcPr>
            <w:tcW w:w="3239" w:type="dxa"/>
            <w:vMerge/>
            <w:shd w:val="clear" w:color="auto" w:fill="auto"/>
            <w:vAlign w:val="center"/>
          </w:tcPr>
          <w:p w:rsidR="00991A73" w:rsidRDefault="00991A73" w:rsidP="00AA7D2A">
            <w:pPr>
              <w:tabs>
                <w:tab w:val="left" w:pos="2700"/>
              </w:tabs>
              <w:jc w:val="both"/>
              <w:rPr>
                <w:rFonts w:ascii="GHEA Grapalat" w:hAnsi="GHEA Grapalat"/>
                <w:color w:val="000000"/>
                <w:sz w:val="22"/>
                <w:szCs w:val="22"/>
                <w:shd w:val="clear" w:color="auto" w:fill="FFFFFF"/>
                <w:lang w:val="hy-AM"/>
              </w:rPr>
            </w:pPr>
          </w:p>
        </w:tc>
        <w:tc>
          <w:tcPr>
            <w:tcW w:w="4604" w:type="dxa"/>
            <w:shd w:val="clear" w:color="auto" w:fill="auto"/>
            <w:vAlign w:val="center"/>
          </w:tcPr>
          <w:p w:rsidR="00991A73" w:rsidRPr="00991A73" w:rsidRDefault="00991A73" w:rsidP="00477ED5">
            <w:pPr>
              <w:widowControl w:val="0"/>
              <w:jc w:val="both"/>
              <w:textAlignment w:val="baseline"/>
              <w:rPr>
                <w:rFonts w:ascii="GHEA Grapalat" w:hAnsi="GHEA Grapalat"/>
                <w:sz w:val="22"/>
                <w:szCs w:val="22"/>
                <w:lang w:val="hy-AM"/>
              </w:rPr>
            </w:pPr>
            <w:r w:rsidRPr="00991A73">
              <w:rPr>
                <w:rFonts w:ascii="GHEA Grapalat" w:hAnsi="GHEA Grapalat"/>
                <w:sz w:val="22"/>
                <w:szCs w:val="22"/>
                <w:lang w:val="hy-AM"/>
              </w:rPr>
              <w:t xml:space="preserve">5. Նախագծի 4-րդ կետով ՀՀ ֆինանսների նախարարին հանձնարարվում է սույն որոշումն ուժի մեջ մտնելուն հաջորդող 30 աշխատանքային օրվա ընթացքում հաստատել և նախարարության պաշտոնական ինտերնետային կայքում հրապարակել մրցույթի ընթացքում օգտագործվելիք փաստաթղթերի օրինակելի ձևերը: Այս առումով հիշյալ իրավական ակտը ընդունելու լիազորությունն անհրաժեշտ է դիտարկել ՀՀ Սահմանադրության 6-րդ հոդվածի 2-րդ մասի դրույթների լույսի ներքո, համաձայն որոնց` Սահմանադրության և օրենքների հիման վրա և դրանց իրականացումն ապահովելու նպատակով Սահմանադրությամբ նախատեսված </w:t>
            </w:r>
            <w:r w:rsidRPr="00991A73">
              <w:rPr>
                <w:rFonts w:ascii="GHEA Grapalat" w:hAnsi="GHEA Grapalat"/>
                <w:sz w:val="22"/>
                <w:szCs w:val="22"/>
                <w:lang w:val="hy-AM"/>
              </w:rPr>
              <w:lastRenderedPageBreak/>
              <w:t>մարմինները կարող են օրենքով լիազորվել ընդունելու ենթաօրենսդրական նորմատիվ իրավական ակտեր: Այս առումով գտնում ենք, որ եթե հիշյալ իրավական ակտը չի պարունակելու նորմատիվ բնույթի դրույթներ, վերջինս կարող է ընդունվել միայն անհատական իրավական ակտի տեսքով:</w:t>
            </w:r>
          </w:p>
        </w:tc>
        <w:tc>
          <w:tcPr>
            <w:tcW w:w="2141" w:type="dxa"/>
          </w:tcPr>
          <w:p w:rsidR="00991A73" w:rsidRDefault="00991A73" w:rsidP="00785C92">
            <w:pPr>
              <w:tabs>
                <w:tab w:val="left" w:pos="2700"/>
              </w:tabs>
              <w:jc w:val="center"/>
              <w:rPr>
                <w:rFonts w:ascii="GHEA Grapalat" w:hAnsi="GHEA Grapalat" w:cs="Sylfaen"/>
                <w:sz w:val="22"/>
                <w:szCs w:val="22"/>
                <w:lang w:val="hy-AM"/>
              </w:rPr>
            </w:pPr>
          </w:p>
        </w:tc>
        <w:tc>
          <w:tcPr>
            <w:tcW w:w="2141" w:type="dxa"/>
          </w:tcPr>
          <w:p w:rsidR="00991A73" w:rsidRDefault="00991A73" w:rsidP="00785C92">
            <w:pPr>
              <w:tabs>
                <w:tab w:val="left" w:pos="2700"/>
              </w:tabs>
              <w:jc w:val="center"/>
              <w:rPr>
                <w:rFonts w:ascii="GHEA Grapalat" w:hAnsi="GHEA Grapalat" w:cs="Sylfaen"/>
                <w:sz w:val="22"/>
                <w:szCs w:val="22"/>
                <w:lang w:val="hy-AM"/>
              </w:rPr>
            </w:pPr>
          </w:p>
        </w:tc>
        <w:tc>
          <w:tcPr>
            <w:tcW w:w="2141" w:type="dxa"/>
            <w:shd w:val="clear" w:color="auto" w:fill="auto"/>
          </w:tcPr>
          <w:p w:rsidR="00991A73" w:rsidRPr="00D84BF2" w:rsidRDefault="00991A73" w:rsidP="00785C92">
            <w:pPr>
              <w:tabs>
                <w:tab w:val="left" w:pos="2700"/>
              </w:tabs>
              <w:jc w:val="center"/>
              <w:rPr>
                <w:rFonts w:ascii="GHEA Grapalat" w:hAnsi="GHEA Grapalat" w:cs="Sylfaen"/>
                <w:sz w:val="22"/>
                <w:szCs w:val="22"/>
                <w:lang w:val="hy-AM"/>
              </w:rPr>
            </w:pPr>
            <w:r>
              <w:rPr>
                <w:rFonts w:ascii="GHEA Grapalat" w:hAnsi="GHEA Grapalat" w:cs="Sylfaen"/>
                <w:sz w:val="22"/>
                <w:szCs w:val="22"/>
                <w:lang w:val="hy-AM"/>
              </w:rPr>
              <w:t>Ընդունվել է ի գիտություն</w:t>
            </w:r>
          </w:p>
        </w:tc>
        <w:tc>
          <w:tcPr>
            <w:tcW w:w="3872" w:type="dxa"/>
          </w:tcPr>
          <w:p w:rsidR="00991A73" w:rsidRPr="00D84BF2" w:rsidRDefault="00991A73" w:rsidP="00AA7D2A">
            <w:pPr>
              <w:tabs>
                <w:tab w:val="left" w:pos="2700"/>
              </w:tabs>
              <w:jc w:val="both"/>
              <w:rPr>
                <w:rFonts w:ascii="GHEA Grapalat" w:hAnsi="GHEA Grapalat" w:cs="Sylfaen"/>
                <w:sz w:val="22"/>
                <w:szCs w:val="22"/>
                <w:lang w:val="hy-AM"/>
              </w:rPr>
            </w:pPr>
            <w:r>
              <w:rPr>
                <w:rFonts w:ascii="GHEA Grapalat" w:hAnsi="GHEA Grapalat" w:cs="Sylfaen"/>
                <w:sz w:val="22"/>
                <w:szCs w:val="22"/>
                <w:lang w:val="hy-AM"/>
              </w:rPr>
              <w:t>Առաջարկությունը հաշվի կառնվի ՀՀ ֆինանսների նախարարի հրամանի մշակման գործընթացում</w:t>
            </w:r>
          </w:p>
        </w:tc>
      </w:tr>
      <w:tr w:rsidR="00991A73" w:rsidRPr="008C7387" w:rsidTr="00991A73">
        <w:tc>
          <w:tcPr>
            <w:tcW w:w="745" w:type="dxa"/>
            <w:vMerge/>
            <w:vAlign w:val="center"/>
          </w:tcPr>
          <w:p w:rsidR="00991A73" w:rsidRDefault="00991A73" w:rsidP="00AA7D2A">
            <w:pPr>
              <w:tabs>
                <w:tab w:val="left" w:pos="2700"/>
              </w:tabs>
              <w:jc w:val="center"/>
              <w:rPr>
                <w:rFonts w:ascii="GHEA Grapalat" w:hAnsi="GHEA Grapalat"/>
                <w:sz w:val="22"/>
                <w:szCs w:val="22"/>
                <w:lang w:val="hy-AM"/>
              </w:rPr>
            </w:pPr>
          </w:p>
        </w:tc>
        <w:tc>
          <w:tcPr>
            <w:tcW w:w="3239" w:type="dxa"/>
            <w:vMerge/>
            <w:shd w:val="clear" w:color="auto" w:fill="auto"/>
            <w:vAlign w:val="center"/>
          </w:tcPr>
          <w:p w:rsidR="00991A73" w:rsidRDefault="00991A73" w:rsidP="00AA7D2A">
            <w:pPr>
              <w:tabs>
                <w:tab w:val="left" w:pos="2700"/>
              </w:tabs>
              <w:jc w:val="both"/>
              <w:rPr>
                <w:rFonts w:ascii="GHEA Grapalat" w:hAnsi="GHEA Grapalat"/>
                <w:color w:val="000000"/>
                <w:sz w:val="22"/>
                <w:szCs w:val="22"/>
                <w:shd w:val="clear" w:color="auto" w:fill="FFFFFF"/>
                <w:lang w:val="hy-AM"/>
              </w:rPr>
            </w:pPr>
          </w:p>
        </w:tc>
        <w:tc>
          <w:tcPr>
            <w:tcW w:w="4604" w:type="dxa"/>
            <w:shd w:val="clear" w:color="auto" w:fill="auto"/>
            <w:vAlign w:val="center"/>
          </w:tcPr>
          <w:p w:rsidR="00991A73" w:rsidRPr="00991A73" w:rsidRDefault="00991A73" w:rsidP="00477ED5">
            <w:pPr>
              <w:widowControl w:val="0"/>
              <w:jc w:val="both"/>
              <w:textAlignment w:val="baseline"/>
              <w:rPr>
                <w:rFonts w:ascii="GHEA Grapalat" w:hAnsi="GHEA Grapalat"/>
                <w:sz w:val="22"/>
                <w:szCs w:val="22"/>
                <w:lang w:val="hy-AM"/>
              </w:rPr>
            </w:pPr>
            <w:r w:rsidRPr="00991A73">
              <w:rPr>
                <w:rFonts w:ascii="GHEA Grapalat" w:hAnsi="GHEA Grapalat"/>
                <w:sz w:val="22"/>
                <w:szCs w:val="22"/>
                <w:lang w:val="hy-AM"/>
              </w:rPr>
              <w:t>6. Նախագծի 5-րդ կետում «հրամանի ստորագրման օրվանից» բառերն անհրաժեշտ է փոխարինել «հրամանի ուժի մեջ մտնելու օրվանից» բառերով` նկատի ունենալով «Նորմատիվ իրավական ակտերի մասին» օրենքի 23-րդ հոդվածի դրույթները:</w:t>
            </w:r>
          </w:p>
        </w:tc>
        <w:tc>
          <w:tcPr>
            <w:tcW w:w="2141" w:type="dxa"/>
          </w:tcPr>
          <w:p w:rsidR="00991A73" w:rsidRDefault="00991A73" w:rsidP="00785C92">
            <w:pPr>
              <w:tabs>
                <w:tab w:val="left" w:pos="2700"/>
              </w:tabs>
              <w:jc w:val="center"/>
              <w:rPr>
                <w:rFonts w:ascii="GHEA Grapalat" w:hAnsi="GHEA Grapalat" w:cs="Sylfaen"/>
                <w:sz w:val="22"/>
                <w:szCs w:val="22"/>
                <w:lang w:val="hy-AM"/>
              </w:rPr>
            </w:pPr>
          </w:p>
        </w:tc>
        <w:tc>
          <w:tcPr>
            <w:tcW w:w="2141" w:type="dxa"/>
          </w:tcPr>
          <w:p w:rsidR="00991A73" w:rsidRDefault="00991A73" w:rsidP="00785C92">
            <w:pPr>
              <w:tabs>
                <w:tab w:val="left" w:pos="2700"/>
              </w:tabs>
              <w:jc w:val="center"/>
              <w:rPr>
                <w:rFonts w:ascii="GHEA Grapalat" w:hAnsi="GHEA Grapalat" w:cs="Sylfaen"/>
                <w:sz w:val="22"/>
                <w:szCs w:val="22"/>
                <w:lang w:val="hy-AM"/>
              </w:rPr>
            </w:pPr>
          </w:p>
        </w:tc>
        <w:tc>
          <w:tcPr>
            <w:tcW w:w="2141" w:type="dxa"/>
            <w:shd w:val="clear" w:color="auto" w:fill="auto"/>
          </w:tcPr>
          <w:p w:rsidR="00991A73" w:rsidRPr="00D84BF2" w:rsidRDefault="00991A73" w:rsidP="00785C92">
            <w:pPr>
              <w:tabs>
                <w:tab w:val="left" w:pos="2700"/>
              </w:tabs>
              <w:jc w:val="center"/>
              <w:rPr>
                <w:rFonts w:ascii="GHEA Grapalat" w:hAnsi="GHEA Grapalat" w:cs="Sylfaen"/>
                <w:sz w:val="22"/>
                <w:szCs w:val="22"/>
                <w:lang w:val="hy-AM"/>
              </w:rPr>
            </w:pPr>
            <w:r>
              <w:rPr>
                <w:rFonts w:ascii="GHEA Grapalat" w:hAnsi="GHEA Grapalat" w:cs="Sylfaen"/>
                <w:sz w:val="22"/>
                <w:szCs w:val="22"/>
                <w:lang w:val="hy-AM"/>
              </w:rPr>
              <w:t>Ընդունվել է</w:t>
            </w:r>
          </w:p>
        </w:tc>
        <w:tc>
          <w:tcPr>
            <w:tcW w:w="3872" w:type="dxa"/>
          </w:tcPr>
          <w:p w:rsidR="00991A73" w:rsidRDefault="00991A73" w:rsidP="00AA7D2A">
            <w:pPr>
              <w:tabs>
                <w:tab w:val="left" w:pos="2700"/>
              </w:tabs>
              <w:jc w:val="both"/>
              <w:rPr>
                <w:rFonts w:ascii="GHEA Grapalat" w:hAnsi="GHEA Grapalat" w:cs="Sylfaen"/>
                <w:sz w:val="22"/>
                <w:szCs w:val="22"/>
                <w:lang w:val="hy-AM"/>
              </w:rPr>
            </w:pPr>
          </w:p>
          <w:p w:rsidR="001B3DE8" w:rsidRDefault="001B3DE8" w:rsidP="00AA7D2A">
            <w:pPr>
              <w:tabs>
                <w:tab w:val="left" w:pos="2700"/>
              </w:tabs>
              <w:jc w:val="both"/>
              <w:rPr>
                <w:rFonts w:ascii="GHEA Grapalat" w:hAnsi="GHEA Grapalat" w:cs="Sylfaen"/>
                <w:sz w:val="22"/>
                <w:szCs w:val="22"/>
                <w:lang w:val="hy-AM"/>
              </w:rPr>
            </w:pPr>
          </w:p>
          <w:p w:rsidR="001B3DE8" w:rsidRDefault="001B3DE8" w:rsidP="00AA7D2A">
            <w:pPr>
              <w:tabs>
                <w:tab w:val="left" w:pos="2700"/>
              </w:tabs>
              <w:jc w:val="both"/>
              <w:rPr>
                <w:rFonts w:ascii="GHEA Grapalat" w:hAnsi="GHEA Grapalat" w:cs="Sylfaen"/>
                <w:sz w:val="22"/>
                <w:szCs w:val="22"/>
                <w:lang w:val="hy-AM"/>
              </w:rPr>
            </w:pPr>
          </w:p>
          <w:p w:rsidR="001B3DE8" w:rsidRDefault="001B3DE8" w:rsidP="00AA7D2A">
            <w:pPr>
              <w:tabs>
                <w:tab w:val="left" w:pos="2700"/>
              </w:tabs>
              <w:jc w:val="both"/>
              <w:rPr>
                <w:rFonts w:ascii="GHEA Grapalat" w:hAnsi="GHEA Grapalat" w:cs="Sylfaen"/>
                <w:sz w:val="22"/>
                <w:szCs w:val="22"/>
                <w:lang w:val="hy-AM"/>
              </w:rPr>
            </w:pPr>
          </w:p>
          <w:p w:rsidR="001B3DE8" w:rsidRDefault="001B3DE8" w:rsidP="00AA7D2A">
            <w:pPr>
              <w:tabs>
                <w:tab w:val="left" w:pos="2700"/>
              </w:tabs>
              <w:jc w:val="both"/>
              <w:rPr>
                <w:rFonts w:ascii="GHEA Grapalat" w:hAnsi="GHEA Grapalat" w:cs="Sylfaen"/>
                <w:sz w:val="22"/>
                <w:szCs w:val="22"/>
                <w:lang w:val="hy-AM"/>
              </w:rPr>
            </w:pPr>
          </w:p>
          <w:p w:rsidR="001B3DE8" w:rsidRPr="00D84BF2" w:rsidRDefault="001B3DE8" w:rsidP="00AA7D2A">
            <w:pPr>
              <w:tabs>
                <w:tab w:val="left" w:pos="2700"/>
              </w:tabs>
              <w:jc w:val="both"/>
              <w:rPr>
                <w:rFonts w:ascii="GHEA Grapalat" w:hAnsi="GHEA Grapalat" w:cs="Sylfaen"/>
                <w:sz w:val="22"/>
                <w:szCs w:val="22"/>
                <w:lang w:val="hy-AM"/>
              </w:rPr>
            </w:pPr>
          </w:p>
        </w:tc>
      </w:tr>
    </w:tbl>
    <w:p w:rsidR="00930117" w:rsidRDefault="00930117" w:rsidP="00CE60B3">
      <w:pPr>
        <w:rPr>
          <w:rFonts w:ascii="GHEA Grapalat" w:hAnsi="GHEA Grapalat"/>
          <w:lang w:val="hy-AM"/>
        </w:rPr>
      </w:pPr>
      <w:bookmarkStart w:id="0" w:name="_GoBack"/>
      <w:bookmarkEnd w:id="0"/>
    </w:p>
    <w:p w:rsidR="001C243A" w:rsidRPr="008D554D" w:rsidRDefault="001C243A" w:rsidP="00CE60B3">
      <w:pPr>
        <w:rPr>
          <w:rFonts w:ascii="GHEA Grapalat" w:hAnsi="GHEA Grapalat"/>
          <w:lang w:val="hy-AM"/>
        </w:rPr>
      </w:pPr>
    </w:p>
    <w:sectPr w:rsidR="001C243A" w:rsidRPr="008D554D" w:rsidSect="005258E0">
      <w:pgSz w:w="15840" w:h="12240" w:orient="landscape"/>
      <w:pgMar w:top="1134" w:right="814" w:bottom="61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65F78"/>
    <w:multiLevelType w:val="hybridMultilevel"/>
    <w:tmpl w:val="8ACAFE38"/>
    <w:lvl w:ilvl="0" w:tplc="405C609A">
      <w:start w:val="1"/>
      <w:numFmt w:val="decimal"/>
      <w:lvlText w:val="%1."/>
      <w:lvlJc w:val="left"/>
      <w:pPr>
        <w:ind w:left="720"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D47BBA"/>
    <w:multiLevelType w:val="hybridMultilevel"/>
    <w:tmpl w:val="D4C403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DFC6912"/>
    <w:multiLevelType w:val="hybridMultilevel"/>
    <w:tmpl w:val="E1284152"/>
    <w:lvl w:ilvl="0" w:tplc="FCFC0608">
      <w:start w:val="1"/>
      <w:numFmt w:val="decimal"/>
      <w:lvlText w:val="%1."/>
      <w:lvlJc w:val="left"/>
      <w:pPr>
        <w:ind w:left="720" w:hanging="360"/>
      </w:pPr>
      <w:rPr>
        <w:rFonts w:ascii="GHEA Grapalat" w:hAnsi="GHEA Grapalat"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E6A6350"/>
    <w:multiLevelType w:val="hybridMultilevel"/>
    <w:tmpl w:val="547C8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8F18D2"/>
    <w:multiLevelType w:val="hybridMultilevel"/>
    <w:tmpl w:val="8ACAFE38"/>
    <w:lvl w:ilvl="0" w:tplc="405C609A">
      <w:start w:val="1"/>
      <w:numFmt w:val="decimal"/>
      <w:lvlText w:val="%1."/>
      <w:lvlJc w:val="left"/>
      <w:pPr>
        <w:ind w:left="720"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ED665C"/>
    <w:multiLevelType w:val="hybridMultilevel"/>
    <w:tmpl w:val="8632C1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451BD0"/>
    <w:multiLevelType w:val="hybridMultilevel"/>
    <w:tmpl w:val="40E065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81E6D4C"/>
    <w:multiLevelType w:val="hybridMultilevel"/>
    <w:tmpl w:val="91A4D8F2"/>
    <w:lvl w:ilvl="0" w:tplc="0409000F">
      <w:start w:val="1"/>
      <w:numFmt w:val="decimal"/>
      <w:lvlText w:val="%1."/>
      <w:lvlJc w:val="left"/>
      <w:pPr>
        <w:ind w:left="800" w:hanging="360"/>
      </w:p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8" w15:restartNumberingAfterBreak="0">
    <w:nsid w:val="4A607F58"/>
    <w:multiLevelType w:val="hybridMultilevel"/>
    <w:tmpl w:val="333042B2"/>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9" w15:restartNumberingAfterBreak="0">
    <w:nsid w:val="4B77562D"/>
    <w:multiLevelType w:val="hybridMultilevel"/>
    <w:tmpl w:val="80689B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0E23FE7"/>
    <w:multiLevelType w:val="hybridMultilevel"/>
    <w:tmpl w:val="A3B4C07E"/>
    <w:lvl w:ilvl="0" w:tplc="485E9196">
      <w:start w:val="1"/>
      <w:numFmt w:val="decimal"/>
      <w:lvlText w:val="%1."/>
      <w:lvlJc w:val="left"/>
      <w:pPr>
        <w:ind w:left="3060"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11" w15:restartNumberingAfterBreak="0">
    <w:nsid w:val="538F613F"/>
    <w:multiLevelType w:val="hybridMultilevel"/>
    <w:tmpl w:val="F2C40096"/>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55DC2FE4"/>
    <w:multiLevelType w:val="hybridMultilevel"/>
    <w:tmpl w:val="7FF68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BA79FD"/>
    <w:multiLevelType w:val="hybridMultilevel"/>
    <w:tmpl w:val="549660AE"/>
    <w:lvl w:ilvl="0" w:tplc="704209B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626B7B33"/>
    <w:multiLevelType w:val="hybridMultilevel"/>
    <w:tmpl w:val="2042D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9A743D"/>
    <w:multiLevelType w:val="hybridMultilevel"/>
    <w:tmpl w:val="1436B87A"/>
    <w:lvl w:ilvl="0" w:tplc="2610B4BC">
      <w:start w:val="1"/>
      <w:numFmt w:val="decimal"/>
      <w:lvlText w:val="%1."/>
      <w:lvlJc w:val="left"/>
      <w:pPr>
        <w:ind w:left="927" w:hanging="360"/>
      </w:pPr>
      <w:rPr>
        <w:rFonts w:ascii="Times New Roman" w:hAnsi="Times New Roman" w:cs="Times New Roman"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6" w15:restartNumberingAfterBreak="0">
    <w:nsid w:val="65221307"/>
    <w:multiLevelType w:val="hybridMultilevel"/>
    <w:tmpl w:val="8ACAFE38"/>
    <w:lvl w:ilvl="0" w:tplc="405C609A">
      <w:start w:val="1"/>
      <w:numFmt w:val="decimal"/>
      <w:lvlText w:val="%1."/>
      <w:lvlJc w:val="left"/>
      <w:pPr>
        <w:ind w:left="720"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553BF6"/>
    <w:multiLevelType w:val="hybridMultilevel"/>
    <w:tmpl w:val="08D41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3"/>
  </w:num>
  <w:num w:numId="4">
    <w:abstractNumId w:val="12"/>
  </w:num>
  <w:num w:numId="5">
    <w:abstractNumId w:val="17"/>
  </w:num>
  <w:num w:numId="6">
    <w:abstractNumId w:val="3"/>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6"/>
  </w:num>
  <w:num w:numId="12">
    <w:abstractNumId w:val="7"/>
  </w:num>
  <w:num w:numId="13">
    <w:abstractNumId w:val="0"/>
  </w:num>
  <w:num w:numId="14">
    <w:abstractNumId w:val="16"/>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49C"/>
    <w:rsid w:val="00006541"/>
    <w:rsid w:val="00022220"/>
    <w:rsid w:val="00026E3B"/>
    <w:rsid w:val="0004296D"/>
    <w:rsid w:val="0004374C"/>
    <w:rsid w:val="0004523E"/>
    <w:rsid w:val="00047901"/>
    <w:rsid w:val="00073CD2"/>
    <w:rsid w:val="00080744"/>
    <w:rsid w:val="000A6C52"/>
    <w:rsid w:val="000B552B"/>
    <w:rsid w:val="000D58FA"/>
    <w:rsid w:val="000E07DD"/>
    <w:rsid w:val="000E0E6B"/>
    <w:rsid w:val="000F1EC7"/>
    <w:rsid w:val="000F407C"/>
    <w:rsid w:val="0011044A"/>
    <w:rsid w:val="00123B31"/>
    <w:rsid w:val="0013370C"/>
    <w:rsid w:val="00146452"/>
    <w:rsid w:val="00181946"/>
    <w:rsid w:val="00196D05"/>
    <w:rsid w:val="001A3ABA"/>
    <w:rsid w:val="001A7D5E"/>
    <w:rsid w:val="001B3DE8"/>
    <w:rsid w:val="001C243A"/>
    <w:rsid w:val="001C5A72"/>
    <w:rsid w:val="001D0FB8"/>
    <w:rsid w:val="001D7084"/>
    <w:rsid w:val="001F24C8"/>
    <w:rsid w:val="001F544F"/>
    <w:rsid w:val="00200D6D"/>
    <w:rsid w:val="002074B2"/>
    <w:rsid w:val="0021038D"/>
    <w:rsid w:val="00216220"/>
    <w:rsid w:val="00217918"/>
    <w:rsid w:val="00221D4E"/>
    <w:rsid w:val="002363CB"/>
    <w:rsid w:val="002467E3"/>
    <w:rsid w:val="002521D0"/>
    <w:rsid w:val="00253F10"/>
    <w:rsid w:val="0028351C"/>
    <w:rsid w:val="00285216"/>
    <w:rsid w:val="00296872"/>
    <w:rsid w:val="002A617A"/>
    <w:rsid w:val="002E1AF3"/>
    <w:rsid w:val="002E21FF"/>
    <w:rsid w:val="002E2408"/>
    <w:rsid w:val="003038D1"/>
    <w:rsid w:val="00322BFD"/>
    <w:rsid w:val="003566B3"/>
    <w:rsid w:val="00361720"/>
    <w:rsid w:val="00374B15"/>
    <w:rsid w:val="00375B3F"/>
    <w:rsid w:val="003A25DE"/>
    <w:rsid w:val="003A6CE6"/>
    <w:rsid w:val="003E3D78"/>
    <w:rsid w:val="003E4118"/>
    <w:rsid w:val="003E797F"/>
    <w:rsid w:val="003F7E0D"/>
    <w:rsid w:val="00400677"/>
    <w:rsid w:val="00402D01"/>
    <w:rsid w:val="00410E91"/>
    <w:rsid w:val="00413A6A"/>
    <w:rsid w:val="00443550"/>
    <w:rsid w:val="004540FF"/>
    <w:rsid w:val="00457A01"/>
    <w:rsid w:val="00461BE5"/>
    <w:rsid w:val="0046240A"/>
    <w:rsid w:val="00477024"/>
    <w:rsid w:val="00477ED5"/>
    <w:rsid w:val="00485D67"/>
    <w:rsid w:val="00486530"/>
    <w:rsid w:val="0049190E"/>
    <w:rsid w:val="004A0895"/>
    <w:rsid w:val="004B4D0C"/>
    <w:rsid w:val="004B6C40"/>
    <w:rsid w:val="004C0984"/>
    <w:rsid w:val="004D1C6F"/>
    <w:rsid w:val="004D4E45"/>
    <w:rsid w:val="004F04FB"/>
    <w:rsid w:val="004F09D9"/>
    <w:rsid w:val="004F2FE6"/>
    <w:rsid w:val="004F76E1"/>
    <w:rsid w:val="005050DC"/>
    <w:rsid w:val="0050794B"/>
    <w:rsid w:val="00516F9F"/>
    <w:rsid w:val="00517833"/>
    <w:rsid w:val="00521951"/>
    <w:rsid w:val="005258E0"/>
    <w:rsid w:val="00527551"/>
    <w:rsid w:val="00571CBB"/>
    <w:rsid w:val="00580204"/>
    <w:rsid w:val="00585C3D"/>
    <w:rsid w:val="00590456"/>
    <w:rsid w:val="005A067D"/>
    <w:rsid w:val="005A2009"/>
    <w:rsid w:val="005A3D53"/>
    <w:rsid w:val="005B4AFB"/>
    <w:rsid w:val="005D562C"/>
    <w:rsid w:val="005D571E"/>
    <w:rsid w:val="005D7177"/>
    <w:rsid w:val="005E198C"/>
    <w:rsid w:val="005F1F99"/>
    <w:rsid w:val="00603614"/>
    <w:rsid w:val="006168D5"/>
    <w:rsid w:val="00620D18"/>
    <w:rsid w:val="00622288"/>
    <w:rsid w:val="006327E7"/>
    <w:rsid w:val="006337AA"/>
    <w:rsid w:val="006451E4"/>
    <w:rsid w:val="00653CF2"/>
    <w:rsid w:val="006742B8"/>
    <w:rsid w:val="00681B74"/>
    <w:rsid w:val="006828DA"/>
    <w:rsid w:val="006846C4"/>
    <w:rsid w:val="006C249C"/>
    <w:rsid w:val="006D308A"/>
    <w:rsid w:val="006D48C8"/>
    <w:rsid w:val="006D58DA"/>
    <w:rsid w:val="006E08A3"/>
    <w:rsid w:val="006E3F35"/>
    <w:rsid w:val="006E63A2"/>
    <w:rsid w:val="006F18E3"/>
    <w:rsid w:val="0070124E"/>
    <w:rsid w:val="0071088B"/>
    <w:rsid w:val="00722F2E"/>
    <w:rsid w:val="00724E18"/>
    <w:rsid w:val="00725FC5"/>
    <w:rsid w:val="00735646"/>
    <w:rsid w:val="00736108"/>
    <w:rsid w:val="0074088C"/>
    <w:rsid w:val="007429C6"/>
    <w:rsid w:val="00752533"/>
    <w:rsid w:val="00760743"/>
    <w:rsid w:val="00761833"/>
    <w:rsid w:val="00776D8E"/>
    <w:rsid w:val="007802CE"/>
    <w:rsid w:val="00781EFF"/>
    <w:rsid w:val="00785C92"/>
    <w:rsid w:val="00787F44"/>
    <w:rsid w:val="007A06EA"/>
    <w:rsid w:val="007A194E"/>
    <w:rsid w:val="007B7C65"/>
    <w:rsid w:val="007D4891"/>
    <w:rsid w:val="007E1598"/>
    <w:rsid w:val="0080361C"/>
    <w:rsid w:val="0081523B"/>
    <w:rsid w:val="00827BE3"/>
    <w:rsid w:val="00846330"/>
    <w:rsid w:val="0085390E"/>
    <w:rsid w:val="00862657"/>
    <w:rsid w:val="008668E7"/>
    <w:rsid w:val="0088362C"/>
    <w:rsid w:val="008A0913"/>
    <w:rsid w:val="008A2CCC"/>
    <w:rsid w:val="008C21A7"/>
    <w:rsid w:val="008C3E7E"/>
    <w:rsid w:val="008C7387"/>
    <w:rsid w:val="008D1338"/>
    <w:rsid w:val="008D2808"/>
    <w:rsid w:val="008D554D"/>
    <w:rsid w:val="008F02D9"/>
    <w:rsid w:val="008F12BF"/>
    <w:rsid w:val="008F4C01"/>
    <w:rsid w:val="008F64E3"/>
    <w:rsid w:val="009015C4"/>
    <w:rsid w:val="00910268"/>
    <w:rsid w:val="00922D3A"/>
    <w:rsid w:val="009251AC"/>
    <w:rsid w:val="00927395"/>
    <w:rsid w:val="00930117"/>
    <w:rsid w:val="009419BF"/>
    <w:rsid w:val="00943ABF"/>
    <w:rsid w:val="00960879"/>
    <w:rsid w:val="009646D0"/>
    <w:rsid w:val="009736C7"/>
    <w:rsid w:val="009741C5"/>
    <w:rsid w:val="00980230"/>
    <w:rsid w:val="00991A73"/>
    <w:rsid w:val="009B0F87"/>
    <w:rsid w:val="009B312F"/>
    <w:rsid w:val="009C216B"/>
    <w:rsid w:val="009D3190"/>
    <w:rsid w:val="009E3CAD"/>
    <w:rsid w:val="009E4D4B"/>
    <w:rsid w:val="009E754E"/>
    <w:rsid w:val="00A0628A"/>
    <w:rsid w:val="00A26620"/>
    <w:rsid w:val="00A40911"/>
    <w:rsid w:val="00A454E1"/>
    <w:rsid w:val="00A607BB"/>
    <w:rsid w:val="00A640CC"/>
    <w:rsid w:val="00A675C4"/>
    <w:rsid w:val="00AA1AD2"/>
    <w:rsid w:val="00AA7D2A"/>
    <w:rsid w:val="00AB7815"/>
    <w:rsid w:val="00AC2BA6"/>
    <w:rsid w:val="00AC633E"/>
    <w:rsid w:val="00AD6984"/>
    <w:rsid w:val="00AF362A"/>
    <w:rsid w:val="00AF5E5B"/>
    <w:rsid w:val="00B029AB"/>
    <w:rsid w:val="00B23CC5"/>
    <w:rsid w:val="00B24786"/>
    <w:rsid w:val="00B258B6"/>
    <w:rsid w:val="00B367AA"/>
    <w:rsid w:val="00B456D8"/>
    <w:rsid w:val="00B60FDB"/>
    <w:rsid w:val="00B6374B"/>
    <w:rsid w:val="00B7669A"/>
    <w:rsid w:val="00B86D37"/>
    <w:rsid w:val="00BB61A3"/>
    <w:rsid w:val="00BB78EC"/>
    <w:rsid w:val="00BD1A28"/>
    <w:rsid w:val="00BD6E77"/>
    <w:rsid w:val="00BD7237"/>
    <w:rsid w:val="00BE1B0E"/>
    <w:rsid w:val="00BF0F16"/>
    <w:rsid w:val="00BF1BE1"/>
    <w:rsid w:val="00C01F80"/>
    <w:rsid w:val="00C05EA4"/>
    <w:rsid w:val="00C26F4E"/>
    <w:rsid w:val="00C27936"/>
    <w:rsid w:val="00C4636E"/>
    <w:rsid w:val="00C604E3"/>
    <w:rsid w:val="00C6475E"/>
    <w:rsid w:val="00C72A36"/>
    <w:rsid w:val="00C838B3"/>
    <w:rsid w:val="00C85BFC"/>
    <w:rsid w:val="00C968FA"/>
    <w:rsid w:val="00CA692A"/>
    <w:rsid w:val="00CB06FE"/>
    <w:rsid w:val="00CB4B29"/>
    <w:rsid w:val="00CB6676"/>
    <w:rsid w:val="00CC6BA2"/>
    <w:rsid w:val="00CD02AC"/>
    <w:rsid w:val="00CE60B3"/>
    <w:rsid w:val="00D02668"/>
    <w:rsid w:val="00D10DA5"/>
    <w:rsid w:val="00D1364D"/>
    <w:rsid w:val="00D2321A"/>
    <w:rsid w:val="00D24255"/>
    <w:rsid w:val="00D26B7B"/>
    <w:rsid w:val="00D31586"/>
    <w:rsid w:val="00D371FD"/>
    <w:rsid w:val="00D4108E"/>
    <w:rsid w:val="00D52E8A"/>
    <w:rsid w:val="00D81CAC"/>
    <w:rsid w:val="00D8214F"/>
    <w:rsid w:val="00D84BF2"/>
    <w:rsid w:val="00D949B1"/>
    <w:rsid w:val="00DA0D9C"/>
    <w:rsid w:val="00DB1B6E"/>
    <w:rsid w:val="00DB4DD1"/>
    <w:rsid w:val="00DE49ED"/>
    <w:rsid w:val="00E005C5"/>
    <w:rsid w:val="00E018A9"/>
    <w:rsid w:val="00E0349E"/>
    <w:rsid w:val="00E051EE"/>
    <w:rsid w:val="00E06300"/>
    <w:rsid w:val="00E153FA"/>
    <w:rsid w:val="00E175C8"/>
    <w:rsid w:val="00E25F78"/>
    <w:rsid w:val="00E332FF"/>
    <w:rsid w:val="00E37E6B"/>
    <w:rsid w:val="00E441C5"/>
    <w:rsid w:val="00E47097"/>
    <w:rsid w:val="00E52E3E"/>
    <w:rsid w:val="00E743A6"/>
    <w:rsid w:val="00E7637C"/>
    <w:rsid w:val="00E77336"/>
    <w:rsid w:val="00E92AFB"/>
    <w:rsid w:val="00EA522A"/>
    <w:rsid w:val="00EC24E4"/>
    <w:rsid w:val="00ED0A6D"/>
    <w:rsid w:val="00EE6E15"/>
    <w:rsid w:val="00F17523"/>
    <w:rsid w:val="00F24219"/>
    <w:rsid w:val="00F32CF9"/>
    <w:rsid w:val="00F34AB5"/>
    <w:rsid w:val="00F54133"/>
    <w:rsid w:val="00F54E91"/>
    <w:rsid w:val="00F6112F"/>
    <w:rsid w:val="00F627FC"/>
    <w:rsid w:val="00F71FF1"/>
    <w:rsid w:val="00F83FD1"/>
    <w:rsid w:val="00F92007"/>
    <w:rsid w:val="00FF2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FD109A-C995-47BB-A7A0-C3931FFCC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249C"/>
    <w:pPr>
      <w:spacing w:after="0" w:line="240" w:lineRule="auto"/>
    </w:pPr>
    <w:rPr>
      <w:rFonts w:ascii="Times New Roman" w:eastAsia="Times New Roman" w:hAnsi="Times New Roman" w:cs="Times New Roman"/>
      <w:sz w:val="24"/>
      <w:szCs w:val="24"/>
    </w:rPr>
  </w:style>
  <w:style w:type="paragraph" w:styleId="3">
    <w:name w:val="heading 3"/>
    <w:basedOn w:val="a"/>
    <w:link w:val="30"/>
    <w:uiPriority w:val="9"/>
    <w:qFormat/>
    <w:rsid w:val="00196D05"/>
    <w:pPr>
      <w:spacing w:before="100" w:beforeAutospacing="1" w:after="100" w:afterAutospacing="1"/>
      <w:outlineLvl w:val="2"/>
    </w:pPr>
    <w:rPr>
      <w:b/>
      <w:bCs/>
      <w:i/>
      <w:iCs/>
      <w:sz w:val="27"/>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DE49ED"/>
    <w:rPr>
      <w:b/>
      <w:bCs/>
    </w:rPr>
  </w:style>
  <w:style w:type="character" w:styleId="a4">
    <w:name w:val="Emphasis"/>
    <w:basedOn w:val="a0"/>
    <w:qFormat/>
    <w:rsid w:val="008C21A7"/>
    <w:rPr>
      <w:i/>
      <w:iCs/>
    </w:rPr>
  </w:style>
  <w:style w:type="paragraph" w:styleId="a5">
    <w:name w:val="List Paragraph"/>
    <w:basedOn w:val="a"/>
    <w:uiPriority w:val="34"/>
    <w:qFormat/>
    <w:rsid w:val="008F12BF"/>
    <w:pPr>
      <w:spacing w:after="160" w:line="256" w:lineRule="auto"/>
      <w:ind w:left="720"/>
      <w:contextualSpacing/>
    </w:pPr>
    <w:rPr>
      <w:rFonts w:asciiTheme="minorHAnsi" w:eastAsiaTheme="minorHAnsi" w:hAnsiTheme="minorHAnsi" w:cstheme="minorBidi"/>
      <w:sz w:val="22"/>
      <w:szCs w:val="22"/>
    </w:rPr>
  </w:style>
  <w:style w:type="character" w:customStyle="1" w:styleId="30">
    <w:name w:val="Заголовок 3 Знак"/>
    <w:basedOn w:val="a0"/>
    <w:link w:val="3"/>
    <w:uiPriority w:val="9"/>
    <w:rsid w:val="00196D05"/>
    <w:rPr>
      <w:rFonts w:ascii="Times New Roman" w:eastAsia="Times New Roman" w:hAnsi="Times New Roman" w:cs="Times New Roman"/>
      <w:b/>
      <w:bCs/>
      <w:i/>
      <w:iCs/>
      <w:sz w:val="27"/>
      <w:szCs w:val="27"/>
      <w:lang w:val="x-none" w:eastAsia="x-none"/>
    </w:rPr>
  </w:style>
  <w:style w:type="paragraph" w:styleId="a6">
    <w:name w:val="Balloon Text"/>
    <w:basedOn w:val="a"/>
    <w:link w:val="a7"/>
    <w:uiPriority w:val="99"/>
    <w:semiHidden/>
    <w:unhideWhenUsed/>
    <w:rsid w:val="0049190E"/>
    <w:rPr>
      <w:rFonts w:ascii="Segoe UI" w:hAnsi="Segoe UI" w:cs="Segoe UI"/>
      <w:sz w:val="18"/>
      <w:szCs w:val="18"/>
    </w:rPr>
  </w:style>
  <w:style w:type="character" w:customStyle="1" w:styleId="a7">
    <w:name w:val="Текст выноски Знак"/>
    <w:basedOn w:val="a0"/>
    <w:link w:val="a6"/>
    <w:uiPriority w:val="99"/>
    <w:semiHidden/>
    <w:rsid w:val="0049190E"/>
    <w:rPr>
      <w:rFonts w:ascii="Segoe UI" w:eastAsia="Times New Roman" w:hAnsi="Segoe UI" w:cs="Segoe UI"/>
      <w:sz w:val="18"/>
      <w:szCs w:val="18"/>
    </w:rPr>
  </w:style>
  <w:style w:type="paragraph" w:styleId="a8">
    <w:name w:val="annotation text"/>
    <w:basedOn w:val="a"/>
    <w:link w:val="a9"/>
    <w:uiPriority w:val="99"/>
    <w:unhideWhenUsed/>
    <w:rsid w:val="00C72A36"/>
    <w:rPr>
      <w:rFonts w:ascii="Calibri" w:eastAsia="Calibri" w:hAnsi="Calibri"/>
      <w:sz w:val="20"/>
      <w:szCs w:val="20"/>
    </w:rPr>
  </w:style>
  <w:style w:type="character" w:customStyle="1" w:styleId="a9">
    <w:name w:val="Текст примечания Знак"/>
    <w:basedOn w:val="a0"/>
    <w:link w:val="a8"/>
    <w:uiPriority w:val="99"/>
    <w:rsid w:val="00C72A36"/>
    <w:rPr>
      <w:rFonts w:ascii="Calibri" w:eastAsia="Calibri" w:hAnsi="Calibri" w:cs="Times New Roman"/>
      <w:sz w:val="20"/>
      <w:szCs w:val="20"/>
    </w:rPr>
  </w:style>
  <w:style w:type="paragraph" w:styleId="aa">
    <w:name w:val="Normal (Web)"/>
    <w:basedOn w:val="a"/>
    <w:uiPriority w:val="99"/>
    <w:unhideWhenUsed/>
    <w:rsid w:val="00D8214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11814">
      <w:bodyDiv w:val="1"/>
      <w:marLeft w:val="0"/>
      <w:marRight w:val="0"/>
      <w:marTop w:val="0"/>
      <w:marBottom w:val="0"/>
      <w:divBdr>
        <w:top w:val="none" w:sz="0" w:space="0" w:color="auto"/>
        <w:left w:val="none" w:sz="0" w:space="0" w:color="auto"/>
        <w:bottom w:val="none" w:sz="0" w:space="0" w:color="auto"/>
        <w:right w:val="none" w:sz="0" w:space="0" w:color="auto"/>
      </w:divBdr>
    </w:div>
    <w:div w:id="130287892">
      <w:bodyDiv w:val="1"/>
      <w:marLeft w:val="0"/>
      <w:marRight w:val="0"/>
      <w:marTop w:val="0"/>
      <w:marBottom w:val="0"/>
      <w:divBdr>
        <w:top w:val="none" w:sz="0" w:space="0" w:color="auto"/>
        <w:left w:val="none" w:sz="0" w:space="0" w:color="auto"/>
        <w:bottom w:val="none" w:sz="0" w:space="0" w:color="auto"/>
        <w:right w:val="none" w:sz="0" w:space="0" w:color="auto"/>
      </w:divBdr>
    </w:div>
    <w:div w:id="166559555">
      <w:bodyDiv w:val="1"/>
      <w:marLeft w:val="0"/>
      <w:marRight w:val="0"/>
      <w:marTop w:val="0"/>
      <w:marBottom w:val="0"/>
      <w:divBdr>
        <w:top w:val="none" w:sz="0" w:space="0" w:color="auto"/>
        <w:left w:val="none" w:sz="0" w:space="0" w:color="auto"/>
        <w:bottom w:val="none" w:sz="0" w:space="0" w:color="auto"/>
        <w:right w:val="none" w:sz="0" w:space="0" w:color="auto"/>
      </w:divBdr>
    </w:div>
    <w:div w:id="170023160">
      <w:bodyDiv w:val="1"/>
      <w:marLeft w:val="0"/>
      <w:marRight w:val="0"/>
      <w:marTop w:val="0"/>
      <w:marBottom w:val="0"/>
      <w:divBdr>
        <w:top w:val="none" w:sz="0" w:space="0" w:color="auto"/>
        <w:left w:val="none" w:sz="0" w:space="0" w:color="auto"/>
        <w:bottom w:val="none" w:sz="0" w:space="0" w:color="auto"/>
        <w:right w:val="none" w:sz="0" w:space="0" w:color="auto"/>
      </w:divBdr>
    </w:div>
    <w:div w:id="179705152">
      <w:bodyDiv w:val="1"/>
      <w:marLeft w:val="0"/>
      <w:marRight w:val="0"/>
      <w:marTop w:val="0"/>
      <w:marBottom w:val="0"/>
      <w:divBdr>
        <w:top w:val="none" w:sz="0" w:space="0" w:color="auto"/>
        <w:left w:val="none" w:sz="0" w:space="0" w:color="auto"/>
        <w:bottom w:val="none" w:sz="0" w:space="0" w:color="auto"/>
        <w:right w:val="none" w:sz="0" w:space="0" w:color="auto"/>
      </w:divBdr>
    </w:div>
    <w:div w:id="302733027">
      <w:bodyDiv w:val="1"/>
      <w:marLeft w:val="0"/>
      <w:marRight w:val="0"/>
      <w:marTop w:val="0"/>
      <w:marBottom w:val="0"/>
      <w:divBdr>
        <w:top w:val="none" w:sz="0" w:space="0" w:color="auto"/>
        <w:left w:val="none" w:sz="0" w:space="0" w:color="auto"/>
        <w:bottom w:val="none" w:sz="0" w:space="0" w:color="auto"/>
        <w:right w:val="none" w:sz="0" w:space="0" w:color="auto"/>
      </w:divBdr>
    </w:div>
    <w:div w:id="333070155">
      <w:bodyDiv w:val="1"/>
      <w:marLeft w:val="0"/>
      <w:marRight w:val="0"/>
      <w:marTop w:val="0"/>
      <w:marBottom w:val="0"/>
      <w:divBdr>
        <w:top w:val="none" w:sz="0" w:space="0" w:color="auto"/>
        <w:left w:val="none" w:sz="0" w:space="0" w:color="auto"/>
        <w:bottom w:val="none" w:sz="0" w:space="0" w:color="auto"/>
        <w:right w:val="none" w:sz="0" w:space="0" w:color="auto"/>
      </w:divBdr>
    </w:div>
    <w:div w:id="346519498">
      <w:bodyDiv w:val="1"/>
      <w:marLeft w:val="0"/>
      <w:marRight w:val="0"/>
      <w:marTop w:val="0"/>
      <w:marBottom w:val="0"/>
      <w:divBdr>
        <w:top w:val="none" w:sz="0" w:space="0" w:color="auto"/>
        <w:left w:val="none" w:sz="0" w:space="0" w:color="auto"/>
        <w:bottom w:val="none" w:sz="0" w:space="0" w:color="auto"/>
        <w:right w:val="none" w:sz="0" w:space="0" w:color="auto"/>
      </w:divBdr>
    </w:div>
    <w:div w:id="456992380">
      <w:bodyDiv w:val="1"/>
      <w:marLeft w:val="0"/>
      <w:marRight w:val="0"/>
      <w:marTop w:val="0"/>
      <w:marBottom w:val="0"/>
      <w:divBdr>
        <w:top w:val="none" w:sz="0" w:space="0" w:color="auto"/>
        <w:left w:val="none" w:sz="0" w:space="0" w:color="auto"/>
        <w:bottom w:val="none" w:sz="0" w:space="0" w:color="auto"/>
        <w:right w:val="none" w:sz="0" w:space="0" w:color="auto"/>
      </w:divBdr>
      <w:divsChild>
        <w:div w:id="209152918">
          <w:marLeft w:val="0"/>
          <w:marRight w:val="0"/>
          <w:marTop w:val="0"/>
          <w:marBottom w:val="0"/>
          <w:divBdr>
            <w:top w:val="none" w:sz="0" w:space="0" w:color="auto"/>
            <w:left w:val="none" w:sz="0" w:space="0" w:color="auto"/>
            <w:bottom w:val="none" w:sz="0" w:space="0" w:color="auto"/>
            <w:right w:val="none" w:sz="0" w:space="0" w:color="auto"/>
          </w:divBdr>
          <w:divsChild>
            <w:div w:id="60361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39963">
      <w:bodyDiv w:val="1"/>
      <w:marLeft w:val="0"/>
      <w:marRight w:val="0"/>
      <w:marTop w:val="0"/>
      <w:marBottom w:val="0"/>
      <w:divBdr>
        <w:top w:val="none" w:sz="0" w:space="0" w:color="auto"/>
        <w:left w:val="none" w:sz="0" w:space="0" w:color="auto"/>
        <w:bottom w:val="none" w:sz="0" w:space="0" w:color="auto"/>
        <w:right w:val="none" w:sz="0" w:space="0" w:color="auto"/>
      </w:divBdr>
    </w:div>
    <w:div w:id="501554349">
      <w:bodyDiv w:val="1"/>
      <w:marLeft w:val="0"/>
      <w:marRight w:val="0"/>
      <w:marTop w:val="0"/>
      <w:marBottom w:val="0"/>
      <w:divBdr>
        <w:top w:val="none" w:sz="0" w:space="0" w:color="auto"/>
        <w:left w:val="none" w:sz="0" w:space="0" w:color="auto"/>
        <w:bottom w:val="none" w:sz="0" w:space="0" w:color="auto"/>
        <w:right w:val="none" w:sz="0" w:space="0" w:color="auto"/>
      </w:divBdr>
    </w:div>
    <w:div w:id="591477735">
      <w:bodyDiv w:val="1"/>
      <w:marLeft w:val="0"/>
      <w:marRight w:val="0"/>
      <w:marTop w:val="0"/>
      <w:marBottom w:val="0"/>
      <w:divBdr>
        <w:top w:val="none" w:sz="0" w:space="0" w:color="auto"/>
        <w:left w:val="none" w:sz="0" w:space="0" w:color="auto"/>
        <w:bottom w:val="none" w:sz="0" w:space="0" w:color="auto"/>
        <w:right w:val="none" w:sz="0" w:space="0" w:color="auto"/>
      </w:divBdr>
    </w:div>
    <w:div w:id="658923651">
      <w:bodyDiv w:val="1"/>
      <w:marLeft w:val="0"/>
      <w:marRight w:val="0"/>
      <w:marTop w:val="0"/>
      <w:marBottom w:val="0"/>
      <w:divBdr>
        <w:top w:val="none" w:sz="0" w:space="0" w:color="auto"/>
        <w:left w:val="none" w:sz="0" w:space="0" w:color="auto"/>
        <w:bottom w:val="none" w:sz="0" w:space="0" w:color="auto"/>
        <w:right w:val="none" w:sz="0" w:space="0" w:color="auto"/>
      </w:divBdr>
    </w:div>
    <w:div w:id="730423166">
      <w:bodyDiv w:val="1"/>
      <w:marLeft w:val="0"/>
      <w:marRight w:val="0"/>
      <w:marTop w:val="0"/>
      <w:marBottom w:val="0"/>
      <w:divBdr>
        <w:top w:val="none" w:sz="0" w:space="0" w:color="auto"/>
        <w:left w:val="none" w:sz="0" w:space="0" w:color="auto"/>
        <w:bottom w:val="none" w:sz="0" w:space="0" w:color="auto"/>
        <w:right w:val="none" w:sz="0" w:space="0" w:color="auto"/>
      </w:divBdr>
      <w:divsChild>
        <w:div w:id="1435901379">
          <w:marLeft w:val="0"/>
          <w:marRight w:val="0"/>
          <w:marTop w:val="0"/>
          <w:marBottom w:val="0"/>
          <w:divBdr>
            <w:top w:val="none" w:sz="0" w:space="0" w:color="auto"/>
            <w:left w:val="none" w:sz="0" w:space="0" w:color="auto"/>
            <w:bottom w:val="none" w:sz="0" w:space="0" w:color="auto"/>
            <w:right w:val="none" w:sz="0" w:space="0" w:color="auto"/>
          </w:divBdr>
          <w:divsChild>
            <w:div w:id="105909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452015">
      <w:bodyDiv w:val="1"/>
      <w:marLeft w:val="0"/>
      <w:marRight w:val="0"/>
      <w:marTop w:val="0"/>
      <w:marBottom w:val="0"/>
      <w:divBdr>
        <w:top w:val="none" w:sz="0" w:space="0" w:color="auto"/>
        <w:left w:val="none" w:sz="0" w:space="0" w:color="auto"/>
        <w:bottom w:val="none" w:sz="0" w:space="0" w:color="auto"/>
        <w:right w:val="none" w:sz="0" w:space="0" w:color="auto"/>
      </w:divBdr>
    </w:div>
    <w:div w:id="902133127">
      <w:bodyDiv w:val="1"/>
      <w:marLeft w:val="0"/>
      <w:marRight w:val="0"/>
      <w:marTop w:val="0"/>
      <w:marBottom w:val="0"/>
      <w:divBdr>
        <w:top w:val="none" w:sz="0" w:space="0" w:color="auto"/>
        <w:left w:val="none" w:sz="0" w:space="0" w:color="auto"/>
        <w:bottom w:val="none" w:sz="0" w:space="0" w:color="auto"/>
        <w:right w:val="none" w:sz="0" w:space="0" w:color="auto"/>
      </w:divBdr>
    </w:div>
    <w:div w:id="976648007">
      <w:bodyDiv w:val="1"/>
      <w:marLeft w:val="0"/>
      <w:marRight w:val="0"/>
      <w:marTop w:val="0"/>
      <w:marBottom w:val="0"/>
      <w:divBdr>
        <w:top w:val="none" w:sz="0" w:space="0" w:color="auto"/>
        <w:left w:val="none" w:sz="0" w:space="0" w:color="auto"/>
        <w:bottom w:val="none" w:sz="0" w:space="0" w:color="auto"/>
        <w:right w:val="none" w:sz="0" w:space="0" w:color="auto"/>
      </w:divBdr>
    </w:div>
    <w:div w:id="990909517">
      <w:bodyDiv w:val="1"/>
      <w:marLeft w:val="0"/>
      <w:marRight w:val="0"/>
      <w:marTop w:val="0"/>
      <w:marBottom w:val="0"/>
      <w:divBdr>
        <w:top w:val="none" w:sz="0" w:space="0" w:color="auto"/>
        <w:left w:val="none" w:sz="0" w:space="0" w:color="auto"/>
        <w:bottom w:val="none" w:sz="0" w:space="0" w:color="auto"/>
        <w:right w:val="none" w:sz="0" w:space="0" w:color="auto"/>
      </w:divBdr>
    </w:div>
    <w:div w:id="1096637336">
      <w:bodyDiv w:val="1"/>
      <w:marLeft w:val="0"/>
      <w:marRight w:val="0"/>
      <w:marTop w:val="0"/>
      <w:marBottom w:val="0"/>
      <w:divBdr>
        <w:top w:val="none" w:sz="0" w:space="0" w:color="auto"/>
        <w:left w:val="none" w:sz="0" w:space="0" w:color="auto"/>
        <w:bottom w:val="none" w:sz="0" w:space="0" w:color="auto"/>
        <w:right w:val="none" w:sz="0" w:space="0" w:color="auto"/>
      </w:divBdr>
    </w:div>
    <w:div w:id="1120076428">
      <w:bodyDiv w:val="1"/>
      <w:marLeft w:val="0"/>
      <w:marRight w:val="0"/>
      <w:marTop w:val="0"/>
      <w:marBottom w:val="0"/>
      <w:divBdr>
        <w:top w:val="none" w:sz="0" w:space="0" w:color="auto"/>
        <w:left w:val="none" w:sz="0" w:space="0" w:color="auto"/>
        <w:bottom w:val="none" w:sz="0" w:space="0" w:color="auto"/>
        <w:right w:val="none" w:sz="0" w:space="0" w:color="auto"/>
      </w:divBdr>
    </w:div>
    <w:div w:id="1159925172">
      <w:bodyDiv w:val="1"/>
      <w:marLeft w:val="0"/>
      <w:marRight w:val="0"/>
      <w:marTop w:val="0"/>
      <w:marBottom w:val="0"/>
      <w:divBdr>
        <w:top w:val="none" w:sz="0" w:space="0" w:color="auto"/>
        <w:left w:val="none" w:sz="0" w:space="0" w:color="auto"/>
        <w:bottom w:val="none" w:sz="0" w:space="0" w:color="auto"/>
        <w:right w:val="none" w:sz="0" w:space="0" w:color="auto"/>
      </w:divBdr>
    </w:div>
    <w:div w:id="1267805817">
      <w:bodyDiv w:val="1"/>
      <w:marLeft w:val="0"/>
      <w:marRight w:val="0"/>
      <w:marTop w:val="0"/>
      <w:marBottom w:val="0"/>
      <w:divBdr>
        <w:top w:val="none" w:sz="0" w:space="0" w:color="auto"/>
        <w:left w:val="none" w:sz="0" w:space="0" w:color="auto"/>
        <w:bottom w:val="none" w:sz="0" w:space="0" w:color="auto"/>
        <w:right w:val="none" w:sz="0" w:space="0" w:color="auto"/>
      </w:divBdr>
    </w:div>
    <w:div w:id="1340277738">
      <w:bodyDiv w:val="1"/>
      <w:marLeft w:val="0"/>
      <w:marRight w:val="0"/>
      <w:marTop w:val="0"/>
      <w:marBottom w:val="0"/>
      <w:divBdr>
        <w:top w:val="none" w:sz="0" w:space="0" w:color="auto"/>
        <w:left w:val="none" w:sz="0" w:space="0" w:color="auto"/>
        <w:bottom w:val="none" w:sz="0" w:space="0" w:color="auto"/>
        <w:right w:val="none" w:sz="0" w:space="0" w:color="auto"/>
      </w:divBdr>
    </w:div>
    <w:div w:id="1375041114">
      <w:bodyDiv w:val="1"/>
      <w:marLeft w:val="0"/>
      <w:marRight w:val="0"/>
      <w:marTop w:val="0"/>
      <w:marBottom w:val="0"/>
      <w:divBdr>
        <w:top w:val="none" w:sz="0" w:space="0" w:color="auto"/>
        <w:left w:val="none" w:sz="0" w:space="0" w:color="auto"/>
        <w:bottom w:val="none" w:sz="0" w:space="0" w:color="auto"/>
        <w:right w:val="none" w:sz="0" w:space="0" w:color="auto"/>
      </w:divBdr>
    </w:div>
    <w:div w:id="1410469163">
      <w:bodyDiv w:val="1"/>
      <w:marLeft w:val="0"/>
      <w:marRight w:val="0"/>
      <w:marTop w:val="0"/>
      <w:marBottom w:val="0"/>
      <w:divBdr>
        <w:top w:val="none" w:sz="0" w:space="0" w:color="auto"/>
        <w:left w:val="none" w:sz="0" w:space="0" w:color="auto"/>
        <w:bottom w:val="none" w:sz="0" w:space="0" w:color="auto"/>
        <w:right w:val="none" w:sz="0" w:space="0" w:color="auto"/>
      </w:divBdr>
    </w:div>
    <w:div w:id="1427068291">
      <w:bodyDiv w:val="1"/>
      <w:marLeft w:val="0"/>
      <w:marRight w:val="0"/>
      <w:marTop w:val="0"/>
      <w:marBottom w:val="0"/>
      <w:divBdr>
        <w:top w:val="none" w:sz="0" w:space="0" w:color="auto"/>
        <w:left w:val="none" w:sz="0" w:space="0" w:color="auto"/>
        <w:bottom w:val="none" w:sz="0" w:space="0" w:color="auto"/>
        <w:right w:val="none" w:sz="0" w:space="0" w:color="auto"/>
      </w:divBdr>
    </w:div>
    <w:div w:id="1497844958">
      <w:bodyDiv w:val="1"/>
      <w:marLeft w:val="0"/>
      <w:marRight w:val="0"/>
      <w:marTop w:val="0"/>
      <w:marBottom w:val="0"/>
      <w:divBdr>
        <w:top w:val="none" w:sz="0" w:space="0" w:color="auto"/>
        <w:left w:val="none" w:sz="0" w:space="0" w:color="auto"/>
        <w:bottom w:val="none" w:sz="0" w:space="0" w:color="auto"/>
        <w:right w:val="none" w:sz="0" w:space="0" w:color="auto"/>
      </w:divBdr>
    </w:div>
    <w:div w:id="1533767525">
      <w:bodyDiv w:val="1"/>
      <w:marLeft w:val="0"/>
      <w:marRight w:val="0"/>
      <w:marTop w:val="0"/>
      <w:marBottom w:val="0"/>
      <w:divBdr>
        <w:top w:val="none" w:sz="0" w:space="0" w:color="auto"/>
        <w:left w:val="none" w:sz="0" w:space="0" w:color="auto"/>
        <w:bottom w:val="none" w:sz="0" w:space="0" w:color="auto"/>
        <w:right w:val="none" w:sz="0" w:space="0" w:color="auto"/>
      </w:divBdr>
    </w:div>
    <w:div w:id="1614441749">
      <w:bodyDiv w:val="1"/>
      <w:marLeft w:val="0"/>
      <w:marRight w:val="0"/>
      <w:marTop w:val="0"/>
      <w:marBottom w:val="0"/>
      <w:divBdr>
        <w:top w:val="none" w:sz="0" w:space="0" w:color="auto"/>
        <w:left w:val="none" w:sz="0" w:space="0" w:color="auto"/>
        <w:bottom w:val="none" w:sz="0" w:space="0" w:color="auto"/>
        <w:right w:val="none" w:sz="0" w:space="0" w:color="auto"/>
      </w:divBdr>
    </w:div>
    <w:div w:id="1614942786">
      <w:bodyDiv w:val="1"/>
      <w:marLeft w:val="0"/>
      <w:marRight w:val="0"/>
      <w:marTop w:val="0"/>
      <w:marBottom w:val="0"/>
      <w:divBdr>
        <w:top w:val="none" w:sz="0" w:space="0" w:color="auto"/>
        <w:left w:val="none" w:sz="0" w:space="0" w:color="auto"/>
        <w:bottom w:val="none" w:sz="0" w:space="0" w:color="auto"/>
        <w:right w:val="none" w:sz="0" w:space="0" w:color="auto"/>
      </w:divBdr>
    </w:div>
    <w:div w:id="1634021841">
      <w:bodyDiv w:val="1"/>
      <w:marLeft w:val="0"/>
      <w:marRight w:val="0"/>
      <w:marTop w:val="0"/>
      <w:marBottom w:val="0"/>
      <w:divBdr>
        <w:top w:val="none" w:sz="0" w:space="0" w:color="auto"/>
        <w:left w:val="none" w:sz="0" w:space="0" w:color="auto"/>
        <w:bottom w:val="none" w:sz="0" w:space="0" w:color="auto"/>
        <w:right w:val="none" w:sz="0" w:space="0" w:color="auto"/>
      </w:divBdr>
    </w:div>
    <w:div w:id="1640960873">
      <w:bodyDiv w:val="1"/>
      <w:marLeft w:val="0"/>
      <w:marRight w:val="0"/>
      <w:marTop w:val="0"/>
      <w:marBottom w:val="0"/>
      <w:divBdr>
        <w:top w:val="none" w:sz="0" w:space="0" w:color="auto"/>
        <w:left w:val="none" w:sz="0" w:space="0" w:color="auto"/>
        <w:bottom w:val="none" w:sz="0" w:space="0" w:color="auto"/>
        <w:right w:val="none" w:sz="0" w:space="0" w:color="auto"/>
      </w:divBdr>
    </w:div>
    <w:div w:id="1740522545">
      <w:bodyDiv w:val="1"/>
      <w:marLeft w:val="0"/>
      <w:marRight w:val="0"/>
      <w:marTop w:val="0"/>
      <w:marBottom w:val="0"/>
      <w:divBdr>
        <w:top w:val="none" w:sz="0" w:space="0" w:color="auto"/>
        <w:left w:val="none" w:sz="0" w:space="0" w:color="auto"/>
        <w:bottom w:val="none" w:sz="0" w:space="0" w:color="auto"/>
        <w:right w:val="none" w:sz="0" w:space="0" w:color="auto"/>
      </w:divBdr>
    </w:div>
    <w:div w:id="1752122124">
      <w:bodyDiv w:val="1"/>
      <w:marLeft w:val="0"/>
      <w:marRight w:val="0"/>
      <w:marTop w:val="0"/>
      <w:marBottom w:val="0"/>
      <w:divBdr>
        <w:top w:val="none" w:sz="0" w:space="0" w:color="auto"/>
        <w:left w:val="none" w:sz="0" w:space="0" w:color="auto"/>
        <w:bottom w:val="none" w:sz="0" w:space="0" w:color="auto"/>
        <w:right w:val="none" w:sz="0" w:space="0" w:color="auto"/>
      </w:divBdr>
    </w:div>
    <w:div w:id="1839465764">
      <w:bodyDiv w:val="1"/>
      <w:marLeft w:val="0"/>
      <w:marRight w:val="0"/>
      <w:marTop w:val="0"/>
      <w:marBottom w:val="0"/>
      <w:divBdr>
        <w:top w:val="none" w:sz="0" w:space="0" w:color="auto"/>
        <w:left w:val="none" w:sz="0" w:space="0" w:color="auto"/>
        <w:bottom w:val="none" w:sz="0" w:space="0" w:color="auto"/>
        <w:right w:val="none" w:sz="0" w:space="0" w:color="auto"/>
      </w:divBdr>
    </w:div>
    <w:div w:id="1886523619">
      <w:bodyDiv w:val="1"/>
      <w:marLeft w:val="0"/>
      <w:marRight w:val="0"/>
      <w:marTop w:val="0"/>
      <w:marBottom w:val="0"/>
      <w:divBdr>
        <w:top w:val="none" w:sz="0" w:space="0" w:color="auto"/>
        <w:left w:val="none" w:sz="0" w:space="0" w:color="auto"/>
        <w:bottom w:val="none" w:sz="0" w:space="0" w:color="auto"/>
        <w:right w:val="none" w:sz="0" w:space="0" w:color="auto"/>
      </w:divBdr>
    </w:div>
    <w:div w:id="1936857721">
      <w:bodyDiv w:val="1"/>
      <w:marLeft w:val="0"/>
      <w:marRight w:val="0"/>
      <w:marTop w:val="0"/>
      <w:marBottom w:val="0"/>
      <w:divBdr>
        <w:top w:val="none" w:sz="0" w:space="0" w:color="auto"/>
        <w:left w:val="none" w:sz="0" w:space="0" w:color="auto"/>
        <w:bottom w:val="none" w:sz="0" w:space="0" w:color="auto"/>
        <w:right w:val="none" w:sz="0" w:space="0" w:color="auto"/>
      </w:divBdr>
    </w:div>
    <w:div w:id="1937862275">
      <w:bodyDiv w:val="1"/>
      <w:marLeft w:val="0"/>
      <w:marRight w:val="0"/>
      <w:marTop w:val="0"/>
      <w:marBottom w:val="0"/>
      <w:divBdr>
        <w:top w:val="none" w:sz="0" w:space="0" w:color="auto"/>
        <w:left w:val="none" w:sz="0" w:space="0" w:color="auto"/>
        <w:bottom w:val="none" w:sz="0" w:space="0" w:color="auto"/>
        <w:right w:val="none" w:sz="0" w:space="0" w:color="auto"/>
      </w:divBdr>
    </w:div>
    <w:div w:id="1977950783">
      <w:bodyDiv w:val="1"/>
      <w:marLeft w:val="0"/>
      <w:marRight w:val="0"/>
      <w:marTop w:val="0"/>
      <w:marBottom w:val="0"/>
      <w:divBdr>
        <w:top w:val="none" w:sz="0" w:space="0" w:color="auto"/>
        <w:left w:val="none" w:sz="0" w:space="0" w:color="auto"/>
        <w:bottom w:val="none" w:sz="0" w:space="0" w:color="auto"/>
        <w:right w:val="none" w:sz="0" w:space="0" w:color="auto"/>
      </w:divBdr>
    </w:div>
    <w:div w:id="2084445475">
      <w:bodyDiv w:val="1"/>
      <w:marLeft w:val="0"/>
      <w:marRight w:val="0"/>
      <w:marTop w:val="0"/>
      <w:marBottom w:val="0"/>
      <w:divBdr>
        <w:top w:val="none" w:sz="0" w:space="0" w:color="auto"/>
        <w:left w:val="none" w:sz="0" w:space="0" w:color="auto"/>
        <w:bottom w:val="none" w:sz="0" w:space="0" w:color="auto"/>
        <w:right w:val="none" w:sz="0" w:space="0" w:color="auto"/>
      </w:divBdr>
    </w:div>
    <w:div w:id="211158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40</Pages>
  <Words>7659</Words>
  <Characters>43660</Characters>
  <Application>Microsoft Office Word</Application>
  <DocSecurity>0</DocSecurity>
  <Lines>363</Lines>
  <Paragraphs>102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Arevik Poghosyan</dc:creator>
  <cp:keywords>https:/mul2.gov.am/tasks/203770/oneclick/Ampopatert_Dramashnorh.docx?token=c9af5857caabfce9e8c9d1b8e4684352</cp:keywords>
  <dc:description/>
  <cp:lastModifiedBy>Пользователь</cp:lastModifiedBy>
  <cp:revision>5</cp:revision>
  <cp:lastPrinted>2019-11-22T07:10:00Z</cp:lastPrinted>
  <dcterms:created xsi:type="dcterms:W3CDTF">2020-07-27T12:24:00Z</dcterms:created>
  <dcterms:modified xsi:type="dcterms:W3CDTF">2020-07-28T04:23:00Z</dcterms:modified>
</cp:coreProperties>
</file>