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E159" w14:textId="77777777" w:rsidR="000A1CA6" w:rsidRDefault="000A1CA6" w:rsidP="003445BE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14:paraId="67EF4BEE" w14:textId="2B831B7A" w:rsidR="0058153A" w:rsidRPr="003445BE" w:rsidRDefault="0058153A" w:rsidP="003445BE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3445BE">
        <w:rPr>
          <w:rFonts w:ascii="GHEA Grapalat" w:hAnsi="GHEA Grapalat"/>
          <w:b/>
          <w:lang w:val="hy-AM"/>
        </w:rPr>
        <w:t>ՆԱԽԱԳԻԾ</w:t>
      </w:r>
    </w:p>
    <w:p w14:paraId="6240C818" w14:textId="77777777"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6A492A5E" w14:textId="77777777"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14:paraId="13EB3656" w14:textId="77777777"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14:paraId="41904115" w14:textId="2FEF033F"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ED4ECA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ED4ECA">
        <w:rPr>
          <w:rFonts w:ascii="GHEA Grapalat" w:hAnsi="GHEA Grapalat"/>
          <w:b/>
          <w:caps/>
          <w:lang w:val="hy-AM"/>
        </w:rPr>
        <w:t>ՀՈՒՆԻՍԻ 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ED4ECA">
        <w:rPr>
          <w:rFonts w:ascii="GHEA Grapalat" w:hAnsi="GHEA Grapalat"/>
          <w:b/>
          <w:caps/>
          <w:lang w:val="hy-AM"/>
        </w:rPr>
        <w:t>796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5F0D30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</w:p>
    <w:p w14:paraId="561D932D" w14:textId="77777777"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14:paraId="47A4094D" w14:textId="77777777"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14:paraId="7B05B4A6" w14:textId="19371CD3" w:rsidR="0058153A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ED4ECA">
        <w:rPr>
          <w:rFonts w:ascii="GHEA Grapalat" w:hAnsi="GHEA Grapalat" w:cs="Arial"/>
          <w:sz w:val="24"/>
          <w:szCs w:val="24"/>
          <w:lang w:val="hy-AM"/>
        </w:rPr>
        <w:t>2019</w:t>
      </w:r>
      <w:r w:rsidR="00A66A31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D4ECA">
        <w:rPr>
          <w:rFonts w:ascii="GHEA Grapalat" w:hAnsi="GHEA Grapalat" w:cs="Arial"/>
          <w:sz w:val="24"/>
          <w:szCs w:val="24"/>
          <w:lang w:val="hy-AM"/>
        </w:rPr>
        <w:t>հունիսի 27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ED4ECA">
        <w:rPr>
          <w:rFonts w:ascii="GHEA Grapalat" w:hAnsi="GHEA Grapalat" w:cs="Arial"/>
          <w:sz w:val="24"/>
          <w:szCs w:val="24"/>
          <w:lang w:val="hy-AM"/>
        </w:rPr>
        <w:t>ՔԱՆԱՔԵՌԻ ԿԱՐԻ ՖԱԲՐԻԿԱ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5629B">
        <w:rPr>
          <w:rFonts w:ascii="GHEA Grapalat" w:hAnsi="GHEA Grapalat" w:cs="Arial"/>
          <w:sz w:val="24"/>
          <w:szCs w:val="24"/>
          <w:lang w:val="hy-AM"/>
        </w:rPr>
        <w:t>սահմանափակ պատասխանատվությամբ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D4ECA">
        <w:rPr>
          <w:rFonts w:ascii="GHEA Grapalat" w:hAnsi="GHEA Grapalat" w:cs="Arial"/>
          <w:sz w:val="24"/>
          <w:szCs w:val="24"/>
          <w:lang w:val="hy-AM"/>
        </w:rPr>
        <w:t>796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5F0D30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5D2B70">
        <w:rPr>
          <w:rFonts w:ascii="GHEA Grapalat" w:hAnsi="GHEA Grapalat" w:cs="Arial"/>
          <w:sz w:val="24"/>
          <w:szCs w:val="24"/>
          <w:lang w:val="hy-AM"/>
        </w:rPr>
        <w:t>ը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 և փոփոխությունը</w:t>
      </w:r>
    </w:p>
    <w:p w14:paraId="2D8D02EA" w14:textId="6602E8D8" w:rsidR="0058153A" w:rsidRDefault="00310BAE" w:rsidP="003445BE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1) հավելվածը </w:t>
      </w:r>
      <w:r w:rsidR="0005629B">
        <w:rPr>
          <w:rFonts w:ascii="GHEA Grapalat" w:hAnsi="GHEA Grapalat" w:cs="Arial"/>
          <w:lang w:val="hy-AM"/>
        </w:rPr>
        <w:t>1</w:t>
      </w:r>
      <w:r w:rsidR="005F0D30">
        <w:rPr>
          <w:rFonts w:ascii="GHEA Grapalat" w:hAnsi="GHEA Grapalat" w:cs="Arial"/>
          <w:lang w:val="hy-AM"/>
        </w:rPr>
        <w:t>0</w:t>
      </w:r>
      <w:r w:rsidR="0005629B">
        <w:rPr>
          <w:rFonts w:ascii="GHEA Grapalat" w:hAnsi="GHEA Grapalat" w:cs="Arial"/>
          <w:lang w:val="hy-AM"/>
        </w:rPr>
        <w:t>-</w:t>
      </w:r>
      <w:r w:rsidR="005F0D30">
        <w:rPr>
          <w:rFonts w:ascii="GHEA Grapalat" w:hAnsi="GHEA Grapalat" w:cs="Arial"/>
          <w:lang w:val="hy-AM"/>
        </w:rPr>
        <w:t>րդ</w:t>
      </w:r>
      <w:r w:rsidR="0058153A">
        <w:rPr>
          <w:rFonts w:ascii="GHEA Grapalat" w:hAnsi="GHEA Grapalat" w:cs="Arial"/>
          <w:lang w:val="hy-AM"/>
        </w:rPr>
        <w:t xml:space="preserve"> կետից հետո լրացնել </w:t>
      </w:r>
      <w:proofErr w:type="spellStart"/>
      <w:r w:rsidR="0058153A">
        <w:rPr>
          <w:rFonts w:ascii="GHEA Grapalat" w:hAnsi="GHEA Grapalat" w:cs="Arial"/>
          <w:lang w:val="hy-AM"/>
        </w:rPr>
        <w:t>հետևյալ</w:t>
      </w:r>
      <w:proofErr w:type="spellEnd"/>
      <w:r w:rsidR="0058153A">
        <w:rPr>
          <w:rFonts w:ascii="GHEA Grapalat" w:hAnsi="GHEA Grapalat" w:cs="Arial"/>
          <w:lang w:val="hy-AM"/>
        </w:rPr>
        <w:t xml:space="preserve"> բովանդակ</w:t>
      </w:r>
      <w:r w:rsidR="005A27F6">
        <w:rPr>
          <w:rFonts w:ascii="GHEA Grapalat" w:hAnsi="GHEA Grapalat" w:cs="Arial"/>
          <w:lang w:val="hy-AM"/>
        </w:rPr>
        <w:t xml:space="preserve">ությամբ՝ </w:t>
      </w:r>
      <w:r w:rsidR="005F0D30">
        <w:rPr>
          <w:rFonts w:ascii="GHEA Grapalat" w:hAnsi="GHEA Grapalat" w:cs="Arial"/>
          <w:lang w:val="hy-AM"/>
        </w:rPr>
        <w:t>11-1</w:t>
      </w:r>
      <w:r w:rsidR="00A93211">
        <w:rPr>
          <w:rFonts w:ascii="GHEA Grapalat" w:hAnsi="GHEA Grapalat" w:cs="Arial"/>
          <w:lang w:val="hy-AM"/>
        </w:rPr>
        <w:t>3</w:t>
      </w:r>
      <w:r w:rsidR="00121370">
        <w:rPr>
          <w:rFonts w:ascii="GHEA Grapalat" w:hAnsi="GHEA Grapalat" w:cs="Arial"/>
          <w:lang w:val="hy-AM"/>
        </w:rPr>
        <w:t>-</w:t>
      </w:r>
      <w:r w:rsidR="00CE736C" w:rsidRPr="00BF5B9B">
        <w:rPr>
          <w:rFonts w:ascii="GHEA Grapalat" w:hAnsi="GHEA Grapalat" w:cs="Arial"/>
          <w:lang w:val="hy-AM"/>
        </w:rPr>
        <w:t>րդ</w:t>
      </w:r>
      <w:r w:rsidR="00CE736C">
        <w:rPr>
          <w:rFonts w:ascii="GHEA Grapalat" w:hAnsi="GHEA Grapalat" w:cs="Arial"/>
          <w:lang w:val="hy-AM"/>
        </w:rPr>
        <w:t xml:space="preserve"> կետ</w:t>
      </w:r>
      <w:r w:rsidR="00F811C6">
        <w:rPr>
          <w:rFonts w:ascii="GHEA Grapalat" w:hAnsi="GHEA Grapalat" w:cs="Arial"/>
          <w:lang w:val="hy-AM"/>
        </w:rPr>
        <w:t>եր</w:t>
      </w:r>
      <w:bookmarkStart w:id="0" w:name="_GoBack"/>
      <w:bookmarkEnd w:id="0"/>
      <w:r w:rsidR="0058153A">
        <w:rPr>
          <w:rFonts w:ascii="GHEA Grapalat" w:hAnsi="GHEA Grapalat" w:cs="Arial"/>
          <w:lang w:val="hy-AM"/>
        </w:rPr>
        <w:t>ով.</w:t>
      </w:r>
    </w:p>
    <w:tbl>
      <w:tblPr>
        <w:tblW w:w="135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890"/>
        <w:gridCol w:w="1890"/>
        <w:gridCol w:w="2070"/>
        <w:gridCol w:w="810"/>
        <w:gridCol w:w="1170"/>
        <w:gridCol w:w="1530"/>
        <w:gridCol w:w="1800"/>
      </w:tblGrid>
      <w:tr w:rsidR="00F811C6" w:rsidRPr="0005629B" w14:paraId="69A6598A" w14:textId="77777777" w:rsidTr="00F811C6">
        <w:trPr>
          <w:trHeight w:val="4899"/>
        </w:trPr>
        <w:tc>
          <w:tcPr>
            <w:tcW w:w="630" w:type="dxa"/>
            <w:shd w:val="clear" w:color="auto" w:fill="auto"/>
            <w:noWrap/>
            <w:vAlign w:val="center"/>
          </w:tcPr>
          <w:p w14:paraId="15B587B4" w14:textId="406568BE" w:rsidR="00F811C6" w:rsidRPr="005D2B70" w:rsidRDefault="00F811C6" w:rsidP="00C508A5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023BCCF" w14:textId="42EE7656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6006220000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79D2" w14:textId="77777777" w:rsidR="00F811C6" w:rsidRPr="00C508A5" w:rsidRDefault="00F811C6" w:rsidP="00C508A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F48C9" w14:textId="4833FA05" w:rsidR="00F811C6" w:rsidRPr="00C508A5" w:rsidRDefault="00F811C6" w:rsidP="00C508A5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val="hy-AM" w:eastAsia="en-US"/>
              </w:rPr>
              <w:t xml:space="preserve">Այլ տրիկոտաժե </w:t>
            </w:r>
            <w:proofErr w:type="spellStart"/>
            <w:r w:rsidRPr="00C508A5">
              <w:rPr>
                <w:rFonts w:ascii="GHEA Grapalat" w:hAnsi="GHEA Grapalat"/>
                <w:lang w:val="hy-AM" w:eastAsia="en-US"/>
              </w:rPr>
              <w:t>քաթաններ</w:t>
            </w:r>
            <w:proofErr w:type="spellEnd"/>
            <w:r w:rsidRPr="00C508A5">
              <w:rPr>
                <w:rFonts w:ascii="GHEA Grapalat" w:hAnsi="GHEA Grapalat"/>
                <w:lang w:val="hy-AM" w:eastAsia="en-US"/>
              </w:rPr>
              <w:t>` մեքենայագործ կամ ձեռագործ, բամբակե մանվածքից, ներկած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681CF7" w14:textId="6A20C2AD" w:rsidR="00F811C6" w:rsidRPr="00C508A5" w:rsidRDefault="00F811C6" w:rsidP="00C508A5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val="hy-AM" w:eastAsia="en-US"/>
              </w:rPr>
              <w:t xml:space="preserve">Ներկած, Տրիկոտաժե կտոր՝ 100% բամբակ, ներկված, գործված ոչ հիմնահյուսվածքով, մեքենայագործ/Հագուստ կարելու համար/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2BF052" w14:textId="05D9664E" w:rsidR="00F811C6" w:rsidRPr="00C508A5" w:rsidRDefault="00F811C6" w:rsidP="00C508A5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CAF434A" w14:textId="64599BAD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10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DEC2D" w14:textId="77777777" w:rsidR="00F811C6" w:rsidRPr="00C508A5" w:rsidRDefault="00F811C6" w:rsidP="00C508A5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C508A5">
              <w:rPr>
                <w:rFonts w:ascii="GHEA Grapalat" w:hAnsi="GHEA Grapalat"/>
                <w:lang w:eastAsia="en-US"/>
              </w:rPr>
              <w:t>Թուրքիա, Չինաստան</w:t>
            </w:r>
          </w:p>
          <w:p w14:paraId="6AB5755A" w14:textId="168B2955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E63E71E" w14:textId="3EDF4AA6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35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F811C6" w:rsidRPr="0005629B" w14:paraId="3F672CED" w14:textId="77777777" w:rsidTr="00F811C6">
        <w:trPr>
          <w:trHeight w:val="4899"/>
        </w:trPr>
        <w:tc>
          <w:tcPr>
            <w:tcW w:w="630" w:type="dxa"/>
            <w:shd w:val="clear" w:color="auto" w:fill="auto"/>
            <w:noWrap/>
            <w:vAlign w:val="center"/>
          </w:tcPr>
          <w:p w14:paraId="4F800695" w14:textId="4DB9CACD" w:rsidR="00F811C6" w:rsidRDefault="00F811C6" w:rsidP="00C508A5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D894FE7" w14:textId="3D1F5002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5112308001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B491F" w14:textId="77777777" w:rsidR="00F811C6" w:rsidRPr="00C508A5" w:rsidRDefault="00F811C6" w:rsidP="00C508A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B3F97" w14:textId="0C4D2544" w:rsidR="00F811C6" w:rsidRPr="00C508A5" w:rsidRDefault="00F811C6" w:rsidP="00C508A5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val="hy-AM" w:eastAsia="en-US"/>
              </w:rPr>
              <w:t>Կտոր բրդյա և քիմիական մանրաթելերի խարնուրդով՝ ներկած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8991FB" w14:textId="77777777" w:rsidR="00F811C6" w:rsidRPr="00C508A5" w:rsidRDefault="00F811C6" w:rsidP="00C508A5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color w:val="000000"/>
                <w:lang w:val="hy-AM"/>
              </w:rPr>
              <w:t>Գործվածքներ սանրային մանման բրդյա մանվածքից կամ կենդանիների բարակ մազի սանրային մանման մանվածքից.</w:t>
            </w:r>
          </w:p>
          <w:p w14:paraId="6B534245" w14:textId="11B20A40" w:rsidR="00F811C6" w:rsidRPr="00C508A5" w:rsidRDefault="00F811C6" w:rsidP="00C508A5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color w:val="000000"/>
                <w:lang w:val="hy-AM"/>
              </w:rPr>
              <w:t>200 գ/մ²-ից ավելի, բայց 375 գ/մ²-ից ոչ ավելի մակերեսային խտությամբ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2236AB" w14:textId="763FF856" w:rsidR="00F811C6" w:rsidRPr="00C508A5" w:rsidRDefault="00F811C6" w:rsidP="00C508A5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508A5">
              <w:rPr>
                <w:rFonts w:ascii="GHEA Grapalat" w:hAnsi="GHEA Grapalat"/>
                <w:lang w:val="hy-AM" w:eastAsia="en-US"/>
              </w:rPr>
              <w:t>մ²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9823A6" w14:textId="7C22A275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50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2DA0A" w14:textId="77777777" w:rsidR="00F811C6" w:rsidRPr="00C508A5" w:rsidRDefault="00F811C6" w:rsidP="00C508A5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</w:p>
          <w:p w14:paraId="6AE39A88" w14:textId="77777777" w:rsidR="00F811C6" w:rsidRPr="00C508A5" w:rsidRDefault="00F811C6" w:rsidP="00C508A5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C508A5">
              <w:rPr>
                <w:rFonts w:ascii="GHEA Grapalat" w:hAnsi="GHEA Grapalat"/>
                <w:lang w:eastAsia="en-US"/>
              </w:rPr>
              <w:t>Չինաստան</w:t>
            </w:r>
          </w:p>
          <w:p w14:paraId="6A9C75F0" w14:textId="77777777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6561D7" w14:textId="15ABDDA4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200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F811C6" w:rsidRPr="0005629B" w14:paraId="57319B4E" w14:textId="77777777" w:rsidTr="00F811C6">
        <w:trPr>
          <w:trHeight w:val="4899"/>
        </w:trPr>
        <w:tc>
          <w:tcPr>
            <w:tcW w:w="630" w:type="dxa"/>
            <w:shd w:val="clear" w:color="auto" w:fill="auto"/>
            <w:noWrap/>
            <w:vAlign w:val="center"/>
          </w:tcPr>
          <w:p w14:paraId="2FCFC1CF" w14:textId="59A2E6D6" w:rsidR="00F811C6" w:rsidRDefault="00F811C6" w:rsidP="00C508A5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4AFEE3" w14:textId="420587FA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5111190000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6CB98" w14:textId="77777777" w:rsidR="00F811C6" w:rsidRPr="00C508A5" w:rsidRDefault="00F811C6" w:rsidP="00C508A5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E5597" w14:textId="0E50CC35" w:rsidR="00F811C6" w:rsidRPr="00C508A5" w:rsidRDefault="00F811C6" w:rsidP="00C508A5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proofErr w:type="spellStart"/>
            <w:r w:rsidRPr="00C508A5">
              <w:rPr>
                <w:rFonts w:ascii="GHEA Grapalat" w:hAnsi="GHEA Grapalat"/>
                <w:lang w:eastAsia="en-US"/>
              </w:rPr>
              <w:t>Բրդյա</w:t>
            </w:r>
            <w:proofErr w:type="spellEnd"/>
            <w:r w:rsidRPr="00C508A5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C508A5">
              <w:rPr>
                <w:rFonts w:ascii="GHEA Grapalat" w:hAnsi="GHEA Grapalat"/>
                <w:lang w:eastAsia="en-US"/>
              </w:rPr>
              <w:t>գործվածք</w:t>
            </w:r>
            <w:proofErr w:type="spellEnd"/>
          </w:p>
          <w:p w14:paraId="68211863" w14:textId="77777777" w:rsidR="00F811C6" w:rsidRPr="00C508A5" w:rsidRDefault="00F811C6" w:rsidP="00C508A5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B18A92" w14:textId="17665E8B" w:rsidR="00F811C6" w:rsidRPr="00C508A5" w:rsidRDefault="00F811C6" w:rsidP="00C508A5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color w:val="000000"/>
                <w:lang w:val="hy-AM"/>
              </w:rPr>
              <w:t>Գործվածքներ ապարատային մանման բրդյա մանվածքից 67% բուրդ 33%  պ/է նախատեսված կոստյումների համար.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E1DDF81" w14:textId="4D45C86C" w:rsidR="00F811C6" w:rsidRPr="00C508A5" w:rsidRDefault="00F811C6" w:rsidP="00C508A5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508A5">
              <w:rPr>
                <w:rFonts w:ascii="GHEA Grapalat" w:hAnsi="GHEA Grapalat"/>
                <w:lang w:val="hy-AM" w:eastAsia="en-US"/>
              </w:rPr>
              <w:t>մ²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1410E2" w14:textId="6479C8A7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10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890B5" w14:textId="2BD9FDC9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Չինաստան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344B18" w14:textId="7177D9E1" w:rsidR="00F811C6" w:rsidRPr="00C508A5" w:rsidRDefault="00F811C6" w:rsidP="00C508A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508A5">
              <w:rPr>
                <w:rFonts w:ascii="GHEA Grapalat" w:hAnsi="GHEA Grapalat"/>
                <w:lang w:eastAsia="en-US"/>
              </w:rPr>
              <w:t>60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508A5">
              <w:rPr>
                <w:rFonts w:ascii="GHEA Grapalat" w:hAnsi="GHEA Grapalat"/>
                <w:lang w:eastAsia="en-US"/>
              </w:rPr>
              <w:t>000</w:t>
            </w:r>
          </w:p>
        </w:tc>
      </w:tr>
    </w:tbl>
    <w:p w14:paraId="2D83102D" w14:textId="58CD8A31" w:rsidR="006F54B7" w:rsidRDefault="006F54B7" w:rsidP="00E725BA">
      <w:pPr>
        <w:jc w:val="both"/>
        <w:rPr>
          <w:rFonts w:ascii="GHEA Grapalat" w:hAnsi="GHEA Grapalat" w:cs="Arial"/>
          <w:lang w:val="hy-AM"/>
        </w:rPr>
      </w:pPr>
    </w:p>
    <w:p w14:paraId="45468FF8" w14:textId="77777777" w:rsidR="006F54B7" w:rsidRDefault="006F54B7" w:rsidP="00E725BA">
      <w:pPr>
        <w:jc w:val="both"/>
        <w:rPr>
          <w:rFonts w:ascii="GHEA Grapalat" w:hAnsi="GHEA Grapalat" w:cs="Arial"/>
          <w:lang w:val="hy-AM"/>
        </w:rPr>
      </w:pPr>
    </w:p>
    <w:p w14:paraId="248F50E5" w14:textId="5A782F88" w:rsidR="0058153A" w:rsidRPr="00B64A72" w:rsidRDefault="0058153A" w:rsidP="00E725BA">
      <w:pPr>
        <w:jc w:val="both"/>
        <w:rPr>
          <w:rFonts w:ascii="GHEA Grapalat" w:hAnsi="GHEA Grapalat" w:cs="Arial"/>
          <w:lang w:val="hy-AM"/>
        </w:rPr>
      </w:pPr>
      <w:r w:rsidRPr="0058153A">
        <w:rPr>
          <w:rFonts w:ascii="GHEA Grapalat" w:hAnsi="GHEA Grapalat" w:cs="Arial"/>
          <w:lang w:val="hy-AM"/>
        </w:rPr>
        <w:t>2</w:t>
      </w:r>
      <w:r w:rsidRPr="0058153A">
        <w:rPr>
          <w:rFonts w:ascii="GHEA Grapalat" w:eastAsia="Calibri" w:hAnsi="GHEA Grapalat" w:cs="Tahoma"/>
          <w:lang w:val="hy-AM"/>
        </w:rPr>
        <w:t xml:space="preserve">) </w:t>
      </w:r>
      <w:r w:rsidRPr="00297FD9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297FD9">
        <w:rPr>
          <w:rFonts w:ascii="GHEA Grapalat" w:hAnsi="GHEA Grapalat" w:cs="Arial"/>
          <w:lang w:val="hy-AM"/>
        </w:rPr>
        <w:t xml:space="preserve"> «</w:t>
      </w:r>
      <w:r w:rsidR="00181AF7" w:rsidRPr="00181AF7">
        <w:rPr>
          <w:rFonts w:ascii="GHEA Grapalat" w:hAnsi="GHEA Grapalat" w:cs="Arial"/>
          <w:bCs/>
          <w:lang w:val="hy-AM"/>
        </w:rPr>
        <w:t>934 080 000</w:t>
      </w:r>
      <w:r w:rsidRPr="00BF5B9B">
        <w:rPr>
          <w:rFonts w:ascii="GHEA Grapalat" w:hAnsi="GHEA Grapalat" w:cs="Arial"/>
          <w:lang w:val="hy-AM"/>
        </w:rPr>
        <w:t>» թիվը փոխարինել</w:t>
      </w:r>
      <w:r w:rsidR="00297FD9" w:rsidRPr="00BF5B9B">
        <w:rPr>
          <w:rFonts w:ascii="GHEA Grapalat" w:hAnsi="GHEA Grapalat" w:cs="Arial"/>
          <w:lang w:val="hy-AM"/>
        </w:rPr>
        <w:t xml:space="preserve">            </w:t>
      </w:r>
      <w:r w:rsidR="00B64A72" w:rsidRPr="00B64A72">
        <w:rPr>
          <w:rFonts w:ascii="GHEA Grapalat" w:hAnsi="GHEA Grapalat" w:cs="Arial"/>
          <w:lang w:val="hy-AM"/>
        </w:rPr>
        <w:t xml:space="preserve"> </w:t>
      </w:r>
      <w:r w:rsidRPr="00BF5B9B">
        <w:rPr>
          <w:rFonts w:ascii="GHEA Grapalat" w:hAnsi="GHEA Grapalat" w:cs="Arial"/>
          <w:lang w:val="hy-AM"/>
        </w:rPr>
        <w:t>«</w:t>
      </w:r>
      <w:r w:rsidR="00C508A5" w:rsidRPr="00C508A5">
        <w:rPr>
          <w:rFonts w:ascii="GHEA Grapalat" w:hAnsi="GHEA Grapalat" w:cs="Arial"/>
          <w:lang w:val="hy-AM"/>
        </w:rPr>
        <w:t>1</w:t>
      </w:r>
      <w:r w:rsidR="00C508A5">
        <w:rPr>
          <w:rFonts w:ascii="GHEA Grapalat" w:hAnsi="GHEA Grapalat" w:cs="Arial"/>
          <w:lang w:val="hy-AM"/>
        </w:rPr>
        <w:t xml:space="preserve"> </w:t>
      </w:r>
      <w:r w:rsidR="00C508A5" w:rsidRPr="00C508A5">
        <w:rPr>
          <w:rFonts w:ascii="GHEA Grapalat" w:hAnsi="GHEA Grapalat" w:cs="Arial"/>
          <w:lang w:val="hy-AM"/>
        </w:rPr>
        <w:t>229</w:t>
      </w:r>
      <w:r w:rsidR="00C508A5">
        <w:rPr>
          <w:rFonts w:ascii="GHEA Grapalat" w:hAnsi="GHEA Grapalat" w:cs="Arial"/>
          <w:lang w:val="hy-AM"/>
        </w:rPr>
        <w:t xml:space="preserve"> </w:t>
      </w:r>
      <w:r w:rsidR="00C508A5" w:rsidRPr="00C508A5">
        <w:rPr>
          <w:rFonts w:ascii="GHEA Grapalat" w:hAnsi="GHEA Grapalat" w:cs="Arial"/>
          <w:lang w:val="hy-AM"/>
        </w:rPr>
        <w:t>080</w:t>
      </w:r>
      <w:r w:rsidR="00C508A5">
        <w:rPr>
          <w:rFonts w:ascii="GHEA Grapalat" w:hAnsi="GHEA Grapalat" w:cs="Arial"/>
          <w:lang w:val="hy-AM"/>
        </w:rPr>
        <w:t xml:space="preserve"> </w:t>
      </w:r>
      <w:r w:rsidR="00C508A5" w:rsidRPr="00C508A5">
        <w:rPr>
          <w:rFonts w:ascii="GHEA Grapalat" w:hAnsi="GHEA Grapalat" w:cs="Arial"/>
          <w:lang w:val="hy-AM"/>
        </w:rPr>
        <w:t>000</w:t>
      </w:r>
      <w:r w:rsidRPr="00827EA4">
        <w:rPr>
          <w:rFonts w:ascii="GHEA Grapalat" w:hAnsi="GHEA Grapalat" w:cs="Arial"/>
          <w:lang w:val="hy-AM"/>
        </w:rPr>
        <w:t xml:space="preserve">» </w:t>
      </w:r>
      <w:r w:rsidRPr="00BF5B9B">
        <w:rPr>
          <w:rFonts w:ascii="GHEA Grapalat" w:hAnsi="GHEA Grapalat" w:cs="Arial"/>
          <w:lang w:val="hy-AM"/>
        </w:rPr>
        <w:t>թվով։</w:t>
      </w:r>
    </w:p>
    <w:p w14:paraId="2D4DFD69" w14:textId="603B6BC4"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23FF5E77" w14:textId="77777777"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38D0C773" w14:textId="33042306" w:rsidR="00827EA4" w:rsidRPr="00080D30" w:rsidRDefault="0058153A" w:rsidP="00080D3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</w:p>
    <w:p w14:paraId="269613A1" w14:textId="77777777" w:rsidR="001E4075" w:rsidRDefault="001E4075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19DF882" w14:textId="2C290885" w:rsidR="0058153A" w:rsidRDefault="00A96030" w:rsidP="00A96030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24533BD7" w14:textId="702B73EE"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D4ECA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ED4ECA">
        <w:rPr>
          <w:rFonts w:ascii="GHEA Grapalat" w:hAnsi="GHEA Grapalat"/>
          <w:b/>
          <w:caps/>
          <w:lang w:val="hy-AM"/>
        </w:rPr>
        <w:t>ՀՈՒՆԻՍԻ 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ED4ECA">
        <w:rPr>
          <w:rFonts w:ascii="GHEA Grapalat" w:hAnsi="GHEA Grapalat"/>
          <w:b/>
          <w:caps/>
          <w:lang w:val="hy-AM"/>
        </w:rPr>
        <w:t>796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5F0D30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282B6BD1" w14:textId="77777777"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24D4058F" w14:textId="77777777"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E60BDC" w14:textId="2F086F43"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ED4ECA">
        <w:rPr>
          <w:rFonts w:ascii="GHEA Grapalat" w:eastAsia="Calibri" w:hAnsi="GHEA Grapalat"/>
          <w:bCs/>
          <w:lang w:val="hy-AM" w:eastAsia="en-US"/>
        </w:rPr>
        <w:t>ՔԱՆԱՔԵՌԻ ԿԱՐԻ ՖԱԲՐԻԿԱ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5629B"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14:paraId="3861F55D" w14:textId="77777777"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210ECB60" w14:textId="77777777"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4F9CEC81" w14:textId="3EEE13AC"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ED4ECA">
        <w:rPr>
          <w:rFonts w:ascii="GHEA Grapalat" w:hAnsi="GHEA Grapalat" w:cs="Sylfaen"/>
          <w:lang w:val="hy-AM"/>
        </w:rPr>
        <w:t>2019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ED4ECA">
        <w:rPr>
          <w:rFonts w:ascii="GHEA Grapalat" w:hAnsi="GHEA Grapalat" w:cs="Sylfaen"/>
          <w:lang w:val="hy-AM"/>
        </w:rPr>
        <w:t>հունիսի 27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ED4ECA">
        <w:rPr>
          <w:rFonts w:ascii="GHEA Grapalat" w:hAnsi="GHEA Grapalat" w:cs="Sylfaen"/>
          <w:lang w:val="hy-AM"/>
        </w:rPr>
        <w:t>796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ED4ECA">
        <w:rPr>
          <w:rFonts w:ascii="GHEA Grapalat" w:hAnsi="GHEA Grapalat" w:cs="Sylfaen"/>
          <w:bCs/>
          <w:lang w:val="hy-AM"/>
        </w:rPr>
        <w:t>ՔԱՆԱՔԵՌԻ ԿԱՐԻ ՖԱԲՐԻԿԱ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5629B">
        <w:rPr>
          <w:rFonts w:ascii="GHEA Grapalat" w:hAnsi="GHEA Grapalat" w:cs="Sylfaen"/>
          <w:lang w:val="hy-AM"/>
        </w:rPr>
        <w:t>սահմանափակ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14:paraId="5229E768" w14:textId="325A20F2" w:rsidR="00310BAE" w:rsidRPr="00C508A5" w:rsidRDefault="004855D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4855DE">
        <w:rPr>
          <w:rFonts w:ascii="GHEA Grapalat" w:hAnsi="GHEA Grapalat" w:cs="Sylfaen"/>
          <w:lang w:val="hy-AM"/>
        </w:rPr>
        <w:t>«</w:t>
      </w:r>
      <w:r w:rsidR="00ED4ECA">
        <w:rPr>
          <w:rFonts w:ascii="GHEA Grapalat" w:hAnsi="GHEA Grapalat" w:cs="Sylfaen"/>
          <w:lang w:val="hy-AM"/>
        </w:rPr>
        <w:t>ՔԱՆԱՔԵՌԻ ԿԱՐԻ ՖԱԲՐԻԿԱ</w:t>
      </w:r>
      <w:r w:rsidRPr="004855D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="009E61F5">
        <w:rPr>
          <w:rFonts w:ascii="GHEA Grapalat" w:hAnsi="GHEA Grapalat" w:cs="Sylfaen"/>
          <w:lang w:val="hy-AM"/>
        </w:rPr>
        <w:t>ՓԲԸ</w:t>
      </w:r>
      <w:r>
        <w:rPr>
          <w:rFonts w:ascii="GHEA Grapalat" w:hAnsi="GHEA Grapalat" w:cs="Sylfaen"/>
          <w:lang w:val="hy-AM"/>
        </w:rPr>
        <w:t xml:space="preserve"> ներմուծել է</w:t>
      </w:r>
      <w:r w:rsidR="009A44F0">
        <w:rPr>
          <w:rFonts w:ascii="GHEA Grapalat" w:hAnsi="GHEA Grapalat" w:cs="Sylfaen"/>
          <w:lang w:val="hy-AM"/>
        </w:rPr>
        <w:t xml:space="preserve"> </w:t>
      </w:r>
      <w:r w:rsidR="00181AF7">
        <w:rPr>
          <w:rFonts w:ascii="GHEA Grapalat" w:hAnsi="GHEA Grapalat" w:cs="Sylfaen"/>
          <w:lang w:val="hy-AM"/>
        </w:rPr>
        <w:t>հումք</w:t>
      </w:r>
      <w:r w:rsidR="00463594">
        <w:rPr>
          <w:rFonts w:ascii="GHEA Grapalat" w:hAnsi="GHEA Grapalat" w:cs="Sylfaen"/>
          <w:lang w:val="hy-AM"/>
        </w:rPr>
        <w:t xml:space="preserve">՝ </w:t>
      </w:r>
      <w:r w:rsidR="00181AF7">
        <w:rPr>
          <w:rFonts w:ascii="GHEA Grapalat" w:hAnsi="GHEA Grapalat" w:cs="Sylfaen"/>
          <w:lang w:val="hy-AM"/>
        </w:rPr>
        <w:t>հագուստի արտադրության համար</w:t>
      </w:r>
      <w:r w:rsidR="00827EA4" w:rsidRPr="00827EA4">
        <w:rPr>
          <w:rFonts w:ascii="GHEA Grapalat" w:hAnsi="GHEA Grapalat" w:cs="Sylfaen"/>
          <w:lang w:val="hy-AM"/>
        </w:rPr>
        <w:t xml:space="preserve"> </w:t>
      </w:r>
      <w:r w:rsidR="00827EA4">
        <w:rPr>
          <w:rFonts w:ascii="GHEA Grapalat" w:hAnsi="GHEA Grapalat" w:cs="Sylfaen"/>
          <w:lang w:val="hy-AM"/>
        </w:rPr>
        <w:t>(</w:t>
      </w:r>
      <w:r w:rsidR="00181AF7" w:rsidRPr="00181AF7">
        <w:rPr>
          <w:rFonts w:ascii="GHEA Grapalat" w:hAnsi="GHEA Grapalat" w:cs="Sylfaen"/>
          <w:lang w:val="hy-AM"/>
        </w:rPr>
        <w:t>ք</w:t>
      </w:r>
      <w:r w:rsidR="00181AF7" w:rsidRPr="00181AF7">
        <w:rPr>
          <w:rFonts w:ascii="Cambria Math" w:hAnsi="Cambria Math" w:cs="Cambria Math"/>
          <w:lang w:val="hy-AM"/>
        </w:rPr>
        <w:t>․</w:t>
      </w:r>
      <w:r w:rsidR="00181AF7" w:rsidRPr="00181AF7">
        <w:rPr>
          <w:rFonts w:ascii="GHEA Grapalat" w:hAnsi="GHEA Grapalat" w:cs="Sylfaen"/>
          <w:lang w:val="hy-AM"/>
        </w:rPr>
        <w:t xml:space="preserve"> </w:t>
      </w:r>
      <w:r w:rsidR="00181AF7" w:rsidRPr="00181AF7">
        <w:rPr>
          <w:rFonts w:ascii="GHEA Grapalat" w:hAnsi="GHEA Grapalat" w:cs="GHEA Grapalat"/>
          <w:lang w:val="hy-AM"/>
        </w:rPr>
        <w:t>Եր</w:t>
      </w:r>
      <w:r w:rsidR="00181AF7" w:rsidRPr="00181AF7">
        <w:rPr>
          <w:rFonts w:ascii="GHEA Grapalat" w:hAnsi="GHEA Grapalat" w:cs="Sylfaen"/>
          <w:lang w:val="hy-AM"/>
        </w:rPr>
        <w:t>ևան</w:t>
      </w:r>
      <w:r w:rsidR="00827EA4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>:</w:t>
      </w:r>
      <w:r w:rsidR="009A44F0">
        <w:rPr>
          <w:rFonts w:ascii="GHEA Grapalat" w:hAnsi="GHEA Grapalat" w:cs="Sylfaen"/>
          <w:lang w:val="hy-AM"/>
        </w:rPr>
        <w:t xml:space="preserve"> </w:t>
      </w:r>
      <w:r w:rsidR="00181AF7">
        <w:rPr>
          <w:rFonts w:ascii="GHEA Grapalat" w:hAnsi="GHEA Grapalat" w:cs="Sylfaen"/>
          <w:lang w:val="hy-AM"/>
        </w:rPr>
        <w:t>Ներկայումս անհրաժեշտություն է առաջացել ներմուծել ապրանքների լրացուցիչ խմբաքանակ, քանի որ ավելացել են պատվերների քանակությունը</w:t>
      </w:r>
      <w:r w:rsidR="0024558D">
        <w:rPr>
          <w:rFonts w:ascii="GHEA Grapalat" w:hAnsi="GHEA Grapalat" w:cs="Sylfaen"/>
          <w:lang w:val="hy-AM"/>
        </w:rPr>
        <w:t>։</w:t>
      </w:r>
    </w:p>
    <w:p w14:paraId="46AEA8D9" w14:textId="2BEEFEDB" w:rsidR="00181AF7" w:rsidRPr="00181AF7" w:rsidRDefault="00181AF7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Համաձայն Ընկերության կողմից տրամադրված տեղեկատվության՝ ներդրումային ծրագրի շրջանակներում արդեն իսկ իրականացվել է 355 մլն դրամի ներդրում և ստեղծվել</w:t>
      </w:r>
      <w:r w:rsidR="00F752F7">
        <w:rPr>
          <w:rFonts w:ascii="GHEA Grapalat" w:hAnsi="GHEA Grapalat" w:cs="Sylfaen"/>
          <w:lang w:val="hy-AM"/>
        </w:rPr>
        <w:t xml:space="preserve"> 10 նոր</w:t>
      </w:r>
      <w:r>
        <w:rPr>
          <w:rFonts w:ascii="GHEA Grapalat" w:hAnsi="GHEA Grapalat" w:cs="Sylfaen"/>
          <w:lang w:val="hy-AM"/>
        </w:rPr>
        <w:t xml:space="preserve"> </w:t>
      </w:r>
      <w:r w:rsidR="00F752F7">
        <w:rPr>
          <w:rFonts w:ascii="GHEA Grapalat" w:hAnsi="GHEA Grapalat" w:cs="Sylfaen"/>
          <w:lang w:val="hy-AM"/>
        </w:rPr>
        <w:t>աշխատատեղ</w:t>
      </w:r>
      <w:r w:rsidR="000A1CA6">
        <w:rPr>
          <w:rFonts w:ascii="GHEA Grapalat" w:hAnsi="GHEA Grapalat" w:cs="Sylfaen"/>
          <w:lang w:val="hy-AM"/>
        </w:rPr>
        <w:t>:</w:t>
      </w:r>
    </w:p>
    <w:p w14:paraId="2C9F52C1" w14:textId="77777777"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14:paraId="77368502" w14:textId="77777777"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0199A833" w14:textId="77777777"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ED65369" w14:textId="77777777"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14:paraId="7F4AEDC2" w14:textId="77777777"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78903890" w14:textId="0A6B7425"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ED4ECA">
        <w:rPr>
          <w:rFonts w:ascii="GHEA Grapalat" w:hAnsi="GHEA Grapalat"/>
          <w:bCs/>
          <w:lang w:val="hy-AM"/>
        </w:rPr>
        <w:t>ՔԱՆԱՔԵՌԻ ԿԱՐԻ ՖԱԲՐԻԿԱ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5629B">
        <w:rPr>
          <w:rFonts w:ascii="GHEA Grapalat" w:hAnsi="GHEA Grapalat"/>
          <w:lang w:val="hy-AM"/>
        </w:rPr>
        <w:t>սահմանափակ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</w:t>
      </w:r>
      <w:r w:rsidR="00D62A44">
        <w:rPr>
          <w:rFonts w:ascii="GHEA Grapalat" w:hAnsi="GHEA Grapalat" w:cs="Sylfaen"/>
          <w:lang w:val="hy-AM"/>
        </w:rPr>
        <w:lastRenderedPageBreak/>
        <w:t xml:space="preserve">կառավարության </w:t>
      </w:r>
      <w:r w:rsidR="00ED4ECA">
        <w:rPr>
          <w:rFonts w:ascii="GHEA Grapalat" w:hAnsi="GHEA Grapalat" w:cs="Sylfaen"/>
          <w:lang w:val="hy-AM"/>
        </w:rPr>
        <w:t>2019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ED4ECA">
        <w:rPr>
          <w:rFonts w:ascii="GHEA Grapalat" w:hAnsi="GHEA Grapalat" w:cs="Sylfaen"/>
          <w:lang w:val="hy-AM"/>
        </w:rPr>
        <w:t>հունիսի 27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ED4ECA">
        <w:rPr>
          <w:rFonts w:ascii="GHEA Grapalat" w:hAnsi="GHEA Grapalat" w:cs="Sylfaen"/>
          <w:lang w:val="hy-AM"/>
        </w:rPr>
        <w:t>796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14:paraId="4FD6EDB7" w14:textId="77777777"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14:paraId="036A53A2" w14:textId="77777777"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211732A3" w14:textId="77777777"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14:paraId="11FE6751" w14:textId="77777777"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14:paraId="67CE4891" w14:textId="77777777"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6FC2E114" w14:textId="2114B5E2"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ED4ECA">
        <w:rPr>
          <w:rFonts w:ascii="GHEA Grapalat" w:hAnsi="GHEA Grapalat"/>
          <w:bCs/>
          <w:lang w:val="hy-AM"/>
        </w:rPr>
        <w:t>ՔԱՆԱՔԵՌԻ ԿԱՐԻ ՖԱԲՐԻԿԱ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5629B">
        <w:rPr>
          <w:rFonts w:ascii="GHEA Grapalat" w:hAnsi="GHEA Grapalat"/>
          <w:lang w:val="hy-AM"/>
        </w:rPr>
        <w:t>սահմանափակ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2241A684" w14:textId="77777777"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14:paraId="4B9DDF4F" w14:textId="77777777"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028CACE0" w14:textId="77777777"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14:paraId="69D0B250" w14:textId="77777777"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14:paraId="065595F6" w14:textId="77777777"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14:paraId="1C66C241" w14:textId="77777777"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2D3700D2" w14:textId="32AB357E"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</w:t>
      </w:r>
      <w:r w:rsidR="00A93211">
        <w:rPr>
          <w:rFonts w:ascii="GHEA Grapalat" w:eastAsia="Calibri" w:hAnsi="GHEA Grapalat"/>
          <w:lang w:val="hy-AM" w:eastAsia="en-US"/>
        </w:rPr>
        <w:t>ՎԱՀԱՆ ՔԵՐՈԲՅԱՆ</w:t>
      </w:r>
    </w:p>
    <w:p w14:paraId="32273D86" w14:textId="77777777"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14:paraId="2670113A" w14:textId="77777777"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14:paraId="3451A5DA" w14:textId="77777777"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14:paraId="3B54767C" w14:textId="77777777"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3252482B" w14:textId="77777777" w:rsidR="000B222B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19A75A49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443F72FE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512B5742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06BF68C7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7823600C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0028B0B0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340EFB06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3DC0D9AB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2A6B37BC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6E45ED21" w14:textId="77777777"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2B94FAB7" w14:textId="54A5618C" w:rsidR="00723477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679C0EC6" w14:textId="68EFB6BE" w:rsidR="004E79CF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4F4277AE" w14:textId="43F63430" w:rsidR="004E79CF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0D6317B9" w14:textId="06A035D7" w:rsidR="0058153A" w:rsidRDefault="00A96030" w:rsidP="00A9603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14:paraId="2D91D47F" w14:textId="27C3DC21"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D4ECA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ED4ECA">
        <w:rPr>
          <w:rFonts w:ascii="GHEA Grapalat" w:hAnsi="GHEA Grapalat"/>
          <w:b/>
          <w:caps/>
          <w:lang w:val="hy-AM"/>
        </w:rPr>
        <w:t>ՀՈՒՆԻՍԻ 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ED4ECA">
        <w:rPr>
          <w:rFonts w:ascii="GHEA Grapalat" w:hAnsi="GHEA Grapalat"/>
          <w:b/>
          <w:caps/>
          <w:lang w:val="hy-AM"/>
        </w:rPr>
        <w:t>796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5F0D30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14:paraId="4E91E021" w14:textId="77777777"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14:paraId="4D504394" w14:textId="063EE823"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5F0D30">
        <w:rPr>
          <w:rFonts w:ascii="GHEA Grapalat" w:eastAsia="Calibri" w:hAnsi="GHEA Grapalat"/>
          <w:lang w:val="hy-AM" w:eastAsia="en-US"/>
        </w:rPr>
        <w:t>լրացումներ</w:t>
      </w:r>
      <w:r>
        <w:rPr>
          <w:rFonts w:ascii="GHEA Grapalat" w:eastAsia="Calibri" w:hAnsi="GHEA Grapalat"/>
          <w:lang w:val="hy-AM" w:eastAsia="en-US"/>
        </w:rPr>
        <w:t>ների անհրաժեշտությունը.</w:t>
      </w:r>
    </w:p>
    <w:p w14:paraId="1B3D6CB2" w14:textId="77777777"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14:paraId="1E7F99AB" w14:textId="77777777"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14:paraId="20370705" w14:textId="77777777"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14:paraId="7A1512BF" w14:textId="77777777"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14:paraId="157D119D" w14:textId="77777777"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14:paraId="7A1980FC" w14:textId="77777777"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14:paraId="3F76324B" w14:textId="77777777"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34742CB5" w14:textId="65D27B01"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</w:t>
      </w:r>
      <w:r w:rsidR="00A93211">
        <w:rPr>
          <w:rFonts w:ascii="GHEA Grapalat" w:eastAsia="Calibri" w:hAnsi="GHEA Grapalat"/>
          <w:lang w:val="hy-AM" w:eastAsia="en-US"/>
        </w:rPr>
        <w:t>ՎԱՀԱՆ ՔԵՐՈԲՅԱՆ</w:t>
      </w:r>
    </w:p>
    <w:p w14:paraId="67E3DDD7" w14:textId="77777777" w:rsidR="0058153A" w:rsidRDefault="000A15F4" w:rsidP="000A15F4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</w:t>
      </w:r>
      <w:r w:rsidR="0058153A">
        <w:rPr>
          <w:rFonts w:ascii="GHEA Grapalat" w:eastAsia="Calibri" w:hAnsi="GHEA Grapalat"/>
          <w:lang w:val="hy-AM" w:eastAsia="en-US"/>
        </w:rPr>
        <w:t xml:space="preserve">   </w:t>
      </w:r>
      <w:r w:rsidR="0058153A"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>
        <w:rPr>
          <w:rFonts w:ascii="GHEA Grapalat" w:eastAsia="Calibri" w:hAnsi="GHEA Grapalat"/>
          <w:lang w:val="hy-AM" w:eastAsia="en-US"/>
        </w:rPr>
        <w:t xml:space="preserve">                         </w:t>
      </w:r>
    </w:p>
    <w:p w14:paraId="2BC262E3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B5879E0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6C48774A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331547D2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2711988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7ED52DE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690EE08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1088B83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FDCFBED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BB99D0B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ACAA933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BCA138B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225CABD1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8382F1D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E746298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1F7531C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83C369C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907C58E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A32ABFC" w14:textId="77777777"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4C3EE4C" w14:textId="72BBA61D" w:rsidR="0058153A" w:rsidRDefault="00A96030" w:rsidP="00A9603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14:paraId="6B997AF3" w14:textId="77777777"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14:paraId="7A0EB5F5" w14:textId="77777777"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14:paraId="2167779C" w14:textId="77777777"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14:paraId="19645C0A" w14:textId="77777777"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14:paraId="3A2BA03C" w14:textId="77777777"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14:paraId="36AEE4E8" w14:textId="77777777"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14:paraId="6E905A37" w14:textId="77777777"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14:paraId="32E1EA31" w14:textId="77777777"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14:paraId="1FE2172B" w14:textId="77777777"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3F9F9D65" w14:textId="77777777"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6965FE2F" w14:textId="77777777"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08D550C1" w14:textId="7E3D31BE"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</w:t>
      </w:r>
      <w:r w:rsidR="00A93211">
        <w:rPr>
          <w:rFonts w:ascii="GHEA Grapalat" w:eastAsia="Calibri" w:hAnsi="GHEA Grapalat"/>
          <w:lang w:val="hy-AM" w:eastAsia="en-US"/>
        </w:rPr>
        <w:t>ՎԱՀԱՆ ՔԵՐՈԲՅԱՆ</w:t>
      </w:r>
    </w:p>
    <w:p w14:paraId="7A87C35E" w14:textId="77777777"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14:paraId="455EE363" w14:textId="77777777"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14:paraId="644618B7" w14:textId="77777777"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37A722CB" w14:textId="1CA9DEBA" w:rsidR="0058153A" w:rsidRDefault="0058153A" w:rsidP="00A9603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14:paraId="21EEA701" w14:textId="0C6A8D61"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D4ECA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ED4ECA">
        <w:rPr>
          <w:rFonts w:ascii="GHEA Grapalat" w:hAnsi="GHEA Grapalat"/>
          <w:b/>
          <w:caps/>
          <w:lang w:val="hy-AM"/>
        </w:rPr>
        <w:t>ՀՈՒՆԻՍԻ 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ED4ECA">
        <w:rPr>
          <w:rFonts w:ascii="GHEA Grapalat" w:hAnsi="GHEA Grapalat"/>
          <w:b/>
          <w:caps/>
          <w:lang w:val="hy-AM"/>
        </w:rPr>
        <w:t>796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5F0D30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14:paraId="5B89A25C" w14:textId="77777777"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4A268AD3" w14:textId="1D51CCA9"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ED4ECA">
        <w:rPr>
          <w:rFonts w:ascii="GHEA Grapalat" w:hAnsi="GHEA Grapalat"/>
          <w:lang w:val="hy-AM"/>
        </w:rPr>
        <w:t>2019</w:t>
      </w:r>
      <w:r w:rsidR="00A66A31">
        <w:rPr>
          <w:rFonts w:ascii="GHEA Grapalat" w:hAnsi="GHEA Grapalat"/>
          <w:lang w:val="hy-AM"/>
        </w:rPr>
        <w:t xml:space="preserve">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ED4ECA">
        <w:rPr>
          <w:rFonts w:ascii="GHEA Grapalat" w:hAnsi="GHEA Grapalat"/>
          <w:lang w:val="hy-AM"/>
        </w:rPr>
        <w:t>հունիսի 27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ED4ECA">
        <w:rPr>
          <w:rFonts w:ascii="GHEA Grapalat" w:hAnsi="GHEA Grapalat"/>
          <w:lang w:val="hy-AM"/>
        </w:rPr>
        <w:t>796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5F0D30">
        <w:rPr>
          <w:rFonts w:ascii="GHEA Grapalat" w:hAnsi="GHEA Grapalat"/>
          <w:lang w:val="hy-AM"/>
        </w:rPr>
        <w:t>լրացումներ</w:t>
      </w:r>
      <w:r w:rsidR="00255BDA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43A88D9B" w14:textId="77777777"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344D3BB1" w14:textId="77777777"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11F7BA9D" w14:textId="77777777"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67BECD2F" w14:textId="7944089C"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</w:t>
      </w:r>
      <w:r w:rsidR="00A93211">
        <w:rPr>
          <w:rFonts w:ascii="GHEA Grapalat" w:eastAsia="Calibri" w:hAnsi="GHEA Grapalat"/>
          <w:lang w:val="hy-AM" w:eastAsia="en-US"/>
        </w:rPr>
        <w:t>ՎԱՀԱՆ ՔԵՐՈԲՅԱՆ</w:t>
      </w:r>
    </w:p>
    <w:p w14:paraId="1DD26E1A" w14:textId="77777777"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14:paraId="2CD68FBF" w14:textId="77777777"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7B98EFE9" w14:textId="39D4B4DD" w:rsidR="000A15F4" w:rsidRPr="00A96030" w:rsidRDefault="0058153A" w:rsidP="00A9603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  <w:sectPr w:rsidR="000A15F4" w:rsidRPr="00A96030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14:paraId="3538AD37" w14:textId="77777777" w:rsidR="000A15F4" w:rsidRDefault="000A15F4" w:rsidP="00C508A5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14:paraId="5A59DC4A" w14:textId="3D552D0B" w:rsidR="000A15F4" w:rsidRDefault="000A15F4" w:rsidP="000A15F4">
      <w:pPr>
        <w:pStyle w:val="Header"/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ED4ECA">
        <w:rPr>
          <w:rFonts w:ascii="GHEA Grapalat" w:hAnsi="GHEA Grapalat"/>
          <w:lang w:val="hy-AM"/>
        </w:rPr>
        <w:t>2019</w:t>
      </w:r>
      <w:r>
        <w:rPr>
          <w:rFonts w:ascii="GHEA Grapalat" w:hAnsi="GHEA Grapalat"/>
          <w:lang w:val="hy-AM"/>
        </w:rPr>
        <w:t xml:space="preserve"> թվականի </w:t>
      </w:r>
      <w:r w:rsidR="00ED4ECA">
        <w:rPr>
          <w:rFonts w:ascii="GHEA Grapalat" w:hAnsi="GHEA Grapalat"/>
          <w:lang w:val="hy-AM"/>
        </w:rPr>
        <w:t>հունիսի 27</w:t>
      </w:r>
      <w:r>
        <w:rPr>
          <w:rFonts w:ascii="GHEA Grapalat" w:hAnsi="GHEA Grapalat"/>
          <w:lang w:val="hy-AM"/>
        </w:rPr>
        <w:t xml:space="preserve">-ի N </w:t>
      </w:r>
      <w:r w:rsidR="00ED4ECA">
        <w:rPr>
          <w:rFonts w:ascii="GHEA Grapalat" w:hAnsi="GHEA Grapalat"/>
          <w:lang w:val="hy-AM"/>
        </w:rPr>
        <w:t>796</w:t>
      </w:r>
      <w:r>
        <w:rPr>
          <w:rFonts w:ascii="GHEA Grapalat" w:hAnsi="GHEA Grapalat"/>
          <w:lang w:val="hy-AM"/>
        </w:rPr>
        <w:t>-</w:t>
      </w:r>
      <w:r w:rsidRPr="00C12B3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</w:t>
      </w:r>
      <w:r w:rsidR="005F0D30">
        <w:rPr>
          <w:rFonts w:ascii="GHEA Grapalat" w:hAnsi="GHEA Grapalat"/>
          <w:lang w:val="hy-AM"/>
        </w:rPr>
        <w:t>լրացումներ</w:t>
      </w:r>
      <w:r>
        <w:rPr>
          <w:rFonts w:ascii="GHEA Grapalat" w:hAnsi="GHEA Grapalat"/>
          <w:lang w:val="hy-AM"/>
        </w:rPr>
        <w:t xml:space="preserve"> և փոփոխություն 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4464DD65" w14:textId="77777777" w:rsidR="000A15F4" w:rsidRPr="008A2513" w:rsidRDefault="000A15F4" w:rsidP="000A15F4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1710"/>
        <w:gridCol w:w="3240"/>
      </w:tblGrid>
      <w:tr w:rsidR="000A15F4" w:rsidRPr="00C352A7" w14:paraId="44A222A1" w14:textId="77777777" w:rsidTr="00E54903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E55B6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B2825" w14:textId="77777777" w:rsidR="000A15F4" w:rsidRPr="000A15F4" w:rsidRDefault="000A15F4" w:rsidP="00E54903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ru-RU"/>
              </w:rPr>
            </w:pPr>
            <w:proofErr w:type="spellStart"/>
            <w:r w:rsidRPr="00C352A7">
              <w:rPr>
                <w:rFonts w:ascii="GHEA Grapalat" w:hAnsi="GHEA Grapalat"/>
                <w:szCs w:val="24"/>
              </w:rPr>
              <w:t>Առարկության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առաջարկության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հեղինակը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>¸</w:t>
            </w:r>
          </w:p>
          <w:p w14:paraId="2EBFE531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42CC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5637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3481C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0A15F4" w:rsidRPr="00C352A7" w14:paraId="08B04894" w14:textId="77777777" w:rsidTr="00E54903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746C5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2A398" w14:textId="77777777" w:rsidR="000A15F4" w:rsidRPr="00C352A7" w:rsidRDefault="000A15F4" w:rsidP="00E54903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 w:rsidRPr="00C352A7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AE89D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ACC8B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5AD91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0A15F4" w:rsidRPr="00853B51" w14:paraId="6C02DA54" w14:textId="77777777" w:rsidTr="00E54903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D1261" w14:textId="77777777" w:rsidR="000A15F4" w:rsidRPr="00C352A7" w:rsidRDefault="000A15F4" w:rsidP="00E54903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7116B" w14:textId="77777777" w:rsidR="000A15F4" w:rsidRPr="00B42100" w:rsidRDefault="000A15F4" w:rsidP="00E54903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14:paraId="71040B36" w14:textId="0A17F434" w:rsidR="000A15F4" w:rsidRPr="00337C9B" w:rsidRDefault="00A93211" w:rsidP="0024558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53B51">
              <w:rPr>
                <w:rFonts w:ascii="GHEA Grapalat" w:hAnsi="GHEA Grapalat"/>
                <w:lang w:val="hy-AM"/>
              </w:rPr>
              <w:t>-</w:t>
            </w:r>
            <w:r w:rsidR="0024558D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64A72">
              <w:rPr>
                <w:rFonts w:ascii="GHEA Grapalat" w:hAnsi="GHEA Grapalat"/>
                <w:lang w:val="hy-AM"/>
              </w:rPr>
              <w:t>-</w:t>
            </w:r>
            <w:r w:rsidR="00ED4ECA"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hy-AM"/>
              </w:rPr>
              <w:t>20</w:t>
            </w:r>
            <w:r w:rsidR="000A15F4">
              <w:rPr>
                <w:rFonts w:ascii="GHEA Grapalat" w:hAnsi="GHEA Grapalat"/>
                <w:lang w:val="hy-AM"/>
              </w:rPr>
              <w:t xml:space="preserve">, </w:t>
            </w:r>
            <w:r w:rsidRPr="00A93211">
              <w:rPr>
                <w:rFonts w:ascii="GHEA Grapalat" w:hAnsi="GHEA Grapalat"/>
              </w:rPr>
              <w:t>01/2-1/19303-2020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76F7B" w14:textId="444B8E0A" w:rsidR="000A15F4" w:rsidRPr="00A60AEF" w:rsidRDefault="00A60AEF" w:rsidP="00E54903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CADBA" w14:textId="675821C9" w:rsidR="000A15F4" w:rsidRPr="00B42100" w:rsidRDefault="000A15F4" w:rsidP="00E5490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B613" w14:textId="2194DFBD" w:rsidR="000A15F4" w:rsidRPr="00B42100" w:rsidRDefault="000A15F4" w:rsidP="00E54903">
            <w:pPr>
              <w:rPr>
                <w:rFonts w:ascii="GHEA Grapalat" w:hAnsi="GHEA Grapalat"/>
                <w:lang w:val="hy-AM"/>
              </w:rPr>
            </w:pPr>
          </w:p>
        </w:tc>
      </w:tr>
      <w:tr w:rsidR="00853B51" w:rsidRPr="00853B51" w14:paraId="7A38EAF5" w14:textId="77777777" w:rsidTr="00E54903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ECA24" w14:textId="77777777" w:rsidR="00853B51" w:rsidRPr="00C352A7" w:rsidRDefault="00853B51" w:rsidP="00853B51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DAA35" w14:textId="77777777" w:rsidR="00853B51" w:rsidRPr="00E22AB7" w:rsidRDefault="00853B51" w:rsidP="00853B51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14:paraId="40179902" w14:textId="500145C7" w:rsidR="00853B51" w:rsidRPr="00337C9B" w:rsidRDefault="00A93211" w:rsidP="0024558D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53B51">
              <w:rPr>
                <w:rFonts w:ascii="GHEA Grapalat" w:hAnsi="GHEA Grapalat"/>
                <w:lang w:val="hy-AM"/>
              </w:rPr>
              <w:t>-</w:t>
            </w:r>
            <w:r w:rsidR="0024558D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853B51">
              <w:rPr>
                <w:rFonts w:ascii="GHEA Grapalat" w:hAnsi="GHEA Grapalat"/>
                <w:lang w:val="hy-AM"/>
              </w:rPr>
              <w:t>-</w:t>
            </w:r>
            <w:r w:rsidR="00ED4ECA"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hy-AM"/>
              </w:rPr>
              <w:t>20</w:t>
            </w:r>
            <w:r w:rsidR="00853B51">
              <w:rPr>
                <w:rFonts w:ascii="GHEA Grapalat" w:hAnsi="GHEA Grapalat"/>
                <w:lang w:val="hy-AM"/>
              </w:rPr>
              <w:t xml:space="preserve">, </w:t>
            </w:r>
            <w:r w:rsidRPr="00A93211">
              <w:rPr>
                <w:rFonts w:ascii="GHEA Grapalat" w:hAnsi="GHEA Grapalat"/>
              </w:rPr>
              <w:t>01/3-2/80603-2020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A890A" w14:textId="2B248849" w:rsidR="00A93211" w:rsidRPr="00A93211" w:rsidRDefault="00A93211" w:rsidP="00A93211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Կ</w:t>
            </w:r>
            <w:r w:rsidRPr="00A93211">
              <w:rPr>
                <w:rFonts w:ascii="GHEA Grapalat" w:hAnsi="GHEA Grapalat"/>
                <w:bCs/>
                <w:iCs/>
                <w:lang w:val="hy-AM"/>
              </w:rPr>
              <w:t>ից ներկայացված ապրանքների ցանկի 3-րդ տողում նշված ապրանքի նկարագրությունը բավարար չէ ԵՏՄ ԱՏԳ ԱԱ դասակարգման ճշգրտության վերաբերյալ դիրքորոշում ներկայացնելու համար:</w:t>
            </w:r>
          </w:p>
          <w:p w14:paraId="4C4819D3" w14:textId="77777777" w:rsidR="00A93211" w:rsidRPr="00A93211" w:rsidRDefault="00A93211" w:rsidP="00A93211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93211">
              <w:rPr>
                <w:rFonts w:ascii="GHEA Grapalat" w:hAnsi="GHEA Grapalat"/>
                <w:bCs/>
                <w:iCs/>
                <w:lang w:val="hy-AM"/>
              </w:rPr>
              <w:t xml:space="preserve">Միաժամանակ հայտնում ենք, որ «ՔԱՆԱՔԵՌԻ ԿԱՐԻ ՖԱԲՐԻԿԱ» սահմանափակ պատասխանատվությամբ ընկերությունը (ՀՎՀՀ 00803554, գրանցված 10.09.2001թ.) ըստ ներկայացրած վերջին՝ 2020թ. նոյեմբեր ամսվա եկամտային հարկի և սոցիալական վճարի ամսական հաշվարկի ունի 187 հարկման բազա ունեցող վարձու </w:t>
            </w:r>
            <w:r w:rsidRPr="00A93211">
              <w:rPr>
                <w:rFonts w:ascii="GHEA Grapalat" w:hAnsi="GHEA Grapalat"/>
                <w:bCs/>
                <w:iCs/>
                <w:lang w:val="hy-AM"/>
              </w:rPr>
              <w:lastRenderedPageBreak/>
              <w:t>աշխատողներ, որոնց հարկման բազան կազմում է 199,517 դրամ: Ինչ վերաբերում է ընկերության շրջանառությունից ստացված տարեկան հասույթներին, ապա այս առումով հարկ է նկատի ունենալ, որ ընկերության կողմից իրացման վերաբերյալ դիմումին կից ներկայացված չէ տեղեկատվություն, ուստի հանդիսանում է հարկային գաղտնիք և ենթակա չէ տրամադրման, իսկ 20.12.2020թ. դրությամբ ընկերությունը չունի հարկային պարտավորություն։</w:t>
            </w:r>
          </w:p>
          <w:p w14:paraId="6455AED3" w14:textId="51A3DB38" w:rsidR="00853B51" w:rsidRPr="00E22AB7" w:rsidRDefault="00853B51" w:rsidP="00A60A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0D155" w14:textId="04A6CEB2" w:rsidR="00853B51" w:rsidRPr="00B42100" w:rsidRDefault="00853B51" w:rsidP="00853B5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Ընդունվել է</w:t>
            </w:r>
            <w:r w:rsidR="00A60AEF">
              <w:rPr>
                <w:rFonts w:ascii="GHEA Grapalat" w:hAnsi="GHEA Grapalat"/>
                <w:lang w:val="hy-AM"/>
              </w:rPr>
              <w:t xml:space="preserve"> ի գիտություն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B8D4E" w14:textId="6A354462" w:rsidR="00853B51" w:rsidRPr="00B42100" w:rsidRDefault="00853B51" w:rsidP="00853B51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749AC27F" w14:textId="77777777" w:rsidR="000A15F4" w:rsidRDefault="000A15F4" w:rsidP="000A15F4">
      <w:pPr>
        <w:rPr>
          <w:rFonts w:ascii="GHEA Grapalat" w:hAnsi="GHEA Grapalat"/>
          <w:lang w:val="hy-AM"/>
        </w:rPr>
      </w:pPr>
    </w:p>
    <w:p w14:paraId="702467F6" w14:textId="77777777" w:rsidR="00834CA6" w:rsidRDefault="00834CA6" w:rsidP="000A15F4">
      <w:pPr>
        <w:rPr>
          <w:rFonts w:ascii="GHEA Grapalat" w:hAnsi="GHEA Grapalat"/>
          <w:lang w:val="hy-AM"/>
        </w:rPr>
      </w:pPr>
    </w:p>
    <w:p w14:paraId="3FB542E0" w14:textId="77777777" w:rsidR="00834CA6" w:rsidRDefault="00834CA6" w:rsidP="000A15F4">
      <w:pPr>
        <w:rPr>
          <w:rFonts w:ascii="GHEA Grapalat" w:hAnsi="GHEA Grapalat"/>
          <w:lang w:val="hy-AM"/>
        </w:rPr>
      </w:pPr>
    </w:p>
    <w:p w14:paraId="27D3649E" w14:textId="77777777" w:rsidR="000A15F4" w:rsidRPr="00337C9B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14:paraId="73C7C1AF" w14:textId="206472E9" w:rsidR="000A15F4" w:rsidRPr="00337C9B" w:rsidRDefault="000A15F4" w:rsidP="000A15F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A93211">
        <w:rPr>
          <w:rFonts w:ascii="GHEA Grapalat" w:hAnsi="GHEA Grapalat"/>
          <w:lang w:val="hy-AM"/>
        </w:rPr>
        <w:t>ՎԱՀԱՆ ՔԵՐՈԲՅԱՆ</w:t>
      </w:r>
      <w:r w:rsidRPr="00337C9B"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14:paraId="7326E3E6" w14:textId="0D903E1A" w:rsidR="001A1B94" w:rsidRDefault="000A15F4" w:rsidP="000A15F4">
      <w:pPr>
        <w:rPr>
          <w:rFonts w:ascii="GHEA Grapalat" w:hAnsi="GHEA Grapalat"/>
          <w:lang w:val="hy-AM"/>
        </w:rPr>
        <w:sectPr w:rsidR="001A1B94" w:rsidSect="000A15F4">
          <w:pgSz w:w="16840" w:h="11907" w:orient="landscape" w:code="9"/>
          <w:pgMar w:top="1138" w:right="1138" w:bottom="562" w:left="1138" w:header="720" w:footer="720" w:gutter="0"/>
          <w:cols w:space="720"/>
          <w:titlePg/>
          <w:docGrid w:linePitch="360"/>
        </w:sectPr>
      </w:pPr>
      <w:r w:rsidRPr="00337C9B">
        <w:rPr>
          <w:rFonts w:ascii="GHEA Grapalat" w:hAnsi="GHEA Grapalat"/>
          <w:lang w:val="hy-AM"/>
        </w:rPr>
        <w:t xml:space="preserve">                                                </w:t>
      </w:r>
    </w:p>
    <w:p w14:paraId="3601E88A" w14:textId="77777777" w:rsidR="000A15F4" w:rsidRPr="00104F11" w:rsidRDefault="000A15F4" w:rsidP="00D67A67">
      <w:pPr>
        <w:rPr>
          <w:rFonts w:ascii="GHEA Grapalat" w:hAnsi="GHEA Grapalat"/>
          <w:lang w:val="en-US"/>
        </w:rPr>
      </w:pPr>
    </w:p>
    <w:sectPr w:rsidR="000A15F4" w:rsidRPr="00104F11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8C2C5" w14:textId="77777777" w:rsidR="00C75238" w:rsidRDefault="00C75238">
      <w:r>
        <w:separator/>
      </w:r>
    </w:p>
  </w:endnote>
  <w:endnote w:type="continuationSeparator" w:id="0">
    <w:p w14:paraId="348BE026" w14:textId="77777777" w:rsidR="00C75238" w:rsidRDefault="00C7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0A4B" w14:textId="77777777" w:rsidR="00E54903" w:rsidRDefault="00E54903">
    <w:pPr>
      <w:pStyle w:val="Footer"/>
    </w:pPr>
  </w:p>
  <w:p w14:paraId="2E7FD230" w14:textId="77777777" w:rsidR="00E54903" w:rsidRDefault="00E54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15FEB" w14:textId="77777777" w:rsidR="00C75238" w:rsidRDefault="00C75238">
      <w:r>
        <w:separator/>
      </w:r>
    </w:p>
  </w:footnote>
  <w:footnote w:type="continuationSeparator" w:id="0">
    <w:p w14:paraId="161D2AE5" w14:textId="77777777" w:rsidR="00C75238" w:rsidRDefault="00C7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22F7A"/>
    <w:rsid w:val="0005090F"/>
    <w:rsid w:val="0005629B"/>
    <w:rsid w:val="000716A8"/>
    <w:rsid w:val="00075FCB"/>
    <w:rsid w:val="00076F67"/>
    <w:rsid w:val="00080D30"/>
    <w:rsid w:val="00082DAD"/>
    <w:rsid w:val="000A15F4"/>
    <w:rsid w:val="000A1CA6"/>
    <w:rsid w:val="000B222B"/>
    <w:rsid w:val="000C1B17"/>
    <w:rsid w:val="000F72C5"/>
    <w:rsid w:val="00102150"/>
    <w:rsid w:val="00104F11"/>
    <w:rsid w:val="00121370"/>
    <w:rsid w:val="0012182D"/>
    <w:rsid w:val="00124A8F"/>
    <w:rsid w:val="00127B8E"/>
    <w:rsid w:val="00165259"/>
    <w:rsid w:val="0017617D"/>
    <w:rsid w:val="00181AF7"/>
    <w:rsid w:val="001A1B94"/>
    <w:rsid w:val="001D1412"/>
    <w:rsid w:val="001D6A99"/>
    <w:rsid w:val="001E4075"/>
    <w:rsid w:val="00230D63"/>
    <w:rsid w:val="00233982"/>
    <w:rsid w:val="002367EA"/>
    <w:rsid w:val="0024558D"/>
    <w:rsid w:val="0025251B"/>
    <w:rsid w:val="00255BDA"/>
    <w:rsid w:val="00294569"/>
    <w:rsid w:val="00296743"/>
    <w:rsid w:val="00297FD9"/>
    <w:rsid w:val="002D78B5"/>
    <w:rsid w:val="002E5072"/>
    <w:rsid w:val="002E78A7"/>
    <w:rsid w:val="002F1033"/>
    <w:rsid w:val="00310BAE"/>
    <w:rsid w:val="003323C8"/>
    <w:rsid w:val="003445BE"/>
    <w:rsid w:val="00352A24"/>
    <w:rsid w:val="00361E23"/>
    <w:rsid w:val="0037008D"/>
    <w:rsid w:val="003A0382"/>
    <w:rsid w:val="003A334C"/>
    <w:rsid w:val="003C6E48"/>
    <w:rsid w:val="003E10A6"/>
    <w:rsid w:val="00436375"/>
    <w:rsid w:val="00442C75"/>
    <w:rsid w:val="00463594"/>
    <w:rsid w:val="00475010"/>
    <w:rsid w:val="004855DE"/>
    <w:rsid w:val="0049465D"/>
    <w:rsid w:val="004E79CF"/>
    <w:rsid w:val="00500674"/>
    <w:rsid w:val="00512555"/>
    <w:rsid w:val="00517230"/>
    <w:rsid w:val="00546EE6"/>
    <w:rsid w:val="005561C1"/>
    <w:rsid w:val="00562080"/>
    <w:rsid w:val="0058153A"/>
    <w:rsid w:val="00593D23"/>
    <w:rsid w:val="00596E0F"/>
    <w:rsid w:val="005A27F6"/>
    <w:rsid w:val="005B691C"/>
    <w:rsid w:val="005D2B70"/>
    <w:rsid w:val="005D2E61"/>
    <w:rsid w:val="005F0D30"/>
    <w:rsid w:val="00616DDE"/>
    <w:rsid w:val="00645D59"/>
    <w:rsid w:val="00647654"/>
    <w:rsid w:val="00652DA5"/>
    <w:rsid w:val="00656675"/>
    <w:rsid w:val="006648A4"/>
    <w:rsid w:val="00674475"/>
    <w:rsid w:val="00677C66"/>
    <w:rsid w:val="00686AA1"/>
    <w:rsid w:val="0069105D"/>
    <w:rsid w:val="006A32B1"/>
    <w:rsid w:val="006C5D12"/>
    <w:rsid w:val="006D0B24"/>
    <w:rsid w:val="006E593C"/>
    <w:rsid w:val="006E6BF8"/>
    <w:rsid w:val="006F54B7"/>
    <w:rsid w:val="006F7C91"/>
    <w:rsid w:val="00723477"/>
    <w:rsid w:val="00730718"/>
    <w:rsid w:val="00757EC6"/>
    <w:rsid w:val="00772CE6"/>
    <w:rsid w:val="00776492"/>
    <w:rsid w:val="00791053"/>
    <w:rsid w:val="0079293C"/>
    <w:rsid w:val="007933A8"/>
    <w:rsid w:val="007A0123"/>
    <w:rsid w:val="007B1684"/>
    <w:rsid w:val="007D4A28"/>
    <w:rsid w:val="007F5920"/>
    <w:rsid w:val="00810BCD"/>
    <w:rsid w:val="00827EA4"/>
    <w:rsid w:val="00831144"/>
    <w:rsid w:val="00834CA6"/>
    <w:rsid w:val="0084239A"/>
    <w:rsid w:val="00845F02"/>
    <w:rsid w:val="00853B51"/>
    <w:rsid w:val="008C49D3"/>
    <w:rsid w:val="008E1F44"/>
    <w:rsid w:val="0091418A"/>
    <w:rsid w:val="0092031D"/>
    <w:rsid w:val="00960DFD"/>
    <w:rsid w:val="009733B8"/>
    <w:rsid w:val="00977485"/>
    <w:rsid w:val="00982BBE"/>
    <w:rsid w:val="00992519"/>
    <w:rsid w:val="00994392"/>
    <w:rsid w:val="00995BA0"/>
    <w:rsid w:val="00996EB1"/>
    <w:rsid w:val="009A44F0"/>
    <w:rsid w:val="009B20D6"/>
    <w:rsid w:val="009D3401"/>
    <w:rsid w:val="009E3120"/>
    <w:rsid w:val="009E61F5"/>
    <w:rsid w:val="00A06B18"/>
    <w:rsid w:val="00A210D1"/>
    <w:rsid w:val="00A30D0D"/>
    <w:rsid w:val="00A42A94"/>
    <w:rsid w:val="00A466A3"/>
    <w:rsid w:val="00A50730"/>
    <w:rsid w:val="00A52923"/>
    <w:rsid w:val="00A54B85"/>
    <w:rsid w:val="00A56485"/>
    <w:rsid w:val="00A60AEF"/>
    <w:rsid w:val="00A66A31"/>
    <w:rsid w:val="00A72CE5"/>
    <w:rsid w:val="00A90FF5"/>
    <w:rsid w:val="00A93211"/>
    <w:rsid w:val="00A96030"/>
    <w:rsid w:val="00AB0C3B"/>
    <w:rsid w:val="00AC57DE"/>
    <w:rsid w:val="00AC5AF4"/>
    <w:rsid w:val="00B03F6E"/>
    <w:rsid w:val="00B04707"/>
    <w:rsid w:val="00B11682"/>
    <w:rsid w:val="00B25000"/>
    <w:rsid w:val="00B5240A"/>
    <w:rsid w:val="00B52838"/>
    <w:rsid w:val="00B57178"/>
    <w:rsid w:val="00B64A72"/>
    <w:rsid w:val="00BC2679"/>
    <w:rsid w:val="00BD7DEC"/>
    <w:rsid w:val="00BF49AA"/>
    <w:rsid w:val="00BF5B9B"/>
    <w:rsid w:val="00BF6030"/>
    <w:rsid w:val="00C02158"/>
    <w:rsid w:val="00C11194"/>
    <w:rsid w:val="00C24262"/>
    <w:rsid w:val="00C323AF"/>
    <w:rsid w:val="00C36016"/>
    <w:rsid w:val="00C508A5"/>
    <w:rsid w:val="00C60855"/>
    <w:rsid w:val="00C6183A"/>
    <w:rsid w:val="00C70404"/>
    <w:rsid w:val="00C75238"/>
    <w:rsid w:val="00CA623F"/>
    <w:rsid w:val="00CD6E2E"/>
    <w:rsid w:val="00CE736C"/>
    <w:rsid w:val="00D16782"/>
    <w:rsid w:val="00D33C9F"/>
    <w:rsid w:val="00D50C22"/>
    <w:rsid w:val="00D62A44"/>
    <w:rsid w:val="00D63F8F"/>
    <w:rsid w:val="00D65909"/>
    <w:rsid w:val="00D67A67"/>
    <w:rsid w:val="00D90188"/>
    <w:rsid w:val="00D92037"/>
    <w:rsid w:val="00D924E6"/>
    <w:rsid w:val="00DB1767"/>
    <w:rsid w:val="00DB4614"/>
    <w:rsid w:val="00E542B4"/>
    <w:rsid w:val="00E54903"/>
    <w:rsid w:val="00E61EBC"/>
    <w:rsid w:val="00E63C0C"/>
    <w:rsid w:val="00E65817"/>
    <w:rsid w:val="00E66D9F"/>
    <w:rsid w:val="00E725BA"/>
    <w:rsid w:val="00E74029"/>
    <w:rsid w:val="00E84BC8"/>
    <w:rsid w:val="00E87880"/>
    <w:rsid w:val="00E9165D"/>
    <w:rsid w:val="00EA70C2"/>
    <w:rsid w:val="00ED4ECA"/>
    <w:rsid w:val="00EE0AB8"/>
    <w:rsid w:val="00EE62F9"/>
    <w:rsid w:val="00F043C0"/>
    <w:rsid w:val="00F3607C"/>
    <w:rsid w:val="00F62C1D"/>
    <w:rsid w:val="00F643E2"/>
    <w:rsid w:val="00F752F7"/>
    <w:rsid w:val="00F811C6"/>
    <w:rsid w:val="00F90F5F"/>
    <w:rsid w:val="00FB3FDD"/>
    <w:rsid w:val="00FB7CC5"/>
    <w:rsid w:val="00FC427E"/>
    <w:rsid w:val="00FC52CD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787E"/>
  <w15:docId w15:val="{C16E3064-CCB4-473B-82FD-518496B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309C-F182-4048-99B2-A399BEFE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9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Anjela Aslanyan</cp:lastModifiedBy>
  <cp:revision>18</cp:revision>
  <dcterms:created xsi:type="dcterms:W3CDTF">2018-11-26T05:52:00Z</dcterms:created>
  <dcterms:modified xsi:type="dcterms:W3CDTF">2021-01-20T12:31:00Z</dcterms:modified>
</cp:coreProperties>
</file>