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24" w:rsidRDefault="003A7D24" w:rsidP="005D7A3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</w:p>
    <w:p w:rsidR="00267445" w:rsidRPr="000F7759" w:rsidRDefault="00267445" w:rsidP="00267445">
      <w:pPr>
        <w:spacing w:line="360" w:lineRule="auto"/>
        <w:ind w:left="90" w:firstLine="540"/>
        <w:jc w:val="right"/>
        <w:rPr>
          <w:rFonts w:ascii="GHEA Grapalat" w:eastAsiaTheme="minorEastAsia" w:hAnsi="GHEA Grapalat" w:cs="Sylfaen"/>
          <w:color w:val="000000"/>
          <w:u w:val="single"/>
          <w:lang w:val="hy-AM"/>
        </w:rPr>
      </w:pPr>
      <w:r w:rsidRPr="000F7759">
        <w:rPr>
          <w:rFonts w:ascii="GHEA Grapalat" w:eastAsiaTheme="minorEastAsia" w:hAnsi="GHEA Grapalat" w:cs="Sylfaen"/>
          <w:color w:val="000000"/>
          <w:u w:val="single"/>
          <w:lang w:val="hy-AM"/>
        </w:rPr>
        <w:t>ՆԱԽԱԳԻԾ</w:t>
      </w:r>
    </w:p>
    <w:p w:rsidR="00267445" w:rsidRDefault="00267445" w:rsidP="0026744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lang w:val="hy-AM"/>
        </w:rPr>
      </w:pPr>
    </w:p>
    <w:p w:rsidR="00267445" w:rsidRPr="000F7759" w:rsidRDefault="00355855" w:rsidP="0026744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      </w:t>
      </w:r>
      <w:r w:rsidR="00267445" w:rsidRPr="000F7759">
        <w:rPr>
          <w:rStyle w:val="Strong"/>
          <w:rFonts w:ascii="GHEA Grapalat" w:hAnsi="GHEA Grapalat"/>
          <w:color w:val="000000"/>
          <w:lang w:val="hy-AM"/>
        </w:rPr>
        <w:t>ՀԱՅԱՍՏԱՆԻ</w:t>
      </w:r>
      <w:r w:rsidR="00267445" w:rsidRPr="000F7759">
        <w:rPr>
          <w:rStyle w:val="Strong"/>
          <w:rFonts w:ascii="Courier New" w:hAnsi="Courier New" w:cs="Courier New"/>
          <w:color w:val="000000"/>
          <w:lang w:val="hy-AM"/>
        </w:rPr>
        <w:t> </w:t>
      </w:r>
      <w:r w:rsidR="00267445" w:rsidRPr="000F7759">
        <w:rPr>
          <w:rStyle w:val="Strong"/>
          <w:rFonts w:ascii="GHEA Grapalat" w:hAnsi="GHEA Grapalat" w:cs="GHEA Grapalat"/>
          <w:color w:val="000000"/>
          <w:lang w:val="hy-AM"/>
        </w:rPr>
        <w:t>ՀԱՆՐԱՊԵՏՈՒԹՅԱՆ</w:t>
      </w:r>
      <w:r w:rsidR="00267445" w:rsidRPr="000F7759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267445" w:rsidRPr="000F7759">
        <w:rPr>
          <w:rStyle w:val="Strong"/>
          <w:rFonts w:ascii="GHEA Grapalat" w:hAnsi="GHEA Grapalat" w:cs="GHEA Grapalat"/>
          <w:color w:val="000000"/>
          <w:lang w:val="hy-AM"/>
        </w:rPr>
        <w:t>ԿԱՌԱՎԱՐՈՒԹՅՈՒՆ</w:t>
      </w:r>
    </w:p>
    <w:p w:rsidR="00267445" w:rsidRPr="000F7759" w:rsidRDefault="00267445" w:rsidP="0026744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0F7759">
        <w:rPr>
          <w:rFonts w:ascii="Courier New" w:hAnsi="Courier New" w:cs="Courier New"/>
          <w:color w:val="000000"/>
          <w:lang w:val="hy-AM"/>
        </w:rPr>
        <w:t> </w:t>
      </w:r>
    </w:p>
    <w:p w:rsidR="00267445" w:rsidRPr="000F7759" w:rsidRDefault="00526EFC" w:rsidP="00526EFC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      </w:t>
      </w:r>
      <w:r w:rsidR="00267445" w:rsidRPr="000F7759">
        <w:rPr>
          <w:rStyle w:val="Strong"/>
          <w:rFonts w:ascii="GHEA Grapalat" w:hAnsi="GHEA Grapalat"/>
          <w:color w:val="000000"/>
          <w:lang w:val="hy-AM"/>
        </w:rPr>
        <w:t>Ո Ր Ո Շ ՈՒ Մ</w:t>
      </w:r>
      <w:r w:rsidR="00267445" w:rsidRPr="000F7759">
        <w:rPr>
          <w:rFonts w:ascii="Courier New" w:hAnsi="Courier New" w:cs="Courier New"/>
          <w:color w:val="000000"/>
          <w:lang w:val="hy-AM"/>
        </w:rPr>
        <w:t>  </w:t>
      </w:r>
    </w:p>
    <w:p w:rsidR="00267445" w:rsidRPr="000F7759" w:rsidRDefault="00267445" w:rsidP="00526EFC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Grapalat" w:hAnsi="GHEA Grapalat"/>
          <w:color w:val="000000"/>
          <w:lang w:val="hy-AM"/>
        </w:rPr>
      </w:pPr>
      <w:r w:rsidRPr="000F7759">
        <w:rPr>
          <w:rFonts w:ascii="Courier New" w:hAnsi="Courier New" w:cs="Courier New"/>
          <w:color w:val="000000"/>
          <w:lang w:val="hy-AM"/>
        </w:rPr>
        <w:t> </w:t>
      </w:r>
    </w:p>
    <w:p w:rsidR="001B6DDF" w:rsidRDefault="007A6F6A" w:rsidP="001B6DDF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-----    </w:t>
      </w:r>
      <w:r w:rsidR="00267445" w:rsidRPr="000F7759">
        <w:rPr>
          <w:rFonts w:ascii="GHEA Grapalat" w:hAnsi="GHEA Grapalat"/>
          <w:color w:val="000000"/>
          <w:lang w:val="hy-AM"/>
        </w:rPr>
        <w:t>202</w:t>
      </w:r>
      <w:r w:rsidR="00A713AC">
        <w:rPr>
          <w:rFonts w:ascii="GHEA Grapalat" w:hAnsi="GHEA Grapalat"/>
          <w:color w:val="000000"/>
          <w:lang w:val="hy-AM"/>
        </w:rPr>
        <w:t>1</w:t>
      </w:r>
      <w:r w:rsidR="00267445" w:rsidRPr="000F7759">
        <w:rPr>
          <w:rFonts w:ascii="GHEA Grapalat" w:hAnsi="GHEA Grapalat"/>
          <w:color w:val="000000"/>
          <w:lang w:val="hy-AM"/>
        </w:rPr>
        <w:t xml:space="preserve"> թվականի N </w:t>
      </w:r>
      <w:r w:rsidR="001B6DDF">
        <w:rPr>
          <w:rFonts w:ascii="GHEA Grapalat" w:hAnsi="GHEA Grapalat"/>
          <w:color w:val="000000"/>
          <w:lang w:val="hy-AM"/>
        </w:rPr>
        <w:t>–</w:t>
      </w:r>
      <w:r w:rsidR="00267445" w:rsidRPr="000F7759">
        <w:rPr>
          <w:rFonts w:ascii="GHEA Grapalat" w:hAnsi="GHEA Grapalat"/>
          <w:color w:val="000000"/>
          <w:lang w:val="hy-AM"/>
        </w:rPr>
        <w:t>Ա</w:t>
      </w:r>
    </w:p>
    <w:p w:rsidR="00267445" w:rsidRPr="00096993" w:rsidRDefault="00267445" w:rsidP="001B6DDF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Grapalat" w:hAnsi="GHEA Grapalat"/>
          <w:color w:val="000000"/>
          <w:lang w:val="hy-AM"/>
        </w:rPr>
      </w:pPr>
      <w:r w:rsidRPr="000F7759">
        <w:rPr>
          <w:rFonts w:ascii="Courier New" w:hAnsi="Courier New" w:cs="Courier New"/>
          <w:color w:val="000000"/>
          <w:lang w:val="hy-AM"/>
        </w:rPr>
        <w:t> </w:t>
      </w:r>
      <w:r w:rsidR="00DF39CB" w:rsidRPr="00DF39CB">
        <w:rPr>
          <w:rFonts w:ascii="GHEA Grapalat" w:hAnsi="GHEA Grapalat" w:cs="Courier New"/>
          <w:b/>
          <w:color w:val="000000"/>
          <w:lang w:val="hy-AM"/>
        </w:rPr>
        <w:t>ՄԵՐՈՒԺԱՆ ԿԱՐԱՊԵՏԻ ՄԱՐՏԻՐՈՍՅԱՆ</w:t>
      </w:r>
      <w:r w:rsidRPr="00DF39C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ԻՆ</w:t>
      </w:r>
      <w:r w:rsidRPr="000F775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ՇԱՐՔԱՅԻՆ ԿԱԶՄԻ ՊԱՐՏԱԴԻՐ</w:t>
      </w:r>
      <w:r w:rsidRPr="000F7759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Pr="000F7759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ԶԻՆՎՈՐԱԿԱՆ</w:t>
      </w:r>
      <w:r w:rsidRPr="000F7759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Pr="000F7759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ԾԱՌԱՅՈՒԹՅՈՒՆԻՑ</w:t>
      </w:r>
      <w:r w:rsidRPr="000F7759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Pr="000F7759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ԱԶԱՏԵԼՈՒ</w:t>
      </w:r>
      <w:r w:rsidRPr="000F7759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Pr="000F7759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</w:t>
      </w:r>
    </w:p>
    <w:p w:rsidR="00267445" w:rsidRPr="000F7759" w:rsidRDefault="00267445" w:rsidP="00526EFC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 w:firstLine="375"/>
        <w:rPr>
          <w:rFonts w:ascii="GHEA Grapalat" w:hAnsi="GHEA Grapalat"/>
          <w:color w:val="000000"/>
          <w:lang w:val="hy-AM"/>
        </w:rPr>
      </w:pPr>
      <w:r w:rsidRPr="000F7759">
        <w:rPr>
          <w:rFonts w:ascii="Courier New" w:hAnsi="Courier New" w:cs="Courier New"/>
          <w:color w:val="000000"/>
          <w:lang w:val="hy-AM"/>
        </w:rPr>
        <w:t> </w:t>
      </w:r>
    </w:p>
    <w:p w:rsidR="00267445" w:rsidRPr="000F7759" w:rsidRDefault="00267445" w:rsidP="00526EFC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firstLine="375"/>
        <w:jc w:val="both"/>
        <w:rPr>
          <w:rFonts w:ascii="GHEA Grapalat" w:hAnsi="GHEA Grapalat"/>
          <w:color w:val="000000"/>
          <w:lang w:val="hy-AM"/>
        </w:rPr>
      </w:pPr>
      <w:r w:rsidRPr="000F7759">
        <w:rPr>
          <w:rFonts w:ascii="GHEA Grapalat" w:hAnsi="GHEA Grapalat"/>
          <w:color w:val="000000"/>
          <w:lang w:val="hy-AM"/>
        </w:rPr>
        <w:t>Համաձայն «Զինվորական</w:t>
      </w:r>
      <w:r w:rsidRPr="000F7759">
        <w:rPr>
          <w:rFonts w:ascii="Courier New" w:hAnsi="Courier New" w:cs="Courier New"/>
          <w:color w:val="000000"/>
          <w:lang w:val="hy-AM"/>
        </w:rPr>
        <w:t> </w:t>
      </w:r>
      <w:r w:rsidRPr="000F7759">
        <w:rPr>
          <w:rFonts w:ascii="GHEA Grapalat" w:hAnsi="GHEA Grapalat" w:cs="GHEA Grapalat"/>
          <w:color w:val="000000"/>
          <w:lang w:val="hy-AM"/>
        </w:rPr>
        <w:t>ծառայության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և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զինծառայողի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կարգավիճակի</w:t>
      </w:r>
      <w:r w:rsidRPr="000F7759">
        <w:rPr>
          <w:rFonts w:ascii="Courier New" w:hAnsi="Courier New" w:cs="Courier New"/>
          <w:color w:val="000000"/>
          <w:lang w:val="hy-AM"/>
        </w:rPr>
        <w:t> </w:t>
      </w:r>
      <w:r w:rsidRPr="000F7759">
        <w:rPr>
          <w:rFonts w:ascii="GHEA Grapalat" w:hAnsi="GHEA Grapalat" w:cs="GHEA Grapalat"/>
          <w:color w:val="000000"/>
          <w:lang w:val="hy-AM"/>
        </w:rPr>
        <w:t>մասին»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Հայաստանի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օրենքի</w:t>
      </w:r>
      <w:r w:rsidRPr="000F7759">
        <w:rPr>
          <w:rFonts w:ascii="GHEA Grapalat" w:hAnsi="GHEA Grapalat"/>
          <w:color w:val="000000"/>
          <w:lang w:val="hy-AM"/>
        </w:rPr>
        <w:t xml:space="preserve"> 21</w:t>
      </w:r>
      <w:r w:rsidRPr="000F7759">
        <w:rPr>
          <w:rFonts w:ascii="GHEA Grapalat" w:hAnsi="GHEA Grapalat"/>
          <w:color w:val="000000"/>
          <w:lang w:val="hy-AM"/>
        </w:rPr>
        <w:noBreakHyphen/>
      </w:r>
      <w:r w:rsidRPr="000F7759">
        <w:rPr>
          <w:rFonts w:ascii="GHEA Grapalat" w:hAnsi="GHEA Grapalat" w:cs="GHEA Grapalat"/>
          <w:color w:val="000000"/>
          <w:lang w:val="hy-AM"/>
        </w:rPr>
        <w:t>րդ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հոդվածի</w:t>
      </w:r>
      <w:r w:rsidRPr="000F7759">
        <w:rPr>
          <w:rFonts w:ascii="GHEA Grapalat" w:hAnsi="GHEA Grapalat"/>
          <w:color w:val="000000"/>
          <w:lang w:val="hy-AM"/>
        </w:rPr>
        <w:t xml:space="preserve"> 5-</w:t>
      </w:r>
      <w:r w:rsidRPr="000F7759">
        <w:rPr>
          <w:rFonts w:ascii="GHEA Grapalat" w:hAnsi="GHEA Grapalat" w:cs="GHEA Grapalat"/>
          <w:color w:val="000000"/>
          <w:lang w:val="hy-AM"/>
        </w:rPr>
        <w:t>րդ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մասի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և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Հայաստանի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Pr="000F7759">
        <w:rPr>
          <w:rFonts w:ascii="GHEA Grapalat" w:hAnsi="GHEA Grapalat" w:cs="GHEA Grapalat"/>
          <w:color w:val="000000"/>
          <w:lang w:val="hy-AM"/>
        </w:rPr>
        <w:t>Հանրապետությա</w:t>
      </w:r>
      <w:r w:rsidRPr="000F7759">
        <w:rPr>
          <w:rFonts w:ascii="GHEA Grapalat" w:hAnsi="GHEA Grapalat"/>
          <w:color w:val="000000"/>
          <w:lang w:val="hy-AM"/>
        </w:rPr>
        <w:t>ն կառավարության 2019 թվականի փետրվարի 15-ի N 89-Ն որոշման հավելվածի 2-րդ կետի 3-րդ ենթակետի` Հայաստանի Հանրապետության կառավարությունը</w:t>
      </w:r>
      <w:r w:rsidRPr="000F7759">
        <w:rPr>
          <w:rFonts w:ascii="Courier New" w:hAnsi="Courier New" w:cs="Courier New"/>
          <w:color w:val="000000"/>
          <w:lang w:val="hy-AM"/>
        </w:rPr>
        <w:t> </w:t>
      </w:r>
      <w:r w:rsidRPr="000F7759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267445" w:rsidRPr="000F7759" w:rsidRDefault="00267445" w:rsidP="00526EFC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firstLine="375"/>
        <w:jc w:val="both"/>
        <w:rPr>
          <w:rFonts w:ascii="GHEA Grapalat" w:hAnsi="GHEA Grapalat"/>
          <w:color w:val="000000"/>
          <w:lang w:val="hy-AM"/>
        </w:rPr>
      </w:pPr>
      <w:r w:rsidRPr="000F7759">
        <w:rPr>
          <w:rFonts w:ascii="GHEA Grapalat" w:hAnsi="GHEA Grapalat"/>
          <w:color w:val="000000"/>
          <w:lang w:val="hy-AM"/>
        </w:rPr>
        <w:t>1. Շարքային կազմի պարտադիր</w:t>
      </w:r>
      <w:r w:rsidRPr="000F7759">
        <w:rPr>
          <w:rFonts w:ascii="Courier New" w:hAnsi="Courier New" w:cs="Courier New"/>
          <w:color w:val="000000"/>
          <w:lang w:val="hy-AM"/>
        </w:rPr>
        <w:t> </w:t>
      </w:r>
      <w:r w:rsidRPr="000F7759">
        <w:rPr>
          <w:rFonts w:ascii="GHEA Grapalat" w:hAnsi="GHEA Grapalat" w:cs="GHEA Grapalat"/>
          <w:color w:val="000000"/>
          <w:lang w:val="hy-AM"/>
        </w:rPr>
        <w:t>զինվորական</w:t>
      </w:r>
      <w:r w:rsidRPr="000F7759">
        <w:rPr>
          <w:rFonts w:ascii="Courier New" w:hAnsi="Courier New" w:cs="Courier New"/>
          <w:color w:val="000000"/>
          <w:lang w:val="hy-AM"/>
        </w:rPr>
        <w:t> </w:t>
      </w:r>
      <w:r w:rsidRPr="000F7759">
        <w:rPr>
          <w:rFonts w:ascii="GHEA Grapalat" w:hAnsi="GHEA Grapalat" w:cs="GHEA Grapalat"/>
          <w:color w:val="000000"/>
          <w:lang w:val="hy-AM"/>
        </w:rPr>
        <w:t>ծառայությունից</w:t>
      </w:r>
      <w:r w:rsidRPr="000F7759">
        <w:rPr>
          <w:rFonts w:ascii="Courier New" w:hAnsi="Courier New" w:cs="Courier New"/>
          <w:color w:val="000000"/>
          <w:lang w:val="hy-AM"/>
        </w:rPr>
        <w:t> </w:t>
      </w:r>
      <w:r w:rsidRPr="000F7759">
        <w:rPr>
          <w:rFonts w:ascii="GHEA Grapalat" w:hAnsi="GHEA Grapalat" w:cs="GHEA Grapalat"/>
          <w:color w:val="000000"/>
          <w:lang w:val="hy-AM"/>
        </w:rPr>
        <w:t>ազատել</w:t>
      </w:r>
      <w:r w:rsidRPr="000F7759">
        <w:rPr>
          <w:rFonts w:ascii="GHEA Grapalat" w:hAnsi="GHEA Grapalat"/>
          <w:color w:val="000000"/>
          <w:lang w:val="hy-AM"/>
        </w:rPr>
        <w:t xml:space="preserve"> </w:t>
      </w:r>
      <w:r w:rsidR="00DF39CB">
        <w:rPr>
          <w:rFonts w:ascii="GHEA Grapalat" w:hAnsi="GHEA Grapalat"/>
          <w:color w:val="000000"/>
          <w:lang w:val="hy-AM"/>
        </w:rPr>
        <w:t>Մերուժան Կարապետի Մարտիրոսյանին</w:t>
      </w:r>
      <w:r w:rsidRPr="000F7759">
        <w:rPr>
          <w:rFonts w:ascii="GHEA Grapalat" w:hAnsi="GHEA Grapalat"/>
          <w:color w:val="000000"/>
          <w:lang w:val="hy-AM"/>
        </w:rPr>
        <w:t xml:space="preserve"> (ծնվ.՝ 1994 թվականի </w:t>
      </w:r>
      <w:r w:rsidR="00DF39CB">
        <w:rPr>
          <w:rFonts w:ascii="GHEA Grapalat" w:hAnsi="GHEA Grapalat"/>
          <w:color w:val="000000"/>
          <w:lang w:val="hy-AM"/>
        </w:rPr>
        <w:t>նոյեմբերի 1</w:t>
      </w:r>
      <w:r w:rsidRPr="000F7759">
        <w:rPr>
          <w:rFonts w:ascii="GHEA Grapalat" w:hAnsi="GHEA Grapalat"/>
          <w:color w:val="000000"/>
          <w:lang w:val="hy-AM"/>
        </w:rPr>
        <w:t xml:space="preserve">-ին, հաշվառման հասցեն՝ </w:t>
      </w:r>
      <w:r w:rsidR="00DF39CB">
        <w:rPr>
          <w:rFonts w:ascii="GHEA Grapalat" w:hAnsi="GHEA Grapalat"/>
          <w:color w:val="000000"/>
          <w:lang w:val="hy-AM"/>
        </w:rPr>
        <w:t>ք.Երևան, Բակունցի 2 նրբ., 5 շ., բն. 57</w:t>
      </w:r>
      <w:r w:rsidRPr="000F7759">
        <w:rPr>
          <w:rFonts w:ascii="GHEA Grapalat" w:hAnsi="GHEA Grapalat"/>
          <w:color w:val="000000"/>
          <w:lang w:val="hy-AM"/>
        </w:rPr>
        <w:t>):</w:t>
      </w:r>
    </w:p>
    <w:p w:rsidR="00267445" w:rsidRPr="000F7759" w:rsidRDefault="00267445" w:rsidP="00526EFC">
      <w:pPr>
        <w:spacing w:line="276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F22EB7" w:rsidRDefault="00F22EB7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F22EB7" w:rsidRDefault="00F22EB7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F22EB7" w:rsidRDefault="00F22EB7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F22EB7" w:rsidRDefault="00F22EB7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F22EB7" w:rsidRDefault="00F22EB7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17839" w:rsidRDefault="00917839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17839" w:rsidRPr="00EE7D27" w:rsidRDefault="00917839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267445" w:rsidRPr="00EE7D27" w:rsidRDefault="00267445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267445" w:rsidRDefault="00267445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720DA" w:rsidRDefault="009720DA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720DA" w:rsidRDefault="009720DA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720DA" w:rsidRDefault="009720DA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720DA" w:rsidRDefault="009720DA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683B6B" w:rsidRDefault="00683B6B" w:rsidP="00526EFC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683B6B" w:rsidRDefault="00683B6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0E1F7C" w:rsidRDefault="000E1F7C" w:rsidP="00917839">
      <w:pPr>
        <w:spacing w:line="276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p w:rsidR="00917839" w:rsidRPr="00917839" w:rsidRDefault="00917839" w:rsidP="00917839">
      <w:pPr>
        <w:spacing w:line="276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ՀԻՄՆԱՎՈՐՈՒՄ</w:t>
      </w:r>
    </w:p>
    <w:p w:rsidR="00267445" w:rsidRPr="00526B2E" w:rsidRDefault="00B7524A" w:rsidP="00267445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0F7759">
        <w:rPr>
          <w:rFonts w:ascii="Courier New" w:hAnsi="Courier New" w:cs="Courier New"/>
          <w:color w:val="000000"/>
          <w:lang w:val="hy-AM"/>
        </w:rPr>
        <w:t> </w:t>
      </w:r>
      <w:r w:rsidRPr="00DF39CB">
        <w:rPr>
          <w:rFonts w:ascii="GHEA Grapalat" w:hAnsi="GHEA Grapalat" w:cs="Courier New"/>
          <w:b/>
          <w:color w:val="000000"/>
          <w:lang w:val="hy-AM"/>
        </w:rPr>
        <w:t>ՄԵՐՈՒԺԱՆ ԿԱՐԱՊԵՏԻ ՄԱՐՏԻՐՈՍՅԱՆ</w:t>
      </w:r>
      <w:r w:rsidRPr="00DF39C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ԻՆ</w:t>
      </w:r>
      <w:r w:rsidRPr="000F775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44105C" w:rsidRPr="00526B2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267445" w:rsidRPr="00526B2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ՇԱՐՔԱՅԻՆ ԿԱԶՄԻ ՊԱՐՏԱԴԻՐ</w:t>
      </w:r>
      <w:r w:rsidR="00267445" w:rsidRPr="00526B2E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="00267445" w:rsidRPr="00526B2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ԶԻՆՎՈՐԱԿԱՆ</w:t>
      </w:r>
      <w:r w:rsidR="00267445" w:rsidRPr="00526B2E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="00267445" w:rsidRPr="00526B2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ԾԱՌԱՅՈՒԹՅՈՒՆԻՑ</w:t>
      </w:r>
      <w:r w:rsidR="00267445" w:rsidRPr="00526B2E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="00267445" w:rsidRPr="00526B2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ԱԶԱՏԵԼՈՒ</w:t>
      </w:r>
      <w:r w:rsidR="00267445" w:rsidRPr="00526B2E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="00267445" w:rsidRPr="00526B2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</w:t>
      </w:r>
    </w:p>
    <w:p w:rsidR="00917839" w:rsidRPr="00526B2E" w:rsidRDefault="003D646F" w:rsidP="00917839">
      <w:pPr>
        <w:spacing w:line="276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  <w:r w:rsidRPr="00526B2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 xml:space="preserve">        </w:t>
      </w:r>
      <w:r w:rsidR="00917839" w:rsidRPr="00526B2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ՀՀ</w:t>
      </w:r>
      <w:r w:rsidR="00917839" w:rsidRPr="00526B2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526B2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ԿԱՌԱՎԱՐՈՒԹՅԱՆ</w:t>
      </w:r>
      <w:r w:rsidR="00917839" w:rsidRPr="00526B2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526B2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ՈՐՈՇՄԱՆ ՆԱԽԱԳԾԻ</w:t>
      </w:r>
      <w:r w:rsidR="00917839" w:rsidRPr="00526B2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526B2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ԸՆԴՈՒՆՄԱՆ</w:t>
      </w:r>
    </w:p>
    <w:p w:rsidR="00917839" w:rsidRPr="00917839" w:rsidRDefault="00917839" w:rsidP="00917839">
      <w:pPr>
        <w:spacing w:line="276" w:lineRule="auto"/>
        <w:rPr>
          <w:rFonts w:ascii="GHEA Grapalat" w:eastAsia="Calibri" w:hAnsi="GHEA Grapalat"/>
          <w:sz w:val="16"/>
          <w:szCs w:val="24"/>
          <w:lang w:val="hy-AM" w:eastAsia="en-US"/>
        </w:rPr>
      </w:pPr>
    </w:p>
    <w:p w:rsidR="00917839" w:rsidRPr="00917839" w:rsidRDefault="00917839" w:rsidP="0094098D">
      <w:pPr>
        <w:numPr>
          <w:ilvl w:val="0"/>
          <w:numId w:val="5"/>
        </w:numPr>
        <w:tabs>
          <w:tab w:val="left" w:pos="990"/>
        </w:tabs>
        <w:spacing w:after="160" w:line="360" w:lineRule="auto"/>
        <w:ind w:left="0" w:firstLine="540"/>
        <w:contextualSpacing/>
        <w:jc w:val="both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 xml:space="preserve"> Իրավական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ակտի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ընդունման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անհրաժեշտությունը.</w:t>
      </w:r>
    </w:p>
    <w:p w:rsidR="00FD4167" w:rsidRPr="000E7142" w:rsidRDefault="004F4359" w:rsidP="0094098D">
      <w:pPr>
        <w:spacing w:before="60" w:after="60"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40245A">
        <w:rPr>
          <w:rFonts w:ascii="GHEA Grapalat" w:hAnsi="GHEA Grapalat"/>
          <w:sz w:val="24"/>
          <w:szCs w:val="24"/>
          <w:lang w:val="hy-AM"/>
        </w:rPr>
        <w:t>«</w:t>
      </w:r>
      <w:r w:rsidR="0040245A" w:rsidRPr="0040245A">
        <w:rPr>
          <w:rFonts w:ascii="GHEA Grapalat" w:hAnsi="GHEA Grapalat"/>
          <w:sz w:val="24"/>
          <w:szCs w:val="24"/>
          <w:lang w:val="hy-AM"/>
        </w:rPr>
        <w:t>Մ</w:t>
      </w:r>
      <w:r w:rsidR="0040245A" w:rsidRPr="0040245A">
        <w:rPr>
          <w:rFonts w:ascii="GHEA Grapalat" w:hAnsi="GHEA Grapalat" w:cs="Courier New"/>
          <w:color w:val="000000"/>
          <w:sz w:val="24"/>
          <w:szCs w:val="24"/>
          <w:lang w:val="hy-AM"/>
        </w:rPr>
        <w:t>երուժան Կարապետի Մարտիրոսյան</w:t>
      </w:r>
      <w:r w:rsidR="0040245A" w:rsidRPr="0040245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</w:t>
      </w:r>
      <w:r w:rsidR="0040245A" w:rsidRPr="000F775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0F7759">
        <w:rPr>
          <w:rFonts w:ascii="GHEA Grapalat" w:hAnsi="GHEA Grapalat"/>
          <w:sz w:val="24"/>
          <w:szCs w:val="24"/>
          <w:lang w:val="hy-AM"/>
        </w:rPr>
        <w:t xml:space="preserve">շարքային կազմի պարտադիր զինվորական ծառայությունից ազատելու մասին»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ՀՀ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կառավարության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որոշման</w:t>
      </w:r>
      <w:r w:rsidR="00917839"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>նախագծի ընդունման անհրաժեշտությունը պայմանավորված է</w:t>
      </w:r>
      <w:r w:rsidR="00917839"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1961EC" w:rsidRPr="001961EC">
        <w:rPr>
          <w:rFonts w:ascii="GHEA Grapalat" w:eastAsia="Calibri" w:hAnsi="GHEA Grapalat"/>
          <w:sz w:val="24"/>
          <w:szCs w:val="24"/>
          <w:lang w:val="hy-AM" w:eastAsia="en-US"/>
        </w:rPr>
        <w:t>նրա</w:t>
      </w:r>
      <w:r w:rsidR="001961EC">
        <w:rPr>
          <w:rFonts w:ascii="Sylfaen" w:hAnsi="Sylfaen" w:cs="Noto Sans Armenian"/>
          <w:lang w:val="hy-AM"/>
        </w:rPr>
        <w:t xml:space="preserve"> </w:t>
      </w:r>
      <w:r w:rsidR="00FD4167">
        <w:rPr>
          <w:rFonts w:ascii="GHEA Grapalat" w:hAnsi="GHEA Grapalat"/>
          <w:sz w:val="24"/>
          <w:szCs w:val="24"/>
          <w:lang w:val="hy-AM"/>
        </w:rPr>
        <w:t xml:space="preserve">գիտական </w:t>
      </w:r>
      <w:r w:rsidR="000E7142">
        <w:rPr>
          <w:rFonts w:ascii="GHEA Grapalat" w:hAnsi="GHEA Grapalat"/>
          <w:sz w:val="24"/>
          <w:szCs w:val="24"/>
          <w:lang w:val="hy-AM"/>
        </w:rPr>
        <w:t xml:space="preserve">գործունեության ընթացքում </w:t>
      </w:r>
      <w:r w:rsidR="00FD4167">
        <w:rPr>
          <w:rFonts w:ascii="GHEA Grapalat" w:hAnsi="GHEA Grapalat"/>
          <w:sz w:val="24"/>
          <w:szCs w:val="24"/>
          <w:lang w:val="hy-AM"/>
        </w:rPr>
        <w:t>ձեռք բեր</w:t>
      </w:r>
      <w:r w:rsidR="00CD45DB">
        <w:rPr>
          <w:rFonts w:ascii="GHEA Grapalat" w:hAnsi="GHEA Grapalat"/>
          <w:sz w:val="24"/>
          <w:szCs w:val="24"/>
          <w:lang w:val="hy-AM"/>
        </w:rPr>
        <w:t>վ</w:t>
      </w:r>
      <w:r w:rsidR="00FD4167">
        <w:rPr>
          <w:rFonts w:ascii="GHEA Grapalat" w:hAnsi="GHEA Grapalat"/>
          <w:sz w:val="24"/>
          <w:szCs w:val="24"/>
          <w:lang w:val="hy-AM"/>
        </w:rPr>
        <w:t>ած գիտելիքների ընդլայնմանը և նոր գիտե</w:t>
      </w:r>
      <w:r w:rsidR="00FD4167" w:rsidRPr="00FD4167">
        <w:rPr>
          <w:rFonts w:ascii="GHEA Grapalat" w:hAnsi="GHEA Grapalat"/>
          <w:sz w:val="24"/>
          <w:szCs w:val="24"/>
          <w:lang w:val="hy-AM"/>
        </w:rPr>
        <w:softHyphen/>
      </w:r>
      <w:r w:rsidR="00FD4167">
        <w:rPr>
          <w:rFonts w:ascii="GHEA Grapalat" w:hAnsi="GHEA Grapalat"/>
          <w:sz w:val="24"/>
          <w:szCs w:val="24"/>
          <w:lang w:val="hy-AM"/>
        </w:rPr>
        <w:t>լիք</w:t>
      </w:r>
      <w:r w:rsidR="00FD4167" w:rsidRPr="00FD4167">
        <w:rPr>
          <w:rFonts w:ascii="GHEA Grapalat" w:hAnsi="GHEA Grapalat"/>
          <w:sz w:val="24"/>
          <w:szCs w:val="24"/>
          <w:lang w:val="hy-AM"/>
        </w:rPr>
        <w:softHyphen/>
      </w:r>
      <w:r w:rsidR="00FD4167">
        <w:rPr>
          <w:rFonts w:ascii="GHEA Grapalat" w:hAnsi="GHEA Grapalat"/>
          <w:sz w:val="24"/>
          <w:szCs w:val="24"/>
          <w:lang w:val="hy-AM"/>
        </w:rPr>
        <w:t>ների ստացմանն ու կիրառմանն ուղղված մտավոր ստեղծագործական գործունեու</w:t>
      </w:r>
      <w:r w:rsidR="00FD4167" w:rsidRPr="00FD4167">
        <w:rPr>
          <w:rFonts w:ascii="GHEA Grapalat" w:hAnsi="GHEA Grapalat"/>
          <w:sz w:val="24"/>
          <w:szCs w:val="24"/>
          <w:lang w:val="hy-AM"/>
        </w:rPr>
        <w:softHyphen/>
      </w:r>
      <w:r w:rsidR="000E7142">
        <w:rPr>
          <w:rFonts w:ascii="GHEA Grapalat" w:hAnsi="GHEA Grapalat"/>
          <w:sz w:val="24"/>
          <w:szCs w:val="24"/>
          <w:lang w:val="hy-AM"/>
        </w:rPr>
        <w:t>թյունը շարունակելու հնարավորության ընձեռնմամբ</w:t>
      </w:r>
      <w:r w:rsidR="000E7142" w:rsidRPr="000E7142">
        <w:rPr>
          <w:rFonts w:ascii="GHEA Grapalat" w:hAnsi="GHEA Grapalat"/>
          <w:sz w:val="24"/>
          <w:szCs w:val="24"/>
          <w:lang w:val="hy-AM"/>
        </w:rPr>
        <w:t>:</w:t>
      </w:r>
    </w:p>
    <w:p w:rsidR="00917839" w:rsidRPr="00917839" w:rsidRDefault="00917839" w:rsidP="00917839">
      <w:pPr>
        <w:tabs>
          <w:tab w:val="left" w:pos="1260"/>
        </w:tabs>
        <w:spacing w:line="276" w:lineRule="auto"/>
        <w:ind w:firstLine="540"/>
        <w:jc w:val="both"/>
        <w:rPr>
          <w:rFonts w:ascii="GHEA Grapalat" w:eastAsia="Calibri" w:hAnsi="GHEA Grapalat"/>
          <w:b/>
          <w:bCs/>
          <w:color w:val="000000"/>
          <w:sz w:val="16"/>
          <w:szCs w:val="24"/>
          <w:shd w:val="clear" w:color="auto" w:fill="FFFFFF"/>
          <w:lang w:val="hy-AM" w:eastAsia="en-US"/>
        </w:rPr>
      </w:pPr>
    </w:p>
    <w:p w:rsidR="00917839" w:rsidRPr="00917839" w:rsidRDefault="00917839" w:rsidP="00917839">
      <w:pPr>
        <w:numPr>
          <w:ilvl w:val="0"/>
          <w:numId w:val="5"/>
        </w:numPr>
        <w:tabs>
          <w:tab w:val="left" w:pos="810"/>
        </w:tabs>
        <w:spacing w:after="160" w:line="276" w:lineRule="auto"/>
        <w:ind w:left="0" w:firstLine="540"/>
        <w:contextualSpacing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Ընթացիկ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իրավիճակը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և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խնդիրները.</w:t>
      </w:r>
    </w:p>
    <w:p w:rsidR="006C2A7C" w:rsidRDefault="0095180A" w:rsidP="00DC558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713E9D">
        <w:rPr>
          <w:rFonts w:ascii="GHEA Grapalat" w:eastAsiaTheme="minorEastAsia" w:hAnsi="GHEA Grapalat" w:cs="Sylfaen"/>
          <w:color w:val="000000"/>
          <w:lang w:val="hy-AM"/>
        </w:rPr>
        <w:t>ՀՀ քաղաքացի</w:t>
      </w:r>
      <w:r w:rsidR="001961EC">
        <w:rPr>
          <w:rFonts w:ascii="GHEA Grapalat" w:eastAsiaTheme="minorEastAsia" w:hAnsi="GHEA Grapalat" w:cs="Sylfaen"/>
          <w:color w:val="000000"/>
          <w:lang w:val="hy-AM"/>
        </w:rPr>
        <w:t xml:space="preserve"> </w:t>
      </w:r>
      <w:r w:rsidR="0040245A" w:rsidRPr="0040245A">
        <w:rPr>
          <w:rFonts w:ascii="GHEA Grapalat" w:hAnsi="GHEA Grapalat"/>
          <w:lang w:val="hy-AM"/>
        </w:rPr>
        <w:t>Մ</w:t>
      </w:r>
      <w:r w:rsidR="0040245A" w:rsidRPr="0040245A">
        <w:rPr>
          <w:rFonts w:ascii="GHEA Grapalat" w:hAnsi="GHEA Grapalat" w:cs="Courier New"/>
          <w:color w:val="000000"/>
          <w:lang w:val="hy-AM"/>
        </w:rPr>
        <w:t>երուժան Կարապետի Մարտիրոսյան</w:t>
      </w:r>
      <w:r w:rsidR="0040245A">
        <w:rPr>
          <w:rFonts w:ascii="GHEA Grapalat" w:hAnsi="GHEA Grapalat" w:cs="Courier New"/>
          <w:color w:val="000000"/>
          <w:lang w:val="hy-AM"/>
        </w:rPr>
        <w:t>ը</w:t>
      </w:r>
      <w:r w:rsidR="000E7142">
        <w:rPr>
          <w:rFonts w:ascii="GHEA Grapalat" w:eastAsiaTheme="minorEastAsia" w:hAnsi="GHEA Grapalat" w:cs="Sylfaen"/>
          <w:color w:val="000000"/>
          <w:lang w:val="hy-AM"/>
        </w:rPr>
        <w:t xml:space="preserve"> </w:t>
      </w:r>
      <w:r w:rsidR="001961EC" w:rsidRPr="000F7759">
        <w:rPr>
          <w:rFonts w:ascii="GHEA Grapalat" w:hAnsi="GHEA Grapalat"/>
          <w:color w:val="000000"/>
          <w:lang w:val="hy-AM"/>
        </w:rPr>
        <w:t xml:space="preserve">(ծնվ.՝ 1994 թվականի </w:t>
      </w:r>
      <w:r w:rsidR="0040245A">
        <w:rPr>
          <w:rFonts w:ascii="GHEA Grapalat" w:hAnsi="GHEA Grapalat"/>
          <w:color w:val="000000"/>
          <w:lang w:val="hy-AM"/>
        </w:rPr>
        <w:t>նոյեմբերի</w:t>
      </w:r>
      <w:r w:rsidR="001961EC" w:rsidRPr="000F7759">
        <w:rPr>
          <w:rFonts w:ascii="GHEA Grapalat" w:hAnsi="GHEA Grapalat"/>
          <w:color w:val="000000"/>
          <w:lang w:val="hy-AM"/>
        </w:rPr>
        <w:t xml:space="preserve"> 1-ին, հաշվառման հասցեն՝ </w:t>
      </w:r>
      <w:r w:rsidR="00791380">
        <w:rPr>
          <w:rFonts w:ascii="GHEA Grapalat" w:hAnsi="GHEA Grapalat"/>
          <w:color w:val="000000"/>
          <w:lang w:val="hy-AM"/>
        </w:rPr>
        <w:t>ք.Երևան, Բակունցի 2 նրբ., 5 շ., բն. 57</w:t>
      </w:r>
      <w:r w:rsidR="00F91E90" w:rsidRPr="000F7759">
        <w:rPr>
          <w:rFonts w:ascii="GHEA Grapalat" w:hAnsi="GHEA Grapalat"/>
          <w:color w:val="000000"/>
          <w:lang w:val="hy-AM"/>
        </w:rPr>
        <w:t>)</w:t>
      </w:r>
      <w:r w:rsidR="00E3564B">
        <w:rPr>
          <w:rFonts w:ascii="GHEA Grapalat" w:hAnsi="GHEA Grapalat"/>
          <w:color w:val="000000"/>
          <w:lang w:val="hy-AM"/>
        </w:rPr>
        <w:t xml:space="preserve">, </w:t>
      </w:r>
      <w:r w:rsidR="00E3564B" w:rsidRPr="004F3916">
        <w:rPr>
          <w:rFonts w:ascii="GHEA Grapalat" w:hAnsi="GHEA Grapalat"/>
          <w:lang w:val="hy-AM"/>
        </w:rPr>
        <w:t xml:space="preserve">ՀՀ կառավարության </w:t>
      </w:r>
      <w:r w:rsidRPr="004F3916">
        <w:rPr>
          <w:rFonts w:ascii="GHEA Grapalat" w:eastAsiaTheme="minorEastAsia" w:hAnsi="GHEA Grapalat" w:cs="Sylfaen"/>
          <w:lang w:val="hy-AM"/>
        </w:rPr>
        <w:t xml:space="preserve"> </w:t>
      </w:r>
      <w:r w:rsidR="00E3564B" w:rsidRPr="00E32EC2">
        <w:rPr>
          <w:rFonts w:ascii="GHEA Grapalat" w:hAnsi="GHEA Grapalat"/>
          <w:lang w:val="hy-AM"/>
        </w:rPr>
        <w:t>2018 թվականի հուլիսի 19-ի N 796-Ա որոշմամբ ստանալով տարկետում,</w:t>
      </w:r>
      <w:r w:rsidR="00E3564B" w:rsidRPr="004F3916">
        <w:rPr>
          <w:rFonts w:ascii="GHEA Grapalat" w:hAnsi="GHEA Grapalat"/>
          <w:lang w:val="hy-AM"/>
        </w:rPr>
        <w:t xml:space="preserve"> </w:t>
      </w:r>
      <w:r w:rsidR="00E32EC2">
        <w:rPr>
          <w:rFonts w:ascii="GHEA Grapalat" w:hAnsi="GHEA Grapalat"/>
          <w:lang w:val="hy-AM"/>
        </w:rPr>
        <w:t xml:space="preserve">ընդունվել </w:t>
      </w:r>
      <w:r w:rsidR="006C2A7C">
        <w:rPr>
          <w:rFonts w:ascii="GHEA Grapalat" w:hAnsi="GHEA Grapalat"/>
          <w:lang w:val="hy-AM"/>
        </w:rPr>
        <w:t xml:space="preserve">և շարունակել է գիտական, գիտատեխնիկական և գիտաուսումնական գործունեությունը </w:t>
      </w:r>
      <w:r w:rsidR="008B122E">
        <w:rPr>
          <w:rFonts w:ascii="GHEA Grapalat" w:hAnsi="GHEA Grapalat"/>
          <w:lang w:val="hy-AM"/>
        </w:rPr>
        <w:t xml:space="preserve"> «Սինոփսիս Արմենի</w:t>
      </w:r>
      <w:r w:rsidR="00C116F5">
        <w:rPr>
          <w:rFonts w:ascii="GHEA Grapalat" w:hAnsi="GHEA Grapalat"/>
          <w:lang w:val="hy-AM"/>
        </w:rPr>
        <w:t>ա</w:t>
      </w:r>
      <w:r w:rsidR="008B122E">
        <w:rPr>
          <w:rFonts w:ascii="GHEA Grapalat" w:hAnsi="GHEA Grapalat"/>
          <w:lang w:val="hy-AM"/>
        </w:rPr>
        <w:t>» ՓԲԸ-ում որպես «Հա</w:t>
      </w:r>
      <w:r w:rsidR="006C2A7C">
        <w:rPr>
          <w:rFonts w:ascii="GHEA Grapalat" w:hAnsi="GHEA Grapalat"/>
          <w:lang w:val="hy-AM"/>
        </w:rPr>
        <w:t>մալսարանական ծրագրերի մասնագետ»</w:t>
      </w:r>
      <w:r w:rsidR="008B122E" w:rsidRPr="008B122E">
        <w:rPr>
          <w:rFonts w:ascii="GHEA Grapalat" w:hAnsi="GHEA Grapalat"/>
          <w:lang w:val="hy-AM"/>
        </w:rPr>
        <w:t xml:space="preserve">: </w:t>
      </w:r>
    </w:p>
    <w:p w:rsidR="00861421" w:rsidRPr="00544EC0" w:rsidRDefault="00E3564B" w:rsidP="00DC558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21450">
        <w:rPr>
          <w:rFonts w:ascii="GHEA Grapalat" w:hAnsi="GHEA Grapalat"/>
          <w:lang w:val="hy-AM"/>
        </w:rPr>
        <w:t xml:space="preserve">2020 թվականի </w:t>
      </w:r>
      <w:r w:rsidR="00D21450">
        <w:rPr>
          <w:rFonts w:ascii="GHEA Grapalat" w:hAnsi="GHEA Grapalat"/>
          <w:lang w:val="hy-AM"/>
        </w:rPr>
        <w:t>հոկտեմբերի 30</w:t>
      </w:r>
      <w:r w:rsidRPr="00D21450">
        <w:rPr>
          <w:rFonts w:ascii="GHEA Grapalat" w:hAnsi="GHEA Grapalat"/>
          <w:lang w:val="hy-AM"/>
        </w:rPr>
        <w:t>-ին</w:t>
      </w:r>
      <w:r w:rsidR="00DC5586" w:rsidRPr="00D21450">
        <w:rPr>
          <w:rFonts w:ascii="GHEA Grapalat" w:hAnsi="GHEA Grapalat"/>
          <w:lang w:val="hy-AM"/>
        </w:rPr>
        <w:t xml:space="preserve"> </w:t>
      </w:r>
      <w:r w:rsidRPr="00D21450">
        <w:rPr>
          <w:rFonts w:ascii="GHEA Grapalat" w:hAnsi="GHEA Grapalat"/>
          <w:lang w:val="hy-AM"/>
        </w:rPr>
        <w:t>պաշտպանել է ատենախոսությունը, և ՀՀ ԲՈԿ-ի 0</w:t>
      </w:r>
      <w:r w:rsidR="00D21450">
        <w:rPr>
          <w:rFonts w:ascii="GHEA Grapalat" w:hAnsi="GHEA Grapalat"/>
          <w:lang w:val="hy-AM"/>
        </w:rPr>
        <w:t>46</w:t>
      </w:r>
      <w:r w:rsidRPr="00D21450">
        <w:rPr>
          <w:rFonts w:ascii="GHEA Grapalat" w:hAnsi="GHEA Grapalat"/>
          <w:lang w:val="hy-AM"/>
        </w:rPr>
        <w:t xml:space="preserve"> մասնագիտական խորհրդի որոշմամբ նրան շնորհվել է </w:t>
      </w:r>
      <w:r w:rsidR="00D21450">
        <w:rPr>
          <w:rFonts w:ascii="GHEA Grapalat" w:hAnsi="GHEA Grapalat"/>
          <w:lang w:val="hy-AM"/>
        </w:rPr>
        <w:t xml:space="preserve">տեխնիկական գիտությունների </w:t>
      </w:r>
      <w:r w:rsidR="00A9166B" w:rsidRPr="004F3916">
        <w:rPr>
          <w:rFonts w:ascii="GHEA Grapalat" w:hAnsi="GHEA Grapalat"/>
          <w:lang w:val="hy-AM"/>
        </w:rPr>
        <w:t xml:space="preserve"> </w:t>
      </w:r>
      <w:r w:rsidRPr="004F3916">
        <w:rPr>
          <w:rFonts w:ascii="GHEA Grapalat" w:hAnsi="GHEA Grapalat"/>
          <w:lang w:val="hy-AM"/>
        </w:rPr>
        <w:t xml:space="preserve">թեկնածուի գիտական աստիճան՝ </w:t>
      </w:r>
      <w:r w:rsidR="00A9166B" w:rsidRPr="004F3916">
        <w:rPr>
          <w:rFonts w:ascii="GHEA Grapalat" w:hAnsi="GHEA Grapalat"/>
          <w:lang w:val="hy-AM"/>
        </w:rPr>
        <w:t>«</w:t>
      </w:r>
      <w:r w:rsidR="00D21450">
        <w:rPr>
          <w:rFonts w:ascii="GHEA Grapalat" w:hAnsi="GHEA Grapalat"/>
          <w:lang w:val="hy-AM"/>
        </w:rPr>
        <w:t>Նանոչափային ինտեգրալ սխեմաների նախագծման հավաքածուի մշակումը և հետատազոտումը» թեմայով</w:t>
      </w:r>
      <w:r w:rsidRPr="004F3916">
        <w:rPr>
          <w:rFonts w:ascii="GHEA Grapalat" w:hAnsi="GHEA Grapalat"/>
          <w:lang w:val="hy-AM"/>
        </w:rPr>
        <w:t xml:space="preserve">: </w:t>
      </w:r>
      <w:r w:rsidR="005A70BC">
        <w:rPr>
          <w:rFonts w:ascii="GHEA Grapalat" w:hAnsi="GHEA Grapalat"/>
          <w:lang w:val="hy-AM"/>
        </w:rPr>
        <w:t xml:space="preserve">Աշխատում է </w:t>
      </w:r>
      <w:r w:rsidR="009D00EB">
        <w:rPr>
          <w:rFonts w:ascii="GHEA Grapalat" w:hAnsi="GHEA Grapalat"/>
          <w:lang w:val="hy-AM"/>
        </w:rPr>
        <w:t xml:space="preserve">«Հայաստանի ազգային պոլիտեխնիկական համալսարան» հիմնադրամի </w:t>
      </w:r>
      <w:r w:rsidR="005A70BC" w:rsidRPr="004F3916">
        <w:rPr>
          <w:rFonts w:ascii="GHEA Grapalat" w:hAnsi="GHEA Grapalat"/>
          <w:lang w:val="hy-AM"/>
        </w:rPr>
        <w:t>«</w:t>
      </w:r>
      <w:r w:rsidR="005A70BC">
        <w:rPr>
          <w:rFonts w:ascii="GHEA Grapalat" w:hAnsi="GHEA Grapalat"/>
          <w:lang w:val="hy-AM"/>
        </w:rPr>
        <w:t>Միկրոէլեկտրոնային սխեմաների և համակարգեր» ամբիոնում, որպես գիտաշխատող և զբաղվում է գիտատեխնիկական և գիտամանկավարժական գործունեությամբ, դասավանդում է «Սկրիպտավորման լեզուներ» առարկան</w:t>
      </w:r>
      <w:r w:rsidR="005A70BC" w:rsidRPr="002D1230">
        <w:rPr>
          <w:rFonts w:ascii="GHEA Grapalat" w:hAnsi="GHEA Grapalat"/>
          <w:lang w:val="hy-AM"/>
        </w:rPr>
        <w:t>:</w:t>
      </w:r>
      <w:r w:rsidR="001A6BD9">
        <w:rPr>
          <w:rFonts w:ascii="GHEA Grapalat" w:hAnsi="GHEA Grapalat"/>
          <w:lang w:val="hy-AM"/>
        </w:rPr>
        <w:t xml:space="preserve"> </w:t>
      </w:r>
      <w:r w:rsidR="005A70BC" w:rsidRPr="00544EC0">
        <w:rPr>
          <w:rFonts w:ascii="GHEA Grapalat" w:hAnsi="GHEA Grapalat"/>
          <w:lang w:val="hy-AM"/>
        </w:rPr>
        <w:t xml:space="preserve">Մերուժան Կարապետի Մարտիրոսյանը </w:t>
      </w:r>
      <w:r w:rsidR="00BB02E2" w:rsidRPr="00544EC0">
        <w:rPr>
          <w:rFonts w:ascii="GHEA Grapalat" w:hAnsi="GHEA Grapalat"/>
          <w:lang w:val="hy-AM"/>
        </w:rPr>
        <w:t xml:space="preserve">իր </w:t>
      </w:r>
      <w:r w:rsidR="0041407F" w:rsidRPr="00544EC0">
        <w:rPr>
          <w:rFonts w:ascii="GHEA Grapalat" w:hAnsi="GHEA Grapalat"/>
          <w:lang w:val="hy-AM"/>
        </w:rPr>
        <w:t xml:space="preserve">գիտատեխնիկական </w:t>
      </w:r>
      <w:r w:rsidR="00BB02E2" w:rsidRPr="00544EC0">
        <w:rPr>
          <w:rFonts w:ascii="GHEA Grapalat" w:hAnsi="GHEA Grapalat"/>
          <w:lang w:val="hy-AM"/>
        </w:rPr>
        <w:t xml:space="preserve">գործունեության ընթացքում </w:t>
      </w:r>
      <w:r w:rsidR="0041407F" w:rsidRPr="00544EC0">
        <w:rPr>
          <w:rFonts w:ascii="GHEA Grapalat" w:hAnsi="GHEA Grapalat"/>
          <w:lang w:val="hy-AM"/>
        </w:rPr>
        <w:t xml:space="preserve">առնչվել է նանոչափային ինտեգրյալ սխեմաների նախագծման հավաքածուների մշակմանը, կիսահաղորդչային տարրերի մտավոր սեփականություն չպարունակող մեծ ճշտությամբ սխեմատեխնիկական մոդելների ստացմանը, </w:t>
      </w:r>
      <w:r w:rsidR="00B95CC9" w:rsidRPr="00544EC0">
        <w:rPr>
          <w:rFonts w:ascii="GHEA Grapalat" w:hAnsi="GHEA Grapalat"/>
          <w:lang w:val="hy-AM"/>
        </w:rPr>
        <w:t xml:space="preserve">ֆիզիկական նախագծի վրա առավելագույն զգայնությամբ բնութագրվող շերտերի և դրանց նկատմամբ սահմանափակումների ընտրմանը, թվային բջիջների </w:t>
      </w:r>
      <w:r w:rsidR="00B95CC9" w:rsidRPr="00544EC0">
        <w:rPr>
          <w:rFonts w:ascii="GHEA Grapalat" w:hAnsi="GHEA Grapalat"/>
          <w:lang w:val="hy-AM"/>
        </w:rPr>
        <w:lastRenderedPageBreak/>
        <w:t>պարամետրական օպտիմալացմանը և սխեմատեխնիկական նախագծման փուլում պարազիտային ունակությունների արժեքների գնահատմանը:</w:t>
      </w:r>
    </w:p>
    <w:p w:rsidR="00E3564B" w:rsidRPr="004F3916" w:rsidRDefault="00861421" w:rsidP="00DC558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F3916">
        <w:rPr>
          <w:rFonts w:ascii="GHEA Grapalat" w:hAnsi="GHEA Grapalat"/>
          <w:lang w:val="hy-AM"/>
        </w:rPr>
        <w:t>Ն</w:t>
      </w:r>
      <w:r w:rsidR="00A9359C" w:rsidRPr="004F3916">
        <w:rPr>
          <w:rFonts w:ascii="GHEA Grapalat" w:hAnsi="GHEA Grapalat"/>
          <w:lang w:val="hy-AM"/>
        </w:rPr>
        <w:t xml:space="preserve">րա գիտական </w:t>
      </w:r>
      <w:r w:rsidR="00634691" w:rsidRPr="004F3916">
        <w:rPr>
          <w:rFonts w:ascii="GHEA Grapalat" w:hAnsi="GHEA Grapalat"/>
          <w:lang w:val="hy-AM"/>
        </w:rPr>
        <w:t xml:space="preserve">հրապարակումները </w:t>
      </w:r>
      <w:r w:rsidR="00F87A97" w:rsidRPr="004F3916">
        <w:rPr>
          <w:rFonts w:ascii="GHEA Grapalat" w:hAnsi="GHEA Grapalat"/>
          <w:lang w:val="hy-AM"/>
        </w:rPr>
        <w:t>տպագրվել են</w:t>
      </w:r>
      <w:r w:rsidR="00BB02E2" w:rsidRPr="004F3916">
        <w:rPr>
          <w:rFonts w:ascii="GHEA Grapalat" w:hAnsi="GHEA Grapalat"/>
          <w:lang w:val="hy-AM"/>
        </w:rPr>
        <w:t xml:space="preserve"> հայկական, արտասահմանյան </w:t>
      </w:r>
      <w:r w:rsidR="00BB02E2" w:rsidRPr="008D56DE">
        <w:rPr>
          <w:rFonts w:ascii="GHEA Grapalat" w:hAnsi="GHEA Grapalat"/>
          <w:lang w:val="hy-AM"/>
        </w:rPr>
        <w:t>ամսագրերում</w:t>
      </w:r>
      <w:r w:rsidR="00F81415" w:rsidRPr="008D56DE">
        <w:rPr>
          <w:rFonts w:ascii="GHEA Grapalat" w:hAnsi="GHEA Grapalat"/>
          <w:lang w:val="hy-AM"/>
        </w:rPr>
        <w:t>:</w:t>
      </w:r>
      <w:r w:rsidR="00BB02E2" w:rsidRPr="004F3916">
        <w:rPr>
          <w:rFonts w:ascii="GHEA Grapalat" w:hAnsi="GHEA Grapalat"/>
          <w:lang w:val="hy-AM"/>
        </w:rPr>
        <w:t xml:space="preserve"> </w:t>
      </w:r>
    </w:p>
    <w:p w:rsidR="007A6F6A" w:rsidRPr="004F3916" w:rsidRDefault="007A6F6A" w:rsidP="009720DA">
      <w:pPr>
        <w:tabs>
          <w:tab w:val="left" w:pos="720"/>
        </w:tabs>
        <w:spacing w:line="360" w:lineRule="auto"/>
        <w:ind w:firstLine="720"/>
        <w:jc w:val="both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p w:rsidR="007A6F6A" w:rsidRPr="0030058D" w:rsidRDefault="007A6F6A" w:rsidP="009720DA">
      <w:pPr>
        <w:tabs>
          <w:tab w:val="left" w:pos="720"/>
        </w:tabs>
        <w:spacing w:line="360" w:lineRule="auto"/>
        <w:ind w:firstLine="720"/>
        <w:jc w:val="both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p w:rsidR="00917839" w:rsidRPr="004F3916" w:rsidRDefault="00E3564B" w:rsidP="009720DA">
      <w:pPr>
        <w:tabs>
          <w:tab w:val="left" w:pos="720"/>
        </w:tabs>
        <w:spacing w:line="360" w:lineRule="auto"/>
        <w:ind w:firstLine="720"/>
        <w:jc w:val="both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4F3916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 xml:space="preserve"> </w:t>
      </w:r>
      <w:r w:rsidR="00917839" w:rsidRPr="004F3916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Ակնկալվող</w:t>
      </w:r>
      <w:r w:rsidR="00917839" w:rsidRPr="004F3916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արդյունքը.</w:t>
      </w:r>
    </w:p>
    <w:p w:rsidR="007A61D0" w:rsidRPr="00137FD7" w:rsidRDefault="00E3564B" w:rsidP="009720DA">
      <w:pPr>
        <w:tabs>
          <w:tab w:val="left" w:pos="720"/>
        </w:tabs>
        <w:spacing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4F3916">
        <w:rPr>
          <w:rFonts w:ascii="GHEA Grapalat" w:hAnsi="GHEA Grapalat"/>
          <w:sz w:val="24"/>
          <w:szCs w:val="24"/>
          <w:lang w:val="hy-AM"/>
        </w:rPr>
        <w:t>«</w:t>
      </w:r>
      <w:r w:rsidR="007F0D22">
        <w:rPr>
          <w:rFonts w:ascii="GHEA Grapalat" w:hAnsi="GHEA Grapalat"/>
          <w:sz w:val="24"/>
          <w:szCs w:val="24"/>
          <w:lang w:val="hy-AM"/>
        </w:rPr>
        <w:t>Մերուժան Կարապետի Մարտիրոսյանին</w:t>
      </w:r>
      <w:r w:rsidRPr="004F3916">
        <w:rPr>
          <w:rFonts w:ascii="GHEA Grapalat" w:hAnsi="GHEA Grapalat"/>
          <w:sz w:val="24"/>
          <w:szCs w:val="24"/>
          <w:lang w:val="hy-AM"/>
        </w:rPr>
        <w:t xml:space="preserve"> շարքային կազմի պարտադիր զինվորական ծառայությունից ազատելու մասին» </w:t>
      </w:r>
      <w:r w:rsidR="00FF4B39" w:rsidRPr="004F3916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ՀՀ</w:t>
      </w:r>
      <w:r w:rsidR="00FF4B39" w:rsidRPr="004F3916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FF4B39" w:rsidRPr="004F3916">
        <w:rPr>
          <w:rFonts w:ascii="GHEA Grapalat" w:eastAsia="Calibri" w:hAnsi="GHEA Grapalat" w:cs="Arial"/>
          <w:sz w:val="24"/>
          <w:szCs w:val="24"/>
          <w:lang w:val="hy-AM" w:eastAsia="en-US"/>
        </w:rPr>
        <w:t>կառավարության</w:t>
      </w:r>
      <w:r w:rsidR="00FF4B39" w:rsidRPr="004F3916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FF4B39" w:rsidRPr="004F3916">
        <w:rPr>
          <w:rFonts w:ascii="GHEA Grapalat" w:eastAsia="Calibri" w:hAnsi="GHEA Grapalat" w:cs="Arial"/>
          <w:sz w:val="24"/>
          <w:szCs w:val="24"/>
          <w:lang w:val="hy-AM" w:eastAsia="en-US"/>
        </w:rPr>
        <w:t>որոշման</w:t>
      </w:r>
      <w:r w:rsidR="00FF4B39" w:rsidRPr="004F3916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FF4B39" w:rsidRPr="004F3916">
        <w:rPr>
          <w:rFonts w:ascii="GHEA Grapalat" w:eastAsia="Calibri" w:hAnsi="GHEA Grapalat"/>
          <w:sz w:val="24"/>
          <w:szCs w:val="24"/>
          <w:lang w:val="hy-AM" w:eastAsia="en-US"/>
        </w:rPr>
        <w:t>նախագծի ընդունումը</w:t>
      </w:r>
      <w:r w:rsidR="00BB02E2" w:rsidRPr="004F3916">
        <w:rPr>
          <w:rFonts w:ascii="GHEA Grapalat" w:eastAsia="Calibri" w:hAnsi="GHEA Grapalat"/>
          <w:sz w:val="24"/>
          <w:szCs w:val="24"/>
          <w:lang w:val="hy-AM" w:eastAsia="en-US"/>
        </w:rPr>
        <w:t xml:space="preserve">, </w:t>
      </w:r>
      <w:r w:rsidR="007F0D22">
        <w:rPr>
          <w:rFonts w:ascii="GHEA Grapalat" w:eastAsia="Calibri" w:hAnsi="GHEA Grapalat"/>
          <w:sz w:val="24"/>
          <w:szCs w:val="24"/>
          <w:lang w:val="hy-AM" w:eastAsia="en-US"/>
        </w:rPr>
        <w:t>Մ</w:t>
      </w:r>
      <w:r w:rsidR="00BB02E2" w:rsidRPr="004F3916">
        <w:rPr>
          <w:rFonts w:ascii="Cambria Math" w:eastAsia="Calibri" w:hAnsi="Cambria Math" w:cs="Cambria Math"/>
          <w:sz w:val="24"/>
          <w:szCs w:val="24"/>
          <w:lang w:val="hy-AM" w:eastAsia="en-US"/>
        </w:rPr>
        <w:t>․</w:t>
      </w:r>
      <w:r w:rsidR="007F0D22">
        <w:rPr>
          <w:rFonts w:ascii="GHEA Grapalat" w:eastAsia="Calibri" w:hAnsi="GHEA Grapalat"/>
          <w:sz w:val="24"/>
          <w:szCs w:val="24"/>
          <w:lang w:val="hy-AM" w:eastAsia="en-US"/>
        </w:rPr>
        <w:t>Մարտիրոսյանին</w:t>
      </w:r>
      <w:r w:rsidR="00BB02E2" w:rsidRPr="004F3916">
        <w:rPr>
          <w:rFonts w:ascii="GHEA Grapalat" w:eastAsia="Calibri" w:hAnsi="GHEA Grapalat"/>
          <w:sz w:val="24"/>
          <w:szCs w:val="24"/>
          <w:lang w:val="hy-AM" w:eastAsia="en-US"/>
        </w:rPr>
        <w:t>՝ որպես</w:t>
      </w:r>
      <w:r w:rsidR="00FF4B39" w:rsidRPr="004F3916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B02E2" w:rsidRPr="004F3916">
        <w:rPr>
          <w:rFonts w:ascii="GHEA Grapalat" w:eastAsia="Calibri" w:hAnsi="GHEA Grapalat"/>
          <w:sz w:val="24"/>
          <w:szCs w:val="24"/>
          <w:lang w:val="hy-AM" w:eastAsia="en-US"/>
        </w:rPr>
        <w:t>լ</w:t>
      </w:r>
      <w:r w:rsidR="00BB02E2" w:rsidRPr="004F3916">
        <w:rPr>
          <w:rFonts w:ascii="GHEA Grapalat" w:hAnsi="GHEA Grapalat" w:cs="Noto Sans Armenian"/>
          <w:sz w:val="24"/>
          <w:szCs w:val="24"/>
          <w:lang w:val="hy-AM"/>
        </w:rPr>
        <w:t>ավագույն</w:t>
      </w:r>
      <w:r w:rsidR="00BB02E2" w:rsidRPr="004F3916">
        <w:rPr>
          <w:rFonts w:ascii="GHEA Grapalat" w:hAnsi="GHEA Grapalat" w:cs="AppleSystemUIFont"/>
          <w:sz w:val="24"/>
          <w:szCs w:val="24"/>
          <w:lang w:val="hy-AM"/>
        </w:rPr>
        <w:t xml:space="preserve"> </w:t>
      </w:r>
      <w:r w:rsidR="00BB02E2" w:rsidRPr="004F3916">
        <w:rPr>
          <w:rFonts w:ascii="GHEA Grapalat" w:hAnsi="GHEA Grapalat" w:cs="Noto Sans Armenian"/>
          <w:sz w:val="24"/>
          <w:szCs w:val="24"/>
          <w:lang w:val="hy-AM"/>
        </w:rPr>
        <w:t>մասնագետի</w:t>
      </w:r>
      <w:r w:rsidR="00BB02E2" w:rsidRPr="00137FD7">
        <w:rPr>
          <w:rFonts w:ascii="GHEA Grapalat" w:hAnsi="GHEA Grapalat" w:cs="Noto Sans Armenian"/>
          <w:sz w:val="24"/>
          <w:szCs w:val="24"/>
          <w:lang w:val="hy-AM"/>
        </w:rPr>
        <w:t>, հնարավորություն կընձեռի</w:t>
      </w:r>
      <w:r w:rsidR="00BB02E2" w:rsidRPr="00137FD7">
        <w:rPr>
          <w:rFonts w:ascii="GHEA Grapalat" w:hAnsi="GHEA Grapalat" w:cs="AppleSystemUIFont"/>
          <w:sz w:val="24"/>
          <w:szCs w:val="24"/>
          <w:lang w:val="hy-AM"/>
        </w:rPr>
        <w:t xml:space="preserve"> </w:t>
      </w:r>
      <w:r w:rsidR="000A6748" w:rsidRPr="00137FD7">
        <w:rPr>
          <w:rFonts w:ascii="GHEA Grapalat" w:hAnsi="GHEA Grapalat"/>
          <w:sz w:val="24"/>
          <w:szCs w:val="24"/>
          <w:lang w:val="hy-AM"/>
        </w:rPr>
        <w:t xml:space="preserve">գիտական, գիտատեխնիկական և գիտաուսումնական գործունեությունը </w:t>
      </w:r>
      <w:r w:rsidR="00BB02E2" w:rsidRPr="00137FD7">
        <w:rPr>
          <w:rFonts w:ascii="GHEA Grapalat" w:hAnsi="GHEA Grapalat" w:cs="Noto Sans Armenian"/>
          <w:sz w:val="24"/>
          <w:szCs w:val="24"/>
          <w:lang w:val="hy-AM"/>
        </w:rPr>
        <w:t>ծավալելու</w:t>
      </w:r>
      <w:r w:rsidR="00BB02E2" w:rsidRPr="00137FD7">
        <w:rPr>
          <w:rFonts w:ascii="GHEA Grapalat" w:hAnsi="GHEA Grapalat" w:cs="AppleSystemUIFont"/>
          <w:sz w:val="24"/>
          <w:szCs w:val="24"/>
          <w:lang w:val="hy-AM"/>
        </w:rPr>
        <w:t xml:space="preserve"> </w:t>
      </w:r>
      <w:r w:rsidR="00BB02E2" w:rsidRPr="00137FD7">
        <w:rPr>
          <w:rFonts w:ascii="GHEA Grapalat" w:hAnsi="GHEA Grapalat" w:cs="Noto Sans Armenian"/>
          <w:sz w:val="24"/>
          <w:szCs w:val="24"/>
          <w:lang w:val="hy-AM"/>
        </w:rPr>
        <w:t>նպատակով</w:t>
      </w:r>
      <w:bookmarkStart w:id="0" w:name="_GoBack"/>
      <w:bookmarkEnd w:id="0"/>
      <w:r w:rsidR="00BB02E2" w:rsidRPr="00137FD7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B02E2" w:rsidRPr="00137FD7">
        <w:rPr>
          <w:rFonts w:ascii="GHEA Grapalat" w:hAnsi="GHEA Grapalat"/>
          <w:sz w:val="24"/>
          <w:szCs w:val="24"/>
          <w:lang w:val="hy-AM"/>
        </w:rPr>
        <w:t xml:space="preserve">աշխատելու </w:t>
      </w:r>
      <w:r w:rsidR="001A6BD9">
        <w:rPr>
          <w:rFonts w:ascii="GHEA Grapalat" w:hAnsi="GHEA Grapalat"/>
          <w:sz w:val="24"/>
          <w:szCs w:val="24"/>
          <w:lang w:val="hy-AM"/>
        </w:rPr>
        <w:t>«Հայաստանի ազգային պոլիտեխնիկական համալսարան» հիմնադրամում</w:t>
      </w:r>
      <w:r w:rsidR="000A6748" w:rsidRPr="00137FD7">
        <w:rPr>
          <w:rFonts w:ascii="GHEA Grapalat" w:hAnsi="GHEA Grapalat"/>
          <w:sz w:val="24"/>
          <w:szCs w:val="24"/>
          <w:lang w:val="hy-AM"/>
        </w:rPr>
        <w:t xml:space="preserve"> և «Սինոփսիս Արմենի</w:t>
      </w:r>
      <w:r w:rsidR="00C116F5">
        <w:rPr>
          <w:rFonts w:ascii="GHEA Grapalat" w:hAnsi="GHEA Grapalat"/>
          <w:sz w:val="24"/>
          <w:szCs w:val="24"/>
          <w:lang w:val="hy-AM"/>
        </w:rPr>
        <w:t>ա</w:t>
      </w:r>
      <w:r w:rsidR="000A6748" w:rsidRPr="00137FD7">
        <w:rPr>
          <w:rFonts w:ascii="GHEA Grapalat" w:hAnsi="GHEA Grapalat"/>
          <w:sz w:val="24"/>
          <w:szCs w:val="24"/>
          <w:lang w:val="hy-AM"/>
        </w:rPr>
        <w:t>» ՓԲԸ-ում:</w:t>
      </w:r>
    </w:p>
    <w:p w:rsidR="00917839" w:rsidRPr="00191218" w:rsidRDefault="00713E9D" w:rsidP="008D56DE">
      <w:pPr>
        <w:tabs>
          <w:tab w:val="left" w:pos="720"/>
          <w:tab w:val="left" w:pos="6176"/>
        </w:tabs>
        <w:spacing w:line="276" w:lineRule="auto"/>
        <w:ind w:firstLine="720"/>
        <w:jc w:val="both"/>
        <w:rPr>
          <w:rFonts w:ascii="GHEA Grapalat" w:eastAsia="Calibri" w:hAnsi="GHEA Grapalat"/>
          <w:color w:val="FF0000"/>
          <w:sz w:val="24"/>
          <w:szCs w:val="24"/>
          <w:lang w:val="hy-AM" w:eastAsia="en-US"/>
        </w:rPr>
      </w:pPr>
      <w:r w:rsidRPr="00191218">
        <w:rPr>
          <w:rFonts w:ascii="GHEA Grapalat" w:eastAsia="Calibri" w:hAnsi="GHEA Grapalat"/>
          <w:color w:val="FF0000"/>
          <w:sz w:val="24"/>
          <w:szCs w:val="24"/>
          <w:lang w:val="hy-AM" w:eastAsia="en-US"/>
        </w:rPr>
        <w:t xml:space="preserve"> </w:t>
      </w:r>
      <w:r w:rsidR="008D56DE">
        <w:rPr>
          <w:rFonts w:ascii="GHEA Grapalat" w:eastAsia="Calibri" w:hAnsi="GHEA Grapalat"/>
          <w:color w:val="FF0000"/>
          <w:sz w:val="24"/>
          <w:szCs w:val="24"/>
          <w:lang w:val="hy-AM" w:eastAsia="en-US"/>
        </w:rPr>
        <w:tab/>
      </w:r>
    </w:p>
    <w:p w:rsidR="00917839" w:rsidRPr="009720DA" w:rsidRDefault="00917839" w:rsidP="009720DA">
      <w:pPr>
        <w:numPr>
          <w:ilvl w:val="0"/>
          <w:numId w:val="5"/>
        </w:numPr>
        <w:tabs>
          <w:tab w:val="left" w:pos="720"/>
          <w:tab w:val="left" w:pos="990"/>
        </w:tabs>
        <w:spacing w:after="160" w:line="276" w:lineRule="auto"/>
        <w:ind w:left="0" w:firstLine="720"/>
        <w:contextualSpacing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9720DA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Նախագծի</w:t>
      </w:r>
      <w:r w:rsidRPr="009720DA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մշակման գործընթացում ներգրավված ինստիտուտները և անձինք.</w:t>
      </w:r>
    </w:p>
    <w:p w:rsidR="000D6218" w:rsidRDefault="000D6218" w:rsidP="009720DA">
      <w:pPr>
        <w:tabs>
          <w:tab w:val="left" w:pos="720"/>
          <w:tab w:val="left" w:pos="990"/>
        </w:tabs>
        <w:spacing w:line="276" w:lineRule="auto"/>
        <w:ind w:firstLine="720"/>
        <w:contextualSpacing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917839" w:rsidRPr="009720DA" w:rsidRDefault="00917839" w:rsidP="009720DA">
      <w:pPr>
        <w:tabs>
          <w:tab w:val="left" w:pos="720"/>
          <w:tab w:val="left" w:pos="990"/>
        </w:tabs>
        <w:spacing w:line="276" w:lineRule="auto"/>
        <w:ind w:firstLine="720"/>
        <w:contextualSpacing/>
        <w:rPr>
          <w:rFonts w:ascii="GHEA Grapalat" w:eastAsia="Calibri" w:hAnsi="GHEA Grapalat"/>
          <w:sz w:val="24"/>
          <w:szCs w:val="24"/>
          <w:lang w:val="hy-AM" w:eastAsia="en-US"/>
        </w:rPr>
      </w:pPr>
      <w:r w:rsidRPr="009720DA">
        <w:rPr>
          <w:rFonts w:ascii="GHEA Grapalat" w:eastAsia="Calibri" w:hAnsi="GHEA Grapalat"/>
          <w:sz w:val="24"/>
          <w:szCs w:val="24"/>
          <w:lang w:val="hy-AM" w:eastAsia="en-US"/>
        </w:rPr>
        <w:t>ՀՀ կրթության, գիտության, մշակույթի և սպորտի նախարարություն:</w:t>
      </w:r>
    </w:p>
    <w:p w:rsidR="00917839" w:rsidRPr="009720DA" w:rsidRDefault="00917839" w:rsidP="009720DA">
      <w:pPr>
        <w:tabs>
          <w:tab w:val="left" w:pos="720"/>
          <w:tab w:val="left" w:pos="990"/>
        </w:tabs>
        <w:spacing w:line="276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713E9D" w:rsidRDefault="00713E9D" w:rsidP="00917839">
      <w:pPr>
        <w:tabs>
          <w:tab w:val="left" w:pos="990"/>
        </w:tabs>
        <w:spacing w:line="276" w:lineRule="auto"/>
        <w:ind w:firstLine="54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713E9D" w:rsidRDefault="00713E9D" w:rsidP="00917839">
      <w:pPr>
        <w:tabs>
          <w:tab w:val="left" w:pos="990"/>
        </w:tabs>
        <w:spacing w:line="276" w:lineRule="auto"/>
        <w:ind w:firstLine="54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917839" w:rsidRDefault="0091783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A70979" w:rsidRDefault="00A70979" w:rsidP="00917839">
      <w:pPr>
        <w:spacing w:line="276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1F09FB" w:rsidRDefault="001F09FB" w:rsidP="00917839">
      <w:pPr>
        <w:spacing w:line="276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917839" w:rsidRPr="00917839" w:rsidRDefault="00917839" w:rsidP="00917839">
      <w:pPr>
        <w:spacing w:line="276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>ՏԵՂԵԿԱՆՔ</w:t>
      </w:r>
    </w:p>
    <w:p w:rsidR="009720DA" w:rsidRPr="009720DA" w:rsidRDefault="00FE4505" w:rsidP="009720DA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DF39CB">
        <w:rPr>
          <w:rFonts w:ascii="GHEA Grapalat" w:hAnsi="GHEA Grapalat" w:cs="Courier New"/>
          <w:b/>
          <w:color w:val="000000"/>
          <w:lang w:val="hy-AM"/>
        </w:rPr>
        <w:t>ՄԵՐՈՒԺԱՆ ԿԱՐԱՊԵՏԻ ՄԱՐՏԻՐՈՍՅԱՆ</w:t>
      </w:r>
      <w:r w:rsidRPr="00DF39C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ԻՆ</w:t>
      </w:r>
      <w:r w:rsidRPr="000F775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26B2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9720DA" w:rsidRPr="009720D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ՇԱՐՔԱՅԻՆ ԿԱԶՄԻ ՊԱՐՏԱԴԻՐ</w:t>
      </w:r>
      <w:r w:rsidR="009720DA" w:rsidRPr="009720DA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="009720DA" w:rsidRPr="009720DA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ԶԻՆՎՈՐԱԿԱՆ</w:t>
      </w:r>
      <w:r w:rsidR="009720DA" w:rsidRPr="009720DA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="009720DA" w:rsidRPr="009720DA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ԾԱՌԱՅՈՒԹՅՈՒՆԻՑ</w:t>
      </w:r>
      <w:r w:rsidR="009720DA" w:rsidRPr="009720DA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="009720DA" w:rsidRPr="009720DA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ԱԶԱՏԵԼՈՒ</w:t>
      </w:r>
      <w:r w:rsidR="009720DA" w:rsidRPr="009720DA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="009720DA" w:rsidRPr="009720DA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</w:t>
      </w:r>
    </w:p>
    <w:p w:rsidR="00917839" w:rsidRPr="00917839" w:rsidRDefault="00917839" w:rsidP="00917839">
      <w:pPr>
        <w:spacing w:line="276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 xml:space="preserve"> ՀՀ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ԿԱՌԱՎԱՐՈՒԹՅԱՆ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ՈՐՈՇՄԱՆ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ԸՆԴՈՒՆՄԱՆ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ԿԱՊԱԿՑՈՒԹՅԱՄԲ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ՀԱՅԱՍՏԱՆԻ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ՀԱՆՐԱՊԵՏՈՒԹՅԱՆ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ՊԵՏԱԿԱՆ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ԲՅՈՒՋԵՈՒՄ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ԾԱԽՍԵՐԻ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ԵՎ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ԵԿԱՄՈՒՏՆԵՐԻ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ՓՈՓՈԽՈՒԹՅԱՆ</w:t>
      </w:r>
      <w:r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17839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ՄԱՍԻՆ</w:t>
      </w:r>
    </w:p>
    <w:p w:rsidR="00917839" w:rsidRDefault="00917839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3208B7" w:rsidRDefault="003208B7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1F09FB" w:rsidRPr="00917839" w:rsidRDefault="001F09FB" w:rsidP="00917839">
      <w:p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917839" w:rsidRPr="00917839" w:rsidRDefault="009720DA" w:rsidP="00917839">
      <w:pPr>
        <w:spacing w:line="276" w:lineRule="auto"/>
        <w:ind w:firstLine="720"/>
        <w:jc w:val="both"/>
        <w:rPr>
          <w:rFonts w:ascii="Calibri" w:eastAsia="Calibri" w:hAnsi="Calibri"/>
          <w:sz w:val="22"/>
          <w:szCs w:val="24"/>
          <w:lang w:val="hy-AM" w:eastAsia="en-US"/>
        </w:rPr>
      </w:pPr>
      <w:r w:rsidRPr="009720DA">
        <w:rPr>
          <w:rFonts w:ascii="GHEA Grapalat" w:hAnsi="GHEA Grapalat"/>
          <w:sz w:val="24"/>
          <w:szCs w:val="24"/>
          <w:lang w:val="hy-AM"/>
        </w:rPr>
        <w:t>«</w:t>
      </w:r>
      <w:r w:rsidR="00FE4505">
        <w:rPr>
          <w:rFonts w:ascii="GHEA Grapalat" w:hAnsi="GHEA Grapalat"/>
          <w:sz w:val="24"/>
          <w:szCs w:val="24"/>
          <w:lang w:val="hy-AM"/>
        </w:rPr>
        <w:t>Մերուժան Կարապետի Մարտիրոսյան</w:t>
      </w:r>
      <w:r w:rsidR="0037008A">
        <w:rPr>
          <w:rFonts w:ascii="GHEA Grapalat" w:hAnsi="GHEA Grapalat"/>
          <w:sz w:val="24"/>
          <w:szCs w:val="24"/>
          <w:lang w:val="hy-AM"/>
        </w:rPr>
        <w:t>ի</w:t>
      </w:r>
      <w:r w:rsidRPr="009720DA">
        <w:rPr>
          <w:rFonts w:ascii="GHEA Grapalat" w:hAnsi="GHEA Grapalat"/>
          <w:sz w:val="24"/>
          <w:szCs w:val="24"/>
          <w:lang w:val="hy-AM"/>
        </w:rPr>
        <w:t xml:space="preserve">ն շարքային կազմի պարտադիր զինվորական ծառայությունից ազատելու մասին» </w:t>
      </w:r>
      <w:r w:rsidR="00B600D8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ՀՀ</w:t>
      </w:r>
      <w:r w:rsidR="00B600D8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600D8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կառավարության</w:t>
      </w:r>
      <w:r w:rsidR="00B600D8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600D8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որոշման</w:t>
      </w:r>
      <w:r w:rsidR="00B600D8" w:rsidRPr="00917839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B600D8" w:rsidRPr="00917839">
        <w:rPr>
          <w:rFonts w:ascii="GHEA Grapalat" w:eastAsia="Calibri" w:hAnsi="GHEA Grapalat"/>
          <w:sz w:val="24"/>
          <w:szCs w:val="24"/>
          <w:lang w:val="hy-AM" w:eastAsia="en-US"/>
        </w:rPr>
        <w:t>նախագծի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ընդունման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կապակցությամբ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Հայաստանի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Հանրապետության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պետական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բյուջեում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ծախսերի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ու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եկամուտների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ավելացում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կամ նվազեցում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չի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17839">
        <w:rPr>
          <w:rFonts w:ascii="GHEA Grapalat" w:eastAsia="Calibri" w:hAnsi="GHEA Grapalat" w:cs="Arial"/>
          <w:sz w:val="24"/>
          <w:szCs w:val="24"/>
          <w:lang w:val="hy-AM" w:eastAsia="en-US"/>
        </w:rPr>
        <w:t>նախատեսվում</w:t>
      </w:r>
      <w:r w:rsidR="00917839" w:rsidRPr="00917839">
        <w:rPr>
          <w:rFonts w:ascii="GHEA Grapalat" w:eastAsia="Calibri" w:hAnsi="GHEA Grapalat"/>
          <w:sz w:val="24"/>
          <w:szCs w:val="24"/>
          <w:lang w:val="hy-AM" w:eastAsia="en-US"/>
        </w:rPr>
        <w:t>:</w:t>
      </w:r>
    </w:p>
    <w:p w:rsidR="00917839" w:rsidRDefault="00917839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17839" w:rsidRDefault="00917839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0D6218" w:rsidRDefault="000D6218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0D6218" w:rsidRDefault="000D6218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0D6218" w:rsidRDefault="000D6218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0D6218" w:rsidRDefault="000D6218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0D6218" w:rsidRDefault="000D6218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Pr="00DA56EC" w:rsidRDefault="00A33FAB" w:rsidP="00A33FAB">
      <w:pPr>
        <w:tabs>
          <w:tab w:val="center" w:pos="6750"/>
          <w:tab w:val="left" w:pos="8235"/>
        </w:tabs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7105A1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A33FAB" w:rsidRDefault="00A33FAB" w:rsidP="00A33FAB">
      <w:pPr>
        <w:shd w:val="clear" w:color="auto" w:fill="FFFFFF"/>
        <w:ind w:firstLine="72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A33FAB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lastRenderedPageBreak/>
        <w:t>ՄԵՐՈՒԺԱՆ ԿԱՐԱՊԵՏԻ ՄԱՐՏԻՐՈՍՅԱՆ</w:t>
      </w:r>
      <w:r w:rsidRPr="00A33FA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ԻՆ</w:t>
      </w:r>
      <w:r w:rsidRPr="000F775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26B2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7105A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ՇԱՐՔԱՅԻՆ ԿԱԶՄԻ ՊԱՐՏԱԴԻՐ</w:t>
      </w:r>
      <w:r w:rsidRPr="007105A1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105A1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ԶԻՆՎՈՐԱԿԱՆ</w:t>
      </w:r>
      <w:r w:rsidRPr="007105A1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105A1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ԾԱՌԱՅՈՒԹՅՈՒՆԻՑ</w:t>
      </w:r>
      <w:r w:rsidRPr="007105A1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105A1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ԱԶԱՏԵԼՈՒ</w:t>
      </w:r>
      <w:r w:rsidRPr="007105A1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105A1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 w:cs="Arial"/>
          <w:b/>
          <w:color w:val="000000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Հ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ԱՅԱՍՏԱՆԻ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 ՈՐՈՇՄԱՆ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ԸՆԴՈՒՆՄԱՆ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ՎԵՐԱԲԵՐՅԱԼ ՇԱՀԱԳՐԳԻՌ ԳԵՐԱՏԵՍՉՈՒԹՅՈՒՆՆԵՐԻՑ ՍՏԱՑՎԱԾ ԴԻՏՈՂՈՒԹՅՈՒՆՆԵՐԻ և ԱՌԱՋԱՐԿՈՒԹՅՈՒՆՆԵՐԻ</w:t>
      </w:r>
    </w:p>
    <w:p w:rsidR="00A33FAB" w:rsidRDefault="00A33FAB" w:rsidP="00A33FAB">
      <w:pPr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A33FAB" w:rsidRDefault="00A33FAB" w:rsidP="00A33FAB">
      <w:pPr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A33FAB" w:rsidRDefault="00A33FAB" w:rsidP="00A33FAB">
      <w:pPr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A33FAB" w:rsidRDefault="00A33FAB" w:rsidP="00A33FAB">
      <w:pPr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4"/>
        <w:gridCol w:w="2367"/>
        <w:gridCol w:w="3341"/>
        <w:gridCol w:w="1960"/>
        <w:gridCol w:w="2186"/>
      </w:tblGrid>
      <w:tr w:rsidR="00A33FAB" w:rsidTr="00AF684F">
        <w:trPr>
          <w:trHeight w:val="14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AB" w:rsidRDefault="00A33FAB" w:rsidP="00703346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AB" w:rsidRDefault="00A33FAB" w:rsidP="00703346">
            <w:pPr>
              <w:ind w:right="-108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Առարկության</w:t>
            </w:r>
            <w:proofErr w:type="spellEnd"/>
            <w:r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առաջարկության</w:t>
            </w:r>
            <w:proofErr w:type="spellEnd"/>
            <w:r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հեղինակը</w:t>
            </w:r>
            <w:proofErr w:type="spellEnd"/>
            <w:r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Գրության</w:t>
            </w:r>
            <w:proofErr w:type="spellEnd"/>
            <w:r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ստացման</w:t>
            </w:r>
            <w:proofErr w:type="spellEnd"/>
            <w:r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ամսաթիվը</w:t>
            </w:r>
            <w:proofErr w:type="spellEnd"/>
            <w:r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գրության</w:t>
            </w:r>
            <w:proofErr w:type="spellEnd"/>
            <w:r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համարը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AB" w:rsidRDefault="00A33FAB" w:rsidP="00703346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Առարկության</w:t>
            </w:r>
            <w:proofErr w:type="spellEnd"/>
            <w:r>
              <w:rPr>
                <w:rFonts w:ascii="GHEA Grapalat" w:hAnsi="GHEA Grapalat" w:cs="GHEA Grapalat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առաջարկության</w:t>
            </w:r>
            <w:proofErr w:type="spellEnd"/>
            <w:r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AB" w:rsidRDefault="00A33FAB" w:rsidP="00703346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Եզրակացու</w:t>
            </w:r>
            <w:proofErr w:type="spellEnd"/>
          </w:p>
          <w:p w:rsidR="00A33FAB" w:rsidRDefault="00A33FAB" w:rsidP="00703346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GHEA Grapalat"/>
                <w:b/>
                <w:bCs/>
                <w:color w:val="000000"/>
              </w:rPr>
              <w:t>թյուն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AB" w:rsidRDefault="00A33FAB" w:rsidP="00703346">
            <w:pPr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lang w:val="en-US"/>
              </w:rPr>
              <w:t>Կատարված</w:t>
            </w:r>
            <w:proofErr w:type="spellEnd"/>
            <w:r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lang w:val="en-US"/>
              </w:rPr>
              <w:t>փոփոխությունը</w:t>
            </w:r>
            <w:proofErr w:type="spellEnd"/>
          </w:p>
        </w:tc>
      </w:tr>
      <w:tr w:rsidR="00A33FAB" w:rsidTr="00AF68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AB" w:rsidRDefault="00A33FAB" w:rsidP="00703346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AB" w:rsidRPr="00FF3057" w:rsidRDefault="00A33FAB" w:rsidP="00703346">
            <w:pPr>
              <w:tabs>
                <w:tab w:val="left" w:pos="6425"/>
              </w:tabs>
              <w:rPr>
                <w:rFonts w:ascii="GHEA Grapalat" w:hAnsi="GHEA Grapalat" w:cs="Sylfaen"/>
                <w:lang w:val="pt-BR"/>
              </w:rPr>
            </w:pPr>
            <w:r w:rsidRPr="00FF3057">
              <w:rPr>
                <w:rFonts w:ascii="GHEA Grapalat" w:hAnsi="GHEA Grapalat" w:cs="Sylfaen"/>
              </w:rPr>
              <w:t>ՀՀ</w:t>
            </w:r>
            <w:r w:rsidRPr="00FF3057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F3057">
              <w:rPr>
                <w:rFonts w:ascii="GHEA Grapalat" w:hAnsi="GHEA Grapalat" w:cs="Sylfaen"/>
              </w:rPr>
              <w:t>պաշտպանության</w:t>
            </w:r>
            <w:proofErr w:type="spellEnd"/>
            <w:r w:rsidRPr="00FF3057">
              <w:rPr>
                <w:rFonts w:ascii="GHEA Grapalat" w:hAnsi="GHEA Grapalat" w:cs="Sylfaen"/>
                <w:lang w:val="pt-BR"/>
              </w:rPr>
              <w:t xml:space="preserve"> </w:t>
            </w:r>
            <w:r w:rsidRPr="00FF3057">
              <w:rPr>
                <w:rFonts w:ascii="GHEA Grapalat" w:hAnsi="GHEA Grapalat" w:cs="Sylfaen"/>
                <w:lang w:val="ru-RU"/>
              </w:rPr>
              <w:t>նախարարություն</w:t>
            </w:r>
          </w:p>
          <w:p w:rsidR="00A33FAB" w:rsidRPr="00FF3057" w:rsidRDefault="00A33FAB" w:rsidP="00A33FAB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F3057"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>2020-</w:t>
            </w: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>01</w:t>
            </w:r>
            <w:r w:rsidRPr="00FF3057"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>-</w:t>
            </w: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>12</w:t>
            </w:r>
            <w:r w:rsidRPr="00FF3057"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 xml:space="preserve"> </w:t>
            </w:r>
            <w:r w:rsidRPr="00FF3057">
              <w:rPr>
                <w:rFonts w:ascii="GHEA Grapalat" w:hAnsi="GHEA Grapalat"/>
                <w:i/>
                <w:color w:val="000000"/>
                <w:shd w:val="clear" w:color="auto" w:fill="FFFFFF"/>
                <w:lang w:val="ru-RU"/>
              </w:rPr>
              <w:t>թիվ</w:t>
            </w:r>
            <w:r w:rsidRPr="00FF3057">
              <w:rPr>
                <w:rFonts w:ascii="GHEA Grapalat" w:hAnsi="GHEA Grapalat"/>
                <w:i/>
                <w:color w:val="000000"/>
                <w:lang w:val="pt-BR"/>
              </w:rPr>
              <w:br/>
            </w:r>
            <w:r w:rsidRPr="006A78F5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</w:rPr>
              <w:t>ՊՆ/510/54-2021</w:t>
            </w:r>
            <w:r w:rsidRPr="00FF3057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B" w:rsidRDefault="00A33FAB" w:rsidP="00AF684F">
            <w:pPr>
              <w:spacing w:before="60" w:after="60" w:line="276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  <w:p w:rsidR="00A33FAB" w:rsidRDefault="00A33FAB" w:rsidP="00703346">
            <w:pPr>
              <w:spacing w:before="60" w:after="60" w:line="276" w:lineRule="auto"/>
              <w:ind w:firstLine="709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AB" w:rsidRDefault="00AF684F" w:rsidP="00703346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Ընդունվել է ի գիտություն</w:t>
            </w:r>
            <w:r>
              <w:rPr>
                <w:rFonts w:ascii="GHEA Grapalat" w:hAnsi="GHEA Grapalat" w:cs="Sylfaen"/>
                <w:bCs/>
                <w:lang w:val="ru-RU"/>
              </w:rPr>
              <w:t>:</w:t>
            </w:r>
            <w:r w:rsidR="00A33FAB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B" w:rsidRDefault="00A33FAB" w:rsidP="00703346">
            <w:pPr>
              <w:jc w:val="both"/>
              <w:rPr>
                <w:rFonts w:ascii="GHEA Grapalat" w:hAnsi="GHEA Grapalat" w:cs="Sylfaen"/>
                <w:bCs/>
                <w:lang w:val="en-US"/>
              </w:rPr>
            </w:pPr>
          </w:p>
        </w:tc>
      </w:tr>
    </w:tbl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A33FAB" w:rsidRDefault="00A33FAB" w:rsidP="001E6E25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sectPr w:rsidR="00A33FAB" w:rsidSect="003A7D24">
      <w:headerReference w:type="even" r:id="rId7"/>
      <w:footerReference w:type="default" r:id="rId8"/>
      <w:pgSz w:w="11909" w:h="16834" w:code="9"/>
      <w:pgMar w:top="992" w:right="851" w:bottom="284" w:left="90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6A" w:rsidRDefault="0094176A">
      <w:r>
        <w:separator/>
      </w:r>
    </w:p>
  </w:endnote>
  <w:endnote w:type="continuationSeparator" w:id="0">
    <w:p w:rsidR="0094176A" w:rsidRDefault="009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6A" w:rsidRDefault="0094176A">
      <w:r>
        <w:separator/>
      </w:r>
    </w:p>
  </w:footnote>
  <w:footnote w:type="continuationSeparator" w:id="0">
    <w:p w:rsidR="0094176A" w:rsidRDefault="0094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2455"/>
    <w:multiLevelType w:val="hybridMultilevel"/>
    <w:tmpl w:val="EF0EA4A8"/>
    <w:lvl w:ilvl="0" w:tplc="A59A92D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524"/>
    <w:rsid w:val="00010718"/>
    <w:rsid w:val="00021F68"/>
    <w:rsid w:val="0004054D"/>
    <w:rsid w:val="00042D90"/>
    <w:rsid w:val="00050CCE"/>
    <w:rsid w:val="000526D5"/>
    <w:rsid w:val="00053691"/>
    <w:rsid w:val="000537F9"/>
    <w:rsid w:val="000607B9"/>
    <w:rsid w:val="00062054"/>
    <w:rsid w:val="00065F5A"/>
    <w:rsid w:val="00072676"/>
    <w:rsid w:val="00072B91"/>
    <w:rsid w:val="00085527"/>
    <w:rsid w:val="00096993"/>
    <w:rsid w:val="000A640D"/>
    <w:rsid w:val="000A6748"/>
    <w:rsid w:val="000C50B0"/>
    <w:rsid w:val="000C720E"/>
    <w:rsid w:val="000D0F05"/>
    <w:rsid w:val="000D6218"/>
    <w:rsid w:val="000E06E7"/>
    <w:rsid w:val="000E1F7C"/>
    <w:rsid w:val="000E2393"/>
    <w:rsid w:val="000E2FB9"/>
    <w:rsid w:val="000E56A3"/>
    <w:rsid w:val="000E7142"/>
    <w:rsid w:val="000F1BF3"/>
    <w:rsid w:val="000F46B0"/>
    <w:rsid w:val="001154EC"/>
    <w:rsid w:val="00137FD7"/>
    <w:rsid w:val="001402A4"/>
    <w:rsid w:val="001454EC"/>
    <w:rsid w:val="001526EC"/>
    <w:rsid w:val="001601EB"/>
    <w:rsid w:val="0016623C"/>
    <w:rsid w:val="00176076"/>
    <w:rsid w:val="00176C18"/>
    <w:rsid w:val="00191218"/>
    <w:rsid w:val="0019148C"/>
    <w:rsid w:val="001961EC"/>
    <w:rsid w:val="001A02C6"/>
    <w:rsid w:val="001A30F8"/>
    <w:rsid w:val="001A6BD9"/>
    <w:rsid w:val="001A7186"/>
    <w:rsid w:val="001B6DDF"/>
    <w:rsid w:val="001C6BB0"/>
    <w:rsid w:val="001E087A"/>
    <w:rsid w:val="001E27CB"/>
    <w:rsid w:val="001E2BE4"/>
    <w:rsid w:val="001E3C51"/>
    <w:rsid w:val="001E4A9A"/>
    <w:rsid w:val="001E6E25"/>
    <w:rsid w:val="001F0814"/>
    <w:rsid w:val="001F09FB"/>
    <w:rsid w:val="001F7787"/>
    <w:rsid w:val="00202449"/>
    <w:rsid w:val="0021163B"/>
    <w:rsid w:val="002117C0"/>
    <w:rsid w:val="00214600"/>
    <w:rsid w:val="00215A82"/>
    <w:rsid w:val="00215E2E"/>
    <w:rsid w:val="002248AC"/>
    <w:rsid w:val="00240301"/>
    <w:rsid w:val="00244D87"/>
    <w:rsid w:val="00256719"/>
    <w:rsid w:val="00257486"/>
    <w:rsid w:val="00260E0C"/>
    <w:rsid w:val="00267445"/>
    <w:rsid w:val="00280812"/>
    <w:rsid w:val="00283EC6"/>
    <w:rsid w:val="002953C4"/>
    <w:rsid w:val="00297776"/>
    <w:rsid w:val="002A0287"/>
    <w:rsid w:val="002A2DF8"/>
    <w:rsid w:val="002A6983"/>
    <w:rsid w:val="002B1B6D"/>
    <w:rsid w:val="002C4722"/>
    <w:rsid w:val="002D1230"/>
    <w:rsid w:val="002D3915"/>
    <w:rsid w:val="002E064C"/>
    <w:rsid w:val="002E306D"/>
    <w:rsid w:val="002F4035"/>
    <w:rsid w:val="002F4EA2"/>
    <w:rsid w:val="0030058D"/>
    <w:rsid w:val="003031F3"/>
    <w:rsid w:val="00305C0E"/>
    <w:rsid w:val="003208B7"/>
    <w:rsid w:val="00343DC9"/>
    <w:rsid w:val="00345BB6"/>
    <w:rsid w:val="00345E26"/>
    <w:rsid w:val="00355855"/>
    <w:rsid w:val="00366704"/>
    <w:rsid w:val="0037008A"/>
    <w:rsid w:val="00375F5A"/>
    <w:rsid w:val="003A05C1"/>
    <w:rsid w:val="003A7D24"/>
    <w:rsid w:val="003B2394"/>
    <w:rsid w:val="003B5471"/>
    <w:rsid w:val="003B6624"/>
    <w:rsid w:val="003D646F"/>
    <w:rsid w:val="003E7F53"/>
    <w:rsid w:val="003F1B04"/>
    <w:rsid w:val="003F6C9E"/>
    <w:rsid w:val="0040245A"/>
    <w:rsid w:val="0041407F"/>
    <w:rsid w:val="00424D83"/>
    <w:rsid w:val="00433EF2"/>
    <w:rsid w:val="0044105C"/>
    <w:rsid w:val="00441BC3"/>
    <w:rsid w:val="00457C27"/>
    <w:rsid w:val="00475FF4"/>
    <w:rsid w:val="004857A8"/>
    <w:rsid w:val="00487693"/>
    <w:rsid w:val="00492388"/>
    <w:rsid w:val="004949AF"/>
    <w:rsid w:val="00495C6A"/>
    <w:rsid w:val="004975CD"/>
    <w:rsid w:val="004A597D"/>
    <w:rsid w:val="004B3BB1"/>
    <w:rsid w:val="004B62DE"/>
    <w:rsid w:val="004C6139"/>
    <w:rsid w:val="004D16D1"/>
    <w:rsid w:val="004E5EC7"/>
    <w:rsid w:val="004F1E05"/>
    <w:rsid w:val="004F2998"/>
    <w:rsid w:val="004F339E"/>
    <w:rsid w:val="004F3916"/>
    <w:rsid w:val="004F4359"/>
    <w:rsid w:val="004F4A01"/>
    <w:rsid w:val="004F4B78"/>
    <w:rsid w:val="005036EF"/>
    <w:rsid w:val="0050407A"/>
    <w:rsid w:val="0050796F"/>
    <w:rsid w:val="005219F3"/>
    <w:rsid w:val="005221CF"/>
    <w:rsid w:val="00523EB9"/>
    <w:rsid w:val="00525A85"/>
    <w:rsid w:val="00526B2E"/>
    <w:rsid w:val="00526DDA"/>
    <w:rsid w:val="00526EFC"/>
    <w:rsid w:val="00531777"/>
    <w:rsid w:val="00534262"/>
    <w:rsid w:val="0054162F"/>
    <w:rsid w:val="005433CD"/>
    <w:rsid w:val="00544EC0"/>
    <w:rsid w:val="0055041F"/>
    <w:rsid w:val="005537C3"/>
    <w:rsid w:val="0055608C"/>
    <w:rsid w:val="00560517"/>
    <w:rsid w:val="00561684"/>
    <w:rsid w:val="0056185E"/>
    <w:rsid w:val="00561DC7"/>
    <w:rsid w:val="00567DFD"/>
    <w:rsid w:val="005A329B"/>
    <w:rsid w:val="005A4491"/>
    <w:rsid w:val="005A637B"/>
    <w:rsid w:val="005A70BC"/>
    <w:rsid w:val="005B51E8"/>
    <w:rsid w:val="005B62CA"/>
    <w:rsid w:val="005C08FA"/>
    <w:rsid w:val="005C3F7B"/>
    <w:rsid w:val="005D7A39"/>
    <w:rsid w:val="005E541C"/>
    <w:rsid w:val="005F2A2D"/>
    <w:rsid w:val="005F5282"/>
    <w:rsid w:val="00613200"/>
    <w:rsid w:val="00621E16"/>
    <w:rsid w:val="00634691"/>
    <w:rsid w:val="00635630"/>
    <w:rsid w:val="0066076D"/>
    <w:rsid w:val="00660A08"/>
    <w:rsid w:val="00661674"/>
    <w:rsid w:val="0067675E"/>
    <w:rsid w:val="00680A67"/>
    <w:rsid w:val="00683B6B"/>
    <w:rsid w:val="00685AD7"/>
    <w:rsid w:val="00687454"/>
    <w:rsid w:val="006A51B4"/>
    <w:rsid w:val="006A78F5"/>
    <w:rsid w:val="006B3350"/>
    <w:rsid w:val="006B6AAE"/>
    <w:rsid w:val="006C1D88"/>
    <w:rsid w:val="006C2A7C"/>
    <w:rsid w:val="006D0776"/>
    <w:rsid w:val="006D2766"/>
    <w:rsid w:val="006D4FA0"/>
    <w:rsid w:val="006D5938"/>
    <w:rsid w:val="006D6D36"/>
    <w:rsid w:val="006E2221"/>
    <w:rsid w:val="006F1E29"/>
    <w:rsid w:val="007045C5"/>
    <w:rsid w:val="00713E9D"/>
    <w:rsid w:val="00722764"/>
    <w:rsid w:val="007272F1"/>
    <w:rsid w:val="0073183F"/>
    <w:rsid w:val="00734E39"/>
    <w:rsid w:val="007361DC"/>
    <w:rsid w:val="0073783C"/>
    <w:rsid w:val="007618FC"/>
    <w:rsid w:val="007703EA"/>
    <w:rsid w:val="00773A9B"/>
    <w:rsid w:val="0078524F"/>
    <w:rsid w:val="00785B06"/>
    <w:rsid w:val="00786D28"/>
    <w:rsid w:val="00791380"/>
    <w:rsid w:val="007A61D0"/>
    <w:rsid w:val="007A6F6A"/>
    <w:rsid w:val="007B16BE"/>
    <w:rsid w:val="007C4149"/>
    <w:rsid w:val="007C4A19"/>
    <w:rsid w:val="007D6359"/>
    <w:rsid w:val="007E2B21"/>
    <w:rsid w:val="007E3D92"/>
    <w:rsid w:val="007F0D22"/>
    <w:rsid w:val="007F67A6"/>
    <w:rsid w:val="00800BD6"/>
    <w:rsid w:val="0082130D"/>
    <w:rsid w:val="00826402"/>
    <w:rsid w:val="008335B7"/>
    <w:rsid w:val="0083641A"/>
    <w:rsid w:val="00843AFD"/>
    <w:rsid w:val="00861421"/>
    <w:rsid w:val="008708B2"/>
    <w:rsid w:val="008752B5"/>
    <w:rsid w:val="00882647"/>
    <w:rsid w:val="00895B19"/>
    <w:rsid w:val="008A3463"/>
    <w:rsid w:val="008A4706"/>
    <w:rsid w:val="008B122E"/>
    <w:rsid w:val="008B7D6F"/>
    <w:rsid w:val="008C64D6"/>
    <w:rsid w:val="008D51EC"/>
    <w:rsid w:val="008D56DE"/>
    <w:rsid w:val="008D6D8E"/>
    <w:rsid w:val="008E751C"/>
    <w:rsid w:val="00917839"/>
    <w:rsid w:val="00931FBC"/>
    <w:rsid w:val="0094098D"/>
    <w:rsid w:val="0094176A"/>
    <w:rsid w:val="0095180A"/>
    <w:rsid w:val="0096264E"/>
    <w:rsid w:val="0096392E"/>
    <w:rsid w:val="009720DA"/>
    <w:rsid w:val="009774B0"/>
    <w:rsid w:val="00977F12"/>
    <w:rsid w:val="009808FC"/>
    <w:rsid w:val="009822ED"/>
    <w:rsid w:val="00984BA8"/>
    <w:rsid w:val="00987822"/>
    <w:rsid w:val="009A2C91"/>
    <w:rsid w:val="009A6751"/>
    <w:rsid w:val="009D00EB"/>
    <w:rsid w:val="009D3123"/>
    <w:rsid w:val="009E0540"/>
    <w:rsid w:val="009F1C24"/>
    <w:rsid w:val="009F2EDD"/>
    <w:rsid w:val="009F437D"/>
    <w:rsid w:val="00A0198F"/>
    <w:rsid w:val="00A108AB"/>
    <w:rsid w:val="00A1343B"/>
    <w:rsid w:val="00A32431"/>
    <w:rsid w:val="00A33FAB"/>
    <w:rsid w:val="00A40F45"/>
    <w:rsid w:val="00A43D23"/>
    <w:rsid w:val="00A60771"/>
    <w:rsid w:val="00A65CB3"/>
    <w:rsid w:val="00A67779"/>
    <w:rsid w:val="00A70979"/>
    <w:rsid w:val="00A713AC"/>
    <w:rsid w:val="00A8326B"/>
    <w:rsid w:val="00A859A6"/>
    <w:rsid w:val="00A9166B"/>
    <w:rsid w:val="00A919B1"/>
    <w:rsid w:val="00A92044"/>
    <w:rsid w:val="00A9359C"/>
    <w:rsid w:val="00A97A5C"/>
    <w:rsid w:val="00AA5106"/>
    <w:rsid w:val="00AB5BF6"/>
    <w:rsid w:val="00AC4DB5"/>
    <w:rsid w:val="00AD21B0"/>
    <w:rsid w:val="00AF323B"/>
    <w:rsid w:val="00AF3A9E"/>
    <w:rsid w:val="00AF684F"/>
    <w:rsid w:val="00B105C2"/>
    <w:rsid w:val="00B17721"/>
    <w:rsid w:val="00B42349"/>
    <w:rsid w:val="00B44EC4"/>
    <w:rsid w:val="00B600D8"/>
    <w:rsid w:val="00B7524A"/>
    <w:rsid w:val="00B90DC6"/>
    <w:rsid w:val="00B90E91"/>
    <w:rsid w:val="00B95CC9"/>
    <w:rsid w:val="00BA0119"/>
    <w:rsid w:val="00BA0750"/>
    <w:rsid w:val="00BB02E2"/>
    <w:rsid w:val="00BB10E5"/>
    <w:rsid w:val="00BB14C4"/>
    <w:rsid w:val="00BE2273"/>
    <w:rsid w:val="00BE4E07"/>
    <w:rsid w:val="00BE588F"/>
    <w:rsid w:val="00BE72CB"/>
    <w:rsid w:val="00BE7B34"/>
    <w:rsid w:val="00BF0EED"/>
    <w:rsid w:val="00C022AA"/>
    <w:rsid w:val="00C116F5"/>
    <w:rsid w:val="00C217CC"/>
    <w:rsid w:val="00C26516"/>
    <w:rsid w:val="00C27ACC"/>
    <w:rsid w:val="00C352C6"/>
    <w:rsid w:val="00C634D5"/>
    <w:rsid w:val="00C63D1C"/>
    <w:rsid w:val="00C6426A"/>
    <w:rsid w:val="00C737C0"/>
    <w:rsid w:val="00C740C1"/>
    <w:rsid w:val="00C76EB0"/>
    <w:rsid w:val="00C81523"/>
    <w:rsid w:val="00C8177B"/>
    <w:rsid w:val="00C82A05"/>
    <w:rsid w:val="00C83884"/>
    <w:rsid w:val="00C90F9B"/>
    <w:rsid w:val="00C92213"/>
    <w:rsid w:val="00CA724A"/>
    <w:rsid w:val="00CC0067"/>
    <w:rsid w:val="00CD45DB"/>
    <w:rsid w:val="00CD4AA6"/>
    <w:rsid w:val="00CD5F9D"/>
    <w:rsid w:val="00CD6AF9"/>
    <w:rsid w:val="00CF733C"/>
    <w:rsid w:val="00D00457"/>
    <w:rsid w:val="00D02AEE"/>
    <w:rsid w:val="00D05F45"/>
    <w:rsid w:val="00D11909"/>
    <w:rsid w:val="00D1426A"/>
    <w:rsid w:val="00D15B79"/>
    <w:rsid w:val="00D163A7"/>
    <w:rsid w:val="00D21450"/>
    <w:rsid w:val="00D22231"/>
    <w:rsid w:val="00D27524"/>
    <w:rsid w:val="00D4460A"/>
    <w:rsid w:val="00D5533B"/>
    <w:rsid w:val="00D606AC"/>
    <w:rsid w:val="00D64CA1"/>
    <w:rsid w:val="00D66668"/>
    <w:rsid w:val="00D85233"/>
    <w:rsid w:val="00D958EC"/>
    <w:rsid w:val="00DA0A31"/>
    <w:rsid w:val="00DB24F4"/>
    <w:rsid w:val="00DC5586"/>
    <w:rsid w:val="00DC6FAF"/>
    <w:rsid w:val="00DC73F7"/>
    <w:rsid w:val="00DD4C62"/>
    <w:rsid w:val="00DD7BE0"/>
    <w:rsid w:val="00DE46C0"/>
    <w:rsid w:val="00DF0540"/>
    <w:rsid w:val="00DF1177"/>
    <w:rsid w:val="00DF2E0D"/>
    <w:rsid w:val="00DF39CB"/>
    <w:rsid w:val="00DF7832"/>
    <w:rsid w:val="00E1477D"/>
    <w:rsid w:val="00E21BAE"/>
    <w:rsid w:val="00E27E16"/>
    <w:rsid w:val="00E32EC2"/>
    <w:rsid w:val="00E3564B"/>
    <w:rsid w:val="00E435BB"/>
    <w:rsid w:val="00E50939"/>
    <w:rsid w:val="00E50CDD"/>
    <w:rsid w:val="00E63762"/>
    <w:rsid w:val="00E65FDC"/>
    <w:rsid w:val="00E85425"/>
    <w:rsid w:val="00E87955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E09B0"/>
    <w:rsid w:val="00EE7864"/>
    <w:rsid w:val="00EE7D27"/>
    <w:rsid w:val="00F00B75"/>
    <w:rsid w:val="00F10C96"/>
    <w:rsid w:val="00F15F05"/>
    <w:rsid w:val="00F20742"/>
    <w:rsid w:val="00F22530"/>
    <w:rsid w:val="00F22EB7"/>
    <w:rsid w:val="00F23051"/>
    <w:rsid w:val="00F2717E"/>
    <w:rsid w:val="00F278F0"/>
    <w:rsid w:val="00F42977"/>
    <w:rsid w:val="00F44810"/>
    <w:rsid w:val="00F45ED7"/>
    <w:rsid w:val="00F555A1"/>
    <w:rsid w:val="00F65C9E"/>
    <w:rsid w:val="00F81415"/>
    <w:rsid w:val="00F84F22"/>
    <w:rsid w:val="00F85913"/>
    <w:rsid w:val="00F87A97"/>
    <w:rsid w:val="00F91809"/>
    <w:rsid w:val="00F91E90"/>
    <w:rsid w:val="00F966B6"/>
    <w:rsid w:val="00FA2766"/>
    <w:rsid w:val="00FA4B67"/>
    <w:rsid w:val="00FA67CB"/>
    <w:rsid w:val="00FB6301"/>
    <w:rsid w:val="00FC7079"/>
    <w:rsid w:val="00FD1040"/>
    <w:rsid w:val="00FD25DA"/>
    <w:rsid w:val="00FD2B6E"/>
    <w:rsid w:val="00FD4167"/>
    <w:rsid w:val="00FD6CC8"/>
    <w:rsid w:val="00FD7571"/>
    <w:rsid w:val="00FE3606"/>
    <w:rsid w:val="00FE4505"/>
    <w:rsid w:val="00FF0FCA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894BCF7-5023-4C78-A663-B09DD8D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NormalWeb">
    <w:name w:val="Normal (Web)"/>
    <w:basedOn w:val="Normal"/>
    <w:uiPriority w:val="99"/>
    <w:unhideWhenUsed/>
    <w:rsid w:val="005D7A3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D7A39"/>
    <w:rPr>
      <w:b/>
      <w:bCs/>
    </w:rPr>
  </w:style>
  <w:style w:type="character" w:styleId="Emphasis">
    <w:name w:val="Emphasis"/>
    <w:basedOn w:val="DefaultParagraphFont"/>
    <w:uiPriority w:val="20"/>
    <w:qFormat/>
    <w:rsid w:val="005D7A39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81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1523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474</Words>
  <Characters>3855</Characters>
  <Application>Microsoft Office Word</Application>
  <DocSecurity>0</DocSecurity>
  <Lines>181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https://mul2-edu.gov.am/tasks/753306/oneclick/naxagic.docx?token=4e7dec5e27191a1e321ed51cd8781c35</cp:keywords>
  <cp:lastModifiedBy>Пользователь Windows</cp:lastModifiedBy>
  <cp:revision>136</cp:revision>
  <cp:lastPrinted>2020-12-09T07:00:00Z</cp:lastPrinted>
  <dcterms:created xsi:type="dcterms:W3CDTF">2020-07-23T12:24:00Z</dcterms:created>
  <dcterms:modified xsi:type="dcterms:W3CDTF">2021-01-27T08:51:00Z</dcterms:modified>
</cp:coreProperties>
</file>