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1D59" w:rsidRPr="00B27779" w:rsidRDefault="00831D59" w:rsidP="00831D59">
      <w:pPr>
        <w:autoSpaceDE w:val="0"/>
        <w:autoSpaceDN w:val="0"/>
        <w:adjustRightInd w:val="0"/>
        <w:spacing w:line="360" w:lineRule="auto"/>
        <w:ind w:right="-64"/>
        <w:jc w:val="right"/>
        <w:rPr>
          <w:rFonts w:ascii="GHEA Grapalat" w:hAnsi="GHEA Grapalat" w:cs="IRTEK Courier"/>
          <w:b/>
          <w:sz w:val="24"/>
          <w:lang w:val="hy-AM"/>
        </w:rPr>
      </w:pPr>
      <w:r w:rsidRPr="00B27779">
        <w:rPr>
          <w:rFonts w:ascii="GHEA Grapalat" w:hAnsi="GHEA Grapalat" w:cs="Sylfaen"/>
          <w:b/>
          <w:sz w:val="24"/>
          <w:lang w:val="hy-AM"/>
        </w:rPr>
        <w:t>ՆԱԽԱԳԻԾ</w:t>
      </w:r>
      <w:r w:rsidRPr="00B27779">
        <w:rPr>
          <w:rFonts w:ascii="GHEA Grapalat" w:hAnsi="GHEA Grapalat" w:cs="Times Armenian"/>
          <w:b/>
          <w:sz w:val="24"/>
          <w:lang w:val="hy-AM"/>
        </w:rPr>
        <w:t xml:space="preserve">                </w:t>
      </w:r>
      <w:r w:rsidRPr="00B27779">
        <w:rPr>
          <w:rFonts w:ascii="GHEA Grapalat" w:hAnsi="GHEA Grapalat" w:cs="IRTEK Courier"/>
          <w:b/>
          <w:sz w:val="24"/>
          <w:lang w:val="hy-AM"/>
        </w:rPr>
        <w:t xml:space="preserve"> </w:t>
      </w:r>
    </w:p>
    <w:p w:rsidR="00831D59" w:rsidRPr="00510BDD" w:rsidRDefault="00831D59" w:rsidP="00510BDD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Style w:val="Strong"/>
          <w:sz w:val="32"/>
          <w:szCs w:val="32"/>
          <w:lang w:val="hy-AM"/>
        </w:rPr>
      </w:pPr>
      <w:r w:rsidRPr="00510BDD">
        <w:rPr>
          <w:rStyle w:val="Strong"/>
          <w:rFonts w:ascii="GHEA Grapalat" w:hAnsi="GHEA Grapalat"/>
          <w:color w:val="000000"/>
          <w:sz w:val="32"/>
          <w:szCs w:val="32"/>
          <w:lang w:val="hy-AM"/>
        </w:rPr>
        <w:t xml:space="preserve">ՀԱՅԱՍՏԱՆԻ </w:t>
      </w:r>
      <w:r w:rsidR="00510BDD" w:rsidRPr="00510BDD">
        <w:rPr>
          <w:rStyle w:val="Strong"/>
          <w:rFonts w:ascii="GHEA Grapalat" w:hAnsi="GHEA Grapalat"/>
          <w:color w:val="000000"/>
          <w:sz w:val="32"/>
          <w:szCs w:val="32"/>
          <w:lang w:val="hy-AM"/>
        </w:rPr>
        <w:t>ՀԱՆՐԱՊԵՏՈՒԹՅԱՆ</w:t>
      </w:r>
      <w:r w:rsidRPr="00510BDD">
        <w:rPr>
          <w:rStyle w:val="Strong"/>
          <w:rFonts w:ascii="GHEA Grapalat" w:hAnsi="GHEA Grapalat"/>
          <w:color w:val="000000"/>
          <w:sz w:val="32"/>
          <w:szCs w:val="32"/>
          <w:lang w:val="hy-AM"/>
        </w:rPr>
        <w:t xml:space="preserve"> ԿԱՌԱՎԱՐՈՒԹՅՈՒՆ</w:t>
      </w:r>
    </w:p>
    <w:p w:rsidR="00831D59" w:rsidRPr="00510BDD" w:rsidRDefault="00831D59" w:rsidP="00510BDD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b/>
          <w:bCs/>
          <w:sz w:val="32"/>
          <w:szCs w:val="32"/>
          <w:lang w:val="hy-AM"/>
        </w:rPr>
      </w:pPr>
      <w:r w:rsidRPr="00510BDD">
        <w:rPr>
          <w:rStyle w:val="Strong"/>
          <w:rFonts w:ascii="GHEA Grapalat" w:hAnsi="GHEA Grapalat"/>
          <w:sz w:val="32"/>
          <w:szCs w:val="32"/>
          <w:lang w:val="hy-AM"/>
        </w:rPr>
        <w:t> </w:t>
      </w:r>
      <w:r w:rsidRPr="00510BDD">
        <w:rPr>
          <w:rStyle w:val="Strong"/>
          <w:rFonts w:ascii="GHEA Grapalat" w:hAnsi="GHEA Grapalat"/>
          <w:color w:val="000000"/>
          <w:sz w:val="32"/>
          <w:szCs w:val="32"/>
          <w:lang w:val="hy-AM"/>
        </w:rPr>
        <w:t xml:space="preserve">Ո Ր Ո Շ ՈՒ </w:t>
      </w:r>
      <w:r w:rsidRPr="00510BDD">
        <w:rPr>
          <w:rStyle w:val="Strong"/>
          <w:rFonts w:ascii="GHEA Grapalat" w:hAnsi="GHEA Grapalat" w:cs="Sylfaen"/>
          <w:color w:val="000000"/>
          <w:sz w:val="32"/>
          <w:szCs w:val="32"/>
          <w:lang w:val="hy-AM"/>
        </w:rPr>
        <w:t>Մ</w:t>
      </w:r>
    </w:p>
    <w:p w:rsidR="00831D59" w:rsidRDefault="00831D59" w:rsidP="00831D59">
      <w:pPr>
        <w:autoSpaceDE w:val="0"/>
        <w:autoSpaceDN w:val="0"/>
        <w:adjustRightInd w:val="0"/>
        <w:spacing w:line="360" w:lineRule="auto"/>
        <w:ind w:right="-64"/>
        <w:jc w:val="center"/>
        <w:rPr>
          <w:rFonts w:ascii="GHEA Grapalat" w:hAnsi="GHEA Grapalat" w:cs="IRTEK Courier"/>
          <w:sz w:val="16"/>
          <w:szCs w:val="16"/>
          <w:lang w:val="hy-AM"/>
        </w:rPr>
      </w:pPr>
    </w:p>
    <w:p w:rsidR="00831D59" w:rsidRDefault="00D56440" w:rsidP="00510BDD">
      <w:pPr>
        <w:autoSpaceDE w:val="0"/>
        <w:autoSpaceDN w:val="0"/>
        <w:adjustRightInd w:val="0"/>
        <w:spacing w:line="360" w:lineRule="auto"/>
        <w:ind w:right="-64"/>
        <w:jc w:val="center"/>
        <w:rPr>
          <w:rFonts w:ascii="GHEA Grapalat" w:hAnsi="GHEA Grapalat" w:cs="IRTEK Courier"/>
          <w:sz w:val="24"/>
          <w:szCs w:val="24"/>
          <w:lang w:val="en-US"/>
        </w:rPr>
      </w:pPr>
      <w:r>
        <w:rPr>
          <w:rFonts w:ascii="GHEA Grapalat" w:hAnsi="GHEA Grapalat" w:cs="IRTEK Courier"/>
          <w:sz w:val="24"/>
          <w:lang w:val="hy-AM"/>
        </w:rPr>
        <w:t>------     2021</w:t>
      </w:r>
      <w:bookmarkStart w:id="0" w:name="_GoBack"/>
      <w:bookmarkEnd w:id="0"/>
      <w:r w:rsidR="00831D59">
        <w:rPr>
          <w:rFonts w:ascii="GHEA Grapalat" w:hAnsi="GHEA Grapalat" w:cs="IRTEK Courier"/>
          <w:sz w:val="24"/>
          <w:lang w:val="hy-AM"/>
        </w:rPr>
        <w:t xml:space="preserve"> թվականի   N      -</w:t>
      </w:r>
      <w:r w:rsidR="00831D59">
        <w:rPr>
          <w:rFonts w:ascii="GHEA Grapalat" w:hAnsi="GHEA Grapalat" w:cs="Sylfaen"/>
          <w:sz w:val="24"/>
          <w:lang w:val="hy-AM"/>
        </w:rPr>
        <w:t>Ն</w:t>
      </w:r>
    </w:p>
    <w:p w:rsidR="00510BDD" w:rsidRPr="00510BDD" w:rsidRDefault="00510BDD" w:rsidP="00510BDD">
      <w:pPr>
        <w:autoSpaceDE w:val="0"/>
        <w:autoSpaceDN w:val="0"/>
        <w:adjustRightInd w:val="0"/>
        <w:spacing w:line="360" w:lineRule="auto"/>
        <w:ind w:right="-64"/>
        <w:jc w:val="center"/>
        <w:rPr>
          <w:rFonts w:ascii="GHEA Grapalat" w:hAnsi="GHEA Grapalat" w:cs="IRTEK Courier"/>
          <w:sz w:val="24"/>
          <w:szCs w:val="24"/>
          <w:lang w:val="en-US"/>
        </w:rPr>
      </w:pPr>
    </w:p>
    <w:p w:rsidR="00831D59" w:rsidRDefault="00831D59" w:rsidP="00831D59">
      <w:pPr>
        <w:autoSpaceDE w:val="0"/>
        <w:autoSpaceDN w:val="0"/>
        <w:adjustRightInd w:val="0"/>
        <w:spacing w:line="240" w:lineRule="auto"/>
        <w:ind w:right="-64"/>
        <w:jc w:val="center"/>
        <w:rPr>
          <w:rFonts w:ascii="GHEA Grapalat" w:hAnsi="GHEA Grapalat" w:cs="Sylfaen"/>
          <w:sz w:val="24"/>
          <w:lang w:val="hy-AM"/>
        </w:rPr>
      </w:pPr>
      <w:r w:rsidRPr="00B27779">
        <w:rPr>
          <w:rFonts w:ascii="GHEA Grapalat" w:hAnsi="GHEA Grapalat" w:cs="Sylfaen"/>
          <w:sz w:val="24"/>
          <w:lang w:val="hy-AM"/>
        </w:rPr>
        <w:t xml:space="preserve"> </w:t>
      </w:r>
      <w:r>
        <w:rPr>
          <w:rFonts w:ascii="GHEA Grapalat" w:hAnsi="GHEA Grapalat" w:cs="Sylfaen"/>
          <w:sz w:val="24"/>
          <w:lang w:val="hy-AM"/>
        </w:rPr>
        <w:t>ՀԱՅԱ</w:t>
      </w:r>
      <w:r w:rsidR="00B27779" w:rsidRPr="00B27779">
        <w:rPr>
          <w:rFonts w:ascii="GHEA Grapalat" w:hAnsi="GHEA Grapalat" w:cs="Sylfaen"/>
          <w:sz w:val="24"/>
          <w:lang w:val="hy-AM"/>
        </w:rPr>
        <w:t>Ս</w:t>
      </w:r>
      <w:r>
        <w:rPr>
          <w:rFonts w:ascii="GHEA Grapalat" w:hAnsi="GHEA Grapalat" w:cs="Sylfaen"/>
          <w:sz w:val="24"/>
          <w:lang w:val="hy-AM"/>
        </w:rPr>
        <w:t>ՏԱՆԻ</w:t>
      </w:r>
      <w:r>
        <w:rPr>
          <w:rFonts w:ascii="GHEA Grapalat" w:hAnsi="GHEA Grapalat" w:cs="Times Armenian"/>
          <w:sz w:val="24"/>
          <w:lang w:val="hy-AM"/>
        </w:rPr>
        <w:t xml:space="preserve"> </w:t>
      </w:r>
      <w:r>
        <w:rPr>
          <w:rFonts w:ascii="GHEA Grapalat" w:hAnsi="GHEA Grapalat" w:cs="Sylfaen"/>
          <w:sz w:val="24"/>
          <w:lang w:val="hy-AM"/>
        </w:rPr>
        <w:t>ՀԱՆՐԱՊԵՏՈՒԹՅԱՆ</w:t>
      </w:r>
      <w:r>
        <w:rPr>
          <w:rFonts w:ascii="GHEA Grapalat" w:hAnsi="GHEA Grapalat" w:cs="Times Armenian"/>
          <w:sz w:val="24"/>
          <w:lang w:val="hy-AM"/>
        </w:rPr>
        <w:t xml:space="preserve"> </w:t>
      </w:r>
      <w:r>
        <w:rPr>
          <w:rFonts w:ascii="GHEA Grapalat" w:hAnsi="GHEA Grapalat" w:cs="Sylfaen"/>
          <w:sz w:val="24"/>
          <w:lang w:val="hy-AM"/>
        </w:rPr>
        <w:t xml:space="preserve">ԿԱՌԱՎԱՐՈՒԹՅԱՆ </w:t>
      </w:r>
    </w:p>
    <w:p w:rsidR="00831D59" w:rsidRDefault="00831D59" w:rsidP="00831D59">
      <w:pPr>
        <w:autoSpaceDE w:val="0"/>
        <w:autoSpaceDN w:val="0"/>
        <w:adjustRightInd w:val="0"/>
        <w:spacing w:line="240" w:lineRule="auto"/>
        <w:ind w:right="-64"/>
        <w:jc w:val="center"/>
        <w:rPr>
          <w:rFonts w:ascii="GHEA Grapalat" w:hAnsi="GHEA Grapalat" w:cs="Sylfaen"/>
          <w:sz w:val="24"/>
          <w:lang w:val="hy-AM"/>
        </w:rPr>
      </w:pPr>
      <w:r>
        <w:rPr>
          <w:rFonts w:ascii="GHEA Grapalat" w:hAnsi="GHEA Grapalat" w:cs="Sylfaen"/>
          <w:sz w:val="24"/>
          <w:lang w:val="hy-AM"/>
        </w:rPr>
        <w:t>2006 ԹՎԱԿԱՆԻ ՆՈՅԵՄԲԵՐԻ 2-Ի N 1911-Ն ՈՐՈՇՄԱՆ</w:t>
      </w:r>
    </w:p>
    <w:p w:rsidR="00831D59" w:rsidRDefault="00831D59" w:rsidP="00831D59">
      <w:pPr>
        <w:autoSpaceDE w:val="0"/>
        <w:autoSpaceDN w:val="0"/>
        <w:adjustRightInd w:val="0"/>
        <w:spacing w:line="240" w:lineRule="auto"/>
        <w:ind w:right="-64"/>
        <w:jc w:val="center"/>
        <w:rPr>
          <w:rFonts w:ascii="GHEA Grapalat" w:hAnsi="GHEA Grapalat" w:cs="Sylfaen"/>
          <w:sz w:val="24"/>
          <w:lang w:val="hy-AM"/>
        </w:rPr>
      </w:pPr>
      <w:r>
        <w:rPr>
          <w:rFonts w:ascii="GHEA Grapalat" w:hAnsi="GHEA Grapalat" w:cs="Sylfaen"/>
          <w:sz w:val="24"/>
          <w:lang w:val="hy-AM"/>
        </w:rPr>
        <w:t xml:space="preserve"> ՄԵՋ ՓՈՓՈԽՈՒԹՅՈՒՆ ԿԱՏԱՐԵԼՈՒ ՄԱ</w:t>
      </w:r>
      <w:r w:rsidR="00B27779" w:rsidRPr="00B27779">
        <w:rPr>
          <w:rFonts w:ascii="GHEA Grapalat" w:hAnsi="GHEA Grapalat" w:cs="Sylfaen"/>
          <w:sz w:val="24"/>
          <w:lang w:val="hy-AM"/>
        </w:rPr>
        <w:t>Ս</w:t>
      </w:r>
      <w:r>
        <w:rPr>
          <w:rFonts w:ascii="GHEA Grapalat" w:hAnsi="GHEA Grapalat" w:cs="Sylfaen"/>
          <w:sz w:val="24"/>
          <w:lang w:val="hy-AM"/>
        </w:rPr>
        <w:t>ԻՆ</w:t>
      </w:r>
    </w:p>
    <w:p w:rsidR="00831D59" w:rsidRPr="00DB35AE" w:rsidRDefault="00831D59" w:rsidP="00831D59">
      <w:pPr>
        <w:autoSpaceDE w:val="0"/>
        <w:autoSpaceDN w:val="0"/>
        <w:adjustRightInd w:val="0"/>
        <w:spacing w:line="360" w:lineRule="auto"/>
        <w:ind w:right="-64"/>
        <w:rPr>
          <w:rFonts w:ascii="GHEA Grapalat" w:hAnsi="GHEA Grapalat" w:cs="Sylfaen"/>
          <w:sz w:val="16"/>
          <w:szCs w:val="16"/>
          <w:lang w:val="hy-AM"/>
        </w:rPr>
      </w:pPr>
    </w:p>
    <w:p w:rsidR="00831D59" w:rsidRDefault="00831D59" w:rsidP="00831D59">
      <w:pPr>
        <w:autoSpaceDE w:val="0"/>
        <w:autoSpaceDN w:val="0"/>
        <w:adjustRightInd w:val="0"/>
        <w:spacing w:line="360" w:lineRule="auto"/>
        <w:ind w:right="-64" w:firstLine="708"/>
        <w:jc w:val="both"/>
        <w:rPr>
          <w:rFonts w:ascii="GHEA Grapalat" w:hAnsi="GHEA Grapalat" w:cs="Sylfaen"/>
          <w:sz w:val="24"/>
          <w:lang w:val="hy-AM"/>
        </w:rPr>
      </w:pPr>
      <w:r>
        <w:rPr>
          <w:rFonts w:ascii="GHEA Grapalat" w:hAnsi="GHEA Grapalat" w:cs="Sylfaen"/>
          <w:sz w:val="24"/>
          <w:lang w:val="hy-AM"/>
        </w:rPr>
        <w:t xml:space="preserve">Հիմք ընդունելով «Նորմատիվ իրավական ակտերի մասին» օրենքի 33-րդ </w:t>
      </w:r>
      <w:r w:rsidR="00B27779" w:rsidRPr="00B27779">
        <w:rPr>
          <w:rFonts w:ascii="GHEA Grapalat" w:hAnsi="GHEA Grapalat" w:cs="Sylfaen"/>
          <w:sz w:val="24"/>
          <w:lang w:val="hy-AM"/>
        </w:rPr>
        <w:t xml:space="preserve">և </w:t>
      </w:r>
      <w:r w:rsidRPr="00B27779">
        <w:rPr>
          <w:rFonts w:ascii="GHEA Grapalat" w:hAnsi="GHEA Grapalat" w:cs="Sylfaen"/>
          <w:sz w:val="24"/>
          <w:lang w:val="hy-AM"/>
        </w:rPr>
        <w:t>34-</w:t>
      </w:r>
      <w:r>
        <w:rPr>
          <w:rFonts w:ascii="GHEA Grapalat" w:hAnsi="GHEA Grapalat" w:cs="Sylfaen"/>
          <w:sz w:val="24"/>
          <w:lang w:val="hy-AM"/>
        </w:rPr>
        <w:t>րդ</w:t>
      </w:r>
      <w:r w:rsidRPr="00B27779">
        <w:rPr>
          <w:rFonts w:ascii="GHEA Grapalat" w:hAnsi="GHEA Grapalat" w:cs="Sylfaen"/>
          <w:sz w:val="24"/>
          <w:lang w:val="hy-AM"/>
        </w:rPr>
        <w:t xml:space="preserve"> </w:t>
      </w:r>
      <w:r>
        <w:rPr>
          <w:rFonts w:ascii="GHEA Grapalat" w:hAnsi="GHEA Grapalat" w:cs="Sylfaen"/>
          <w:sz w:val="24"/>
          <w:lang w:val="hy-AM"/>
        </w:rPr>
        <w:t>հոդված</w:t>
      </w:r>
      <w:r w:rsidR="00B27779" w:rsidRPr="00B27779">
        <w:rPr>
          <w:rFonts w:ascii="GHEA Grapalat" w:hAnsi="GHEA Grapalat" w:cs="Sylfaen"/>
          <w:sz w:val="24"/>
          <w:lang w:val="hy-AM"/>
        </w:rPr>
        <w:t>ների պահանջները</w:t>
      </w:r>
      <w:r>
        <w:rPr>
          <w:rFonts w:ascii="GHEA Grapalat" w:hAnsi="GHEA Grapalat" w:cs="Sylfaen"/>
          <w:sz w:val="24"/>
          <w:lang w:val="hy-AM"/>
        </w:rPr>
        <w:t>, Հայա</w:t>
      </w:r>
      <w:r w:rsidR="00B27779" w:rsidRPr="00B27779">
        <w:rPr>
          <w:rFonts w:ascii="GHEA Grapalat" w:hAnsi="GHEA Grapalat" w:cs="Sylfaen"/>
          <w:sz w:val="24"/>
          <w:lang w:val="hy-AM"/>
        </w:rPr>
        <w:t>ս</w:t>
      </w:r>
      <w:r>
        <w:rPr>
          <w:rFonts w:ascii="GHEA Grapalat" w:hAnsi="GHEA Grapalat" w:cs="Sylfaen"/>
          <w:sz w:val="24"/>
          <w:lang w:val="hy-AM"/>
        </w:rPr>
        <w:t>տանի Հանրապետության կառավարությունը</w:t>
      </w:r>
      <w:r w:rsidR="00B27779" w:rsidRPr="00B27779">
        <w:rPr>
          <w:rFonts w:ascii="GHEA Grapalat" w:hAnsi="GHEA Grapalat" w:cs="Sylfaen"/>
          <w:sz w:val="24"/>
          <w:lang w:val="hy-AM"/>
        </w:rPr>
        <w:t xml:space="preserve"> </w:t>
      </w:r>
      <w:r w:rsidRPr="00B27779">
        <w:rPr>
          <w:rFonts w:ascii="GHEA Grapalat" w:hAnsi="GHEA Grapalat" w:cs="Sylfaen"/>
          <w:b/>
          <w:i/>
          <w:sz w:val="24"/>
          <w:lang w:val="hy-AM"/>
        </w:rPr>
        <w:t>ո ր ո շ ո ւ մ է</w:t>
      </w:r>
      <w:r>
        <w:rPr>
          <w:rFonts w:ascii="GHEA Grapalat" w:hAnsi="GHEA Grapalat" w:cs="Sylfaen"/>
          <w:sz w:val="24"/>
          <w:lang w:val="hy-AM"/>
        </w:rPr>
        <w:t>.</w:t>
      </w:r>
    </w:p>
    <w:p w:rsidR="00831D59" w:rsidRDefault="00831D59" w:rsidP="00831D59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360" w:lineRule="auto"/>
        <w:ind w:left="0" w:right="-64" w:firstLine="426"/>
        <w:jc w:val="both"/>
        <w:rPr>
          <w:rFonts w:ascii="GHEA Grapalat" w:hAnsi="GHEA Grapalat" w:cs="Sylfaen"/>
          <w:sz w:val="24"/>
          <w:lang w:val="hy-AM"/>
        </w:rPr>
      </w:pPr>
      <w:r>
        <w:rPr>
          <w:rFonts w:ascii="GHEA Grapalat" w:hAnsi="GHEA Grapalat" w:cs="Sylfaen"/>
          <w:sz w:val="24"/>
          <w:lang w:val="hy-AM"/>
        </w:rPr>
        <w:t>Հայա</w:t>
      </w:r>
      <w:r w:rsidR="00B27779" w:rsidRPr="00B27779">
        <w:rPr>
          <w:rFonts w:ascii="GHEA Grapalat" w:hAnsi="GHEA Grapalat" w:cs="Sylfaen"/>
          <w:sz w:val="24"/>
          <w:lang w:val="hy-AM"/>
        </w:rPr>
        <w:t>ս</w:t>
      </w:r>
      <w:r>
        <w:rPr>
          <w:rFonts w:ascii="GHEA Grapalat" w:hAnsi="GHEA Grapalat" w:cs="Sylfaen"/>
          <w:sz w:val="24"/>
          <w:lang w:val="hy-AM"/>
        </w:rPr>
        <w:t>տանի Հանրապետության կառավարության 2006 թվականի նոյեմբերի 2-ի «Հայա</w:t>
      </w:r>
      <w:r w:rsidR="00B27779" w:rsidRPr="00B27779">
        <w:rPr>
          <w:rFonts w:ascii="GHEA Grapalat" w:hAnsi="GHEA Grapalat" w:cs="Sylfaen"/>
          <w:sz w:val="24"/>
          <w:lang w:val="hy-AM"/>
        </w:rPr>
        <w:t>ս</w:t>
      </w:r>
      <w:r>
        <w:rPr>
          <w:rFonts w:ascii="GHEA Grapalat" w:hAnsi="GHEA Grapalat" w:cs="Sylfaen"/>
          <w:sz w:val="24"/>
          <w:lang w:val="hy-AM"/>
        </w:rPr>
        <w:t>տանի Հանրապետության մարզերի առողջապահության համակարգերի</w:t>
      </w:r>
      <w:r w:rsidR="00B27779">
        <w:rPr>
          <w:rFonts w:ascii="GHEA Grapalat" w:hAnsi="GHEA Grapalat" w:cs="Sylfaen"/>
          <w:sz w:val="24"/>
          <w:lang w:val="hy-AM"/>
        </w:rPr>
        <w:t xml:space="preserve"> </w:t>
      </w:r>
      <w:r w:rsidR="00B27779" w:rsidRPr="00B27779">
        <w:rPr>
          <w:rFonts w:ascii="GHEA Grapalat" w:hAnsi="GHEA Grapalat" w:cs="Sylfaen"/>
          <w:sz w:val="24"/>
          <w:lang w:val="hy-AM"/>
        </w:rPr>
        <w:t>օ</w:t>
      </w:r>
      <w:r>
        <w:rPr>
          <w:rFonts w:ascii="GHEA Grapalat" w:hAnsi="GHEA Grapalat" w:cs="Sylfaen"/>
          <w:sz w:val="24"/>
          <w:lang w:val="hy-AM"/>
        </w:rPr>
        <w:t>պտիմալացման ծրագրերը հա</w:t>
      </w:r>
      <w:r w:rsidR="00B27779" w:rsidRPr="00B27779">
        <w:rPr>
          <w:rFonts w:ascii="GHEA Grapalat" w:hAnsi="GHEA Grapalat" w:cs="Sylfaen"/>
          <w:sz w:val="24"/>
          <w:lang w:val="hy-AM"/>
        </w:rPr>
        <w:t>ս</w:t>
      </w:r>
      <w:r>
        <w:rPr>
          <w:rFonts w:ascii="GHEA Grapalat" w:hAnsi="GHEA Grapalat" w:cs="Sylfaen"/>
          <w:sz w:val="24"/>
          <w:lang w:val="hy-AM"/>
        </w:rPr>
        <w:t xml:space="preserve">տատելու մաuին» N 1911-Ն որոշման մեջ կատարել հետևյալ փոփոխությունը. </w:t>
      </w:r>
    </w:p>
    <w:p w:rsidR="00831D59" w:rsidRDefault="00831D59" w:rsidP="00831D59">
      <w:pPr>
        <w:tabs>
          <w:tab w:val="left" w:pos="0"/>
        </w:tabs>
        <w:autoSpaceDE w:val="0"/>
        <w:autoSpaceDN w:val="0"/>
        <w:adjustRightInd w:val="0"/>
        <w:spacing w:line="360" w:lineRule="auto"/>
        <w:ind w:right="-64" w:firstLine="426"/>
        <w:jc w:val="both"/>
        <w:rPr>
          <w:rFonts w:ascii="GHEA Grapalat" w:hAnsi="GHEA Grapalat" w:cs="Sylfaen"/>
          <w:sz w:val="24"/>
          <w:lang w:val="hy-AM"/>
        </w:rPr>
      </w:pPr>
      <w:r>
        <w:rPr>
          <w:rFonts w:ascii="GHEA Grapalat" w:eastAsia="MS Gothic" w:hAnsi="GHEA Grapalat" w:cs="MS Gothic"/>
          <w:sz w:val="24"/>
          <w:lang w:val="hy-AM"/>
        </w:rPr>
        <w:t>1)</w:t>
      </w:r>
      <w:r>
        <w:rPr>
          <w:rFonts w:ascii="GHEA Grapalat" w:hAnsi="GHEA Grapalat"/>
          <w:sz w:val="24"/>
          <w:lang w:val="hy-AM"/>
        </w:rPr>
        <w:t xml:space="preserve"> </w:t>
      </w:r>
      <w:r>
        <w:rPr>
          <w:rFonts w:ascii="GHEA Grapalat" w:hAnsi="GHEA Grapalat" w:cs="Sylfaen"/>
          <w:sz w:val="24"/>
          <w:lang w:val="hy-AM"/>
        </w:rPr>
        <w:t xml:space="preserve">որոշման N 9 հավելվածի` </w:t>
      </w:r>
      <w:r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Հայաստանի Հանրապետության Շիրակի մարզի առողջապահության համակարգի </w:t>
      </w:r>
      <w:r w:rsidR="00B27779" w:rsidRPr="00B27779">
        <w:rPr>
          <w:rFonts w:ascii="GHEA Grapalat" w:hAnsi="GHEA Grapalat" w:cs="Sylfaen"/>
          <w:sz w:val="24"/>
          <w:lang w:val="hy-AM"/>
        </w:rPr>
        <w:t>օ</w:t>
      </w:r>
      <w:r w:rsidR="00B27779">
        <w:rPr>
          <w:rFonts w:ascii="GHEA Grapalat" w:hAnsi="GHEA Grapalat" w:cs="Sylfaen"/>
          <w:sz w:val="24"/>
          <w:lang w:val="hy-AM"/>
        </w:rPr>
        <w:t>պտիմալացման</w:t>
      </w:r>
      <w:r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 </w:t>
      </w:r>
      <w:r w:rsidR="00DC0C45">
        <w:rPr>
          <w:rFonts w:ascii="GHEA Grapalat" w:hAnsi="GHEA Grapalat"/>
          <w:color w:val="000000"/>
          <w:sz w:val="24"/>
          <w:shd w:val="clear" w:color="auto" w:fill="FFFFFF"/>
          <w:lang w:val="en-US"/>
        </w:rPr>
        <w:t>պլանի</w:t>
      </w:r>
      <w:r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 «III. Մարալիկի տարածաշրջան» բաժնի 1-ին կետից հանել «հիվանդանոցային </w:t>
      </w:r>
      <w:r w:rsidR="00510BDD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մասից</w:t>
      </w:r>
      <w:r w:rsidR="00510BDD" w:rsidRPr="00510BDD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՝ </w:t>
      </w:r>
      <w:r w:rsidR="00510BDD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5</w:t>
      </w:r>
      <w:r w:rsidR="00510BDD" w:rsidRPr="00510BDD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մանկաբարձական մահճակալ հզորությամբ,» </w:t>
      </w:r>
      <w:r w:rsidR="00510BDD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բառեր</w:t>
      </w:r>
      <w:r w:rsidR="00510BDD" w:rsidRPr="00510BDD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ը</w:t>
      </w:r>
      <w:r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։</w:t>
      </w:r>
    </w:p>
    <w:p w:rsidR="00831D59" w:rsidRDefault="00831D59" w:rsidP="00831D59">
      <w:pPr>
        <w:shd w:val="clear" w:color="auto" w:fill="FFFFFF"/>
        <w:tabs>
          <w:tab w:val="left" w:pos="426"/>
        </w:tabs>
        <w:autoSpaceDE w:val="0"/>
        <w:autoSpaceDN w:val="0"/>
        <w:adjustRightInd w:val="0"/>
        <w:spacing w:line="360" w:lineRule="auto"/>
        <w:ind w:right="-64" w:firstLine="426"/>
        <w:jc w:val="both"/>
        <w:rPr>
          <w:rFonts w:ascii="GHEA Grapalat" w:hAnsi="GHEA Grapalat" w:cs="Sylfaen"/>
          <w:sz w:val="24"/>
          <w:lang w:val="hy-AM"/>
        </w:rPr>
      </w:pPr>
      <w:r>
        <w:rPr>
          <w:rFonts w:ascii="GHEA Grapalat" w:hAnsi="GHEA Grapalat" w:cs="Sylfaen"/>
          <w:sz w:val="24"/>
          <w:lang w:val="hy-AM"/>
        </w:rPr>
        <w:t>2. Սույն որոշումն ուժի մեջ է մտնում պաշտոնական հրապարակմանը հաջորդող օրվանից:</w:t>
      </w:r>
    </w:p>
    <w:p w:rsidR="00831D59" w:rsidRDefault="00831D59" w:rsidP="00831D59">
      <w:pPr>
        <w:pStyle w:val="NormalWeb"/>
        <w:shd w:val="clear" w:color="auto" w:fill="FFFFFF"/>
        <w:spacing w:line="360" w:lineRule="auto"/>
        <w:jc w:val="both"/>
        <w:rPr>
          <w:rFonts w:ascii="GHEA Grapalat" w:hAnsi="GHEA Grapalat" w:cs="Sylfaen"/>
          <w:lang w:val="hy-AM" w:eastAsia="ru-RU"/>
        </w:rPr>
      </w:pPr>
    </w:p>
    <w:p w:rsidR="00272DB8" w:rsidRPr="00831D59" w:rsidRDefault="00272DB8">
      <w:pPr>
        <w:rPr>
          <w:lang w:val="hy-AM"/>
        </w:rPr>
      </w:pPr>
    </w:p>
    <w:sectPr w:rsidR="00272DB8" w:rsidRPr="00831D59" w:rsidSect="00703E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altName w:val="Franklin Gothic Medium Cond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A50E4C"/>
    <w:multiLevelType w:val="hybridMultilevel"/>
    <w:tmpl w:val="8EEEB942"/>
    <w:lvl w:ilvl="0" w:tplc="052A7420">
      <w:start w:val="1"/>
      <w:numFmt w:val="decimal"/>
      <w:lvlText w:val="%1."/>
      <w:lvlJc w:val="left"/>
      <w:pPr>
        <w:ind w:left="510" w:hanging="360"/>
      </w:pPr>
      <w:rPr>
        <w:rFonts w:cs="IRTEK Courier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831D59"/>
    <w:rsid w:val="00272DB8"/>
    <w:rsid w:val="00433427"/>
    <w:rsid w:val="00510BDD"/>
    <w:rsid w:val="00703E56"/>
    <w:rsid w:val="00831D59"/>
    <w:rsid w:val="00B27779"/>
    <w:rsid w:val="00D56440"/>
    <w:rsid w:val="00DB35AE"/>
    <w:rsid w:val="00DC0C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14ABA57-A688-4281-B566-25DDE99F1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3E5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31D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styleId="Strong">
    <w:name w:val="Strong"/>
    <w:basedOn w:val="DefaultParagraphFont"/>
    <w:uiPriority w:val="22"/>
    <w:qFormat/>
    <w:rsid w:val="00831D5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07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137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Noname</dc:creator>
  <cp:keywords>https://mul2-mta.gov.am/tasks/166663/oneclick/cb8e588786300ed2064cf609e4ded4fe41fb0a23afcf2c8760119f2cc0e7781c.docx?token=94d44e6c77e428a3e54559a6a6bd4b6c</cp:keywords>
  <dc:description/>
  <cp:lastModifiedBy>Elen Khondkaryan</cp:lastModifiedBy>
  <cp:revision>6</cp:revision>
  <dcterms:created xsi:type="dcterms:W3CDTF">2020-11-17T07:13:00Z</dcterms:created>
  <dcterms:modified xsi:type="dcterms:W3CDTF">2021-01-26T13:57:00Z</dcterms:modified>
</cp:coreProperties>
</file>