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A13" w:rsidRPr="00F51F39" w:rsidRDefault="00297A13" w:rsidP="00297A13">
      <w:pPr>
        <w:tabs>
          <w:tab w:val="left" w:pos="108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97A13" w:rsidRPr="00F51F39" w:rsidRDefault="00297A13" w:rsidP="00297A13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:rsidR="00297A13" w:rsidRPr="00F51F39" w:rsidRDefault="00297A13" w:rsidP="00297A13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 xml:space="preserve">Սույն օրենսդրական նախաձեռնության անհրաժեշտությունը պայմանավորված է որպես վառելիք օգտագործելու համար նախատեսված հեղուկացված ածխաջրածնային գազերի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շուկայահանման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և իրացման պայմանների կարգավորմամբ, </w:t>
      </w:r>
      <w:r w:rsidRPr="00F51F39">
        <w:rPr>
          <w:rFonts w:ascii="GHEA Grapalat" w:hAnsi="GHEA Grapalat" w:cs="Calibri"/>
          <w:sz w:val="24"/>
          <w:szCs w:val="24"/>
          <w:lang w:val="hy-AM"/>
        </w:rPr>
        <w:t>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Տ</w:t>
      </w:r>
      <w:r w:rsidRPr="00F51F39">
        <w:rPr>
          <w:rFonts w:ascii="GHEA Grapalat" w:hAnsi="GHEA Grapalat"/>
          <w:sz w:val="24"/>
          <w:szCs w:val="24"/>
          <w:lang w:val="hy-AM"/>
        </w:rPr>
        <w:t>եղական ինքնակառավարման մասին</w:t>
      </w:r>
      <w:r w:rsidRPr="00F51F39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2002 թվականի մայիսի 7-ի ՀՕ-337 օրենքով (այսուհետ՝ Օրենք) </w:t>
      </w:r>
      <w:r w:rsidRPr="00F51F39">
        <w:rPr>
          <w:rFonts w:ascii="GHEA Grapalat" w:hAnsi="GHEA Grapalat"/>
          <w:sz w:val="24"/>
          <w:szCs w:val="24"/>
          <w:lang w:val="hy-AM"/>
        </w:rPr>
        <w:t xml:space="preserve">համայնքների վարչական տարածքում տվյալ վառելիքի վաճառքի համար նախատեսված թույլտվության սահմանմամբ, ինչպես նաև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տնտեսական հանձնաժողովի խորհրդի 2016 թվականի օգոստոսի 9-ի N 68 որոշմամբ հաստատված «Որպես վառելիք օգտագործելու համար նախատեսված հեղուկացված ածխաջրածնային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գազերին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ներկայացվող պահանջներ» (ԵԱՏՄ ՏԿ 036/2016)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տնտեսական միության տեխնիկական կանոնակարգի (այսուհետ՝ Կանոնակարգ) 15-րդ կետի կատարումն ապահովելու, Օրենքով և Կանոնակարգով սահմանված պահանջների պահպանման նկատմամբ պատշաճ վերահսկողություն և վարչական պատասխանատվություն սահմանելու և իրականացնելու </w:t>
      </w:r>
      <w:r w:rsidRPr="00F51F39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անհրաժեշտությամբ։ </w:t>
      </w:r>
    </w:p>
    <w:p w:rsidR="00297A13" w:rsidRPr="00F51F39" w:rsidRDefault="00297A13" w:rsidP="00297A13">
      <w:pPr>
        <w:pStyle w:val="ListParagraph"/>
        <w:numPr>
          <w:ilvl w:val="0"/>
          <w:numId w:val="1"/>
        </w:numPr>
        <w:tabs>
          <w:tab w:val="left" w:pos="1080"/>
        </w:tabs>
        <w:spacing w:after="0"/>
        <w:ind w:left="0" w:firstLine="720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:rsidR="00297A13" w:rsidRPr="00F51F39" w:rsidRDefault="00297A13" w:rsidP="00297A13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Օրենքի </w:t>
      </w:r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45-րդ հոդվածի 1-ին մասի 8-րդ կետով սահմանվում են </w:t>
      </w:r>
      <w:r w:rsidRPr="00F51F39">
        <w:rPr>
          <w:rFonts w:ascii="GHEA Grapalat" w:hAnsi="GHEA Grapalat"/>
          <w:sz w:val="24"/>
          <w:szCs w:val="24"/>
          <w:lang w:val="hy-AM"/>
        </w:rPr>
        <w:t xml:space="preserve">համայնքների վարչական տարածքում վառելիքի վաճառքի թույլտվության պահանջները, որոնցում որպես վառելիք չի նշվել ածխաջրածնային գազերը,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և բացակայում է դրանց վաճառքի թույլտվության սահմանման պահանջը։</w:t>
      </w:r>
    </w:p>
    <w:p w:rsidR="00297A13" w:rsidRPr="00F51F39" w:rsidRDefault="00297A13" w:rsidP="00297A13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297A13" w:rsidRPr="00F51F39" w:rsidRDefault="00297A13" w:rsidP="00297A13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նախարարությունը ՀՀ-ում հանդիսանում է տեխնիկական կանոնակարգման ոլորտը համակարգող մարմին։ Այս նախագիծը մշակվել է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առևտրում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և տեխնիկական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կիրարկման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ընթացքում առաջացած խոչընդոտները վերացնելու նպատակով: </w:t>
      </w:r>
    </w:p>
    <w:p w:rsidR="00297A13" w:rsidRPr="00F51F39" w:rsidRDefault="00297A13" w:rsidP="00297A13">
      <w:pPr>
        <w:pStyle w:val="ListParagraph"/>
        <w:numPr>
          <w:ilvl w:val="0"/>
          <w:numId w:val="1"/>
        </w:numPr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297A13" w:rsidRPr="00F51F39" w:rsidRDefault="00297A13" w:rsidP="00297A13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 xml:space="preserve">Սույն նախագծի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կկարգավորվեն հեղուկացված ածխաջրածնային գազերի վաճառքի/իրացման ժամանակ առաջացած օրենսդրական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բացերը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անհամապատասխանությունները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297A13" w:rsidRPr="00F51F39" w:rsidRDefault="00297A13" w:rsidP="00297A13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97A13" w:rsidRPr="00F51F39" w:rsidRDefault="00297A13" w:rsidP="00297A13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>Սույն իրավական ակտի նախագծի մշակումն իրականացվել է ՀՀ էկոնոմիկայի նախարարության կողմից։</w:t>
      </w:r>
    </w:p>
    <w:p w:rsidR="00297A13" w:rsidRPr="00F51F39" w:rsidRDefault="00297A13" w:rsidP="00297A13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297A13" w:rsidRPr="00F51F39" w:rsidRDefault="00297A13" w:rsidP="00297A13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 xml:space="preserve">Նախագծի մշակման/ընդունման արդյունքում ակնկալվում է ոլորտը կարգավորող օրենսդրության մեջ առկա </w:t>
      </w:r>
      <w:proofErr w:type="spellStart"/>
      <w:r w:rsidRPr="00F51F39">
        <w:rPr>
          <w:rFonts w:ascii="GHEA Grapalat" w:hAnsi="GHEA Grapalat"/>
          <w:sz w:val="24"/>
          <w:szCs w:val="24"/>
          <w:lang w:val="hy-AM"/>
        </w:rPr>
        <w:t>բացերի</w:t>
      </w:r>
      <w:proofErr w:type="spellEnd"/>
      <w:r w:rsidRPr="00F51F39">
        <w:rPr>
          <w:rFonts w:ascii="GHEA Grapalat" w:hAnsi="GHEA Grapalat"/>
          <w:sz w:val="24"/>
          <w:szCs w:val="24"/>
          <w:lang w:val="hy-AM"/>
        </w:rPr>
        <w:t xml:space="preserve"> վերացում։ </w:t>
      </w:r>
    </w:p>
    <w:p w:rsidR="00297A13" w:rsidRPr="00F51F39" w:rsidRDefault="00297A13" w:rsidP="00297A13">
      <w:pPr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>ՀՀ ԷԿՈՆՈՄԻԿԱՅԻ ՆԱԽԱՐԱՐ</w:t>
      </w: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/>
          <w:sz w:val="24"/>
          <w:szCs w:val="24"/>
          <w:lang w:val="hy-AM"/>
        </w:rPr>
        <w:tab/>
        <w:t>ՎԱՀԱՆ ՔԵՐՈԲՅԱՆ</w:t>
      </w: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297A13" w:rsidRPr="00F51F39" w:rsidRDefault="00297A13" w:rsidP="00297A13">
      <w:pPr>
        <w:shd w:val="clear" w:color="auto" w:fill="FFFFFF"/>
        <w:spacing w:after="0" w:line="360" w:lineRule="auto"/>
        <w:ind w:firstLine="27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ՕՐԵՆՔԻ ՆԱԽԱԳԾԻ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ԱՌՆՉՈՒԹՅԱՄԲ ՀԱՅԱՍՏԱՆԻ ՀԱՆՐԱՊԵՏՈՒԹՅԱՆ ՊԵՏԱԿԱՆ ԲՅՈՒՋԵԻ ԵԿԱՄՈՒՏՆԵՐԻ ԷԱԿԱՆ ՆՎԱԶԵՑՄԱՆ ԿԱՄ ԾԱԽՍԵՐԻ ԱՎԵԼԱՑՄԱՆ ՄԱՍԻՆ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««</w:t>
      </w:r>
      <w:r w:rsidRPr="00F51F39">
        <w:rPr>
          <w:rFonts w:ascii="GHEA Grapalat" w:hAnsi="GHEA Grapalat"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Հանրապետության օրենքում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փոփոխություն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51F39">
        <w:rPr>
          <w:rFonts w:ascii="GHEA Grapalat" w:hAnsi="GHEA Grapalat"/>
          <w:sz w:val="24"/>
          <w:szCs w:val="24"/>
          <w:lang w:val="hy-AM"/>
        </w:rPr>
        <w:t>»</w:t>
      </w:r>
      <w:r w:rsidRPr="00F51F3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օրենքի նախագծի</w:t>
      </w:r>
      <w:r w:rsidRPr="00F51F39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 </w:t>
      </w:r>
      <w:r w:rsidRPr="00F51F39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ՎԱՀԱՆ ՔԵՐՈԲՅԱՆ</w:t>
      </w: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Default="00297A13">
      <w:pPr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51F3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ՆԱԽԱԳԾՄԱՆԸ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ՔՆՆԱՐԿՄԱՆԸ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ՀԱՍԱՐԱԿՈՒԹՅԱՆ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ՄԱՍՆԱԿՑՈՒԹՅԱՆ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297A13" w:rsidRPr="00F51F39" w:rsidRDefault="00297A13" w:rsidP="00297A13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Հասարակությանը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F51F39">
        <w:rPr>
          <w:rFonts w:ascii="GHEA Grapalat" w:hAnsi="GHEA Grapalat" w:cs="Sylfaen"/>
          <w:b/>
          <w:sz w:val="24"/>
          <w:szCs w:val="24"/>
          <w:lang w:val="hy-AM"/>
        </w:rPr>
        <w:t>իրազեկումը</w:t>
      </w:r>
      <w:proofErr w:type="spellEnd"/>
      <w:r w:rsidRPr="00F51F39">
        <w:rPr>
          <w:rFonts w:ascii="GHEA Grapalat" w:hAnsi="GHEA Grapalat" w:cs="Sylfaen"/>
          <w:b/>
          <w:sz w:val="24"/>
          <w:szCs w:val="24"/>
          <w:lang w:val="hy-AM"/>
        </w:rPr>
        <w:t>, հասարակության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մասնակցությունը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F51F39">
        <w:rPr>
          <w:rFonts w:ascii="GHEA Grapalat" w:hAnsi="GHEA Grapalat" w:cs="Sylfaen"/>
          <w:b/>
          <w:sz w:val="24"/>
          <w:szCs w:val="24"/>
          <w:lang w:val="hy-AM"/>
        </w:rPr>
        <w:t>նախագծմանը</w:t>
      </w:r>
      <w:proofErr w:type="spellEnd"/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/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քննարկումներին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>Հանրային քննարկում ապահովելու նպատակով նախագիծը սահմանված կարգով տեղադրվել է ի</w:t>
      </w:r>
      <w:hyperlink r:id="rId5" w:tooltip="Իրավական ակտերի նախագծերի հրապարակման միասնական կայք" w:history="1">
        <w:r w:rsidRPr="00F51F39">
          <w:rPr>
            <w:rStyle w:val="Hyperlink"/>
            <w:rFonts w:ascii="GHEA Grapalat" w:hAnsi="GHEA Grapalat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  <w:lang w:val="hy-AM"/>
          </w:rPr>
          <w:t xml:space="preserve">րավական ակտերի նախագծերի հրապարակման միասնական </w:t>
        </w:r>
        <w:proofErr w:type="spellStart"/>
        <w:r w:rsidRPr="00F51F39">
          <w:rPr>
            <w:rStyle w:val="Hyperlink"/>
            <w:rFonts w:ascii="GHEA Grapalat" w:hAnsi="GHEA Grapalat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  <w:lang w:val="hy-AM"/>
          </w:rPr>
          <w:t>կայք</w:t>
        </w:r>
      </w:hyperlink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proofErr w:type="spellEnd"/>
      <w:r w:rsidRPr="00F51F39">
        <w:rPr>
          <w:rFonts w:ascii="GHEA Grapalat" w:hAnsi="GHEA Grapalat"/>
          <w:color w:val="000000" w:themeColor="text1"/>
          <w:sz w:val="24"/>
          <w:szCs w:val="24"/>
          <w:lang w:val="hy-AM"/>
        </w:rPr>
        <w:t>՝ (</w:t>
      </w:r>
      <w:r w:rsidRPr="00F51F39">
        <w:rPr>
          <w:rFonts w:ascii="GHEA Grapalat" w:hAnsi="GHEA Grapalat"/>
          <w:sz w:val="24"/>
          <w:szCs w:val="24"/>
          <w:lang w:val="hy-AM"/>
        </w:rPr>
        <w:t xml:space="preserve">e-draft.am)։ </w:t>
      </w:r>
    </w:p>
    <w:p w:rsidR="00297A13" w:rsidRPr="00F51F39" w:rsidRDefault="00297A13" w:rsidP="00297A13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տեղեկություններ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եթե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այդպիսիք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են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F51F39">
        <w:rPr>
          <w:rFonts w:ascii="GHEA Grapalat" w:hAnsi="GHEA Grapalat"/>
          <w:sz w:val="24"/>
          <w:szCs w:val="24"/>
          <w:lang w:val="hy-AM"/>
        </w:rPr>
        <w:t>: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 </w:t>
      </w:r>
      <w:r w:rsidRPr="00F51F39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ՎԱՀԱՆ ՔԵՐՈԲՅԱՆ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7A13" w:rsidRDefault="00297A13">
      <w:pPr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297A13" w:rsidRPr="00F51F39" w:rsidRDefault="00297A13" w:rsidP="00297A13">
      <w:pPr>
        <w:shd w:val="clear" w:color="auto" w:fill="FFFFFF"/>
        <w:spacing w:after="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51F3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ՏԵՂԱԿԱՆ ԻՆՔՆԱԿԱՌԱՎԱՐՄԱՆ ՄԱՍԻՆ</w:t>
      </w:r>
      <w:r w:rsidRPr="00F51F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ՕՐԵՆՔՈՒՄ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ՓՈՓՈԽՈՒԹՅՈՒՆ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51F3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ՕՐԵՆՔԻ ՆԱԽԱԳԾԻ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97A13" w:rsidRPr="00F51F39" w:rsidRDefault="00297A13" w:rsidP="00297A13">
      <w:pPr>
        <w:tabs>
          <w:tab w:val="left" w:pos="1080"/>
        </w:tabs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փոփոխությունների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/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լրացումների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F51F3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97A13" w:rsidRPr="00F51F39" w:rsidRDefault="00297A13" w:rsidP="00297A13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sz w:val="24"/>
          <w:szCs w:val="24"/>
          <w:lang w:val="hy-AM"/>
        </w:rPr>
        <w:t>Չի</w:t>
      </w:r>
      <w:r w:rsidRPr="00F5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F51F39">
        <w:rPr>
          <w:rFonts w:ascii="GHEA Grapalat" w:hAnsi="GHEA Grapalat"/>
          <w:sz w:val="24"/>
          <w:szCs w:val="24"/>
          <w:lang w:val="hy-AM"/>
        </w:rPr>
        <w:t>:</w:t>
      </w:r>
    </w:p>
    <w:p w:rsidR="00297A13" w:rsidRPr="00F51F39" w:rsidRDefault="00297A13" w:rsidP="00297A13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պայմանագրերով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ստանձնած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պարտավորությունների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համապատասխանությունը</w:t>
      </w:r>
    </w:p>
    <w:p w:rsidR="00297A13" w:rsidRPr="00F51F39" w:rsidRDefault="00297A13" w:rsidP="00297A13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F5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sz w:val="24"/>
          <w:szCs w:val="24"/>
          <w:lang w:val="hy-AM"/>
        </w:rPr>
        <w:t>է</w:t>
      </w:r>
      <w:r w:rsidRPr="00F51F39">
        <w:rPr>
          <w:rFonts w:ascii="GHEA Grapalat" w:hAnsi="GHEA Grapalat"/>
          <w:sz w:val="24"/>
          <w:szCs w:val="24"/>
          <w:lang w:val="hy-AM"/>
        </w:rPr>
        <w:t>:</w:t>
      </w:r>
    </w:p>
    <w:p w:rsidR="00297A13" w:rsidRPr="00F51F39" w:rsidRDefault="00297A13" w:rsidP="00297A13">
      <w:pPr>
        <w:numPr>
          <w:ilvl w:val="0"/>
          <w:numId w:val="3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1F3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sz w:val="24"/>
          <w:szCs w:val="24"/>
          <w:lang w:val="hy-AM"/>
        </w:rPr>
        <w:t>տեղեկություններ</w:t>
      </w:r>
      <w:r w:rsidRPr="00F5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եթե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այդպիսիք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1F39">
        <w:rPr>
          <w:rFonts w:ascii="GHEA Grapalat" w:hAnsi="GHEA Grapalat" w:cs="Sylfaen"/>
          <w:b/>
          <w:bCs/>
          <w:sz w:val="24"/>
          <w:szCs w:val="24"/>
          <w:lang w:val="hy-AM"/>
        </w:rPr>
        <w:t>են</w:t>
      </w:r>
      <w:r w:rsidRPr="00F51F39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:rsidR="00297A13" w:rsidRPr="00F51F39" w:rsidRDefault="00297A13" w:rsidP="00297A13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F51F39">
        <w:rPr>
          <w:rFonts w:ascii="GHEA Grapalat" w:hAnsi="GHEA Grapalat"/>
          <w:sz w:val="24"/>
          <w:szCs w:val="24"/>
          <w:lang w:val="hy-AM"/>
        </w:rPr>
        <w:t>:</w:t>
      </w:r>
    </w:p>
    <w:p w:rsidR="00297A13" w:rsidRPr="00F51F39" w:rsidRDefault="00297A13" w:rsidP="00297A13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7A13" w:rsidRPr="00F51F39" w:rsidRDefault="00297A13" w:rsidP="00297A13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51F39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 </w:t>
      </w:r>
      <w:r w:rsidRPr="00F51F39">
        <w:rPr>
          <w:rFonts w:ascii="GHEA Grapalat" w:hAnsi="GHEA Grapalat"/>
          <w:sz w:val="24"/>
          <w:szCs w:val="24"/>
          <w:lang w:val="hy-AM"/>
        </w:rPr>
        <w:tab/>
        <w:t xml:space="preserve">   </w:t>
      </w: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/>
          <w:sz w:val="24"/>
          <w:szCs w:val="24"/>
          <w:lang w:val="hy-AM"/>
        </w:rPr>
        <w:tab/>
      </w:r>
      <w:r w:rsidRPr="00F51F39">
        <w:rPr>
          <w:rFonts w:ascii="GHEA Grapalat" w:hAnsi="GHEA Grapalat"/>
          <w:sz w:val="24"/>
          <w:szCs w:val="24"/>
          <w:lang w:val="hy-AM"/>
        </w:rPr>
        <w:tab/>
        <w:t xml:space="preserve"> ՎԱՀԱՆ ՔԵՐՈԲՅԱՆ</w:t>
      </w:r>
    </w:p>
    <w:p w:rsidR="00297A13" w:rsidRPr="00F51F39" w:rsidRDefault="00297A13" w:rsidP="00297A13">
      <w:pPr>
        <w:spacing w:after="0"/>
        <w:rPr>
          <w:rFonts w:ascii="GHEA Grapalat" w:hAnsi="GHEA Grapalat"/>
          <w:sz w:val="24"/>
          <w:szCs w:val="24"/>
          <w:lang w:val="hy-AM"/>
        </w:rPr>
        <w:sectPr w:rsidR="00297A13" w:rsidRPr="00F51F39" w:rsidSect="00297A13">
          <w:footerReference w:type="default" r:id="rId6"/>
          <w:footerReference w:type="first" r:id="rId7"/>
          <w:pgSz w:w="11907" w:h="16840" w:code="9"/>
          <w:pgMar w:top="450" w:right="562" w:bottom="562" w:left="1138" w:header="720" w:footer="720" w:gutter="0"/>
          <w:cols w:space="720"/>
          <w:titlePg/>
          <w:docGrid w:linePitch="360"/>
        </w:sectPr>
      </w:pPr>
    </w:p>
    <w:p w:rsidR="00B64E4C" w:rsidRPr="00297A13" w:rsidRDefault="00B64E4C">
      <w:pPr>
        <w:rPr>
          <w:rFonts w:ascii="Sylfaen" w:hAnsi="Sylfaen"/>
          <w:lang w:val="hy-AM"/>
        </w:rPr>
      </w:pPr>
    </w:p>
    <w:sectPr w:rsidR="00B64E4C" w:rsidRPr="00297A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48B" w:rsidRDefault="00297A13">
    <w:pPr>
      <w:pStyle w:val="Footer"/>
    </w:pPr>
  </w:p>
  <w:p w:rsidR="00BC448B" w:rsidRDefault="00297A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48B" w:rsidRPr="00D27CC0" w:rsidRDefault="00297A13" w:rsidP="00BC448B">
    <w:pPr>
      <w:jc w:val="both"/>
      <w:rPr>
        <w:rFonts w:ascii="GHEA Grapalat" w:hAnsi="GHEA Grapalat" w:cs="Sylfaen"/>
        <w:sz w:val="16"/>
        <w:szCs w:val="16"/>
      </w:rPr>
    </w:pPr>
    <w:bookmarkStart w:id="1" w:name="username"/>
    <w:bookmarkEnd w:id="1"/>
  </w:p>
  <w:p w:rsidR="00BC448B" w:rsidRPr="00453C9B" w:rsidRDefault="00297A13">
    <w:pPr>
      <w:pStyle w:val="Footer"/>
      <w:rPr>
        <w:rFonts w:ascii="GHEA Grapalat" w:hAnsi="GHEA Grapalat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42B"/>
    <w:rsid w:val="00297A13"/>
    <w:rsid w:val="003B642B"/>
    <w:rsid w:val="00B6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E19EC"/>
  <w15:chartTrackingRefBased/>
  <w15:docId w15:val="{17F2EAE8-27BC-4277-BED0-2BEAFBA3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A13"/>
    <w:pPr>
      <w:spacing w:after="200" w:line="276" w:lineRule="auto"/>
      <w:ind w:left="720"/>
      <w:contextualSpacing/>
    </w:pPr>
    <w:rPr>
      <w:rFonts w:eastAsiaTheme="minorEastAsia"/>
    </w:rPr>
  </w:style>
  <w:style w:type="paragraph" w:styleId="Footer">
    <w:name w:val="footer"/>
    <w:basedOn w:val="Normal"/>
    <w:link w:val="FooterChar"/>
    <w:unhideWhenUsed/>
    <w:rsid w:val="00297A1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97A13"/>
  </w:style>
  <w:style w:type="character" w:styleId="Hyperlink">
    <w:name w:val="Hyperlink"/>
    <w:basedOn w:val="DefaultParagraphFont"/>
    <w:uiPriority w:val="99"/>
    <w:semiHidden/>
    <w:unhideWhenUsed/>
    <w:rsid w:val="00297A13"/>
    <w:rPr>
      <w:color w:val="0000FF"/>
      <w:u w:val="single"/>
    </w:rPr>
  </w:style>
  <w:style w:type="paragraph" w:styleId="NoSpacing">
    <w:name w:val="No Spacing"/>
    <w:uiPriority w:val="99"/>
    <w:qFormat/>
    <w:rsid w:val="00297A1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s://www.e-draft.a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2021-02-05T05:47:00Z</dcterms:created>
  <dcterms:modified xsi:type="dcterms:W3CDTF">2021-02-05T05:48:00Z</dcterms:modified>
</cp:coreProperties>
</file>