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44B281E" w14:textId="2E6B5F0D" w:rsidR="001676E0" w:rsidRPr="00AA31E1" w:rsidRDefault="001676E0" w:rsidP="00E9458C">
      <w:pPr>
        <w:spacing w:line="360" w:lineRule="auto"/>
        <w:jc w:val="right"/>
        <w:rPr>
          <w:rFonts w:ascii="GHEA Grapalat" w:hAnsi="GHEA Grapalat"/>
          <w:lang w:val="hy-AM"/>
        </w:rPr>
      </w:pPr>
      <w:r w:rsidRPr="00AA31E1">
        <w:rPr>
          <w:rFonts w:ascii="GHEA Grapalat" w:hAnsi="GHEA Grapalat"/>
          <w:lang w:val="hy-AM"/>
        </w:rPr>
        <w:t>ՆԱԽԱԳԻԾ</w:t>
      </w:r>
    </w:p>
    <w:p w14:paraId="724EC47D" w14:textId="77777777" w:rsidR="001676E0" w:rsidRPr="00AA31E1" w:rsidRDefault="001676E0" w:rsidP="001676E0">
      <w:pPr>
        <w:spacing w:line="360" w:lineRule="auto"/>
        <w:jc w:val="center"/>
        <w:rPr>
          <w:rFonts w:ascii="GHEA Grapalat" w:hAnsi="GHEA Grapalat"/>
          <w:lang w:val="hy-AM"/>
        </w:rPr>
      </w:pPr>
      <w:r w:rsidRPr="00AA31E1">
        <w:rPr>
          <w:rFonts w:ascii="GHEA Grapalat" w:hAnsi="GHEA Grapalat"/>
          <w:lang w:val="hy-AM"/>
        </w:rPr>
        <w:t>ՀԱՅԱՍՏԱՆԻ ՀԱՆՐԱՊԵՏՈՒԹՅԱՆ ԿԱՌԱՎԱՐՈՒԹՅՈՒՆ</w:t>
      </w:r>
    </w:p>
    <w:p w14:paraId="52D4D516" w14:textId="77777777" w:rsidR="001676E0" w:rsidRPr="00AA31E1" w:rsidRDefault="001676E0" w:rsidP="001676E0">
      <w:pPr>
        <w:spacing w:line="360" w:lineRule="auto"/>
        <w:jc w:val="center"/>
        <w:rPr>
          <w:rFonts w:ascii="GHEA Grapalat" w:hAnsi="GHEA Grapalat"/>
          <w:lang w:val="hy-AM"/>
        </w:rPr>
      </w:pPr>
      <w:r w:rsidRPr="00AA31E1">
        <w:rPr>
          <w:rFonts w:ascii="GHEA Grapalat" w:hAnsi="GHEA Grapalat"/>
          <w:lang w:val="hy-AM"/>
        </w:rPr>
        <w:t>ՈՐՈՇՈՒՄ</w:t>
      </w:r>
    </w:p>
    <w:p w14:paraId="6DB30AB8" w14:textId="3A7A5624" w:rsidR="001676E0" w:rsidRPr="00AA31E1" w:rsidRDefault="001676E0" w:rsidP="00E9458C">
      <w:pPr>
        <w:spacing w:line="360" w:lineRule="auto"/>
        <w:jc w:val="center"/>
        <w:rPr>
          <w:rFonts w:ascii="GHEA Grapalat" w:hAnsi="GHEA Grapalat"/>
          <w:lang w:val="hy-AM"/>
        </w:rPr>
      </w:pPr>
      <w:r w:rsidRPr="00AA31E1">
        <w:rPr>
          <w:rFonts w:ascii="GHEA Grapalat" w:hAnsi="GHEA Grapalat"/>
          <w:lang w:val="hy-AM"/>
        </w:rPr>
        <w:t>N – Ա</w:t>
      </w:r>
    </w:p>
    <w:p w14:paraId="3F969887" w14:textId="09682DE1" w:rsidR="001676E0" w:rsidRPr="00AA31E1" w:rsidRDefault="001676E0" w:rsidP="00E9458C">
      <w:pPr>
        <w:spacing w:line="360" w:lineRule="auto"/>
        <w:jc w:val="center"/>
        <w:rPr>
          <w:rFonts w:ascii="GHEA Grapalat" w:hAnsi="GHEA Grapalat"/>
          <w:lang w:val="hy-AM"/>
        </w:rPr>
      </w:pPr>
      <w:r w:rsidRPr="00AA31E1">
        <w:rPr>
          <w:rFonts w:ascii="GHEA Grapalat" w:hAnsi="GHEA Grapalat"/>
          <w:lang w:val="hy-AM"/>
        </w:rPr>
        <w:t xml:space="preserve">ՀԱՅԱՍՏԱՆԻ ՀԱՆՐԱՊԵՏՈՒԹՅԱՆ ԿԱՌԱՎԱՐՈՒԹՅԱՆ </w:t>
      </w:r>
      <w:r w:rsidR="00EC3EC9">
        <w:rPr>
          <w:rFonts w:ascii="GHEA Grapalat" w:hAnsi="GHEA Grapalat"/>
          <w:lang w:val="hy-AM"/>
        </w:rPr>
        <w:t>2020</w:t>
      </w:r>
      <w:r w:rsidRPr="00AA31E1">
        <w:rPr>
          <w:rFonts w:ascii="GHEA Grapalat" w:hAnsi="GHEA Grapalat"/>
          <w:lang w:val="hy-AM"/>
        </w:rPr>
        <w:t xml:space="preserve"> ԹՎԱԿԱՆԻ </w:t>
      </w:r>
      <w:r w:rsidR="00EC3EC9">
        <w:rPr>
          <w:rFonts w:ascii="GHEA Grapalat" w:hAnsi="GHEA Grapalat"/>
          <w:lang w:val="hy-AM"/>
        </w:rPr>
        <w:t>ԴԵԿՏԵՄԲԵՐԻ 24</w:t>
      </w:r>
      <w:r w:rsidRPr="00AA31E1">
        <w:rPr>
          <w:rFonts w:ascii="GHEA Grapalat" w:hAnsi="GHEA Grapalat"/>
          <w:lang w:val="hy-AM"/>
        </w:rPr>
        <w:t xml:space="preserve">-Ի N </w:t>
      </w:r>
      <w:r w:rsidR="00D716C8">
        <w:rPr>
          <w:rFonts w:ascii="GHEA Grapalat" w:hAnsi="GHEA Grapalat"/>
          <w:lang w:val="hy-AM"/>
        </w:rPr>
        <w:t>2147</w:t>
      </w:r>
      <w:r w:rsidRPr="00AA31E1">
        <w:rPr>
          <w:rFonts w:ascii="GHEA Grapalat" w:hAnsi="GHEA Grapalat"/>
          <w:lang w:val="hy-AM"/>
        </w:rPr>
        <w:t xml:space="preserve">-Ա ՈՐՈՇՄԱՆ ՄԵՋ </w:t>
      </w:r>
      <w:r w:rsidR="002B38B3">
        <w:rPr>
          <w:rFonts w:ascii="GHEA Grapalat" w:hAnsi="GHEA Grapalat"/>
          <w:lang w:val="hy-AM"/>
        </w:rPr>
        <w:t>ԼՐԱՑՈՒՄ</w:t>
      </w:r>
      <w:r w:rsidR="00DF1DB1">
        <w:rPr>
          <w:rFonts w:ascii="GHEA Grapalat" w:hAnsi="GHEA Grapalat"/>
          <w:lang w:val="hy-AM"/>
        </w:rPr>
        <w:t>ՆԵՐ</w:t>
      </w:r>
      <w:r w:rsidRPr="00AA31E1">
        <w:rPr>
          <w:rFonts w:ascii="GHEA Grapalat" w:hAnsi="GHEA Grapalat"/>
          <w:lang w:val="hy-AM"/>
        </w:rPr>
        <w:t xml:space="preserve"> </w:t>
      </w:r>
      <w:r w:rsidR="00DF1DB1">
        <w:rPr>
          <w:rFonts w:ascii="GHEA Grapalat" w:hAnsi="GHEA Grapalat"/>
          <w:lang w:val="hy-AM"/>
        </w:rPr>
        <w:t xml:space="preserve">ԵՎ ՓՈՓՈԽՈՒԹՅՈՒՆ </w:t>
      </w:r>
      <w:r w:rsidRPr="00AA31E1">
        <w:rPr>
          <w:rFonts w:ascii="GHEA Grapalat" w:hAnsi="GHEA Grapalat"/>
          <w:lang w:val="hy-AM"/>
        </w:rPr>
        <w:t>ԿԱՏԱՐԵԼՈՒ ՄԱՍԻՆ</w:t>
      </w:r>
    </w:p>
    <w:p w14:paraId="0F6647B7" w14:textId="77777777" w:rsidR="001676E0" w:rsidRPr="00AA31E1" w:rsidRDefault="001676E0" w:rsidP="001676E0">
      <w:pPr>
        <w:spacing w:line="360" w:lineRule="auto"/>
        <w:jc w:val="center"/>
        <w:rPr>
          <w:rFonts w:ascii="GHEA Grapalat" w:hAnsi="GHEA Grapalat"/>
          <w:lang w:val="hy-AM"/>
        </w:rPr>
      </w:pPr>
    </w:p>
    <w:p w14:paraId="018D39DE" w14:textId="3B9F3441" w:rsidR="001676E0" w:rsidRPr="00AA31E1" w:rsidRDefault="001676E0" w:rsidP="00E9458C">
      <w:pPr>
        <w:spacing w:line="360" w:lineRule="auto"/>
        <w:ind w:firstLine="426"/>
        <w:jc w:val="both"/>
        <w:rPr>
          <w:rFonts w:ascii="GHEA Grapalat" w:hAnsi="GHEA Grapalat"/>
          <w:lang w:val="hy-AM"/>
        </w:rPr>
      </w:pPr>
      <w:r w:rsidRPr="00AA31E1">
        <w:rPr>
          <w:rFonts w:ascii="GHEA Grapalat" w:hAnsi="GHEA Grapalat" w:cs="Sylfaen"/>
          <w:lang w:val="hy-AM"/>
        </w:rPr>
        <w:t>Հիմք</w:t>
      </w:r>
      <w:r w:rsidRPr="00AA31E1">
        <w:rPr>
          <w:rFonts w:ascii="GHEA Grapalat" w:hAnsi="GHEA Grapalat" w:cs="Arial Armenian"/>
          <w:lang w:val="hy-AM"/>
        </w:rPr>
        <w:t xml:space="preserve"> </w:t>
      </w:r>
      <w:r w:rsidRPr="00AA31E1">
        <w:rPr>
          <w:rFonts w:ascii="GHEA Grapalat" w:hAnsi="GHEA Grapalat" w:cs="Sylfaen"/>
          <w:lang w:val="hy-AM"/>
        </w:rPr>
        <w:t>ընդունելով</w:t>
      </w:r>
      <w:r w:rsidR="00233C62" w:rsidRPr="00233C62">
        <w:rPr>
          <w:rFonts w:ascii="GHEA Grapalat" w:hAnsi="GHEA Grapalat" w:cs="Sylfaen"/>
          <w:lang w:val="hy-AM"/>
        </w:rPr>
        <w:t xml:space="preserve"> </w:t>
      </w:r>
      <w:r w:rsidR="00233C62">
        <w:rPr>
          <w:rFonts w:ascii="GHEA Grapalat" w:hAnsi="GHEA Grapalat" w:cs="Sylfaen"/>
          <w:lang w:val="hy-AM"/>
        </w:rPr>
        <w:t>նորմատիվ իրավական ակտերի</w:t>
      </w:r>
      <w:r w:rsidRPr="00AA31E1">
        <w:rPr>
          <w:rFonts w:ascii="GHEA Grapalat" w:hAnsi="GHEA Grapalat" w:cs="Arial Armenian"/>
          <w:lang w:val="hy-AM"/>
        </w:rPr>
        <w:t xml:space="preserve"> </w:t>
      </w:r>
      <w:r w:rsidR="00233C62">
        <w:rPr>
          <w:rFonts w:ascii="GHEA Grapalat" w:hAnsi="GHEA Grapalat" w:cs="Arial Armenian"/>
          <w:lang w:val="hy-AM"/>
        </w:rPr>
        <w:t xml:space="preserve">մասին </w:t>
      </w:r>
      <w:r w:rsidR="00233C62">
        <w:rPr>
          <w:rFonts w:ascii="GHEA Grapalat" w:hAnsi="GHEA Grapalat"/>
          <w:lang w:val="hy-AM"/>
        </w:rPr>
        <w:t xml:space="preserve">Հայաստանի Հանրապետության </w:t>
      </w:r>
      <w:r w:rsidRPr="00AA31E1">
        <w:rPr>
          <w:rFonts w:ascii="GHEA Grapalat" w:hAnsi="GHEA Grapalat"/>
          <w:lang w:val="hy-AM"/>
        </w:rPr>
        <w:t>օրեն</w:t>
      </w:r>
      <w:r w:rsidR="00233C62">
        <w:rPr>
          <w:rFonts w:ascii="GHEA Grapalat" w:hAnsi="GHEA Grapalat"/>
          <w:lang w:val="hy-AM"/>
        </w:rPr>
        <w:t>քի</w:t>
      </w:r>
      <w:r w:rsidRPr="00AA31E1">
        <w:rPr>
          <w:rFonts w:ascii="GHEA Grapalat" w:hAnsi="GHEA Grapalat"/>
          <w:lang w:val="hy-AM"/>
        </w:rPr>
        <w:t xml:space="preserve"> </w:t>
      </w:r>
      <w:r w:rsidR="00233C62" w:rsidRPr="00233C62">
        <w:rPr>
          <w:rFonts w:ascii="GHEA Grapalat" w:hAnsi="GHEA Grapalat"/>
          <w:lang w:val="hy-AM"/>
        </w:rPr>
        <w:t>34</w:t>
      </w:r>
      <w:r w:rsidR="00233C62">
        <w:rPr>
          <w:rFonts w:ascii="GHEA Grapalat" w:hAnsi="GHEA Grapalat"/>
          <w:lang w:val="hy-AM"/>
        </w:rPr>
        <w:t>-րդ հոդվածը</w:t>
      </w:r>
      <w:r w:rsidRPr="00AA31E1">
        <w:rPr>
          <w:rFonts w:ascii="GHEA Grapalat" w:hAnsi="GHEA Grapalat"/>
          <w:lang w:val="hy-AM"/>
        </w:rPr>
        <w:t>՝ Հայաստանի Հանրապետության կառավարությունը որոշում է.</w:t>
      </w:r>
    </w:p>
    <w:p w14:paraId="21F1AE07" w14:textId="606EBA4E" w:rsidR="003C26DB" w:rsidRDefault="001676E0" w:rsidP="00F35C2F">
      <w:pPr>
        <w:spacing w:line="360" w:lineRule="auto"/>
        <w:ind w:firstLine="426"/>
        <w:jc w:val="both"/>
        <w:rPr>
          <w:rFonts w:ascii="GHEA Grapalat" w:hAnsi="GHEA Grapalat"/>
          <w:lang w:val="hy-AM"/>
        </w:rPr>
      </w:pPr>
      <w:r w:rsidRPr="00AA31E1">
        <w:rPr>
          <w:rFonts w:ascii="GHEA Grapalat" w:hAnsi="GHEA Grapalat"/>
          <w:lang w:val="hy-AM"/>
        </w:rPr>
        <w:t xml:space="preserve">1. Հայաստանի Հանրապետության կառավարության </w:t>
      </w:r>
      <w:r w:rsidR="00EC3EC9">
        <w:rPr>
          <w:rFonts w:ascii="GHEA Grapalat" w:hAnsi="GHEA Grapalat"/>
          <w:lang w:val="hy-AM"/>
        </w:rPr>
        <w:t>2020</w:t>
      </w:r>
      <w:r w:rsidRPr="00AA31E1">
        <w:rPr>
          <w:rFonts w:ascii="GHEA Grapalat" w:hAnsi="GHEA Grapalat"/>
          <w:lang w:val="hy-AM"/>
        </w:rPr>
        <w:t xml:space="preserve"> թվականի </w:t>
      </w:r>
      <w:r w:rsidR="00EC3EC9">
        <w:rPr>
          <w:rFonts w:ascii="GHEA Grapalat" w:hAnsi="GHEA Grapalat"/>
          <w:lang w:val="hy-AM"/>
        </w:rPr>
        <w:t>դեկտեմբերի 24</w:t>
      </w:r>
      <w:r w:rsidRPr="00AA31E1">
        <w:rPr>
          <w:rFonts w:ascii="GHEA Grapalat" w:hAnsi="GHEA Grapalat"/>
          <w:lang w:val="hy-AM"/>
        </w:rPr>
        <w:t>-ի` «Ներդրումային ծրագրի շրջանակներում «</w:t>
      </w:r>
      <w:r w:rsidR="00EC3EC9">
        <w:rPr>
          <w:rFonts w:ascii="GHEA Grapalat" w:hAnsi="GHEA Grapalat" w:cs="Sylfaen"/>
          <w:lang w:val="hy-AM"/>
        </w:rPr>
        <w:t>ԱՐ</w:t>
      </w:r>
      <w:r w:rsidR="00EC3EC9">
        <w:rPr>
          <w:rFonts w:ascii="Cambria Math" w:hAnsi="Cambria Math" w:cs="Cambria Math"/>
          <w:lang w:val="hy-AM"/>
        </w:rPr>
        <w:t>․</w:t>
      </w:r>
      <w:r w:rsidR="00EC3EC9">
        <w:rPr>
          <w:rFonts w:ascii="GHEA Grapalat" w:hAnsi="GHEA Grapalat" w:cs="GHEA Grapalat"/>
          <w:lang w:val="hy-AM"/>
        </w:rPr>
        <w:t>ՏՈԲԱԿՈ</w:t>
      </w:r>
      <w:r w:rsidRPr="00AA31E1">
        <w:rPr>
          <w:rFonts w:ascii="GHEA Grapalat" w:hAnsi="GHEA Grapalat"/>
          <w:lang w:val="hy-AM"/>
        </w:rPr>
        <w:t>» սահմանափակ պատասխանատվությամբ ընկերու</w:t>
      </w:r>
      <w:r w:rsidRPr="00AA31E1">
        <w:rPr>
          <w:rFonts w:ascii="GHEA Grapalat" w:hAnsi="GHEA Grapalat"/>
          <w:lang w:val="hy-AM"/>
        </w:rPr>
        <w:softHyphen/>
        <w:t xml:space="preserve">թյան կողմից ապրանքների ներմուծման դեպքում մաքսային և հարկային մարմինների կողմից հաշվարկված ավելացված արժեքի հարկի գումարների վճարման ժամկետը երեք տարի ժամկետով հետաձգելու մասին» N </w:t>
      </w:r>
      <w:r w:rsidR="00D716C8">
        <w:rPr>
          <w:rFonts w:ascii="GHEA Grapalat" w:hAnsi="GHEA Grapalat"/>
          <w:lang w:val="hy-AM"/>
        </w:rPr>
        <w:t>2147</w:t>
      </w:r>
      <w:r w:rsidRPr="00AA31E1">
        <w:rPr>
          <w:rFonts w:ascii="GHEA Grapalat" w:hAnsi="GHEA Grapalat"/>
          <w:lang w:val="hy-AM"/>
        </w:rPr>
        <w:t xml:space="preserve">-Ա որոշման </w:t>
      </w:r>
      <w:r w:rsidR="00233C62">
        <w:rPr>
          <w:rFonts w:ascii="GHEA Grapalat" w:hAnsi="GHEA Grapalat"/>
          <w:lang w:val="hy-AM"/>
        </w:rPr>
        <w:t>մեջ</w:t>
      </w:r>
      <w:r w:rsidRPr="00AA31E1">
        <w:rPr>
          <w:rFonts w:ascii="GHEA Grapalat" w:hAnsi="GHEA Grapalat"/>
          <w:lang w:val="hy-AM"/>
        </w:rPr>
        <w:t xml:space="preserve"> կատարել հետևյալ </w:t>
      </w:r>
      <w:r w:rsidR="002B38B3">
        <w:rPr>
          <w:rFonts w:ascii="GHEA Grapalat" w:hAnsi="GHEA Grapalat"/>
          <w:lang w:val="hy-AM"/>
        </w:rPr>
        <w:t>լրացում</w:t>
      </w:r>
      <w:r w:rsidR="00570F2F">
        <w:rPr>
          <w:rFonts w:ascii="GHEA Grapalat" w:hAnsi="GHEA Grapalat"/>
          <w:lang w:val="hy-AM"/>
        </w:rPr>
        <w:t>ները</w:t>
      </w:r>
      <w:r w:rsidR="00DF1DB1">
        <w:rPr>
          <w:rFonts w:ascii="GHEA Grapalat" w:hAnsi="GHEA Grapalat"/>
          <w:lang w:val="hy-AM"/>
        </w:rPr>
        <w:t xml:space="preserve"> և փոփոխությունը</w:t>
      </w:r>
      <w:r w:rsidRPr="00AA31E1">
        <w:rPr>
          <w:rFonts w:ascii="GHEA Grapalat" w:hAnsi="GHEA Grapalat"/>
          <w:lang w:val="hy-AM"/>
        </w:rPr>
        <w:t>.</w:t>
      </w:r>
      <w:r w:rsidR="00CF2C8F">
        <w:rPr>
          <w:rFonts w:ascii="GHEA Grapalat" w:hAnsi="GHEA Grapalat"/>
          <w:lang w:val="hy-AM"/>
        </w:rPr>
        <w:t xml:space="preserve">   </w:t>
      </w:r>
    </w:p>
    <w:p w14:paraId="56BAC449" w14:textId="1E8AF000" w:rsidR="002B38B3" w:rsidRPr="00E9458C" w:rsidRDefault="002B38B3" w:rsidP="00E9458C">
      <w:pPr>
        <w:pStyle w:val="ListParagraph"/>
        <w:numPr>
          <w:ilvl w:val="0"/>
          <w:numId w:val="3"/>
        </w:numPr>
        <w:rPr>
          <w:rFonts w:ascii="GHEA Grapalat" w:hAnsi="GHEA Grapalat"/>
          <w:sz w:val="24"/>
          <w:szCs w:val="24"/>
        </w:rPr>
      </w:pPr>
      <w:r w:rsidRPr="00A176A6">
        <w:rPr>
          <w:rFonts w:ascii="GHEA Grapalat" w:hAnsi="GHEA Grapalat" w:cs="Arial"/>
          <w:sz w:val="24"/>
          <w:szCs w:val="24"/>
        </w:rPr>
        <w:t>հավելվածը</w:t>
      </w:r>
      <w:r>
        <w:rPr>
          <w:rFonts w:ascii="GHEA Grapalat" w:hAnsi="GHEA Grapalat" w:cs="Arial"/>
          <w:sz w:val="24"/>
          <w:szCs w:val="24"/>
        </w:rPr>
        <w:t xml:space="preserve"> </w:t>
      </w:r>
      <w:r w:rsidR="00EC3EC9">
        <w:rPr>
          <w:rFonts w:ascii="GHEA Grapalat" w:hAnsi="GHEA Grapalat" w:cs="Arial"/>
          <w:sz w:val="24"/>
          <w:szCs w:val="24"/>
        </w:rPr>
        <w:t>8</w:t>
      </w:r>
      <w:r w:rsidRPr="00A176A6">
        <w:rPr>
          <w:rFonts w:ascii="GHEA Grapalat" w:hAnsi="GHEA Grapalat" w:cs="Arial"/>
          <w:sz w:val="24"/>
          <w:szCs w:val="24"/>
        </w:rPr>
        <w:t>-</w:t>
      </w:r>
      <w:r w:rsidR="00EC3EC9">
        <w:rPr>
          <w:rFonts w:ascii="GHEA Grapalat" w:hAnsi="GHEA Grapalat" w:cs="Arial"/>
          <w:sz w:val="24"/>
          <w:szCs w:val="24"/>
        </w:rPr>
        <w:t>րդ</w:t>
      </w:r>
      <w:r w:rsidRPr="00A176A6">
        <w:rPr>
          <w:rFonts w:ascii="GHEA Grapalat" w:hAnsi="GHEA Grapalat" w:cs="Arial"/>
          <w:sz w:val="24"/>
          <w:szCs w:val="24"/>
        </w:rPr>
        <w:t xml:space="preserve"> կետից հետո լրացնել հետևյալ բովանդակությամբ նոր՝ </w:t>
      </w:r>
      <w:r w:rsidR="00EC3EC9">
        <w:rPr>
          <w:rFonts w:ascii="GHEA Grapalat" w:hAnsi="GHEA Grapalat" w:cs="Arial"/>
          <w:sz w:val="24"/>
          <w:szCs w:val="24"/>
        </w:rPr>
        <w:t>9</w:t>
      </w:r>
      <w:r w:rsidRPr="00A176A6">
        <w:rPr>
          <w:rFonts w:ascii="GHEA Grapalat" w:hAnsi="GHEA Grapalat" w:cs="Arial"/>
          <w:sz w:val="24"/>
          <w:szCs w:val="24"/>
        </w:rPr>
        <w:t>-</w:t>
      </w:r>
      <w:r w:rsidR="00EC3EC9">
        <w:rPr>
          <w:rFonts w:ascii="GHEA Grapalat" w:hAnsi="GHEA Grapalat" w:cs="Arial"/>
          <w:sz w:val="24"/>
          <w:szCs w:val="24"/>
        </w:rPr>
        <w:t>1</w:t>
      </w:r>
      <w:r w:rsidR="00280FEB" w:rsidRPr="00011C8E">
        <w:rPr>
          <w:rFonts w:ascii="GHEA Grapalat" w:hAnsi="GHEA Grapalat" w:cs="Arial"/>
          <w:sz w:val="24"/>
          <w:szCs w:val="24"/>
        </w:rPr>
        <w:t>2</w:t>
      </w:r>
      <w:r w:rsidR="00570F2F">
        <w:rPr>
          <w:rFonts w:ascii="GHEA Grapalat" w:hAnsi="GHEA Grapalat" w:cs="Arial"/>
          <w:sz w:val="24"/>
          <w:szCs w:val="24"/>
        </w:rPr>
        <w:t>-</w:t>
      </w:r>
      <w:r w:rsidRPr="00A176A6">
        <w:rPr>
          <w:rFonts w:ascii="GHEA Grapalat" w:hAnsi="GHEA Grapalat" w:cs="Arial"/>
          <w:sz w:val="24"/>
          <w:szCs w:val="24"/>
        </w:rPr>
        <w:t>րդ կետերով.</w:t>
      </w:r>
    </w:p>
    <w:tbl>
      <w:tblPr>
        <w:tblW w:w="96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0"/>
        <w:gridCol w:w="1086"/>
        <w:gridCol w:w="2700"/>
        <w:gridCol w:w="1080"/>
        <w:gridCol w:w="2250"/>
        <w:gridCol w:w="1932"/>
      </w:tblGrid>
      <w:tr w:rsidR="00EC3EC9" w:rsidRPr="002B38B3" w14:paraId="34F2E858" w14:textId="77777777" w:rsidTr="00EC3EC9">
        <w:trPr>
          <w:trHeight w:val="1191"/>
          <w:jc w:val="center"/>
        </w:trPr>
        <w:tc>
          <w:tcPr>
            <w:tcW w:w="630" w:type="dxa"/>
            <w:shd w:val="clear" w:color="auto" w:fill="auto"/>
            <w:noWrap/>
            <w:vAlign w:val="center"/>
          </w:tcPr>
          <w:p w14:paraId="560902C7" w14:textId="75CD3887" w:rsidR="00EC3EC9" w:rsidRPr="00570F2F" w:rsidRDefault="00EC3EC9" w:rsidP="00EC3EC9">
            <w:pPr>
              <w:jc w:val="center"/>
              <w:rPr>
                <w:rFonts w:ascii="GHEA Grapalat" w:hAnsi="GHEA Grapalat" w:cs="Calibri"/>
                <w:lang w:val="hy-AM"/>
              </w:rPr>
            </w:pPr>
            <w:r>
              <w:rPr>
                <w:rFonts w:ascii="GHEA Grapalat" w:hAnsi="GHEA Grapalat" w:cs="Calibri"/>
                <w:lang w:val="hy-AM"/>
              </w:rPr>
              <w:t>9</w:t>
            </w:r>
          </w:p>
        </w:tc>
        <w:tc>
          <w:tcPr>
            <w:tcW w:w="1086" w:type="dxa"/>
            <w:tcBorders>
              <w:top w:val="single" w:sz="4" w:space="0" w:color="auto"/>
              <w:left w:val="single" w:sz="4" w:space="0" w:color="auto"/>
              <w:bottom w:val="single" w:sz="4" w:space="0" w:color="auto"/>
              <w:right w:val="single" w:sz="4" w:space="0" w:color="auto"/>
            </w:tcBorders>
            <w:noWrap/>
            <w:vAlign w:val="center"/>
          </w:tcPr>
          <w:p w14:paraId="32BC7977" w14:textId="1AD5C7B4" w:rsidR="00EC3EC9" w:rsidRPr="00EC3EC9" w:rsidRDefault="00EC3EC9" w:rsidP="00EC3EC9">
            <w:pPr>
              <w:jc w:val="center"/>
              <w:rPr>
                <w:rFonts w:ascii="GHEA Grapalat" w:hAnsi="GHEA Grapalat" w:cs="Calibri"/>
                <w:color w:val="000000"/>
                <w:lang w:val="hy-AM" w:eastAsia="en-US"/>
              </w:rPr>
            </w:pPr>
            <w:r w:rsidRPr="00EC3EC9">
              <w:rPr>
                <w:rFonts w:ascii="GHEA Grapalat" w:hAnsi="GHEA Grapalat"/>
              </w:rPr>
              <w:t>5601</w:t>
            </w:r>
          </w:p>
        </w:tc>
        <w:tc>
          <w:tcPr>
            <w:tcW w:w="2700" w:type="dxa"/>
            <w:tcBorders>
              <w:top w:val="single" w:sz="4" w:space="0" w:color="auto"/>
              <w:left w:val="single" w:sz="4" w:space="0" w:color="auto"/>
              <w:bottom w:val="single" w:sz="4" w:space="0" w:color="auto"/>
              <w:right w:val="single" w:sz="4" w:space="0" w:color="auto"/>
            </w:tcBorders>
            <w:vAlign w:val="center"/>
          </w:tcPr>
          <w:p w14:paraId="038C96A9" w14:textId="165B0881" w:rsidR="00EC3EC9" w:rsidRPr="00EC3EC9" w:rsidRDefault="00EC3EC9" w:rsidP="00EC3EC9">
            <w:pPr>
              <w:jc w:val="center"/>
              <w:rPr>
                <w:rFonts w:ascii="GHEA Grapalat" w:hAnsi="GHEA Grapalat" w:cs="Calibri"/>
                <w:color w:val="000000"/>
                <w:lang w:val="hy-AM"/>
              </w:rPr>
            </w:pPr>
            <w:r w:rsidRPr="00EC3EC9">
              <w:rPr>
                <w:rFonts w:ascii="GHEA Grapalat" w:hAnsi="GHEA Grapalat" w:cs="Sylfaen"/>
                <w:lang w:val="hy-AM"/>
              </w:rPr>
              <w:t>Քիմիական</w:t>
            </w:r>
            <w:r w:rsidRPr="00EC3EC9">
              <w:rPr>
                <w:rFonts w:ascii="GHEA Grapalat" w:hAnsi="GHEA Grapalat"/>
                <w:lang w:val="hy-AM"/>
              </w:rPr>
              <w:t xml:space="preserve"> </w:t>
            </w:r>
            <w:r w:rsidRPr="00EC3EC9">
              <w:rPr>
                <w:rFonts w:ascii="GHEA Grapalat" w:hAnsi="GHEA Grapalat" w:cs="Sylfaen"/>
                <w:lang w:val="hy-AM"/>
              </w:rPr>
              <w:t>մանրաթելերից</w:t>
            </w:r>
            <w:r w:rsidRPr="00EC3EC9">
              <w:rPr>
                <w:rFonts w:ascii="GHEA Grapalat" w:hAnsi="GHEA Grapalat"/>
                <w:lang w:val="hy-AM"/>
              </w:rPr>
              <w:t xml:space="preserve">. – 8 </w:t>
            </w:r>
            <w:r w:rsidRPr="00EC3EC9">
              <w:rPr>
                <w:rFonts w:ascii="GHEA Grapalat" w:hAnsi="GHEA Grapalat" w:cs="Sylfaen"/>
                <w:lang w:val="hy-AM"/>
              </w:rPr>
              <w:t>մմ</w:t>
            </w:r>
            <w:r w:rsidRPr="00EC3EC9">
              <w:rPr>
                <w:rFonts w:ascii="GHEA Grapalat" w:hAnsi="GHEA Grapalat"/>
                <w:lang w:val="hy-AM"/>
              </w:rPr>
              <w:t xml:space="preserve"> </w:t>
            </w:r>
            <w:r w:rsidRPr="00EC3EC9">
              <w:rPr>
                <w:rFonts w:ascii="GHEA Grapalat" w:hAnsi="GHEA Grapalat" w:cs="Sylfaen"/>
                <w:lang w:val="hy-AM"/>
              </w:rPr>
              <w:t>տրամագիծը</w:t>
            </w:r>
            <w:r w:rsidRPr="00EC3EC9">
              <w:rPr>
                <w:rFonts w:ascii="GHEA Grapalat" w:hAnsi="GHEA Grapalat"/>
                <w:lang w:val="hy-AM"/>
              </w:rPr>
              <w:t xml:space="preserve"> </w:t>
            </w:r>
            <w:r w:rsidRPr="00EC3EC9">
              <w:rPr>
                <w:rFonts w:ascii="GHEA Grapalat" w:hAnsi="GHEA Grapalat" w:cs="Sylfaen"/>
                <w:lang w:val="hy-AM"/>
              </w:rPr>
              <w:t>չգերազանցող</w:t>
            </w:r>
            <w:r w:rsidRPr="00EC3EC9">
              <w:rPr>
                <w:rFonts w:ascii="GHEA Grapalat" w:hAnsi="GHEA Grapalat"/>
                <w:lang w:val="hy-AM"/>
              </w:rPr>
              <w:t xml:space="preserve"> </w:t>
            </w:r>
            <w:r w:rsidRPr="00EC3EC9">
              <w:rPr>
                <w:rFonts w:ascii="GHEA Grapalat" w:hAnsi="GHEA Grapalat" w:cs="Sylfaen"/>
                <w:lang w:val="hy-AM"/>
              </w:rPr>
              <w:t>գլանափաթեթներով</w:t>
            </w:r>
          </w:p>
        </w:tc>
        <w:tc>
          <w:tcPr>
            <w:tcW w:w="1080" w:type="dxa"/>
            <w:tcBorders>
              <w:top w:val="single" w:sz="4" w:space="0" w:color="auto"/>
              <w:left w:val="single" w:sz="4" w:space="0" w:color="auto"/>
              <w:bottom w:val="single" w:sz="4" w:space="0" w:color="auto"/>
              <w:right w:val="single" w:sz="4" w:space="0" w:color="auto"/>
            </w:tcBorders>
            <w:noWrap/>
            <w:vAlign w:val="center"/>
          </w:tcPr>
          <w:p w14:paraId="437C8F5C" w14:textId="3D61F49C" w:rsidR="00EC3EC9" w:rsidRPr="00EC3EC9" w:rsidRDefault="00EC3EC9" w:rsidP="00EC3EC9">
            <w:pPr>
              <w:jc w:val="center"/>
              <w:rPr>
                <w:rFonts w:ascii="GHEA Grapalat" w:hAnsi="GHEA Grapalat" w:cs="Calibri"/>
                <w:color w:val="000000"/>
                <w:lang w:val="en-US"/>
              </w:rPr>
            </w:pPr>
            <w:r w:rsidRPr="00EC3EC9">
              <w:rPr>
                <w:rFonts w:ascii="GHEA Grapalat" w:hAnsi="GHEA Grapalat"/>
              </w:rPr>
              <w:t>կգ</w:t>
            </w:r>
          </w:p>
        </w:tc>
        <w:tc>
          <w:tcPr>
            <w:tcW w:w="2250" w:type="dxa"/>
            <w:tcBorders>
              <w:top w:val="single" w:sz="4" w:space="0" w:color="auto"/>
              <w:left w:val="single" w:sz="4" w:space="0" w:color="auto"/>
              <w:bottom w:val="single" w:sz="4" w:space="0" w:color="auto"/>
              <w:right w:val="single" w:sz="4" w:space="0" w:color="auto"/>
            </w:tcBorders>
            <w:noWrap/>
            <w:vAlign w:val="center"/>
          </w:tcPr>
          <w:p w14:paraId="1C949E95" w14:textId="71F1E3E7" w:rsidR="00EC3EC9" w:rsidRPr="00EC3EC9" w:rsidRDefault="00EC3EC9" w:rsidP="00EC3EC9">
            <w:pPr>
              <w:jc w:val="center"/>
              <w:rPr>
                <w:rFonts w:ascii="GHEA Grapalat" w:hAnsi="GHEA Grapalat" w:cs="Calibri"/>
                <w:color w:val="000000"/>
                <w:lang w:val="en-US"/>
              </w:rPr>
            </w:pPr>
            <w:r w:rsidRPr="00EC3EC9">
              <w:rPr>
                <w:rFonts w:ascii="GHEA Grapalat" w:hAnsi="GHEA Grapalat"/>
              </w:rPr>
              <w:t>1 200 000</w:t>
            </w:r>
          </w:p>
        </w:tc>
        <w:tc>
          <w:tcPr>
            <w:tcW w:w="1932" w:type="dxa"/>
            <w:tcBorders>
              <w:top w:val="single" w:sz="4" w:space="0" w:color="auto"/>
              <w:left w:val="single" w:sz="4" w:space="0" w:color="auto"/>
              <w:bottom w:val="single" w:sz="4" w:space="0" w:color="auto"/>
              <w:right w:val="single" w:sz="4" w:space="0" w:color="auto"/>
            </w:tcBorders>
            <w:noWrap/>
            <w:vAlign w:val="center"/>
          </w:tcPr>
          <w:p w14:paraId="0C946BA9" w14:textId="67C10FF3" w:rsidR="00EC3EC9" w:rsidRPr="00EC3EC9" w:rsidRDefault="00EC3EC9" w:rsidP="00EC3EC9">
            <w:pPr>
              <w:jc w:val="center"/>
              <w:rPr>
                <w:rFonts w:ascii="GHEA Grapalat" w:hAnsi="GHEA Grapalat" w:cs="Calibri"/>
                <w:color w:val="000000"/>
                <w:lang w:val="hy-AM" w:eastAsia="en-US"/>
              </w:rPr>
            </w:pPr>
            <w:r w:rsidRPr="00EC3EC9">
              <w:rPr>
                <w:rFonts w:ascii="GHEA Grapalat" w:hAnsi="GHEA Grapalat"/>
              </w:rPr>
              <w:t>2 156 788 500</w:t>
            </w:r>
          </w:p>
        </w:tc>
      </w:tr>
      <w:tr w:rsidR="00EC3EC9" w:rsidRPr="002B38B3" w14:paraId="2066EEAE" w14:textId="77777777" w:rsidTr="00EC3EC9">
        <w:trPr>
          <w:trHeight w:val="1191"/>
          <w:jc w:val="center"/>
        </w:trPr>
        <w:tc>
          <w:tcPr>
            <w:tcW w:w="630" w:type="dxa"/>
            <w:shd w:val="clear" w:color="auto" w:fill="auto"/>
            <w:noWrap/>
            <w:vAlign w:val="center"/>
          </w:tcPr>
          <w:p w14:paraId="0D823D68" w14:textId="3BF05DA6" w:rsidR="00EC3EC9" w:rsidRDefault="00EC3EC9" w:rsidP="00EC3EC9">
            <w:pPr>
              <w:jc w:val="center"/>
              <w:rPr>
                <w:rFonts w:ascii="GHEA Grapalat" w:hAnsi="GHEA Grapalat" w:cs="Calibri"/>
                <w:lang w:val="hy-AM"/>
              </w:rPr>
            </w:pPr>
            <w:r>
              <w:rPr>
                <w:rFonts w:ascii="GHEA Grapalat" w:hAnsi="GHEA Grapalat" w:cs="Calibri"/>
                <w:lang w:val="hy-AM"/>
              </w:rPr>
              <w:t>10</w:t>
            </w:r>
          </w:p>
        </w:tc>
        <w:tc>
          <w:tcPr>
            <w:tcW w:w="1086" w:type="dxa"/>
            <w:tcBorders>
              <w:top w:val="single" w:sz="4" w:space="0" w:color="auto"/>
              <w:left w:val="single" w:sz="4" w:space="0" w:color="auto"/>
              <w:bottom w:val="single" w:sz="4" w:space="0" w:color="auto"/>
              <w:right w:val="single" w:sz="4" w:space="0" w:color="auto"/>
            </w:tcBorders>
            <w:noWrap/>
            <w:vAlign w:val="center"/>
          </w:tcPr>
          <w:p w14:paraId="587A8823" w14:textId="3EEF63E1" w:rsidR="00EC3EC9" w:rsidRPr="00EC3EC9" w:rsidRDefault="00EC3EC9" w:rsidP="00EC3EC9">
            <w:pPr>
              <w:jc w:val="center"/>
              <w:rPr>
                <w:rFonts w:ascii="GHEA Grapalat" w:hAnsi="GHEA Grapalat" w:cs="Calibri"/>
                <w:color w:val="000000"/>
                <w:lang w:val="hy-AM" w:eastAsia="en-US"/>
              </w:rPr>
            </w:pPr>
            <w:r w:rsidRPr="00EC3EC9">
              <w:rPr>
                <w:rFonts w:ascii="GHEA Grapalat" w:hAnsi="GHEA Grapalat"/>
              </w:rPr>
              <w:t>2915</w:t>
            </w:r>
          </w:p>
        </w:tc>
        <w:tc>
          <w:tcPr>
            <w:tcW w:w="2700" w:type="dxa"/>
            <w:tcBorders>
              <w:top w:val="single" w:sz="4" w:space="0" w:color="auto"/>
              <w:left w:val="single" w:sz="4" w:space="0" w:color="auto"/>
              <w:bottom w:val="single" w:sz="4" w:space="0" w:color="auto"/>
              <w:right w:val="single" w:sz="4" w:space="0" w:color="auto"/>
            </w:tcBorders>
            <w:vAlign w:val="center"/>
          </w:tcPr>
          <w:p w14:paraId="6FC579E2" w14:textId="00D78236" w:rsidR="00EC3EC9" w:rsidRPr="00EC3EC9" w:rsidRDefault="00EC3EC9" w:rsidP="00EC3EC9">
            <w:pPr>
              <w:jc w:val="center"/>
              <w:rPr>
                <w:rFonts w:ascii="GHEA Grapalat" w:hAnsi="GHEA Grapalat" w:cs="Calibri"/>
                <w:color w:val="000000"/>
                <w:lang w:val="hy-AM"/>
              </w:rPr>
            </w:pPr>
            <w:r w:rsidRPr="00EC3EC9">
              <w:rPr>
                <w:rFonts w:ascii="GHEA Grapalat" w:hAnsi="GHEA Grapalat" w:cs="Sylfaen"/>
              </w:rPr>
              <w:t>Ացիկլիկ</w:t>
            </w:r>
            <w:r w:rsidRPr="00EC3EC9">
              <w:rPr>
                <w:rFonts w:ascii="GHEA Grapalat" w:hAnsi="GHEA Grapalat" w:cs="GHEAGrapalat"/>
              </w:rPr>
              <w:t xml:space="preserve"> </w:t>
            </w:r>
            <w:r w:rsidRPr="00EC3EC9">
              <w:rPr>
                <w:rFonts w:ascii="GHEA Grapalat" w:hAnsi="GHEA Grapalat" w:cs="Sylfaen"/>
              </w:rPr>
              <w:t>ածխաջրածիններ</w:t>
            </w:r>
          </w:p>
        </w:tc>
        <w:tc>
          <w:tcPr>
            <w:tcW w:w="1080" w:type="dxa"/>
            <w:tcBorders>
              <w:top w:val="single" w:sz="4" w:space="0" w:color="auto"/>
              <w:left w:val="single" w:sz="4" w:space="0" w:color="auto"/>
              <w:bottom w:val="single" w:sz="4" w:space="0" w:color="auto"/>
              <w:right w:val="single" w:sz="4" w:space="0" w:color="auto"/>
            </w:tcBorders>
            <w:noWrap/>
            <w:vAlign w:val="center"/>
          </w:tcPr>
          <w:p w14:paraId="05E1C4C6" w14:textId="66AB126E" w:rsidR="00EC3EC9" w:rsidRPr="00EC3EC9" w:rsidRDefault="00EC3EC9" w:rsidP="00EC3EC9">
            <w:pPr>
              <w:jc w:val="center"/>
              <w:rPr>
                <w:rFonts w:ascii="GHEA Grapalat" w:hAnsi="GHEA Grapalat" w:cs="Calibri"/>
                <w:color w:val="000000"/>
                <w:lang w:val="hy-AM"/>
              </w:rPr>
            </w:pPr>
            <w:r w:rsidRPr="00EC3EC9">
              <w:rPr>
                <w:rFonts w:ascii="GHEA Grapalat" w:hAnsi="GHEA Grapalat"/>
              </w:rPr>
              <w:t>կգ</w:t>
            </w:r>
          </w:p>
        </w:tc>
        <w:tc>
          <w:tcPr>
            <w:tcW w:w="2250" w:type="dxa"/>
            <w:tcBorders>
              <w:top w:val="single" w:sz="4" w:space="0" w:color="auto"/>
              <w:left w:val="single" w:sz="4" w:space="0" w:color="auto"/>
              <w:bottom w:val="single" w:sz="4" w:space="0" w:color="auto"/>
              <w:right w:val="single" w:sz="4" w:space="0" w:color="auto"/>
            </w:tcBorders>
            <w:noWrap/>
            <w:vAlign w:val="center"/>
          </w:tcPr>
          <w:p w14:paraId="4146822C" w14:textId="4BEEE45F" w:rsidR="00EC3EC9" w:rsidRPr="00EC3EC9" w:rsidRDefault="00EC3EC9" w:rsidP="00EC3EC9">
            <w:pPr>
              <w:jc w:val="center"/>
              <w:rPr>
                <w:rFonts w:ascii="GHEA Grapalat" w:hAnsi="GHEA Grapalat" w:cs="Calibri"/>
                <w:color w:val="000000"/>
                <w:lang w:val="en-US"/>
              </w:rPr>
            </w:pPr>
            <w:r w:rsidRPr="00EC3EC9">
              <w:rPr>
                <w:rFonts w:ascii="GHEA Grapalat" w:hAnsi="GHEA Grapalat"/>
              </w:rPr>
              <w:t>68.040</w:t>
            </w:r>
          </w:p>
        </w:tc>
        <w:tc>
          <w:tcPr>
            <w:tcW w:w="1932" w:type="dxa"/>
            <w:tcBorders>
              <w:top w:val="single" w:sz="4" w:space="0" w:color="auto"/>
              <w:left w:val="single" w:sz="4" w:space="0" w:color="auto"/>
              <w:bottom w:val="single" w:sz="4" w:space="0" w:color="auto"/>
              <w:right w:val="single" w:sz="4" w:space="0" w:color="auto"/>
            </w:tcBorders>
            <w:noWrap/>
            <w:vAlign w:val="center"/>
          </w:tcPr>
          <w:p w14:paraId="48FCAC33" w14:textId="1E02D43D" w:rsidR="00EC3EC9" w:rsidRPr="00EC3EC9" w:rsidRDefault="00EC3EC9" w:rsidP="00EC3EC9">
            <w:pPr>
              <w:jc w:val="center"/>
              <w:rPr>
                <w:rFonts w:ascii="GHEA Grapalat" w:hAnsi="GHEA Grapalat" w:cs="Calibri"/>
                <w:color w:val="000000"/>
                <w:lang w:val="hy-AM" w:eastAsia="en-US"/>
              </w:rPr>
            </w:pPr>
            <w:r w:rsidRPr="00EC3EC9">
              <w:rPr>
                <w:rFonts w:ascii="GHEA Grapalat" w:hAnsi="GHEA Grapalat"/>
              </w:rPr>
              <w:t>61</w:t>
            </w:r>
            <w:r>
              <w:rPr>
                <w:rFonts w:ascii="GHEA Grapalat" w:hAnsi="GHEA Grapalat"/>
                <w:lang w:val="hy-AM"/>
              </w:rPr>
              <w:t xml:space="preserve"> </w:t>
            </w:r>
            <w:r w:rsidRPr="00EC3EC9">
              <w:rPr>
                <w:rFonts w:ascii="GHEA Grapalat" w:hAnsi="GHEA Grapalat"/>
              </w:rPr>
              <w:t>236</w:t>
            </w:r>
            <w:r>
              <w:rPr>
                <w:rFonts w:ascii="GHEA Grapalat" w:hAnsi="GHEA Grapalat"/>
                <w:lang w:val="hy-AM"/>
              </w:rPr>
              <w:t xml:space="preserve"> </w:t>
            </w:r>
            <w:r w:rsidRPr="00EC3EC9">
              <w:rPr>
                <w:rFonts w:ascii="GHEA Grapalat" w:hAnsi="GHEA Grapalat"/>
              </w:rPr>
              <w:t>000</w:t>
            </w:r>
          </w:p>
        </w:tc>
      </w:tr>
      <w:tr w:rsidR="00EC3EC9" w:rsidRPr="002B38B3" w14:paraId="04345F7B" w14:textId="77777777" w:rsidTr="00EC3EC9">
        <w:trPr>
          <w:trHeight w:val="1191"/>
          <w:jc w:val="center"/>
        </w:trPr>
        <w:tc>
          <w:tcPr>
            <w:tcW w:w="630" w:type="dxa"/>
            <w:shd w:val="clear" w:color="auto" w:fill="auto"/>
            <w:noWrap/>
            <w:vAlign w:val="center"/>
          </w:tcPr>
          <w:p w14:paraId="5DC95C88" w14:textId="5386DA0F" w:rsidR="00EC3EC9" w:rsidRDefault="00EC3EC9" w:rsidP="00EC3EC9">
            <w:pPr>
              <w:jc w:val="center"/>
              <w:rPr>
                <w:rFonts w:ascii="GHEA Grapalat" w:hAnsi="GHEA Grapalat" w:cs="Calibri"/>
                <w:lang w:val="hy-AM"/>
              </w:rPr>
            </w:pPr>
            <w:r>
              <w:rPr>
                <w:rFonts w:ascii="GHEA Grapalat" w:hAnsi="GHEA Grapalat" w:cs="Calibri"/>
                <w:lang w:val="hy-AM"/>
              </w:rPr>
              <w:t>11</w:t>
            </w:r>
          </w:p>
        </w:tc>
        <w:tc>
          <w:tcPr>
            <w:tcW w:w="1086" w:type="dxa"/>
            <w:tcBorders>
              <w:top w:val="single" w:sz="4" w:space="0" w:color="auto"/>
              <w:left w:val="single" w:sz="4" w:space="0" w:color="auto"/>
              <w:bottom w:val="single" w:sz="4" w:space="0" w:color="auto"/>
              <w:right w:val="single" w:sz="4" w:space="0" w:color="auto"/>
            </w:tcBorders>
            <w:noWrap/>
            <w:vAlign w:val="center"/>
          </w:tcPr>
          <w:p w14:paraId="10EFAFF1" w14:textId="13A18752" w:rsidR="00EC3EC9" w:rsidRPr="00EC3EC9" w:rsidRDefault="00EC3EC9" w:rsidP="00EC3EC9">
            <w:pPr>
              <w:jc w:val="center"/>
              <w:rPr>
                <w:rFonts w:ascii="GHEA Grapalat" w:hAnsi="GHEA Grapalat" w:cs="Calibri"/>
                <w:color w:val="000000"/>
                <w:lang w:val="hy-AM" w:eastAsia="en-US"/>
              </w:rPr>
            </w:pPr>
            <w:r w:rsidRPr="00EC3EC9">
              <w:rPr>
                <w:rFonts w:ascii="GHEA Grapalat" w:hAnsi="GHEA Grapalat"/>
              </w:rPr>
              <w:t>5502</w:t>
            </w:r>
          </w:p>
        </w:tc>
        <w:tc>
          <w:tcPr>
            <w:tcW w:w="2700" w:type="dxa"/>
            <w:tcBorders>
              <w:top w:val="single" w:sz="4" w:space="0" w:color="auto"/>
              <w:left w:val="single" w:sz="4" w:space="0" w:color="auto"/>
              <w:bottom w:val="single" w:sz="4" w:space="0" w:color="auto"/>
              <w:right w:val="single" w:sz="4" w:space="0" w:color="auto"/>
            </w:tcBorders>
            <w:vAlign w:val="center"/>
          </w:tcPr>
          <w:p w14:paraId="36D10053" w14:textId="77777777" w:rsidR="00EC3EC9" w:rsidRPr="00EC3EC9" w:rsidRDefault="00EC3EC9" w:rsidP="00EC3EC9">
            <w:pPr>
              <w:jc w:val="center"/>
              <w:rPr>
                <w:rFonts w:ascii="GHEA Grapalat" w:hAnsi="GHEA Grapalat"/>
                <w:lang w:val="hy-AM"/>
              </w:rPr>
            </w:pPr>
            <w:r w:rsidRPr="00EC3EC9">
              <w:rPr>
                <w:rFonts w:ascii="GHEA Grapalat" w:hAnsi="GHEA Grapalat"/>
                <w:lang w:val="hy-AM"/>
              </w:rPr>
              <w:t>Լարան արհեստական թելերի՝</w:t>
            </w:r>
          </w:p>
          <w:p w14:paraId="563D5E8E" w14:textId="0B063816" w:rsidR="00EC3EC9" w:rsidRPr="00EC3EC9" w:rsidRDefault="00EC3EC9" w:rsidP="00EC3EC9">
            <w:pPr>
              <w:jc w:val="center"/>
              <w:rPr>
                <w:rFonts w:ascii="GHEA Grapalat" w:hAnsi="GHEA Grapalat" w:cs="Calibri"/>
                <w:color w:val="000000"/>
                <w:lang w:val="hy-AM"/>
              </w:rPr>
            </w:pPr>
            <w:r w:rsidRPr="00EC3EC9">
              <w:rPr>
                <w:rFonts w:ascii="GHEA Grapalat" w:hAnsi="GHEA Grapalat"/>
                <w:lang w:val="hy-AM"/>
              </w:rPr>
              <w:t>Ացետատային ցելյուլյոզից</w:t>
            </w:r>
          </w:p>
        </w:tc>
        <w:tc>
          <w:tcPr>
            <w:tcW w:w="1080" w:type="dxa"/>
            <w:tcBorders>
              <w:top w:val="single" w:sz="4" w:space="0" w:color="auto"/>
              <w:left w:val="single" w:sz="4" w:space="0" w:color="auto"/>
              <w:bottom w:val="single" w:sz="4" w:space="0" w:color="auto"/>
              <w:right w:val="single" w:sz="4" w:space="0" w:color="auto"/>
            </w:tcBorders>
            <w:noWrap/>
            <w:vAlign w:val="center"/>
          </w:tcPr>
          <w:p w14:paraId="0B615BA9" w14:textId="08A265DC" w:rsidR="00EC3EC9" w:rsidRPr="00EC3EC9" w:rsidRDefault="00EC3EC9" w:rsidP="00EC3EC9">
            <w:pPr>
              <w:jc w:val="center"/>
              <w:rPr>
                <w:rFonts w:ascii="GHEA Grapalat" w:hAnsi="GHEA Grapalat" w:cs="Calibri"/>
                <w:color w:val="000000"/>
                <w:lang w:val="hy-AM"/>
              </w:rPr>
            </w:pPr>
            <w:r w:rsidRPr="00EC3EC9">
              <w:rPr>
                <w:rFonts w:ascii="GHEA Grapalat" w:hAnsi="GHEA Grapalat"/>
              </w:rPr>
              <w:t>կգ</w:t>
            </w:r>
          </w:p>
        </w:tc>
        <w:tc>
          <w:tcPr>
            <w:tcW w:w="2250" w:type="dxa"/>
            <w:tcBorders>
              <w:top w:val="single" w:sz="4" w:space="0" w:color="auto"/>
              <w:left w:val="single" w:sz="4" w:space="0" w:color="auto"/>
              <w:bottom w:val="single" w:sz="4" w:space="0" w:color="auto"/>
              <w:right w:val="single" w:sz="4" w:space="0" w:color="auto"/>
            </w:tcBorders>
            <w:noWrap/>
            <w:vAlign w:val="center"/>
          </w:tcPr>
          <w:p w14:paraId="31060F5A" w14:textId="02E02C36" w:rsidR="00EC3EC9" w:rsidRPr="00EC3EC9" w:rsidRDefault="00EC3EC9" w:rsidP="00EC3EC9">
            <w:pPr>
              <w:jc w:val="center"/>
              <w:rPr>
                <w:rFonts w:ascii="GHEA Grapalat" w:hAnsi="GHEA Grapalat" w:cs="Calibri"/>
                <w:color w:val="000000"/>
                <w:lang w:val="en-US"/>
              </w:rPr>
            </w:pPr>
            <w:r w:rsidRPr="00EC3EC9">
              <w:rPr>
                <w:rFonts w:ascii="GHEA Grapalat" w:hAnsi="GHEA Grapalat"/>
              </w:rPr>
              <w:t>756</w:t>
            </w:r>
            <w:r>
              <w:rPr>
                <w:rFonts w:ascii="GHEA Grapalat" w:hAnsi="GHEA Grapalat"/>
                <w:lang w:val="hy-AM"/>
              </w:rPr>
              <w:t xml:space="preserve"> </w:t>
            </w:r>
            <w:r w:rsidRPr="00EC3EC9">
              <w:rPr>
                <w:rFonts w:ascii="GHEA Grapalat" w:hAnsi="GHEA Grapalat"/>
              </w:rPr>
              <w:t>000</w:t>
            </w:r>
          </w:p>
        </w:tc>
        <w:tc>
          <w:tcPr>
            <w:tcW w:w="1932" w:type="dxa"/>
            <w:tcBorders>
              <w:top w:val="single" w:sz="4" w:space="0" w:color="auto"/>
              <w:left w:val="single" w:sz="4" w:space="0" w:color="auto"/>
              <w:bottom w:val="single" w:sz="4" w:space="0" w:color="auto"/>
              <w:right w:val="single" w:sz="4" w:space="0" w:color="auto"/>
            </w:tcBorders>
            <w:noWrap/>
            <w:vAlign w:val="center"/>
          </w:tcPr>
          <w:p w14:paraId="5087C8EF" w14:textId="43700823" w:rsidR="00EC3EC9" w:rsidRPr="00EC3EC9" w:rsidRDefault="00EC3EC9" w:rsidP="00EC3EC9">
            <w:pPr>
              <w:jc w:val="center"/>
              <w:rPr>
                <w:rFonts w:ascii="GHEA Grapalat" w:hAnsi="GHEA Grapalat" w:cs="Calibri"/>
                <w:color w:val="000000"/>
                <w:lang w:val="hy-AM" w:eastAsia="en-US"/>
              </w:rPr>
            </w:pPr>
            <w:r w:rsidRPr="00EC3EC9">
              <w:rPr>
                <w:rFonts w:ascii="GHEA Grapalat" w:hAnsi="GHEA Grapalat"/>
              </w:rPr>
              <w:t>2</w:t>
            </w:r>
            <w:r>
              <w:rPr>
                <w:rFonts w:ascii="GHEA Grapalat" w:hAnsi="GHEA Grapalat"/>
                <w:lang w:val="hy-AM"/>
              </w:rPr>
              <w:t xml:space="preserve"> </w:t>
            </w:r>
            <w:r w:rsidRPr="00EC3EC9">
              <w:rPr>
                <w:rFonts w:ascii="GHEA Grapalat" w:hAnsi="GHEA Grapalat"/>
              </w:rPr>
              <w:t>608</w:t>
            </w:r>
            <w:r>
              <w:rPr>
                <w:rFonts w:ascii="GHEA Grapalat" w:hAnsi="GHEA Grapalat"/>
                <w:lang w:val="hy-AM"/>
              </w:rPr>
              <w:t xml:space="preserve"> </w:t>
            </w:r>
            <w:r w:rsidRPr="00EC3EC9">
              <w:rPr>
                <w:rFonts w:ascii="GHEA Grapalat" w:hAnsi="GHEA Grapalat"/>
              </w:rPr>
              <w:t>200</w:t>
            </w:r>
            <w:r>
              <w:rPr>
                <w:rFonts w:ascii="GHEA Grapalat" w:hAnsi="GHEA Grapalat"/>
                <w:lang w:val="hy-AM"/>
              </w:rPr>
              <w:t xml:space="preserve"> </w:t>
            </w:r>
            <w:r w:rsidRPr="00EC3EC9">
              <w:rPr>
                <w:rFonts w:ascii="GHEA Grapalat" w:hAnsi="GHEA Grapalat"/>
              </w:rPr>
              <w:t>000</w:t>
            </w:r>
          </w:p>
        </w:tc>
      </w:tr>
      <w:tr w:rsidR="00280FEB" w:rsidRPr="002B38B3" w14:paraId="48D35FB9" w14:textId="77777777" w:rsidTr="00280FEB">
        <w:trPr>
          <w:trHeight w:val="1191"/>
          <w:jc w:val="center"/>
        </w:trPr>
        <w:tc>
          <w:tcPr>
            <w:tcW w:w="630" w:type="dxa"/>
            <w:shd w:val="clear" w:color="auto" w:fill="auto"/>
            <w:noWrap/>
            <w:vAlign w:val="center"/>
          </w:tcPr>
          <w:p w14:paraId="64B76235" w14:textId="1B4C154F" w:rsidR="00280FEB" w:rsidRPr="00280FEB" w:rsidRDefault="00280FEB" w:rsidP="00280FEB">
            <w:pPr>
              <w:jc w:val="center"/>
              <w:rPr>
                <w:rFonts w:ascii="GHEA Grapalat" w:hAnsi="GHEA Grapalat" w:cs="Calibri"/>
                <w:lang w:val="en-US"/>
              </w:rPr>
            </w:pPr>
            <w:r>
              <w:rPr>
                <w:rFonts w:ascii="GHEA Grapalat" w:hAnsi="GHEA Grapalat" w:cs="Calibri"/>
                <w:lang w:val="en-US"/>
              </w:rPr>
              <w:lastRenderedPageBreak/>
              <w:t>12</w:t>
            </w:r>
          </w:p>
        </w:tc>
        <w:tc>
          <w:tcPr>
            <w:tcW w:w="1086" w:type="dxa"/>
            <w:tcBorders>
              <w:top w:val="single" w:sz="4" w:space="0" w:color="auto"/>
              <w:left w:val="single" w:sz="4" w:space="0" w:color="auto"/>
              <w:bottom w:val="single" w:sz="4" w:space="0" w:color="auto"/>
              <w:right w:val="single" w:sz="4" w:space="0" w:color="auto"/>
            </w:tcBorders>
            <w:noWrap/>
            <w:vAlign w:val="center"/>
          </w:tcPr>
          <w:p w14:paraId="6A3F7D84" w14:textId="491C2D90" w:rsidR="00280FEB" w:rsidRPr="00EC3EC9" w:rsidRDefault="00280FEB" w:rsidP="00280FEB">
            <w:pPr>
              <w:jc w:val="center"/>
              <w:rPr>
                <w:rFonts w:ascii="GHEA Grapalat" w:hAnsi="GHEA Grapalat"/>
              </w:rPr>
            </w:pPr>
            <w:r w:rsidRPr="00280FEB">
              <w:rPr>
                <w:rFonts w:ascii="GHEA Grapalat" w:hAnsi="GHEA Grapalat"/>
              </w:rPr>
              <w:t>3302</w:t>
            </w:r>
          </w:p>
        </w:tc>
        <w:tc>
          <w:tcPr>
            <w:tcW w:w="2700" w:type="dxa"/>
            <w:tcBorders>
              <w:top w:val="single" w:sz="4" w:space="0" w:color="auto"/>
              <w:left w:val="single" w:sz="4" w:space="0" w:color="auto"/>
              <w:bottom w:val="single" w:sz="4" w:space="0" w:color="auto"/>
              <w:right w:val="single" w:sz="4" w:space="0" w:color="auto"/>
            </w:tcBorders>
            <w:vAlign w:val="center"/>
          </w:tcPr>
          <w:p w14:paraId="590CC4FA" w14:textId="77777777" w:rsidR="00280FEB" w:rsidRPr="00280FEB" w:rsidRDefault="00280FEB" w:rsidP="00280FEB">
            <w:pPr>
              <w:autoSpaceDE w:val="0"/>
              <w:autoSpaceDN w:val="0"/>
              <w:adjustRightInd w:val="0"/>
              <w:jc w:val="center"/>
              <w:rPr>
                <w:rFonts w:ascii="GHEA Grapalat" w:hAnsi="GHEA Grapalat"/>
              </w:rPr>
            </w:pPr>
            <w:r w:rsidRPr="00280FEB">
              <w:rPr>
                <w:rFonts w:ascii="GHEA Grapalat" w:hAnsi="GHEA Grapalat"/>
              </w:rPr>
              <w:t>Բուրավետ նյութերի խառնուրդներ եւ խառնուրդներ</w:t>
            </w:r>
          </w:p>
          <w:p w14:paraId="59ED9897" w14:textId="77777777" w:rsidR="00280FEB" w:rsidRPr="00280FEB" w:rsidRDefault="00280FEB" w:rsidP="00280FEB">
            <w:pPr>
              <w:autoSpaceDE w:val="0"/>
              <w:autoSpaceDN w:val="0"/>
              <w:adjustRightInd w:val="0"/>
              <w:jc w:val="center"/>
              <w:rPr>
                <w:rFonts w:ascii="GHEA Grapalat" w:hAnsi="GHEA Grapalat"/>
              </w:rPr>
            </w:pPr>
            <w:r w:rsidRPr="00280FEB">
              <w:rPr>
                <w:rFonts w:ascii="GHEA Grapalat" w:hAnsi="GHEA Grapalat"/>
              </w:rPr>
              <w:t>(ներառյալ սպիրտային լուծույթները)՝ ստացված մեկ</w:t>
            </w:r>
          </w:p>
          <w:p w14:paraId="0B03B6AB" w14:textId="77777777" w:rsidR="00280FEB" w:rsidRPr="00280FEB" w:rsidRDefault="00280FEB" w:rsidP="00280FEB">
            <w:pPr>
              <w:autoSpaceDE w:val="0"/>
              <w:autoSpaceDN w:val="0"/>
              <w:adjustRightInd w:val="0"/>
              <w:jc w:val="center"/>
              <w:rPr>
                <w:rFonts w:ascii="GHEA Grapalat" w:hAnsi="GHEA Grapalat"/>
              </w:rPr>
            </w:pPr>
            <w:r w:rsidRPr="00280FEB">
              <w:rPr>
                <w:rFonts w:ascii="GHEA Grapalat" w:hAnsi="GHEA Grapalat"/>
              </w:rPr>
              <w:t>կամ ավելի այդպիսի նյութերի հիման վրա, որոնք</w:t>
            </w:r>
          </w:p>
          <w:p w14:paraId="2883817C" w14:textId="77777777" w:rsidR="00280FEB" w:rsidRPr="00280FEB" w:rsidRDefault="00280FEB" w:rsidP="00280FEB">
            <w:pPr>
              <w:autoSpaceDE w:val="0"/>
              <w:autoSpaceDN w:val="0"/>
              <w:adjustRightInd w:val="0"/>
              <w:jc w:val="center"/>
              <w:rPr>
                <w:rFonts w:ascii="GHEA Grapalat" w:hAnsi="GHEA Grapalat"/>
              </w:rPr>
            </w:pPr>
            <w:r w:rsidRPr="00280FEB">
              <w:rPr>
                <w:rFonts w:ascii="GHEA Grapalat" w:hAnsi="GHEA Grapalat"/>
              </w:rPr>
              <w:t>օգտագործվում են որպես արդյունաբերական հումք, այլ</w:t>
            </w:r>
          </w:p>
          <w:p w14:paraId="580B30D6" w14:textId="77777777" w:rsidR="00280FEB" w:rsidRPr="00280FEB" w:rsidRDefault="00280FEB" w:rsidP="00280FEB">
            <w:pPr>
              <w:autoSpaceDE w:val="0"/>
              <w:autoSpaceDN w:val="0"/>
              <w:adjustRightInd w:val="0"/>
              <w:jc w:val="center"/>
              <w:rPr>
                <w:rFonts w:ascii="GHEA Grapalat" w:hAnsi="GHEA Grapalat"/>
              </w:rPr>
            </w:pPr>
            <w:r w:rsidRPr="00280FEB">
              <w:rPr>
                <w:rFonts w:ascii="GHEA Grapalat" w:hAnsi="GHEA Grapalat"/>
              </w:rPr>
              <w:t>պատրաստուկներ բուրավետ նյութերի հիմքով, որոնք</w:t>
            </w:r>
          </w:p>
          <w:p w14:paraId="405D63D3" w14:textId="77777777" w:rsidR="00280FEB" w:rsidRPr="00280FEB" w:rsidRDefault="00280FEB" w:rsidP="00280FEB">
            <w:pPr>
              <w:autoSpaceDE w:val="0"/>
              <w:autoSpaceDN w:val="0"/>
              <w:adjustRightInd w:val="0"/>
              <w:jc w:val="center"/>
              <w:rPr>
                <w:rFonts w:ascii="GHEA Grapalat" w:hAnsi="GHEA Grapalat"/>
              </w:rPr>
            </w:pPr>
            <w:r w:rsidRPr="00280FEB">
              <w:rPr>
                <w:rFonts w:ascii="GHEA Grapalat" w:hAnsi="GHEA Grapalat"/>
              </w:rPr>
              <w:t>օգտագործվում են ըմպելիքների արտադրության</w:t>
            </w:r>
          </w:p>
          <w:p w14:paraId="20BF313C" w14:textId="59CB6693" w:rsidR="00280FEB" w:rsidRPr="00280FEB" w:rsidRDefault="00280FEB" w:rsidP="00280FEB">
            <w:pPr>
              <w:jc w:val="center"/>
              <w:rPr>
                <w:rFonts w:ascii="GHEA Grapalat" w:hAnsi="GHEA Grapalat"/>
              </w:rPr>
            </w:pPr>
            <w:r w:rsidRPr="00280FEB">
              <w:rPr>
                <w:rFonts w:ascii="GHEA Grapalat" w:hAnsi="GHEA Grapalat"/>
              </w:rPr>
              <w:t>համար.</w:t>
            </w:r>
          </w:p>
        </w:tc>
        <w:tc>
          <w:tcPr>
            <w:tcW w:w="1080" w:type="dxa"/>
            <w:tcBorders>
              <w:top w:val="single" w:sz="4" w:space="0" w:color="auto"/>
              <w:left w:val="single" w:sz="4" w:space="0" w:color="auto"/>
              <w:bottom w:val="single" w:sz="4" w:space="0" w:color="auto"/>
              <w:right w:val="single" w:sz="4" w:space="0" w:color="auto"/>
            </w:tcBorders>
            <w:noWrap/>
            <w:vAlign w:val="center"/>
          </w:tcPr>
          <w:p w14:paraId="61D07D12" w14:textId="6B2AF5D5" w:rsidR="00280FEB" w:rsidRPr="00EC3EC9" w:rsidRDefault="00280FEB" w:rsidP="00280FEB">
            <w:pPr>
              <w:jc w:val="center"/>
              <w:rPr>
                <w:rFonts w:ascii="GHEA Grapalat" w:hAnsi="GHEA Grapalat"/>
              </w:rPr>
            </w:pPr>
            <w:r w:rsidRPr="00280FEB">
              <w:rPr>
                <w:rFonts w:ascii="GHEA Grapalat" w:hAnsi="GHEA Grapalat"/>
              </w:rPr>
              <w:t>կգ</w:t>
            </w:r>
          </w:p>
        </w:tc>
        <w:tc>
          <w:tcPr>
            <w:tcW w:w="2250" w:type="dxa"/>
            <w:tcBorders>
              <w:top w:val="single" w:sz="4" w:space="0" w:color="auto"/>
              <w:left w:val="single" w:sz="4" w:space="0" w:color="auto"/>
              <w:bottom w:val="single" w:sz="4" w:space="0" w:color="auto"/>
              <w:right w:val="single" w:sz="4" w:space="0" w:color="auto"/>
            </w:tcBorders>
            <w:noWrap/>
            <w:vAlign w:val="center"/>
          </w:tcPr>
          <w:p w14:paraId="165B172C" w14:textId="3E7AAE42" w:rsidR="00280FEB" w:rsidRPr="00EC3EC9" w:rsidRDefault="00280FEB" w:rsidP="00280FEB">
            <w:pPr>
              <w:jc w:val="center"/>
              <w:rPr>
                <w:rFonts w:ascii="GHEA Grapalat" w:hAnsi="GHEA Grapalat"/>
              </w:rPr>
            </w:pPr>
            <w:r w:rsidRPr="00280FEB">
              <w:rPr>
                <w:rFonts w:ascii="GHEA Grapalat" w:hAnsi="GHEA Grapalat"/>
              </w:rPr>
              <w:t>19</w:t>
            </w:r>
            <w:r>
              <w:rPr>
                <w:rFonts w:ascii="GHEA Grapalat" w:hAnsi="GHEA Grapalat"/>
                <w:lang w:val="en-US"/>
              </w:rPr>
              <w:t xml:space="preserve"> </w:t>
            </w:r>
            <w:r w:rsidRPr="00280FEB">
              <w:rPr>
                <w:rFonts w:ascii="GHEA Grapalat" w:hAnsi="GHEA Grapalat"/>
              </w:rPr>
              <w:t>500</w:t>
            </w:r>
          </w:p>
        </w:tc>
        <w:tc>
          <w:tcPr>
            <w:tcW w:w="1932" w:type="dxa"/>
            <w:tcBorders>
              <w:top w:val="single" w:sz="4" w:space="0" w:color="auto"/>
              <w:left w:val="single" w:sz="4" w:space="0" w:color="auto"/>
              <w:bottom w:val="single" w:sz="4" w:space="0" w:color="auto"/>
              <w:right w:val="single" w:sz="4" w:space="0" w:color="auto"/>
            </w:tcBorders>
            <w:noWrap/>
            <w:vAlign w:val="center"/>
          </w:tcPr>
          <w:p w14:paraId="3F94C196" w14:textId="17D92095" w:rsidR="00280FEB" w:rsidRPr="00EC3EC9" w:rsidRDefault="00280FEB" w:rsidP="00280FEB">
            <w:pPr>
              <w:jc w:val="center"/>
              <w:rPr>
                <w:rFonts w:ascii="GHEA Grapalat" w:hAnsi="GHEA Grapalat"/>
              </w:rPr>
            </w:pPr>
            <w:r w:rsidRPr="00280FEB">
              <w:rPr>
                <w:rFonts w:ascii="GHEA Grapalat" w:hAnsi="GHEA Grapalat"/>
              </w:rPr>
              <w:t>137</w:t>
            </w:r>
            <w:r>
              <w:rPr>
                <w:rFonts w:ascii="GHEA Grapalat" w:hAnsi="GHEA Grapalat"/>
                <w:lang w:val="en-US"/>
              </w:rPr>
              <w:t xml:space="preserve"> </w:t>
            </w:r>
            <w:r w:rsidRPr="00280FEB">
              <w:rPr>
                <w:rFonts w:ascii="GHEA Grapalat" w:hAnsi="GHEA Grapalat"/>
              </w:rPr>
              <w:t>750</w:t>
            </w:r>
            <w:r>
              <w:rPr>
                <w:rFonts w:ascii="GHEA Grapalat" w:hAnsi="GHEA Grapalat"/>
                <w:lang w:val="en-US"/>
              </w:rPr>
              <w:t xml:space="preserve"> </w:t>
            </w:r>
            <w:r w:rsidRPr="00280FEB">
              <w:rPr>
                <w:rFonts w:ascii="GHEA Grapalat" w:hAnsi="GHEA Grapalat"/>
              </w:rPr>
              <w:t>000</w:t>
            </w:r>
          </w:p>
        </w:tc>
      </w:tr>
    </w:tbl>
    <w:p w14:paraId="4FB5525B" w14:textId="23B77846" w:rsidR="002B38B3" w:rsidRPr="002B38B3" w:rsidRDefault="002B38B3" w:rsidP="002B38B3">
      <w:pPr>
        <w:rPr>
          <w:rFonts w:ascii="GHEA Grapalat" w:hAnsi="GHEA Grapalat"/>
          <w:lang w:val="hy-AM"/>
        </w:rPr>
      </w:pPr>
    </w:p>
    <w:p w14:paraId="7A2547A5" w14:textId="7A97FC31" w:rsidR="001676E0" w:rsidRPr="00672C9F" w:rsidRDefault="001676E0" w:rsidP="00672C9F">
      <w:pPr>
        <w:pStyle w:val="ListParagraph"/>
        <w:numPr>
          <w:ilvl w:val="0"/>
          <w:numId w:val="3"/>
        </w:numPr>
        <w:rPr>
          <w:rFonts w:ascii="GHEA Grapalat" w:hAnsi="GHEA Grapalat"/>
          <w:sz w:val="24"/>
          <w:szCs w:val="24"/>
        </w:rPr>
      </w:pPr>
      <w:r w:rsidRPr="00672C9F">
        <w:rPr>
          <w:rFonts w:ascii="GHEA Grapalat" w:hAnsi="GHEA Grapalat"/>
          <w:sz w:val="24"/>
          <w:szCs w:val="24"/>
        </w:rPr>
        <w:t>հավելվածի «ԸՆԴԱՄԵՆԸ» պարբերության մեջ «</w:t>
      </w:r>
      <w:r w:rsidR="00EC3EC9" w:rsidRPr="00EC3EC9">
        <w:rPr>
          <w:rFonts w:ascii="GHEA Grapalat" w:hAnsi="GHEA Grapalat"/>
          <w:bCs/>
          <w:sz w:val="24"/>
          <w:szCs w:val="24"/>
        </w:rPr>
        <w:t>15 458 818 117</w:t>
      </w:r>
      <w:r w:rsidRPr="00672C9F">
        <w:rPr>
          <w:rFonts w:ascii="GHEA Grapalat" w:hAnsi="GHEA Grapalat"/>
          <w:sz w:val="24"/>
          <w:szCs w:val="24"/>
        </w:rPr>
        <w:t>» թիվը փոխարինել</w:t>
      </w:r>
      <w:r w:rsidR="002B38B3" w:rsidRPr="00672C9F">
        <w:rPr>
          <w:rFonts w:ascii="GHEA Grapalat" w:hAnsi="GHEA Grapalat"/>
          <w:sz w:val="24"/>
          <w:szCs w:val="24"/>
        </w:rPr>
        <w:t xml:space="preserve"> </w:t>
      </w:r>
      <w:r w:rsidRPr="00672C9F">
        <w:rPr>
          <w:rFonts w:ascii="GHEA Grapalat" w:hAnsi="GHEA Grapalat"/>
          <w:sz w:val="24"/>
          <w:szCs w:val="24"/>
        </w:rPr>
        <w:t xml:space="preserve"> </w:t>
      </w:r>
      <w:r w:rsidR="002B38B3" w:rsidRPr="00672C9F">
        <w:rPr>
          <w:rFonts w:ascii="GHEA Grapalat" w:hAnsi="GHEA Grapalat"/>
          <w:sz w:val="24"/>
          <w:szCs w:val="24"/>
        </w:rPr>
        <w:t xml:space="preserve">                   </w:t>
      </w:r>
      <w:r w:rsidRPr="00672C9F">
        <w:rPr>
          <w:rFonts w:ascii="GHEA Grapalat" w:hAnsi="GHEA Grapalat"/>
          <w:sz w:val="24"/>
          <w:szCs w:val="24"/>
        </w:rPr>
        <w:t>«</w:t>
      </w:r>
      <w:r w:rsidR="00280FEB" w:rsidRPr="00280FEB">
        <w:rPr>
          <w:rFonts w:ascii="GHEA Grapalat" w:hAnsi="GHEA Grapalat"/>
          <w:sz w:val="24"/>
          <w:szCs w:val="24"/>
        </w:rPr>
        <w:t>20 422 792 617</w:t>
      </w:r>
      <w:r w:rsidRPr="00672C9F">
        <w:rPr>
          <w:rFonts w:ascii="GHEA Grapalat" w:hAnsi="GHEA Grapalat"/>
          <w:sz w:val="24"/>
          <w:szCs w:val="24"/>
        </w:rPr>
        <w:t>» թվով։</w:t>
      </w:r>
    </w:p>
    <w:p w14:paraId="033A75F0" w14:textId="77777777" w:rsidR="005726C1" w:rsidRPr="00672C9F" w:rsidRDefault="005726C1" w:rsidP="001676E0">
      <w:pPr>
        <w:spacing w:line="360" w:lineRule="auto"/>
        <w:jc w:val="both"/>
        <w:rPr>
          <w:rFonts w:ascii="GHEA Grapalat" w:hAnsi="GHEA Grapalat"/>
          <w:lang w:val="hy-AM"/>
        </w:rPr>
      </w:pPr>
    </w:p>
    <w:p w14:paraId="74CB285D" w14:textId="77777777" w:rsidR="002B38B3" w:rsidRDefault="002B38B3" w:rsidP="001676E0">
      <w:pPr>
        <w:spacing w:line="360" w:lineRule="auto"/>
        <w:jc w:val="both"/>
        <w:rPr>
          <w:rFonts w:ascii="GHEA Grapalat" w:hAnsi="GHEA Grapalat"/>
          <w:lang w:val="hy-AM"/>
        </w:rPr>
      </w:pPr>
    </w:p>
    <w:p w14:paraId="30D87020" w14:textId="77777777" w:rsidR="002B38B3" w:rsidRPr="005B0164" w:rsidRDefault="002B38B3" w:rsidP="001676E0">
      <w:pPr>
        <w:spacing w:line="360" w:lineRule="auto"/>
        <w:jc w:val="both"/>
        <w:rPr>
          <w:rFonts w:ascii="GHEA Grapalat" w:hAnsi="GHEA Grapalat"/>
          <w:lang w:val="hy-AM"/>
        </w:rPr>
      </w:pPr>
    </w:p>
    <w:p w14:paraId="7A523B3C" w14:textId="77777777" w:rsidR="001676E0" w:rsidRPr="00735E91" w:rsidRDefault="001676E0" w:rsidP="001676E0">
      <w:pPr>
        <w:spacing w:line="360" w:lineRule="auto"/>
        <w:jc w:val="both"/>
        <w:rPr>
          <w:rFonts w:ascii="GHEA Grapalat" w:hAnsi="GHEA Grapalat"/>
          <w:lang w:val="hy-AM"/>
        </w:rPr>
      </w:pPr>
      <w:r w:rsidRPr="00735E91">
        <w:rPr>
          <w:rFonts w:ascii="GHEA Grapalat" w:hAnsi="GHEA Grapalat"/>
          <w:lang w:val="hy-AM"/>
        </w:rPr>
        <w:t xml:space="preserve">ՀԱՅԱՍՏԱՆԻ ՀԱՆՐԱՊԵՏՈՒԹՅԱՆ                                                            </w:t>
      </w:r>
    </w:p>
    <w:p w14:paraId="7C16BC92" w14:textId="6A094FB0" w:rsidR="001676E0" w:rsidRPr="007E2AEA" w:rsidRDefault="001676E0" w:rsidP="001676E0">
      <w:pPr>
        <w:spacing w:line="360" w:lineRule="auto"/>
        <w:jc w:val="both"/>
        <w:rPr>
          <w:rFonts w:ascii="GHEA Grapalat" w:hAnsi="GHEA Grapalat"/>
          <w:lang w:val="hy-AM"/>
        </w:rPr>
        <w:sectPr w:rsidR="001676E0" w:rsidRPr="007E2AEA" w:rsidSect="003C26DB">
          <w:pgSz w:w="11907" w:h="16840" w:code="9"/>
          <w:pgMar w:top="990" w:right="567" w:bottom="1134" w:left="1134" w:header="720" w:footer="720" w:gutter="0"/>
          <w:cols w:space="720"/>
          <w:titlePg/>
          <w:docGrid w:linePitch="360"/>
        </w:sectPr>
      </w:pPr>
      <w:r w:rsidRPr="00735E91">
        <w:rPr>
          <w:rFonts w:ascii="GHEA Grapalat" w:hAnsi="GHEA Grapalat"/>
          <w:lang w:val="hy-AM"/>
        </w:rPr>
        <w:t xml:space="preserve">                   ՎԱՐՉԱՊԵՏ</w:t>
      </w:r>
      <w:r w:rsidRPr="00735E91">
        <w:rPr>
          <w:rFonts w:ascii="GHEA Grapalat" w:hAnsi="GHEA Grapalat"/>
          <w:lang w:val="hy-AM"/>
        </w:rPr>
        <w:tab/>
      </w:r>
      <w:r w:rsidRPr="00735E91">
        <w:rPr>
          <w:rFonts w:ascii="GHEA Grapalat" w:hAnsi="GHEA Grapalat"/>
          <w:lang w:val="hy-AM"/>
        </w:rPr>
        <w:tab/>
      </w:r>
      <w:r w:rsidRPr="00735E91">
        <w:rPr>
          <w:rFonts w:ascii="GHEA Grapalat" w:hAnsi="GHEA Grapalat"/>
          <w:lang w:val="hy-AM"/>
        </w:rPr>
        <w:tab/>
      </w:r>
      <w:r w:rsidRPr="00735E91">
        <w:rPr>
          <w:rFonts w:ascii="GHEA Grapalat" w:hAnsi="GHEA Grapalat"/>
          <w:lang w:val="hy-AM"/>
        </w:rPr>
        <w:tab/>
      </w:r>
      <w:r w:rsidRPr="00735E91">
        <w:rPr>
          <w:rFonts w:ascii="GHEA Grapalat" w:hAnsi="GHEA Grapalat"/>
          <w:lang w:val="hy-AM"/>
        </w:rPr>
        <w:tab/>
      </w:r>
      <w:r w:rsidRPr="00735E91">
        <w:rPr>
          <w:rFonts w:ascii="GHEA Grapalat" w:hAnsi="GHEA Grapalat"/>
          <w:lang w:val="hy-AM"/>
        </w:rPr>
        <w:tab/>
      </w:r>
      <w:r w:rsidRPr="00735E91">
        <w:rPr>
          <w:rFonts w:ascii="GHEA Grapalat" w:hAnsi="GHEA Grapalat"/>
          <w:lang w:val="hy-AM"/>
        </w:rPr>
        <w:tab/>
        <w:t xml:space="preserve">      ՆԻԿՈԼ ՓԱՇԻՆՅԱՆ </w:t>
      </w:r>
    </w:p>
    <w:p w14:paraId="0F4D37F6" w14:textId="77777777" w:rsidR="001676E0" w:rsidRPr="00AA31E1" w:rsidRDefault="001676E0" w:rsidP="00E9458C">
      <w:pPr>
        <w:spacing w:line="360" w:lineRule="auto"/>
        <w:jc w:val="center"/>
        <w:rPr>
          <w:rFonts w:ascii="GHEA Grapalat" w:hAnsi="GHEA Grapalat"/>
          <w:b/>
          <w:lang w:val="hy-AM"/>
        </w:rPr>
      </w:pPr>
      <w:r w:rsidRPr="00AA31E1">
        <w:rPr>
          <w:rFonts w:ascii="GHEA Grapalat" w:hAnsi="GHEA Grapalat"/>
          <w:b/>
          <w:lang w:val="hy-AM"/>
        </w:rPr>
        <w:lastRenderedPageBreak/>
        <w:t>ՀԻՄՆԱՎՈՐՈՒՄ</w:t>
      </w:r>
    </w:p>
    <w:p w14:paraId="206882DB" w14:textId="44646402" w:rsidR="001676E0" w:rsidRPr="00AA31E1" w:rsidRDefault="001676E0" w:rsidP="001676E0">
      <w:pPr>
        <w:spacing w:line="360" w:lineRule="auto"/>
        <w:jc w:val="center"/>
        <w:rPr>
          <w:rFonts w:ascii="GHEA Grapalat" w:hAnsi="GHEA Grapalat" w:cs="Sylfaen"/>
          <w:b/>
          <w:lang w:val="hy-AM"/>
        </w:rPr>
      </w:pPr>
      <w:r w:rsidRPr="00AA31E1">
        <w:rPr>
          <w:rFonts w:ascii="GHEA Grapalat" w:hAnsi="GHEA Grapalat"/>
          <w:b/>
          <w:lang w:val="hy-AM"/>
        </w:rPr>
        <w:t xml:space="preserve">«ՀԱՅԱՍՏԱՆԻ ՀԱՆՐԱՊԵՏՈՒԹՅԱՆ ԿԱՌԱՎԱՐՈՒԹՅԱՆ </w:t>
      </w:r>
      <w:r w:rsidR="00EC3EC9">
        <w:rPr>
          <w:rFonts w:ascii="GHEA Grapalat" w:hAnsi="GHEA Grapalat"/>
          <w:b/>
          <w:lang w:val="hy-AM"/>
        </w:rPr>
        <w:t>2020</w:t>
      </w:r>
      <w:r w:rsidRPr="00AA31E1">
        <w:rPr>
          <w:rFonts w:ascii="GHEA Grapalat" w:hAnsi="GHEA Grapalat"/>
          <w:b/>
          <w:lang w:val="hy-AM"/>
        </w:rPr>
        <w:t xml:space="preserve"> ԹՎԱԿԱՆԻ </w:t>
      </w:r>
      <w:r w:rsidR="00EC3EC9">
        <w:rPr>
          <w:rFonts w:ascii="GHEA Grapalat" w:hAnsi="GHEA Grapalat"/>
          <w:b/>
          <w:lang w:val="hy-AM"/>
        </w:rPr>
        <w:t>ԴԵԿՏԵՄԲԵՐԻ 24</w:t>
      </w:r>
      <w:r w:rsidRPr="00AA31E1">
        <w:rPr>
          <w:rFonts w:ascii="GHEA Grapalat" w:hAnsi="GHEA Grapalat"/>
          <w:b/>
          <w:lang w:val="hy-AM"/>
        </w:rPr>
        <w:t xml:space="preserve">-Ի N </w:t>
      </w:r>
      <w:r w:rsidR="00D716C8">
        <w:rPr>
          <w:rFonts w:ascii="GHEA Grapalat" w:hAnsi="GHEA Grapalat"/>
          <w:b/>
          <w:lang w:val="hy-AM"/>
        </w:rPr>
        <w:t>2147</w:t>
      </w:r>
      <w:r w:rsidRPr="00AA31E1">
        <w:rPr>
          <w:rFonts w:ascii="GHEA Grapalat" w:hAnsi="GHEA Grapalat"/>
          <w:b/>
          <w:lang w:val="hy-AM"/>
        </w:rPr>
        <w:t xml:space="preserve">-Ա ՈՐՈՇՄԱՆ ՄԵՋ </w:t>
      </w:r>
      <w:r w:rsidR="00DF1DB1">
        <w:rPr>
          <w:rFonts w:ascii="GHEA Grapalat" w:hAnsi="GHEA Grapalat"/>
          <w:b/>
          <w:lang w:val="hy-AM"/>
        </w:rPr>
        <w:t xml:space="preserve">ԼՐԱՑՈՒՄՆԵՐ ԵՎ </w:t>
      </w:r>
      <w:r w:rsidR="007A3ABC">
        <w:rPr>
          <w:rFonts w:ascii="GHEA Grapalat" w:hAnsi="GHEA Grapalat"/>
          <w:b/>
          <w:lang w:val="hy-AM"/>
        </w:rPr>
        <w:t>ՓՈՓՈԽՈՒԹՅՈՒՆ</w:t>
      </w:r>
      <w:r w:rsidR="00DF1DB1">
        <w:rPr>
          <w:rFonts w:ascii="GHEA Grapalat" w:hAnsi="GHEA Grapalat"/>
          <w:b/>
          <w:lang w:val="hy-AM"/>
        </w:rPr>
        <w:t xml:space="preserve"> </w:t>
      </w:r>
      <w:r w:rsidRPr="00AA31E1">
        <w:rPr>
          <w:rFonts w:ascii="GHEA Grapalat" w:hAnsi="GHEA Grapalat"/>
          <w:b/>
          <w:lang w:val="hy-AM"/>
        </w:rPr>
        <w:t xml:space="preserve"> ԿԱՏԱՐԵԼՈՒ ՄԱՍԻՆ» ՀԱՅԱՍՏԱՆԻ ՀԱՆՐԱՊԵՏՈՒԹՅԱՆ ԿԱՌԱՎԱՐՈՒԹՅԱՆ ՈՐՈՇՄԱՆ ԸՆԴՈՒՆՄԱՆ ՄԱՍԻՆ</w:t>
      </w:r>
    </w:p>
    <w:p w14:paraId="6470BEA8" w14:textId="77777777" w:rsidR="001676E0" w:rsidRPr="00AA31E1" w:rsidRDefault="001676E0" w:rsidP="001676E0">
      <w:pPr>
        <w:spacing w:line="360" w:lineRule="auto"/>
        <w:rPr>
          <w:rFonts w:ascii="GHEA Grapalat" w:hAnsi="GHEA Grapalat"/>
          <w:lang w:val="hy-AM"/>
        </w:rPr>
      </w:pPr>
    </w:p>
    <w:p w14:paraId="544F2E96" w14:textId="77777777" w:rsidR="001676E0" w:rsidRPr="00AA31E1" w:rsidRDefault="001676E0" w:rsidP="001676E0">
      <w:pPr>
        <w:numPr>
          <w:ilvl w:val="0"/>
          <w:numId w:val="1"/>
        </w:numPr>
        <w:spacing w:line="360" w:lineRule="auto"/>
        <w:ind w:left="426" w:hanging="426"/>
        <w:jc w:val="both"/>
        <w:rPr>
          <w:rFonts w:ascii="GHEA Grapalat" w:hAnsi="GHEA Grapalat"/>
          <w:b/>
          <w:lang w:val="hy-AM"/>
        </w:rPr>
      </w:pPr>
      <w:r w:rsidRPr="00AA31E1">
        <w:rPr>
          <w:rFonts w:ascii="GHEA Grapalat" w:hAnsi="GHEA Grapalat"/>
          <w:b/>
          <w:lang w:val="hy-AM"/>
        </w:rPr>
        <w:t>Անհրաժեշտությունը</w:t>
      </w:r>
      <w:bookmarkStart w:id="0" w:name="_GoBack"/>
      <w:bookmarkEnd w:id="0"/>
    </w:p>
    <w:p w14:paraId="7CBB1E7C" w14:textId="4F845ABA" w:rsidR="001676E0" w:rsidRPr="00AA31E1" w:rsidRDefault="001676E0" w:rsidP="001676E0">
      <w:pPr>
        <w:spacing w:line="360" w:lineRule="auto"/>
        <w:ind w:firstLine="426"/>
        <w:jc w:val="both"/>
        <w:rPr>
          <w:rFonts w:ascii="GHEA Grapalat" w:hAnsi="GHEA Grapalat"/>
          <w:lang w:val="hy-AM"/>
        </w:rPr>
      </w:pPr>
      <w:r w:rsidRPr="00AA31E1">
        <w:rPr>
          <w:rFonts w:ascii="GHEA Grapalat" w:hAnsi="GHEA Grapalat"/>
          <w:lang w:val="hy-AM"/>
        </w:rPr>
        <w:t>Սույն որոշման նախագծի ընդունումը պայմանավորված է «</w:t>
      </w:r>
      <w:r w:rsidR="00EC3EC9">
        <w:rPr>
          <w:rFonts w:ascii="GHEA Grapalat" w:hAnsi="GHEA Grapalat" w:cs="Sylfaen"/>
          <w:lang w:val="hy-AM"/>
        </w:rPr>
        <w:t>ԱՐ</w:t>
      </w:r>
      <w:r w:rsidR="00EC3EC9">
        <w:rPr>
          <w:rFonts w:ascii="Cambria Math" w:hAnsi="Cambria Math" w:cs="Cambria Math"/>
          <w:lang w:val="hy-AM"/>
        </w:rPr>
        <w:t>․</w:t>
      </w:r>
      <w:r w:rsidR="00EC3EC9">
        <w:rPr>
          <w:rFonts w:ascii="GHEA Grapalat" w:hAnsi="GHEA Grapalat" w:cs="Sylfaen"/>
          <w:lang w:val="hy-AM"/>
        </w:rPr>
        <w:t xml:space="preserve"> </w:t>
      </w:r>
      <w:r w:rsidR="00EC3EC9">
        <w:rPr>
          <w:rFonts w:ascii="GHEA Grapalat" w:hAnsi="GHEA Grapalat" w:cs="GHEA Grapalat"/>
          <w:lang w:val="hy-AM"/>
        </w:rPr>
        <w:t>ՏՈԲԱԿՈ</w:t>
      </w:r>
      <w:r w:rsidRPr="00AA31E1">
        <w:rPr>
          <w:rFonts w:ascii="GHEA Grapalat" w:hAnsi="GHEA Grapalat"/>
          <w:lang w:val="hy-AM"/>
        </w:rPr>
        <w:t xml:space="preserve">» սահմանափակ պատասխանատվությամբ ընկերության կողմից` ՀՀ կառավարության </w:t>
      </w:r>
      <w:r w:rsidR="00EC3EC9">
        <w:rPr>
          <w:rFonts w:ascii="GHEA Grapalat" w:hAnsi="GHEA Grapalat"/>
          <w:lang w:val="hy-AM"/>
        </w:rPr>
        <w:t>2020</w:t>
      </w:r>
      <w:r w:rsidRPr="00AA31E1">
        <w:rPr>
          <w:rFonts w:ascii="GHEA Grapalat" w:hAnsi="GHEA Grapalat"/>
          <w:lang w:val="hy-AM"/>
        </w:rPr>
        <w:t xml:space="preserve"> թվականի </w:t>
      </w:r>
      <w:r w:rsidR="00EC3EC9">
        <w:rPr>
          <w:rFonts w:ascii="GHEA Grapalat" w:hAnsi="GHEA Grapalat"/>
          <w:lang w:val="hy-AM"/>
        </w:rPr>
        <w:t>դեկտեմբերի 24</w:t>
      </w:r>
      <w:r w:rsidRPr="00AA31E1">
        <w:rPr>
          <w:rFonts w:ascii="GHEA Grapalat" w:hAnsi="GHEA Grapalat"/>
          <w:lang w:val="hy-AM"/>
        </w:rPr>
        <w:t xml:space="preserve">-ի N </w:t>
      </w:r>
      <w:r w:rsidR="00D716C8">
        <w:rPr>
          <w:rFonts w:ascii="GHEA Grapalat" w:hAnsi="GHEA Grapalat"/>
          <w:lang w:val="hy-AM"/>
        </w:rPr>
        <w:t>2147</w:t>
      </w:r>
      <w:r w:rsidRPr="00AA31E1">
        <w:rPr>
          <w:rFonts w:ascii="GHEA Grapalat" w:hAnsi="GHEA Grapalat"/>
          <w:lang w:val="hy-AM"/>
        </w:rPr>
        <w:t>-Ա որոշման համաձայն ներդրումային ծրագրի շրջանակներում իրականացվող աշխատանքների` ներմուծվող ապրանքների ցանկում փոփոխման անհրաժեշտությամբ:</w:t>
      </w:r>
    </w:p>
    <w:p w14:paraId="318D6DC3" w14:textId="77777777" w:rsidR="001676E0" w:rsidRPr="00AA31E1" w:rsidRDefault="001676E0" w:rsidP="001676E0">
      <w:pPr>
        <w:spacing w:line="360" w:lineRule="auto"/>
        <w:ind w:firstLine="426"/>
        <w:jc w:val="both"/>
        <w:rPr>
          <w:rFonts w:ascii="GHEA Grapalat" w:hAnsi="GHEA Grapalat"/>
          <w:lang w:val="hy-AM"/>
        </w:rPr>
      </w:pPr>
    </w:p>
    <w:p w14:paraId="19B8AF47" w14:textId="77777777" w:rsidR="001676E0" w:rsidRPr="00AA31E1" w:rsidRDefault="001676E0" w:rsidP="001676E0">
      <w:pPr>
        <w:numPr>
          <w:ilvl w:val="0"/>
          <w:numId w:val="1"/>
        </w:numPr>
        <w:spacing w:line="360" w:lineRule="auto"/>
        <w:ind w:left="426" w:hanging="426"/>
        <w:jc w:val="both"/>
        <w:rPr>
          <w:rFonts w:ascii="GHEA Grapalat" w:hAnsi="GHEA Grapalat"/>
          <w:b/>
          <w:lang w:val="hy-AM"/>
        </w:rPr>
      </w:pPr>
      <w:r w:rsidRPr="00AA31E1">
        <w:rPr>
          <w:rFonts w:ascii="GHEA Grapalat" w:hAnsi="GHEA Grapalat"/>
          <w:b/>
          <w:lang w:val="hy-AM"/>
        </w:rPr>
        <w:t>Ընթացիկ իրավիճակը և խնդիրները</w:t>
      </w:r>
    </w:p>
    <w:p w14:paraId="5D28FDAC" w14:textId="4F9DAE1C" w:rsidR="001676E0" w:rsidRPr="00AA31E1" w:rsidRDefault="001676E0" w:rsidP="001676E0">
      <w:pPr>
        <w:spacing w:line="360" w:lineRule="auto"/>
        <w:ind w:firstLine="426"/>
        <w:jc w:val="both"/>
        <w:rPr>
          <w:rFonts w:ascii="GHEA Grapalat" w:hAnsi="GHEA Grapalat" w:cs="Sylfaen"/>
          <w:lang w:val="hy-AM"/>
        </w:rPr>
      </w:pPr>
      <w:r w:rsidRPr="00AA31E1">
        <w:rPr>
          <w:rFonts w:ascii="GHEA Grapalat" w:hAnsi="GHEA Grapalat"/>
          <w:b/>
          <w:i/>
          <w:lang w:val="hy-AM"/>
        </w:rPr>
        <w:t>Նախագծով նախատեսվում է</w:t>
      </w:r>
      <w:r w:rsidRPr="00AA31E1">
        <w:rPr>
          <w:rFonts w:ascii="GHEA Grapalat" w:hAnsi="GHEA Grapalat"/>
          <w:lang w:val="hy-AM"/>
        </w:rPr>
        <w:t xml:space="preserve"> կատարել </w:t>
      </w:r>
      <w:r w:rsidR="00DF1DB1">
        <w:rPr>
          <w:rFonts w:ascii="GHEA Grapalat" w:hAnsi="GHEA Grapalat"/>
          <w:lang w:val="hy-AM"/>
        </w:rPr>
        <w:t>լրացումներ և փոփոխություն</w:t>
      </w:r>
      <w:r w:rsidR="00474FBA">
        <w:rPr>
          <w:rFonts w:ascii="GHEA Grapalat" w:hAnsi="GHEA Grapalat"/>
          <w:lang w:val="hy-AM"/>
        </w:rPr>
        <w:t xml:space="preserve"> </w:t>
      </w:r>
      <w:r w:rsidRPr="00AA31E1">
        <w:rPr>
          <w:rFonts w:ascii="GHEA Grapalat" w:hAnsi="GHEA Grapalat"/>
          <w:lang w:val="hy-AM"/>
        </w:rPr>
        <w:t xml:space="preserve">ՀՀ կառավարության </w:t>
      </w:r>
      <w:r w:rsidR="00EC3EC9">
        <w:rPr>
          <w:rFonts w:ascii="GHEA Grapalat" w:hAnsi="GHEA Grapalat"/>
          <w:lang w:val="hy-AM"/>
        </w:rPr>
        <w:t>2020</w:t>
      </w:r>
      <w:r w:rsidRPr="00AA31E1">
        <w:rPr>
          <w:rFonts w:ascii="GHEA Grapalat" w:hAnsi="GHEA Grapalat"/>
          <w:lang w:val="hy-AM"/>
        </w:rPr>
        <w:t xml:space="preserve"> թվականի </w:t>
      </w:r>
      <w:r w:rsidR="00EC3EC9">
        <w:rPr>
          <w:rFonts w:ascii="GHEA Grapalat" w:hAnsi="GHEA Grapalat"/>
          <w:lang w:val="hy-AM"/>
        </w:rPr>
        <w:t>դեկտեմբերի 24</w:t>
      </w:r>
      <w:r w:rsidRPr="00AA31E1">
        <w:rPr>
          <w:rFonts w:ascii="GHEA Grapalat" w:hAnsi="GHEA Grapalat"/>
          <w:lang w:val="hy-AM"/>
        </w:rPr>
        <w:t xml:space="preserve">-ի N </w:t>
      </w:r>
      <w:r w:rsidR="00D716C8">
        <w:rPr>
          <w:rFonts w:ascii="GHEA Grapalat" w:hAnsi="GHEA Grapalat"/>
          <w:lang w:val="hy-AM"/>
        </w:rPr>
        <w:t>2147</w:t>
      </w:r>
      <w:r w:rsidRPr="00AA31E1">
        <w:rPr>
          <w:rFonts w:ascii="GHEA Grapalat" w:hAnsi="GHEA Grapalat"/>
          <w:lang w:val="hy-AM"/>
        </w:rPr>
        <w:t>-Ա որոշման մեջ</w:t>
      </w:r>
      <w:r w:rsidRPr="00AA31E1">
        <w:rPr>
          <w:rFonts w:ascii="GHEA Grapalat" w:eastAsia="MS Mincho" w:hAnsi="GHEA Grapalat" w:cs="MS Mincho"/>
          <w:lang w:val="hy-AM"/>
        </w:rPr>
        <w:t xml:space="preserve"> ։</w:t>
      </w:r>
    </w:p>
    <w:p w14:paraId="52C5DEB7" w14:textId="77777777" w:rsidR="007B5524" w:rsidRPr="007B5524" w:rsidRDefault="007B5524" w:rsidP="007B5524">
      <w:pPr>
        <w:spacing w:line="360" w:lineRule="auto"/>
        <w:jc w:val="both"/>
        <w:rPr>
          <w:rFonts w:ascii="GHEA Grapalat" w:hAnsi="GHEA Grapalat" w:cs="Sylfaen"/>
          <w:lang w:val="hy-AM"/>
        </w:rPr>
      </w:pPr>
      <w:r w:rsidRPr="007B5524">
        <w:rPr>
          <w:rFonts w:ascii="GHEA Grapalat" w:hAnsi="GHEA Grapalat" w:cs="Sylfaen"/>
          <w:lang w:val="hy-AM"/>
        </w:rPr>
        <w:t>«ԱՐ</w:t>
      </w:r>
      <w:r w:rsidRPr="007B5524">
        <w:rPr>
          <w:rFonts w:ascii="Cambria Math" w:hAnsi="Cambria Math" w:cs="Cambria Math"/>
          <w:lang w:val="hy-AM"/>
        </w:rPr>
        <w:t>․</w:t>
      </w:r>
      <w:r w:rsidRPr="007B5524">
        <w:rPr>
          <w:rFonts w:ascii="GHEA Grapalat" w:hAnsi="GHEA Grapalat" w:cs="Sylfaen"/>
          <w:lang w:val="hy-AM"/>
        </w:rPr>
        <w:t>ՏՈԲԱԿՈ» ՓԲ ընկերությունը հիմնադրվել է 2020 թվականին։</w:t>
      </w:r>
    </w:p>
    <w:p w14:paraId="2941D169" w14:textId="77777777" w:rsidR="007B5524" w:rsidRDefault="007B5524" w:rsidP="007B5524">
      <w:pPr>
        <w:spacing w:line="360" w:lineRule="auto"/>
        <w:jc w:val="both"/>
        <w:rPr>
          <w:rFonts w:ascii="GHEA Grapalat" w:hAnsi="GHEA Grapalat" w:cs="Sylfaen"/>
          <w:lang w:val="hy-AM"/>
        </w:rPr>
      </w:pPr>
      <w:r w:rsidRPr="007B5524">
        <w:rPr>
          <w:rFonts w:ascii="GHEA Grapalat" w:hAnsi="GHEA Grapalat" w:cs="Sylfaen"/>
          <w:lang w:val="hy-AM"/>
        </w:rPr>
        <w:t>Ընկերությունը զբաղվում է ծխախոտի արտադրությամբ, որը պետք է իրականացվի 2 փուլով։ Առաջին փուլում արտադրություն ք.Ստեփանակերտում, 2-րդ փուլում ք. Երևանում: Այդ նպատակով նաև ստեղծվել է հայաստանյան մասնաճյուղ 03</w:t>
      </w:r>
      <w:r w:rsidRPr="007B5524">
        <w:rPr>
          <w:rFonts w:ascii="Cambria Math" w:hAnsi="Cambria Math" w:cs="Cambria Math"/>
          <w:lang w:val="hy-AM"/>
        </w:rPr>
        <w:t>․</w:t>
      </w:r>
      <w:r w:rsidRPr="007B5524">
        <w:rPr>
          <w:rFonts w:ascii="GHEA Grapalat" w:hAnsi="GHEA Grapalat" w:cs="Sylfaen"/>
          <w:lang w:val="hy-AM"/>
        </w:rPr>
        <w:t>12</w:t>
      </w:r>
      <w:r w:rsidRPr="007B5524">
        <w:rPr>
          <w:rFonts w:ascii="Cambria Math" w:hAnsi="Cambria Math" w:cs="Cambria Math"/>
          <w:lang w:val="hy-AM"/>
        </w:rPr>
        <w:t>․</w:t>
      </w:r>
      <w:r w:rsidRPr="007B5524">
        <w:rPr>
          <w:rFonts w:ascii="GHEA Grapalat" w:hAnsi="GHEA Grapalat" w:cs="Sylfaen"/>
          <w:lang w:val="hy-AM"/>
        </w:rPr>
        <w:t xml:space="preserve">2020թ-ին: </w:t>
      </w:r>
    </w:p>
    <w:p w14:paraId="4813DB77" w14:textId="590B8032" w:rsidR="00F35C2F" w:rsidRDefault="00AE7B20" w:rsidP="007B5524">
      <w:pPr>
        <w:spacing w:line="360" w:lineRule="auto"/>
        <w:jc w:val="both"/>
        <w:rPr>
          <w:rFonts w:ascii="GHEA Grapalat" w:hAnsi="GHEA Grapalat" w:cs="Sylfaen"/>
          <w:lang w:val="hy-AM"/>
        </w:rPr>
      </w:pPr>
      <w:r>
        <w:rPr>
          <w:rFonts w:ascii="GHEA Grapalat" w:hAnsi="GHEA Grapalat" w:cs="Sylfaen"/>
          <w:lang w:val="hy-AM"/>
        </w:rPr>
        <w:t xml:space="preserve">Ներկայումս անհրաժեշտություն է առաջացել ավելացնել ապրանքատեսակների </w:t>
      </w:r>
      <w:r w:rsidR="00962E0A">
        <w:rPr>
          <w:rFonts w:ascii="GHEA Grapalat" w:hAnsi="GHEA Grapalat" w:cs="Sylfaen"/>
          <w:lang w:val="hy-AM"/>
        </w:rPr>
        <w:t>լրացուցիչ խմբաքանակ, իրականացվող աշխատանքների բնականոն ընթացքը չխաթարելու համար</w:t>
      </w:r>
      <w:r>
        <w:rPr>
          <w:rFonts w:ascii="GHEA Grapalat" w:hAnsi="GHEA Grapalat" w:cs="Sylfaen"/>
          <w:lang w:val="hy-AM"/>
        </w:rPr>
        <w:t>։</w:t>
      </w:r>
    </w:p>
    <w:p w14:paraId="3CD7389A" w14:textId="77777777" w:rsidR="003E3366" w:rsidRPr="00F35C2F" w:rsidRDefault="003E3366" w:rsidP="00F35C2F">
      <w:pPr>
        <w:spacing w:line="360" w:lineRule="auto"/>
        <w:jc w:val="both"/>
        <w:rPr>
          <w:rFonts w:ascii="GHEA Grapalat" w:hAnsi="GHEA Grapalat" w:cs="Sylfaen"/>
          <w:lang w:val="hy-AM"/>
        </w:rPr>
      </w:pPr>
    </w:p>
    <w:p w14:paraId="27A333A7" w14:textId="77777777" w:rsidR="001676E0" w:rsidRPr="00AA31E1" w:rsidRDefault="001676E0" w:rsidP="001676E0">
      <w:pPr>
        <w:numPr>
          <w:ilvl w:val="0"/>
          <w:numId w:val="1"/>
        </w:numPr>
        <w:spacing w:line="360" w:lineRule="auto"/>
        <w:ind w:left="426" w:hanging="426"/>
        <w:jc w:val="both"/>
        <w:rPr>
          <w:rFonts w:ascii="GHEA Grapalat" w:hAnsi="GHEA Grapalat"/>
          <w:b/>
          <w:lang w:val="hy-AM"/>
        </w:rPr>
      </w:pPr>
      <w:r w:rsidRPr="00AA31E1">
        <w:rPr>
          <w:rFonts w:ascii="GHEA Grapalat" w:hAnsi="GHEA Grapalat"/>
          <w:b/>
          <w:lang w:val="hy-AM"/>
        </w:rPr>
        <w:t>Տվյալ բնագավառում իրականացվող քաղաքականությունը</w:t>
      </w:r>
    </w:p>
    <w:p w14:paraId="3B0160FD" w14:textId="77777777" w:rsidR="001676E0" w:rsidRPr="00ED2BA4" w:rsidRDefault="001676E0" w:rsidP="001676E0">
      <w:pPr>
        <w:spacing w:line="360" w:lineRule="auto"/>
        <w:ind w:firstLine="426"/>
        <w:jc w:val="both"/>
        <w:rPr>
          <w:rFonts w:ascii="GHEA Grapalat" w:hAnsi="GHEA Grapalat"/>
          <w:lang w:val="hy-AM"/>
        </w:rPr>
      </w:pPr>
      <w:r w:rsidRPr="00AA31E1">
        <w:rPr>
          <w:rFonts w:ascii="GHEA Grapalat" w:hAnsi="GHEA Grapalat"/>
          <w:lang w:val="hy-AM"/>
        </w:rPr>
        <w:t xml:space="preserve">Ներդրումների ներգրավում, նոր տեխնոլոգիանների ներդրման խթանում և աշխատատեղերի ստեղծում:  </w:t>
      </w:r>
    </w:p>
    <w:p w14:paraId="3EF2A326" w14:textId="77777777" w:rsidR="00651B2F" w:rsidRPr="00ED2BA4" w:rsidRDefault="00651B2F" w:rsidP="001676E0">
      <w:pPr>
        <w:spacing w:line="360" w:lineRule="auto"/>
        <w:ind w:firstLine="426"/>
        <w:jc w:val="both"/>
        <w:rPr>
          <w:rFonts w:ascii="GHEA Grapalat" w:hAnsi="GHEA Grapalat"/>
          <w:lang w:val="hy-AM"/>
        </w:rPr>
      </w:pPr>
    </w:p>
    <w:p w14:paraId="7D69CF74" w14:textId="77777777" w:rsidR="001D35D0" w:rsidRPr="001D35D0" w:rsidRDefault="001676E0" w:rsidP="001D35D0">
      <w:pPr>
        <w:numPr>
          <w:ilvl w:val="0"/>
          <w:numId w:val="1"/>
        </w:numPr>
        <w:spacing w:line="360" w:lineRule="auto"/>
        <w:ind w:left="426" w:hanging="426"/>
        <w:jc w:val="both"/>
        <w:rPr>
          <w:rFonts w:ascii="GHEA Grapalat" w:hAnsi="GHEA Grapalat"/>
          <w:b/>
          <w:lang w:val="hy-AM"/>
        </w:rPr>
      </w:pPr>
      <w:r w:rsidRPr="00AA31E1">
        <w:rPr>
          <w:rFonts w:ascii="GHEA Grapalat" w:hAnsi="GHEA Grapalat"/>
          <w:b/>
          <w:lang w:val="hy-AM"/>
        </w:rPr>
        <w:t>Կարգավորման նպատակը և բնույթը</w:t>
      </w:r>
    </w:p>
    <w:p w14:paraId="5F488F7F" w14:textId="77777777" w:rsidR="001676E0" w:rsidRPr="005B0164" w:rsidRDefault="00651B2F" w:rsidP="00ED2BA4">
      <w:pPr>
        <w:spacing w:line="360" w:lineRule="auto"/>
        <w:ind w:firstLine="426"/>
        <w:jc w:val="both"/>
        <w:rPr>
          <w:rFonts w:ascii="GHEA Grapalat" w:hAnsi="GHEA Grapalat"/>
          <w:lang w:val="hy-AM"/>
        </w:rPr>
      </w:pPr>
      <w:r w:rsidRPr="00651B2F">
        <w:rPr>
          <w:rFonts w:ascii="GHEA Grapalat" w:hAnsi="GHEA Grapalat"/>
          <w:lang w:val="hy-AM"/>
        </w:rPr>
        <w:t xml:space="preserve">«Ավելացված արժեքի հարկի մասին» ՀՀ օրենքի և ՀՀ կառավարության 2017 թվականի հոկտեմբերի 5-ի N1225-Ն որոշման պահանջներին համաձայն ներդրումային ծրագրերի </w:t>
      </w:r>
      <w:r w:rsidRPr="00651B2F">
        <w:rPr>
          <w:rFonts w:ascii="GHEA Grapalat" w:hAnsi="GHEA Grapalat"/>
          <w:lang w:val="hy-AM"/>
        </w:rPr>
        <w:lastRenderedPageBreak/>
        <w:t>շրջանակներում ապրանքների ներմուծման դեպքում մաքսային և հարկային մարմինների կողմից հաշվարկված ավելացված արժեքի հարկի գումարների վճարման ժամկետը երեք տարի ժամկետով հետաձգում:</w:t>
      </w:r>
    </w:p>
    <w:p w14:paraId="7DB5ECCD" w14:textId="77777777" w:rsidR="00651B2F" w:rsidRPr="005B0164" w:rsidRDefault="00651B2F" w:rsidP="001D35D0">
      <w:pPr>
        <w:spacing w:line="360" w:lineRule="auto"/>
        <w:jc w:val="both"/>
        <w:rPr>
          <w:rFonts w:ascii="GHEA Grapalat" w:hAnsi="GHEA Grapalat"/>
          <w:color w:val="FF0000"/>
          <w:lang w:val="hy-AM"/>
        </w:rPr>
      </w:pPr>
    </w:p>
    <w:p w14:paraId="474A635E" w14:textId="77777777" w:rsidR="001676E0" w:rsidRPr="00AA31E1" w:rsidRDefault="001676E0" w:rsidP="001676E0">
      <w:pPr>
        <w:numPr>
          <w:ilvl w:val="0"/>
          <w:numId w:val="1"/>
        </w:numPr>
        <w:spacing w:line="360" w:lineRule="auto"/>
        <w:ind w:left="426" w:hanging="426"/>
        <w:jc w:val="both"/>
        <w:rPr>
          <w:rFonts w:ascii="GHEA Grapalat" w:hAnsi="GHEA Grapalat"/>
          <w:b/>
          <w:lang w:val="hy-AM"/>
        </w:rPr>
      </w:pPr>
      <w:r w:rsidRPr="00AA31E1">
        <w:rPr>
          <w:rFonts w:ascii="GHEA Grapalat" w:hAnsi="GHEA Grapalat"/>
          <w:b/>
          <w:lang w:val="hy-AM"/>
        </w:rPr>
        <w:t>Նախագծի մշակման գործընթացում ներգրավված ինստիտուտները և անձինք</w:t>
      </w:r>
    </w:p>
    <w:p w14:paraId="0BD2E066" w14:textId="77777777" w:rsidR="001676E0" w:rsidRPr="00007C4B" w:rsidRDefault="001676E0" w:rsidP="001676E0">
      <w:pPr>
        <w:spacing w:line="360" w:lineRule="auto"/>
        <w:ind w:firstLine="426"/>
        <w:jc w:val="both"/>
        <w:rPr>
          <w:rFonts w:ascii="GHEA Grapalat" w:hAnsi="GHEA Grapalat"/>
          <w:lang w:val="hy-AM"/>
        </w:rPr>
      </w:pPr>
      <w:r w:rsidRPr="00007C4B">
        <w:rPr>
          <w:rFonts w:ascii="GHEA Grapalat" w:hAnsi="GHEA Grapalat"/>
          <w:lang w:val="hy-AM"/>
        </w:rPr>
        <w:t>Նախագիծը մշակվել է ՀՀ էկոնոմիկայի նախարարության, ՀՀ ֆինանսների նախարարության և ՀՀ ԿԱ պետական եկամուտների կոմիտեի կողմից:</w:t>
      </w:r>
    </w:p>
    <w:p w14:paraId="33F754F7" w14:textId="77777777" w:rsidR="001676E0" w:rsidRPr="00AA31E1" w:rsidRDefault="001676E0" w:rsidP="001676E0">
      <w:pPr>
        <w:spacing w:line="360" w:lineRule="auto"/>
        <w:ind w:firstLine="426"/>
        <w:jc w:val="both"/>
        <w:rPr>
          <w:rFonts w:ascii="GHEA Grapalat" w:hAnsi="GHEA Grapalat"/>
          <w:color w:val="FF0000"/>
          <w:lang w:val="hy-AM"/>
        </w:rPr>
      </w:pPr>
    </w:p>
    <w:p w14:paraId="32834C24" w14:textId="77777777" w:rsidR="001676E0" w:rsidRPr="00AA31E1" w:rsidRDefault="001676E0" w:rsidP="001676E0">
      <w:pPr>
        <w:numPr>
          <w:ilvl w:val="0"/>
          <w:numId w:val="1"/>
        </w:numPr>
        <w:spacing w:line="360" w:lineRule="auto"/>
        <w:ind w:left="426" w:hanging="426"/>
        <w:jc w:val="both"/>
        <w:rPr>
          <w:rFonts w:ascii="GHEA Grapalat" w:hAnsi="GHEA Grapalat"/>
          <w:b/>
          <w:lang w:val="hy-AM"/>
        </w:rPr>
      </w:pPr>
      <w:r w:rsidRPr="00AA31E1">
        <w:rPr>
          <w:rFonts w:ascii="GHEA Grapalat" w:hAnsi="GHEA Grapalat"/>
          <w:b/>
          <w:lang w:val="hy-AM"/>
        </w:rPr>
        <w:t>Ակնկալվող արդյունքը</w:t>
      </w:r>
    </w:p>
    <w:p w14:paraId="461E76D8" w14:textId="77777777" w:rsidR="007B5524" w:rsidRPr="007B5524" w:rsidRDefault="001676E0" w:rsidP="007B5524">
      <w:pPr>
        <w:spacing w:line="360" w:lineRule="auto"/>
        <w:ind w:firstLine="426"/>
        <w:jc w:val="both"/>
        <w:rPr>
          <w:rFonts w:ascii="GHEA Grapalat" w:hAnsi="GHEA Grapalat" w:cs="Sylfaen"/>
          <w:lang w:val="hy-AM"/>
        </w:rPr>
      </w:pPr>
      <w:r w:rsidRPr="00F100FB">
        <w:rPr>
          <w:rFonts w:ascii="GHEA Grapalat" w:hAnsi="GHEA Grapalat" w:cs="Sylfaen"/>
          <w:lang w:val="hy-AM"/>
        </w:rPr>
        <w:t xml:space="preserve">Ներդրումային ծրագրի իրագործման արդյունքում ընկերությունում երեք տարվա ընթացքում կստեղծվի </w:t>
      </w:r>
      <w:r w:rsidR="007B5524" w:rsidRPr="007B5524">
        <w:rPr>
          <w:rFonts w:ascii="GHEA Grapalat" w:hAnsi="GHEA Grapalat" w:cs="Sylfaen"/>
          <w:lang w:val="hy-AM"/>
        </w:rPr>
        <w:t>160-185 նոր աշխատատեղ` 180-190 հազ</w:t>
      </w:r>
      <w:r w:rsidR="007B5524" w:rsidRPr="007B5524">
        <w:rPr>
          <w:rFonts w:ascii="Cambria Math" w:hAnsi="Cambria Math" w:cs="Cambria Math"/>
          <w:lang w:val="hy-AM"/>
        </w:rPr>
        <w:t>․</w:t>
      </w:r>
      <w:r w:rsidR="007B5524" w:rsidRPr="007B5524">
        <w:rPr>
          <w:rFonts w:ascii="GHEA Grapalat" w:hAnsi="GHEA Grapalat" w:cs="Sylfaen"/>
          <w:lang w:val="hy-AM"/>
        </w:rPr>
        <w:t xml:space="preserve"> դրամ միջին աշխատավարձով: </w:t>
      </w:r>
    </w:p>
    <w:p w14:paraId="7148A5C6" w14:textId="19C21B55" w:rsidR="001676E0" w:rsidRPr="00AA31E1" w:rsidRDefault="001676E0" w:rsidP="001676E0">
      <w:pPr>
        <w:spacing w:line="360" w:lineRule="auto"/>
        <w:ind w:firstLine="426"/>
        <w:jc w:val="both"/>
        <w:rPr>
          <w:rFonts w:ascii="GHEA Grapalat" w:hAnsi="GHEA Grapalat"/>
          <w:color w:val="FF0000"/>
          <w:lang w:val="hy-AM"/>
        </w:rPr>
      </w:pPr>
    </w:p>
    <w:p w14:paraId="0B0C998A" w14:textId="77777777" w:rsidR="001676E0" w:rsidRPr="0065282A" w:rsidRDefault="001676E0" w:rsidP="001676E0">
      <w:pPr>
        <w:jc w:val="both"/>
        <w:rPr>
          <w:rFonts w:ascii="GHEA Grapalat" w:hAnsi="GHEA Grapalat" w:cs="GHEA Grapalat"/>
          <w:b/>
          <w:lang w:val="hy-AM"/>
        </w:rPr>
      </w:pPr>
      <w:r w:rsidRPr="00AA31E1">
        <w:rPr>
          <w:rFonts w:ascii="GHEA Grapalat" w:hAnsi="GHEA Grapalat" w:cs="GHEA Grapalat"/>
          <w:b/>
          <w:lang w:val="hy-AM"/>
        </w:rPr>
        <w:t>7</w:t>
      </w:r>
      <w:r w:rsidRPr="00AA31E1">
        <w:rPr>
          <w:rFonts w:ascii="MS Mincho" w:eastAsia="MS Mincho" w:hAnsi="MS Mincho" w:cs="MS Mincho"/>
          <w:b/>
          <w:lang w:val="hy-AM"/>
        </w:rPr>
        <w:t>․</w:t>
      </w:r>
      <w:r w:rsidRPr="00AA31E1">
        <w:rPr>
          <w:rFonts w:ascii="GHEA Grapalat" w:hAnsi="GHEA Grapalat" w:cs="GHEA Grapalat"/>
          <w:b/>
          <w:lang w:val="hy-AM"/>
        </w:rPr>
        <w:t>Այլ</w:t>
      </w:r>
      <w:r w:rsidRPr="00AA31E1">
        <w:rPr>
          <w:rFonts w:ascii="GHEA Grapalat" w:hAnsi="GHEA Grapalat"/>
          <w:b/>
          <w:color w:val="FF0000"/>
          <w:lang w:val="hy-AM"/>
        </w:rPr>
        <w:t xml:space="preserve"> </w:t>
      </w:r>
      <w:r w:rsidRPr="00AA31E1">
        <w:rPr>
          <w:rFonts w:ascii="GHEA Grapalat" w:hAnsi="GHEA Grapalat" w:cs="GHEA Grapalat"/>
          <w:b/>
          <w:lang w:val="hy-AM"/>
        </w:rPr>
        <w:t>տեղեկություններ</w:t>
      </w:r>
      <w:r w:rsidRPr="00AA31E1">
        <w:rPr>
          <w:rFonts w:ascii="GHEA Grapalat" w:hAnsi="GHEA Grapalat"/>
          <w:b/>
          <w:color w:val="FF0000"/>
          <w:lang w:val="hy-AM"/>
        </w:rPr>
        <w:t xml:space="preserve"> </w:t>
      </w:r>
      <w:r w:rsidRPr="00AA31E1">
        <w:rPr>
          <w:rFonts w:ascii="GHEA Grapalat" w:hAnsi="GHEA Grapalat" w:cs="GHEA Grapalat"/>
          <w:b/>
          <w:lang w:val="hy-AM"/>
        </w:rPr>
        <w:t>(եթե այդպիսիք առկա են)</w:t>
      </w:r>
    </w:p>
    <w:p w14:paraId="7D6AF94D" w14:textId="77777777" w:rsidR="0065282A" w:rsidRPr="001D35D0" w:rsidRDefault="0065282A" w:rsidP="001676E0">
      <w:pPr>
        <w:jc w:val="both"/>
        <w:rPr>
          <w:rFonts w:ascii="GHEA Grapalat" w:hAnsi="GHEA Grapalat" w:cs="GHEA Grapalat"/>
          <w:b/>
          <w:lang w:val="hy-AM"/>
        </w:rPr>
      </w:pPr>
    </w:p>
    <w:p w14:paraId="0BEB0BB1" w14:textId="77777777" w:rsidR="0065282A" w:rsidRPr="001D35D0" w:rsidRDefault="0065282A" w:rsidP="001676E0">
      <w:pPr>
        <w:jc w:val="both"/>
        <w:rPr>
          <w:rFonts w:ascii="GHEA Grapalat" w:hAnsi="GHEA Grapalat" w:cs="GHEA Grapalat"/>
          <w:b/>
          <w:lang w:val="hy-AM"/>
        </w:rPr>
      </w:pPr>
    </w:p>
    <w:p w14:paraId="532C3D92" w14:textId="77777777" w:rsidR="0065282A" w:rsidRPr="001D35D0" w:rsidRDefault="0065282A" w:rsidP="001676E0">
      <w:pPr>
        <w:jc w:val="both"/>
        <w:rPr>
          <w:rFonts w:ascii="GHEA Grapalat" w:hAnsi="GHEA Grapalat" w:cs="GHEA Grapalat"/>
          <w:b/>
          <w:lang w:val="hy-AM"/>
        </w:rPr>
      </w:pPr>
    </w:p>
    <w:p w14:paraId="6342F3B0" w14:textId="77777777" w:rsidR="0065282A" w:rsidRPr="001D35D0" w:rsidRDefault="0065282A" w:rsidP="001676E0">
      <w:pPr>
        <w:jc w:val="both"/>
        <w:rPr>
          <w:rFonts w:ascii="GHEA Grapalat" w:hAnsi="GHEA Grapalat" w:cs="GHEA Grapalat"/>
          <w:b/>
          <w:lang w:val="hy-AM"/>
        </w:rPr>
      </w:pPr>
    </w:p>
    <w:p w14:paraId="1A8B8520" w14:textId="77777777" w:rsidR="0065282A" w:rsidRPr="001D35D0" w:rsidRDefault="0065282A" w:rsidP="001676E0">
      <w:pPr>
        <w:jc w:val="both"/>
        <w:rPr>
          <w:rFonts w:ascii="GHEA Grapalat" w:hAnsi="GHEA Grapalat" w:cs="GHEA Grapalat"/>
          <w:b/>
          <w:lang w:val="hy-AM"/>
        </w:rPr>
      </w:pPr>
    </w:p>
    <w:p w14:paraId="757EDC76" w14:textId="77777777" w:rsidR="0065282A" w:rsidRPr="001D35D0" w:rsidRDefault="0065282A" w:rsidP="001676E0">
      <w:pPr>
        <w:jc w:val="both"/>
        <w:rPr>
          <w:rFonts w:ascii="GHEA Grapalat" w:hAnsi="GHEA Grapalat" w:cs="GHEA Grapalat"/>
          <w:b/>
          <w:lang w:val="hy-AM"/>
        </w:rPr>
      </w:pPr>
    </w:p>
    <w:p w14:paraId="1EDC91C8" w14:textId="77777777" w:rsidR="0065282A" w:rsidRPr="001D35D0" w:rsidRDefault="0065282A" w:rsidP="001676E0">
      <w:pPr>
        <w:jc w:val="both"/>
        <w:rPr>
          <w:rFonts w:ascii="GHEA Grapalat" w:hAnsi="GHEA Grapalat" w:cs="GHEA Grapalat"/>
          <w:b/>
          <w:lang w:val="hy-AM"/>
        </w:rPr>
      </w:pPr>
    </w:p>
    <w:p w14:paraId="0ED16353" w14:textId="77777777" w:rsidR="0065282A" w:rsidRPr="001D35D0" w:rsidRDefault="0065282A" w:rsidP="001676E0">
      <w:pPr>
        <w:jc w:val="both"/>
        <w:rPr>
          <w:rFonts w:ascii="GHEA Grapalat" w:hAnsi="GHEA Grapalat" w:cs="GHEA Grapalat"/>
          <w:b/>
          <w:lang w:val="hy-AM"/>
        </w:rPr>
      </w:pPr>
    </w:p>
    <w:p w14:paraId="11DC2D70" w14:textId="77777777" w:rsidR="0065282A" w:rsidRPr="001D35D0" w:rsidRDefault="0065282A" w:rsidP="001676E0">
      <w:pPr>
        <w:jc w:val="both"/>
        <w:rPr>
          <w:rFonts w:ascii="GHEA Grapalat" w:hAnsi="GHEA Grapalat" w:cs="GHEA Grapalat"/>
          <w:b/>
          <w:lang w:val="hy-AM"/>
        </w:rPr>
      </w:pPr>
    </w:p>
    <w:p w14:paraId="46C7E3B3" w14:textId="77777777" w:rsidR="0065282A" w:rsidRPr="001D35D0" w:rsidRDefault="0065282A" w:rsidP="001676E0">
      <w:pPr>
        <w:jc w:val="both"/>
        <w:rPr>
          <w:rFonts w:ascii="GHEA Grapalat" w:hAnsi="GHEA Grapalat" w:cs="GHEA Grapalat"/>
          <w:b/>
          <w:lang w:val="hy-AM"/>
        </w:rPr>
      </w:pPr>
    </w:p>
    <w:p w14:paraId="7D7724D6" w14:textId="77777777" w:rsidR="0065282A" w:rsidRPr="001D35D0" w:rsidRDefault="0065282A" w:rsidP="001676E0">
      <w:pPr>
        <w:jc w:val="both"/>
        <w:rPr>
          <w:rFonts w:ascii="GHEA Grapalat" w:hAnsi="GHEA Grapalat" w:cs="GHEA Grapalat"/>
          <w:b/>
          <w:lang w:val="hy-AM"/>
        </w:rPr>
      </w:pPr>
    </w:p>
    <w:p w14:paraId="5ECD2BA3" w14:textId="77777777" w:rsidR="0065282A" w:rsidRPr="001D35D0" w:rsidRDefault="0065282A" w:rsidP="001676E0">
      <w:pPr>
        <w:jc w:val="both"/>
        <w:rPr>
          <w:rFonts w:ascii="GHEA Grapalat" w:hAnsi="GHEA Grapalat" w:cs="GHEA Grapalat"/>
          <w:b/>
          <w:lang w:val="hy-AM"/>
        </w:rPr>
      </w:pPr>
    </w:p>
    <w:p w14:paraId="000FFCD6" w14:textId="2FC37448" w:rsidR="0065282A" w:rsidRDefault="0065282A" w:rsidP="001676E0">
      <w:pPr>
        <w:jc w:val="both"/>
        <w:rPr>
          <w:rFonts w:ascii="GHEA Grapalat" w:hAnsi="GHEA Grapalat" w:cs="GHEA Grapalat"/>
          <w:b/>
          <w:lang w:val="hy-AM"/>
        </w:rPr>
      </w:pPr>
    </w:p>
    <w:p w14:paraId="7850CD16" w14:textId="4ED8CA84" w:rsidR="00DF1DB1" w:rsidRDefault="00DF1DB1" w:rsidP="001676E0">
      <w:pPr>
        <w:jc w:val="both"/>
        <w:rPr>
          <w:rFonts w:ascii="GHEA Grapalat" w:hAnsi="GHEA Grapalat" w:cs="GHEA Grapalat"/>
          <w:b/>
          <w:lang w:val="hy-AM"/>
        </w:rPr>
      </w:pPr>
    </w:p>
    <w:p w14:paraId="6DDDF7CD" w14:textId="7778691B" w:rsidR="00DF1DB1" w:rsidRDefault="00DF1DB1" w:rsidP="001676E0">
      <w:pPr>
        <w:jc w:val="both"/>
        <w:rPr>
          <w:rFonts w:ascii="GHEA Grapalat" w:hAnsi="GHEA Grapalat" w:cs="GHEA Grapalat"/>
          <w:b/>
          <w:lang w:val="hy-AM"/>
        </w:rPr>
      </w:pPr>
    </w:p>
    <w:p w14:paraId="616537E7" w14:textId="031E85F1" w:rsidR="00DF1DB1" w:rsidRDefault="00DF1DB1" w:rsidP="001676E0">
      <w:pPr>
        <w:jc w:val="both"/>
        <w:rPr>
          <w:rFonts w:ascii="GHEA Grapalat" w:hAnsi="GHEA Grapalat" w:cs="GHEA Grapalat"/>
          <w:b/>
          <w:lang w:val="hy-AM"/>
        </w:rPr>
      </w:pPr>
    </w:p>
    <w:p w14:paraId="45052D0A" w14:textId="729DC534" w:rsidR="00DF1DB1" w:rsidRDefault="00DF1DB1" w:rsidP="001676E0">
      <w:pPr>
        <w:jc w:val="both"/>
        <w:rPr>
          <w:rFonts w:ascii="GHEA Grapalat" w:hAnsi="GHEA Grapalat" w:cs="GHEA Grapalat"/>
          <w:b/>
          <w:lang w:val="hy-AM"/>
        </w:rPr>
      </w:pPr>
    </w:p>
    <w:p w14:paraId="29A3544D" w14:textId="79E5E3EA" w:rsidR="00DF1DB1" w:rsidRDefault="00DF1DB1" w:rsidP="001676E0">
      <w:pPr>
        <w:jc w:val="both"/>
        <w:rPr>
          <w:rFonts w:ascii="GHEA Grapalat" w:hAnsi="GHEA Grapalat" w:cs="GHEA Grapalat"/>
          <w:b/>
          <w:lang w:val="hy-AM"/>
        </w:rPr>
      </w:pPr>
    </w:p>
    <w:p w14:paraId="03656EF7" w14:textId="655E9D05" w:rsidR="00DF1DB1" w:rsidRDefault="00DF1DB1" w:rsidP="001676E0">
      <w:pPr>
        <w:jc w:val="both"/>
        <w:rPr>
          <w:rFonts w:ascii="GHEA Grapalat" w:hAnsi="GHEA Grapalat" w:cs="GHEA Grapalat"/>
          <w:b/>
          <w:lang w:val="hy-AM"/>
        </w:rPr>
      </w:pPr>
    </w:p>
    <w:p w14:paraId="79BAB7DB" w14:textId="0B2C541C" w:rsidR="00DF1DB1" w:rsidRDefault="00DF1DB1" w:rsidP="001676E0">
      <w:pPr>
        <w:jc w:val="both"/>
        <w:rPr>
          <w:rFonts w:ascii="GHEA Grapalat" w:hAnsi="GHEA Grapalat" w:cs="GHEA Grapalat"/>
          <w:b/>
          <w:lang w:val="hy-AM"/>
        </w:rPr>
      </w:pPr>
    </w:p>
    <w:p w14:paraId="3EA359EA" w14:textId="1BBD3223" w:rsidR="00DF1DB1" w:rsidRDefault="00DF1DB1" w:rsidP="001676E0">
      <w:pPr>
        <w:jc w:val="both"/>
        <w:rPr>
          <w:rFonts w:ascii="GHEA Grapalat" w:hAnsi="GHEA Grapalat" w:cs="GHEA Grapalat"/>
          <w:b/>
          <w:lang w:val="hy-AM"/>
        </w:rPr>
      </w:pPr>
    </w:p>
    <w:p w14:paraId="4439312C" w14:textId="61203142" w:rsidR="00DF1DB1" w:rsidRDefault="00DF1DB1" w:rsidP="001676E0">
      <w:pPr>
        <w:jc w:val="both"/>
        <w:rPr>
          <w:rFonts w:ascii="GHEA Grapalat" w:hAnsi="GHEA Grapalat" w:cs="GHEA Grapalat"/>
          <w:b/>
          <w:lang w:val="hy-AM"/>
        </w:rPr>
      </w:pPr>
    </w:p>
    <w:p w14:paraId="2B0EADBC" w14:textId="6D2BC954" w:rsidR="00DF1DB1" w:rsidRDefault="00DF1DB1" w:rsidP="001676E0">
      <w:pPr>
        <w:jc w:val="both"/>
        <w:rPr>
          <w:rFonts w:ascii="GHEA Grapalat" w:hAnsi="GHEA Grapalat" w:cs="GHEA Grapalat"/>
          <w:b/>
          <w:lang w:val="hy-AM"/>
        </w:rPr>
      </w:pPr>
    </w:p>
    <w:p w14:paraId="31FA96D3" w14:textId="77777777" w:rsidR="00E9458C" w:rsidRDefault="00E9458C">
      <w:pPr>
        <w:spacing w:after="200" w:line="276" w:lineRule="auto"/>
        <w:rPr>
          <w:rFonts w:ascii="GHEA Grapalat" w:hAnsi="GHEA Grapalat" w:cs="GHEA Grapalat"/>
          <w:b/>
          <w:lang w:val="hy-AM"/>
        </w:rPr>
      </w:pPr>
      <w:r>
        <w:rPr>
          <w:rFonts w:ascii="GHEA Grapalat" w:hAnsi="GHEA Grapalat" w:cs="GHEA Grapalat"/>
          <w:b/>
          <w:lang w:val="hy-AM"/>
        </w:rPr>
        <w:br w:type="page"/>
      </w:r>
    </w:p>
    <w:p w14:paraId="7D3842A0" w14:textId="24321FCC" w:rsidR="0065282A" w:rsidRPr="00B6505A" w:rsidRDefault="0065282A" w:rsidP="0065282A">
      <w:pPr>
        <w:ind w:firstLine="375"/>
        <w:jc w:val="center"/>
        <w:rPr>
          <w:rFonts w:ascii="GHEA Grapalat" w:hAnsi="GHEA Grapalat" w:cs="Sylfaen"/>
          <w:b/>
          <w:bCs/>
          <w:lang w:val="hy-AM"/>
        </w:rPr>
      </w:pPr>
      <w:r w:rsidRPr="00B6505A">
        <w:rPr>
          <w:rFonts w:ascii="GHEA Grapalat" w:hAnsi="GHEA Grapalat" w:cs="Sylfaen"/>
          <w:b/>
          <w:bCs/>
          <w:lang w:val="hy-AM"/>
        </w:rPr>
        <w:lastRenderedPageBreak/>
        <w:t>ՏԵՂԵԿԱՆՔ</w:t>
      </w:r>
    </w:p>
    <w:p w14:paraId="7260F52B" w14:textId="0C80659D" w:rsidR="0065282A" w:rsidRPr="00B6505A" w:rsidRDefault="0065282A" w:rsidP="0065282A">
      <w:pPr>
        <w:ind w:firstLine="375"/>
        <w:jc w:val="center"/>
        <w:rPr>
          <w:rFonts w:ascii="GHEA Grapalat" w:hAnsi="GHEA Grapalat" w:cs="Sylfaen"/>
          <w:b/>
          <w:bCs/>
          <w:lang w:val="hy-AM"/>
        </w:rPr>
      </w:pPr>
      <w:r w:rsidRPr="00B6505A">
        <w:rPr>
          <w:rFonts w:ascii="GHEA Grapalat" w:hAnsi="GHEA Grapalat" w:cs="Sylfaen"/>
          <w:b/>
          <w:bCs/>
          <w:lang w:val="hy-AM"/>
        </w:rPr>
        <w:t>«ՆԵՐԴՐՈՒՄԱՅԻՆ ԾՐԱԳՐԻ ՇՐՋԱՆԱԿՆԵՐՈՒՄ «</w:t>
      </w:r>
      <w:r w:rsidR="00EC3EC9">
        <w:rPr>
          <w:rFonts w:ascii="GHEA Grapalat" w:hAnsi="GHEA Grapalat" w:cs="Sylfaen"/>
          <w:b/>
          <w:bCs/>
          <w:lang w:val="hy-AM"/>
        </w:rPr>
        <w:t>ԱՐ</w:t>
      </w:r>
      <w:r w:rsidR="00EC3EC9">
        <w:rPr>
          <w:rFonts w:ascii="Cambria Math" w:hAnsi="Cambria Math" w:cs="Cambria Math"/>
          <w:b/>
          <w:bCs/>
          <w:lang w:val="hy-AM"/>
        </w:rPr>
        <w:t>․</w:t>
      </w:r>
      <w:r w:rsidR="00EC3EC9">
        <w:rPr>
          <w:rFonts w:ascii="GHEA Grapalat" w:hAnsi="GHEA Grapalat" w:cs="Sylfaen"/>
          <w:b/>
          <w:bCs/>
          <w:lang w:val="hy-AM"/>
        </w:rPr>
        <w:t xml:space="preserve"> </w:t>
      </w:r>
      <w:r w:rsidR="00EC3EC9">
        <w:rPr>
          <w:rFonts w:ascii="GHEA Grapalat" w:hAnsi="GHEA Grapalat" w:cs="GHEA Grapalat"/>
          <w:b/>
          <w:bCs/>
          <w:lang w:val="hy-AM"/>
        </w:rPr>
        <w:t>ՏՈԲԱԿՈ</w:t>
      </w:r>
      <w:r w:rsidRPr="00B6505A">
        <w:rPr>
          <w:rFonts w:ascii="GHEA Grapalat" w:hAnsi="GHEA Grapalat" w:cs="Sylfaen"/>
          <w:b/>
          <w:bCs/>
          <w:lang w:val="hy-AM"/>
        </w:rPr>
        <w:t xml:space="preserve">» </w:t>
      </w:r>
      <w:r>
        <w:rPr>
          <w:rFonts w:ascii="GHEA Grapalat" w:hAnsi="GHEA Grapalat" w:cs="Sylfaen"/>
          <w:b/>
          <w:bCs/>
          <w:lang w:val="hy-AM"/>
        </w:rPr>
        <w:t>ՍԱՀՄԱՆԱՓԱԿ ՊԱՏԱՍԽԱՆԱՏՎՈՒԹՅԱՄԲ</w:t>
      </w:r>
      <w:r w:rsidRPr="00B6505A">
        <w:rPr>
          <w:rFonts w:ascii="GHEA Grapalat" w:hAnsi="GHEA Grapalat" w:cs="Sylfaen"/>
          <w:b/>
          <w:bCs/>
          <w:lang w:val="hy-AM"/>
        </w:rPr>
        <w:t xml:space="preserve"> ԸՆԿԵՐՈՒԹՅԱՆ ԿՈՂՄԻՑ ԱՊՐԱՆՔՆԵՐԻ ՆԵՐՄՈՒԾՄԱՆ ԴԵՊՔՈՒՄ ՄԱՔՍԱՅԻՆ ԵՎ ՀԱՐԿԱՅԻՆ ՄԱՐՄԻՆՆԵՐԻ ԿՈՂՄԻՑ ՀԱՇՎԱՐԿՎԱԾ ԱՎԵԼԱՑՎԱԾ ԱՐԺԵՔԻ ՀԱՐԿԻ ԳՈՒՄԱՐՆԵՐԻ ՎՃԱՐՄԱՆ ԺԱՄԿԵՏԸ ԵՐԵՔ ՏԱՐԻ ԺԱՄԿԵՏՈՎ ՀԵՏԱՁԳԵԼՈՒ ՄԱՍԻՆ» ՀԱՅԱՍՏԱՆԻ ՀԱՆՐԱՊԵՏՈՒԹՅԱՆ ԿԱՌԱՎԱՐՈՒԹՅԱՆ ՈՐՈՇՄԱՆ ՆԱԽԱԳԾԻ ԸՆԴՈՒՆՄԱՆ ԱՌՆՉՈՒԹՅԱՄԲ ԱՅԼ ԻՐԱՎԱԿԱՆ ԱԿՏԵՐԻ ԸՆԴՈՒՆՄԱՆ ԱՆՀՐԱԺԵՇՏՈՒԹՅԱՆ ԿԱՄ ԲԱՑԱԿԱՅՈՒԹՅԱՆ ՄԱՍԻՆ</w:t>
      </w:r>
    </w:p>
    <w:p w14:paraId="7F2F7AFC" w14:textId="7578DB97" w:rsidR="0065282A" w:rsidRPr="00B6505A" w:rsidRDefault="0065282A" w:rsidP="00E9458C">
      <w:pPr>
        <w:spacing w:after="120" w:line="360" w:lineRule="auto"/>
        <w:rPr>
          <w:rFonts w:ascii="GHEA Grapalat" w:eastAsia="Calibri" w:hAnsi="GHEA Grapalat"/>
          <w:lang w:val="hy-AM" w:eastAsia="en-US"/>
        </w:rPr>
      </w:pPr>
    </w:p>
    <w:p w14:paraId="5B8E1EF7" w14:textId="77777777" w:rsidR="0065282A" w:rsidRPr="00B6505A" w:rsidRDefault="0065282A" w:rsidP="0065282A">
      <w:pPr>
        <w:spacing w:after="120" w:line="360" w:lineRule="auto"/>
        <w:ind w:firstLine="567"/>
        <w:jc w:val="both"/>
        <w:rPr>
          <w:rFonts w:ascii="GHEA Grapalat" w:eastAsia="Calibri" w:hAnsi="GHEA Grapalat"/>
          <w:lang w:val="hy-AM" w:eastAsia="en-US"/>
        </w:rPr>
      </w:pPr>
      <w:r w:rsidRPr="00B6505A">
        <w:rPr>
          <w:rFonts w:ascii="GHEA Grapalat" w:eastAsia="Calibri" w:hAnsi="GHEA Grapalat"/>
          <w:lang w:val="hy-AM" w:eastAsia="en-US"/>
        </w:rPr>
        <w:t>Նախագծի ընդունման հետ կապված այլ իրավական ակտերի ընդունման անհրաժեշտություն չի առաջանում:</w:t>
      </w:r>
    </w:p>
    <w:p w14:paraId="7646C8A9" w14:textId="77777777" w:rsidR="0065282A" w:rsidRPr="00B6505A" w:rsidRDefault="0065282A" w:rsidP="0065282A">
      <w:pPr>
        <w:spacing w:after="120" w:line="360" w:lineRule="auto"/>
        <w:rPr>
          <w:rFonts w:ascii="GHEA Grapalat" w:eastAsia="Calibri" w:hAnsi="GHEA Grapalat" w:cs="Sylfaen"/>
          <w:lang w:val="hy-AM" w:eastAsia="en-US"/>
        </w:rPr>
      </w:pPr>
    </w:p>
    <w:p w14:paraId="148D00EB" w14:textId="77777777" w:rsidR="0065282A" w:rsidRPr="00B6505A" w:rsidRDefault="0065282A" w:rsidP="0065282A">
      <w:pPr>
        <w:spacing w:after="120" w:line="360" w:lineRule="auto"/>
        <w:rPr>
          <w:rFonts w:ascii="GHEA Grapalat" w:eastAsia="Calibri" w:hAnsi="GHEA Grapalat" w:cs="Sylfaen"/>
          <w:lang w:val="hy-AM" w:eastAsia="en-US"/>
        </w:rPr>
      </w:pPr>
    </w:p>
    <w:p w14:paraId="0069053A" w14:textId="77777777" w:rsidR="0065282A" w:rsidRPr="00B6505A" w:rsidRDefault="0065282A" w:rsidP="0065282A">
      <w:pPr>
        <w:ind w:firstLine="375"/>
        <w:jc w:val="center"/>
        <w:rPr>
          <w:rFonts w:ascii="GHEA Grapalat" w:hAnsi="GHEA Grapalat"/>
          <w:b/>
          <w:bCs/>
          <w:lang w:val="hy-AM"/>
        </w:rPr>
      </w:pPr>
      <w:r w:rsidRPr="00B6505A">
        <w:rPr>
          <w:rFonts w:ascii="GHEA Grapalat" w:hAnsi="GHEA Grapalat" w:cs="Sylfaen"/>
          <w:b/>
          <w:bCs/>
          <w:lang w:val="hy-AM"/>
        </w:rPr>
        <w:t>ՏԵՂԵԿԱՆՔ</w:t>
      </w:r>
    </w:p>
    <w:p w14:paraId="57FA2AFB" w14:textId="4C1DEB18" w:rsidR="0065282A" w:rsidRPr="00B6505A" w:rsidRDefault="0065282A" w:rsidP="0065282A">
      <w:pPr>
        <w:ind w:firstLine="375"/>
        <w:jc w:val="center"/>
        <w:rPr>
          <w:rFonts w:ascii="GHEA Grapalat" w:hAnsi="GHEA Grapalat" w:cs="Sylfaen"/>
          <w:b/>
          <w:bCs/>
          <w:lang w:val="hy-AM"/>
        </w:rPr>
      </w:pPr>
      <w:r w:rsidRPr="00B6505A">
        <w:rPr>
          <w:rFonts w:ascii="GHEA Grapalat" w:hAnsi="GHEA Grapalat" w:cs="Sylfaen"/>
          <w:b/>
          <w:bCs/>
          <w:lang w:val="hy-AM"/>
        </w:rPr>
        <w:t>«ՆԵՐԴՐՈՒՄԱՅԻՆ ԾՐԱԳՐԻ ՇՐՋԱՆԱԿՆԵՐՈՒՄ «</w:t>
      </w:r>
      <w:r w:rsidR="00EC3EC9">
        <w:rPr>
          <w:rFonts w:ascii="GHEA Grapalat" w:hAnsi="GHEA Grapalat" w:cs="Sylfaen"/>
          <w:b/>
          <w:bCs/>
          <w:lang w:val="hy-AM"/>
        </w:rPr>
        <w:t>ԱՐ</w:t>
      </w:r>
      <w:r w:rsidR="00EC3EC9">
        <w:rPr>
          <w:rFonts w:ascii="Cambria Math" w:hAnsi="Cambria Math" w:cs="Cambria Math"/>
          <w:b/>
          <w:bCs/>
          <w:lang w:val="hy-AM"/>
        </w:rPr>
        <w:t>․</w:t>
      </w:r>
      <w:r w:rsidR="00EC3EC9">
        <w:rPr>
          <w:rFonts w:ascii="GHEA Grapalat" w:hAnsi="GHEA Grapalat" w:cs="Sylfaen"/>
          <w:b/>
          <w:bCs/>
          <w:lang w:val="hy-AM"/>
        </w:rPr>
        <w:t xml:space="preserve"> </w:t>
      </w:r>
      <w:r w:rsidR="00EC3EC9">
        <w:rPr>
          <w:rFonts w:ascii="GHEA Grapalat" w:hAnsi="GHEA Grapalat" w:cs="GHEA Grapalat"/>
          <w:b/>
          <w:bCs/>
          <w:lang w:val="hy-AM"/>
        </w:rPr>
        <w:t>ՏՈԲԱԿՈ</w:t>
      </w:r>
      <w:r w:rsidRPr="00B6505A">
        <w:rPr>
          <w:rFonts w:ascii="GHEA Grapalat" w:hAnsi="GHEA Grapalat" w:cs="Sylfaen"/>
          <w:b/>
          <w:bCs/>
          <w:lang w:val="hy-AM"/>
        </w:rPr>
        <w:t xml:space="preserve">» </w:t>
      </w:r>
      <w:r>
        <w:rPr>
          <w:rFonts w:ascii="GHEA Grapalat" w:hAnsi="GHEA Grapalat" w:cs="Sylfaen"/>
          <w:b/>
          <w:bCs/>
          <w:lang w:val="hy-AM"/>
        </w:rPr>
        <w:t>ՍԱՀՄԱՆԱՓԱԿ ՊԱՏԱՍԽԱՆԱՏՎՈՒԹՅԱՄԲ</w:t>
      </w:r>
      <w:r w:rsidRPr="00B6505A">
        <w:rPr>
          <w:rFonts w:ascii="GHEA Grapalat" w:hAnsi="GHEA Grapalat" w:cs="Sylfaen"/>
          <w:b/>
          <w:bCs/>
          <w:lang w:val="hy-AM"/>
        </w:rPr>
        <w:t xml:space="preserve"> ԸՆԿԵՐՈՒԹՅԱՆ ԿՈՂՄԻՑ ԱՊՐԱՆՔՆԵՐԻ ՆԵՐՄՈՒԾՄԱՆ ԴԵՊՔՈՒՄ ՄԱՔՍԱՅԻՆ ԵՎ ՀԱՐԿԱՅԻՆ ՄԱՐՄԻՆՆԵՐԻ ԿՈՂՄԻՑ ՀԱՇՎԱՐԿՎԱԾ ԱՎԵԼԱՑՎԱԾ ԱՐԺԵՔԻ ՀԱՐԿԻ ԳՈՒՄԱՐՆԵՐԻ ՎՃԱՐՄԱՆ ԺԱՄԿԵՏԸ ԵՐԵՔ ՏԱՐԻ ԺԱՄԿԵՏՈՎ ՀԵՏԱՁԳԵԼՈՒ ՄԱՍԻՆ» ՀԱՅԱՍՏԱՆԻ ՀԱՆՐԱՊԵՏՈՒԹՅԱՆ ԿԱՌԱՎԱՐՈՒԹՅԱՆ ՈՐՈՇՄԱՆ ՆԱԽԱԳԾԻ ԸՆԴՈՒՆՄԱՆ ԿԱՊԱԿՑՈՒԹՅԱՄԲ ՊԵՏԱԿԱՆ ԿԱՄ ՏԵՂԱԿԱՆ ԻՆՔՆԱԿԱՌԱՎԱՐՄԱՆ ՄԱՐՄՆԻ ԲՅՈՒՋԵՈՒՄ ԾԱԽՍԵՐԻ ԵՎ ԵԿԱՄՈՒՏՆԵՐԻ ԷԱԿԱՆ ԱՎԵԼԱՑՄԱՆ ԿԱՄ ՆՎԱԶԵՑՄԱՆ ՄԱՍԻՆ</w:t>
      </w:r>
    </w:p>
    <w:p w14:paraId="6B6961E9" w14:textId="190C9D22" w:rsidR="0065282A" w:rsidRPr="00B6505A" w:rsidRDefault="0065282A" w:rsidP="00E9458C">
      <w:pPr>
        <w:rPr>
          <w:rFonts w:ascii="GHEA Grapalat" w:hAnsi="GHEA Grapalat" w:cs="Sylfaen"/>
          <w:b/>
          <w:bCs/>
          <w:lang w:val="hy-AM"/>
        </w:rPr>
      </w:pPr>
    </w:p>
    <w:p w14:paraId="44DE25F9" w14:textId="77777777" w:rsidR="0065282A" w:rsidRPr="00B6505A" w:rsidRDefault="0065282A" w:rsidP="0065282A">
      <w:pPr>
        <w:ind w:firstLine="375"/>
        <w:jc w:val="center"/>
        <w:rPr>
          <w:rFonts w:ascii="GHEA Grapalat" w:hAnsi="GHEA Grapalat" w:cs="Sylfaen"/>
          <w:b/>
          <w:bCs/>
          <w:lang w:val="hy-AM"/>
        </w:rPr>
      </w:pPr>
    </w:p>
    <w:p w14:paraId="1963A4E4" w14:textId="77777777" w:rsidR="0065282A" w:rsidRPr="00B6505A" w:rsidRDefault="0065282A" w:rsidP="0065282A">
      <w:pPr>
        <w:ind w:firstLine="375"/>
        <w:jc w:val="center"/>
        <w:rPr>
          <w:rFonts w:ascii="GHEA Grapalat" w:hAnsi="GHEA Grapalat" w:cs="Sylfaen"/>
          <w:b/>
          <w:bCs/>
          <w:lang w:val="hy-AM"/>
        </w:rPr>
      </w:pPr>
    </w:p>
    <w:p w14:paraId="1EB973BB" w14:textId="77777777" w:rsidR="0065282A" w:rsidRPr="00B6505A" w:rsidRDefault="0065282A" w:rsidP="0065282A">
      <w:pPr>
        <w:spacing w:after="120" w:line="360" w:lineRule="auto"/>
        <w:ind w:firstLine="567"/>
        <w:jc w:val="both"/>
        <w:rPr>
          <w:rFonts w:ascii="GHEA Grapalat" w:eastAsia="Calibri" w:hAnsi="GHEA Grapalat"/>
          <w:lang w:val="hy-AM" w:eastAsia="en-US"/>
        </w:rPr>
      </w:pPr>
      <w:r w:rsidRPr="00B6505A">
        <w:rPr>
          <w:rFonts w:ascii="GHEA Grapalat" w:eastAsia="Calibri" w:hAnsi="GHEA Grapalat"/>
          <w:lang w:val="hy-AM" w:eastAsia="en-US"/>
        </w:rPr>
        <w:t>Նախագիծն ընդունելու կապակցությամբ պետական բյուջեում (կամ տեղական ինքնակառավարման մարմնի բյուջեում) ծախսերի կամ եկամուտների ավելացում կամ նվազեցում չի նախատեսվում։</w:t>
      </w:r>
    </w:p>
    <w:p w14:paraId="4B99898D" w14:textId="77777777" w:rsidR="0065282A" w:rsidRPr="0065282A" w:rsidRDefault="0065282A" w:rsidP="001676E0">
      <w:pPr>
        <w:jc w:val="both"/>
        <w:rPr>
          <w:rFonts w:ascii="GHEA Grapalat" w:hAnsi="GHEA Grapalat" w:cs="GHEA Grapalat"/>
          <w:b/>
          <w:lang w:val="hy-AM"/>
        </w:rPr>
        <w:sectPr w:rsidR="0065282A" w:rsidRPr="0065282A" w:rsidSect="00BE70EE">
          <w:footerReference w:type="default" r:id="rId7"/>
          <w:footerReference w:type="first" r:id="rId8"/>
          <w:pgSz w:w="11907" w:h="16840" w:code="9"/>
          <w:pgMar w:top="851" w:right="567" w:bottom="1134" w:left="1134" w:header="720" w:footer="720" w:gutter="0"/>
          <w:cols w:space="720"/>
          <w:docGrid w:linePitch="360"/>
        </w:sectPr>
      </w:pPr>
    </w:p>
    <w:p w14:paraId="5C3EBE0A" w14:textId="77777777" w:rsidR="001676E0" w:rsidRPr="00AA31E1" w:rsidRDefault="001676E0" w:rsidP="001676E0">
      <w:pPr>
        <w:pStyle w:val="Header"/>
        <w:jc w:val="center"/>
        <w:rPr>
          <w:rFonts w:ascii="GHEA Grapalat" w:hAnsi="GHEA Grapalat"/>
          <w:lang w:val="hy-AM"/>
        </w:rPr>
      </w:pPr>
      <w:r w:rsidRPr="00AA31E1">
        <w:rPr>
          <w:rFonts w:ascii="GHEA Grapalat" w:hAnsi="GHEA Grapalat"/>
          <w:lang w:val="hy-AM"/>
        </w:rPr>
        <w:lastRenderedPageBreak/>
        <w:t>ԱՄՓՈՓԱԹԵՐԹ</w:t>
      </w:r>
    </w:p>
    <w:p w14:paraId="6E0D5AF9" w14:textId="0DCB063B" w:rsidR="001676E0" w:rsidRPr="00AA31E1" w:rsidRDefault="001676E0" w:rsidP="001676E0">
      <w:pPr>
        <w:pStyle w:val="Header"/>
        <w:jc w:val="center"/>
        <w:rPr>
          <w:rFonts w:ascii="GHEA Grapalat" w:hAnsi="GHEA Grapalat"/>
          <w:lang w:val="hy-AM"/>
        </w:rPr>
      </w:pPr>
      <w:r w:rsidRPr="00AA31E1">
        <w:rPr>
          <w:rFonts w:ascii="GHEA Grapalat" w:hAnsi="GHEA Grapalat"/>
          <w:lang w:val="hy-AM"/>
        </w:rPr>
        <w:t>«</w:t>
      </w:r>
      <w:r w:rsidR="00EC3EC9">
        <w:rPr>
          <w:rFonts w:ascii="GHEA Grapalat" w:hAnsi="GHEA Grapalat" w:cs="Sylfaen"/>
          <w:lang w:val="hy-AM"/>
        </w:rPr>
        <w:t>ԱՐ</w:t>
      </w:r>
      <w:r w:rsidR="00EC3EC9">
        <w:rPr>
          <w:rFonts w:ascii="Cambria Math" w:hAnsi="Cambria Math" w:cs="Cambria Math"/>
          <w:lang w:val="hy-AM"/>
        </w:rPr>
        <w:t>․</w:t>
      </w:r>
      <w:r w:rsidR="00EC3EC9">
        <w:rPr>
          <w:rFonts w:ascii="GHEA Grapalat" w:hAnsi="GHEA Grapalat" w:cs="Sylfaen"/>
          <w:lang w:val="hy-AM"/>
        </w:rPr>
        <w:t xml:space="preserve"> </w:t>
      </w:r>
      <w:r w:rsidR="00EC3EC9">
        <w:rPr>
          <w:rFonts w:ascii="GHEA Grapalat" w:hAnsi="GHEA Grapalat" w:cs="GHEA Grapalat"/>
          <w:lang w:val="hy-AM"/>
        </w:rPr>
        <w:t>ՏՈԲԱԿՈ</w:t>
      </w:r>
      <w:r w:rsidRPr="00AA31E1">
        <w:rPr>
          <w:rFonts w:ascii="GHEA Grapalat" w:hAnsi="GHEA Grapalat"/>
          <w:lang w:val="hy-AM"/>
        </w:rPr>
        <w:t>» ՍԱՀՄԱՆԱՓԱԿ ՊԱՏԱՍԽԱՆԱՏՎՈՒԹՅԱՄԲ ԸՆԿԵՐՈՒԹՅԱՆ ՆԵՐԴՐՈՒՄԱՅԻՆ ԾՐԱԳՐԻ ՎԵՐԱԲԵՐՅԱԼ ՇԱՀԱԳՐԳԻՌ ՄԱՐՄԻՆՆԵՐԻ ԱՌԱՐԿՈՒԹՅՈՒՆՆԵՐԻ ԵՎ ԱՌԱՋԱՐԿՈՒԹՅՈՒՆՆԵՐԻ</w:t>
      </w:r>
    </w:p>
    <w:p w14:paraId="1167FE64" w14:textId="77777777" w:rsidR="001676E0" w:rsidRPr="00AA31E1" w:rsidRDefault="001676E0" w:rsidP="001676E0">
      <w:pPr>
        <w:pStyle w:val="Header"/>
        <w:jc w:val="center"/>
        <w:rPr>
          <w:rFonts w:ascii="GHEA Grapalat" w:hAnsi="GHEA Grapalat"/>
          <w:lang w:val="hy-AM"/>
        </w:rPr>
      </w:pPr>
    </w:p>
    <w:p w14:paraId="5D970696" w14:textId="77777777" w:rsidR="001676E0" w:rsidRPr="00AA31E1" w:rsidRDefault="001676E0" w:rsidP="001676E0">
      <w:pPr>
        <w:pStyle w:val="Header"/>
        <w:jc w:val="center"/>
        <w:rPr>
          <w:rFonts w:ascii="GHEA Grapalat" w:hAnsi="GHEA Grapalat"/>
          <w:lang w:val="hy-AM"/>
        </w:rPr>
      </w:pPr>
    </w:p>
    <w:tbl>
      <w:tblPr>
        <w:tblW w:w="15735" w:type="dxa"/>
        <w:tblInd w:w="-318" w:type="dxa"/>
        <w:tblLook w:val="04A0" w:firstRow="1" w:lastRow="0" w:firstColumn="1" w:lastColumn="0" w:noHBand="0" w:noVBand="1"/>
      </w:tblPr>
      <w:tblGrid>
        <w:gridCol w:w="548"/>
        <w:gridCol w:w="2713"/>
        <w:gridCol w:w="9781"/>
        <w:gridCol w:w="2693"/>
      </w:tblGrid>
      <w:tr w:rsidR="001676E0" w:rsidRPr="00007C4B" w14:paraId="181F57C3" w14:textId="77777777" w:rsidTr="00A94866">
        <w:trPr>
          <w:trHeight w:val="1281"/>
        </w:trPr>
        <w:tc>
          <w:tcPr>
            <w:tcW w:w="548" w:type="dxa"/>
            <w:tcBorders>
              <w:top w:val="single" w:sz="4" w:space="0" w:color="auto"/>
              <w:left w:val="single" w:sz="4" w:space="0" w:color="auto"/>
              <w:bottom w:val="single" w:sz="4" w:space="0" w:color="auto"/>
              <w:right w:val="single" w:sz="4" w:space="0" w:color="auto"/>
            </w:tcBorders>
            <w:noWrap/>
            <w:vAlign w:val="center"/>
            <w:hideMark/>
          </w:tcPr>
          <w:p w14:paraId="05E4948B" w14:textId="77777777" w:rsidR="001676E0" w:rsidRPr="00AA31E1" w:rsidRDefault="001676E0" w:rsidP="00A94866">
            <w:pPr>
              <w:jc w:val="center"/>
              <w:rPr>
                <w:rFonts w:ascii="GHEA Grapalat" w:hAnsi="GHEA Grapalat"/>
                <w:sz w:val="20"/>
                <w:szCs w:val="20"/>
                <w:lang w:val="hy-AM"/>
              </w:rPr>
            </w:pPr>
            <w:r w:rsidRPr="00AA31E1">
              <w:rPr>
                <w:rFonts w:ascii="GHEA Grapalat" w:hAnsi="GHEA Grapalat"/>
                <w:sz w:val="20"/>
                <w:szCs w:val="20"/>
                <w:lang w:val="hy-AM"/>
              </w:rPr>
              <w:t>Հ/Հ</w:t>
            </w:r>
          </w:p>
        </w:tc>
        <w:tc>
          <w:tcPr>
            <w:tcW w:w="2713" w:type="dxa"/>
            <w:tcBorders>
              <w:top w:val="single" w:sz="4" w:space="0" w:color="auto"/>
              <w:left w:val="nil"/>
              <w:bottom w:val="single" w:sz="4" w:space="0" w:color="auto"/>
              <w:right w:val="single" w:sz="4" w:space="0" w:color="auto"/>
            </w:tcBorders>
            <w:noWrap/>
            <w:vAlign w:val="center"/>
            <w:hideMark/>
          </w:tcPr>
          <w:p w14:paraId="2D234920" w14:textId="77777777" w:rsidR="001676E0" w:rsidRPr="00AA31E1" w:rsidRDefault="001676E0" w:rsidP="00A94866">
            <w:pPr>
              <w:pStyle w:val="BodyText"/>
              <w:spacing w:after="0"/>
              <w:jc w:val="center"/>
              <w:rPr>
                <w:rFonts w:ascii="GHEA Grapalat" w:hAnsi="GHEA Grapalat"/>
                <w:sz w:val="20"/>
                <w:szCs w:val="20"/>
                <w:lang w:val="hy-AM"/>
              </w:rPr>
            </w:pPr>
            <w:r w:rsidRPr="00AA31E1">
              <w:rPr>
                <w:rFonts w:ascii="GHEA Grapalat" w:hAnsi="GHEA Grapalat"/>
                <w:sz w:val="20"/>
                <w:szCs w:val="20"/>
                <w:lang w:val="hy-AM"/>
              </w:rPr>
              <w:t>Առարկության, առաջարկության հեղինակը¸ գրության ստացման ամսաթիվը, համարը</w:t>
            </w:r>
          </w:p>
        </w:tc>
        <w:tc>
          <w:tcPr>
            <w:tcW w:w="9781" w:type="dxa"/>
            <w:tcBorders>
              <w:top w:val="single" w:sz="4" w:space="0" w:color="auto"/>
              <w:left w:val="nil"/>
              <w:bottom w:val="single" w:sz="4" w:space="0" w:color="auto"/>
              <w:right w:val="single" w:sz="4" w:space="0" w:color="auto"/>
            </w:tcBorders>
            <w:noWrap/>
            <w:vAlign w:val="center"/>
            <w:hideMark/>
          </w:tcPr>
          <w:p w14:paraId="3DB9260B" w14:textId="77777777" w:rsidR="001676E0" w:rsidRPr="00AA31E1" w:rsidRDefault="001676E0" w:rsidP="00A94866">
            <w:pPr>
              <w:jc w:val="center"/>
              <w:rPr>
                <w:rFonts w:ascii="GHEA Grapalat" w:hAnsi="GHEA Grapalat"/>
                <w:sz w:val="20"/>
                <w:szCs w:val="20"/>
                <w:lang w:val="hy-AM"/>
              </w:rPr>
            </w:pPr>
            <w:r w:rsidRPr="00AA31E1">
              <w:rPr>
                <w:rFonts w:ascii="GHEA Grapalat" w:hAnsi="GHEA Grapalat"/>
                <w:sz w:val="20"/>
                <w:szCs w:val="20"/>
                <w:lang w:val="hy-AM"/>
              </w:rPr>
              <w:t>Առարկության. առաջարկության բովանդակությունը</w:t>
            </w:r>
          </w:p>
        </w:tc>
        <w:tc>
          <w:tcPr>
            <w:tcW w:w="2693" w:type="dxa"/>
            <w:tcBorders>
              <w:top w:val="single" w:sz="4" w:space="0" w:color="auto"/>
              <w:left w:val="nil"/>
              <w:bottom w:val="single" w:sz="4" w:space="0" w:color="auto"/>
              <w:right w:val="single" w:sz="4" w:space="0" w:color="auto"/>
            </w:tcBorders>
            <w:vAlign w:val="center"/>
          </w:tcPr>
          <w:p w14:paraId="02F55089" w14:textId="77777777" w:rsidR="001676E0" w:rsidRPr="00AA31E1" w:rsidRDefault="001676E0" w:rsidP="00A94866">
            <w:pPr>
              <w:jc w:val="center"/>
              <w:rPr>
                <w:rFonts w:ascii="GHEA Grapalat" w:hAnsi="GHEA Grapalat"/>
                <w:sz w:val="20"/>
                <w:szCs w:val="20"/>
                <w:lang w:val="hy-AM"/>
              </w:rPr>
            </w:pPr>
            <w:r w:rsidRPr="00AA31E1">
              <w:rPr>
                <w:rFonts w:ascii="GHEA Grapalat" w:hAnsi="GHEA Grapalat"/>
                <w:sz w:val="20"/>
                <w:szCs w:val="20"/>
                <w:lang w:val="hy-AM"/>
              </w:rPr>
              <w:t xml:space="preserve">Եզրակացություն, կատարված </w:t>
            </w:r>
            <w:r w:rsidR="0049782D">
              <w:rPr>
                <w:rFonts w:ascii="GHEA Grapalat" w:hAnsi="GHEA Grapalat"/>
                <w:sz w:val="20"/>
                <w:szCs w:val="20"/>
                <w:lang w:val="hy-AM"/>
              </w:rPr>
              <w:t>լրացումներ</w:t>
            </w:r>
            <w:r>
              <w:rPr>
                <w:rFonts w:ascii="GHEA Grapalat" w:hAnsi="GHEA Grapalat"/>
                <w:sz w:val="20"/>
                <w:szCs w:val="20"/>
                <w:lang w:val="hy-AM"/>
              </w:rPr>
              <w:t xml:space="preserve"> և </w:t>
            </w:r>
            <w:r w:rsidR="007A3ABC">
              <w:rPr>
                <w:rFonts w:ascii="GHEA Grapalat" w:hAnsi="GHEA Grapalat"/>
                <w:sz w:val="20"/>
                <w:szCs w:val="20"/>
                <w:lang w:val="hy-AM"/>
              </w:rPr>
              <w:t>փոփոխություններ</w:t>
            </w:r>
            <w:r w:rsidRPr="00AA31E1">
              <w:rPr>
                <w:rFonts w:ascii="GHEA Grapalat" w:hAnsi="GHEA Grapalat"/>
                <w:sz w:val="20"/>
                <w:szCs w:val="20"/>
                <w:lang w:val="hy-AM"/>
              </w:rPr>
              <w:t>ը</w:t>
            </w:r>
          </w:p>
        </w:tc>
      </w:tr>
      <w:tr w:rsidR="001676E0" w:rsidRPr="00AA31E1" w14:paraId="00A2B5F5" w14:textId="77777777" w:rsidTr="00A94866">
        <w:trPr>
          <w:trHeight w:val="256"/>
        </w:trPr>
        <w:tc>
          <w:tcPr>
            <w:tcW w:w="548" w:type="dxa"/>
            <w:tcBorders>
              <w:top w:val="single" w:sz="4" w:space="0" w:color="auto"/>
              <w:left w:val="single" w:sz="4" w:space="0" w:color="auto"/>
              <w:bottom w:val="single" w:sz="4" w:space="0" w:color="auto"/>
              <w:right w:val="single" w:sz="4" w:space="0" w:color="auto"/>
            </w:tcBorders>
            <w:noWrap/>
            <w:vAlign w:val="center"/>
            <w:hideMark/>
          </w:tcPr>
          <w:p w14:paraId="05768BF8" w14:textId="77777777" w:rsidR="001676E0" w:rsidRPr="00AA31E1" w:rsidRDefault="001676E0" w:rsidP="00A94866">
            <w:pPr>
              <w:jc w:val="center"/>
              <w:rPr>
                <w:rFonts w:ascii="GHEA Grapalat" w:hAnsi="GHEA Grapalat"/>
                <w:sz w:val="20"/>
                <w:szCs w:val="20"/>
                <w:lang w:val="hy-AM"/>
              </w:rPr>
            </w:pPr>
          </w:p>
        </w:tc>
        <w:tc>
          <w:tcPr>
            <w:tcW w:w="2713" w:type="dxa"/>
            <w:tcBorders>
              <w:top w:val="single" w:sz="4" w:space="0" w:color="auto"/>
              <w:left w:val="nil"/>
              <w:bottom w:val="single" w:sz="4" w:space="0" w:color="auto"/>
              <w:right w:val="single" w:sz="4" w:space="0" w:color="auto"/>
            </w:tcBorders>
            <w:noWrap/>
            <w:vAlign w:val="center"/>
            <w:hideMark/>
          </w:tcPr>
          <w:p w14:paraId="2FE44F15" w14:textId="77777777" w:rsidR="001676E0" w:rsidRPr="00AA31E1" w:rsidRDefault="001676E0" w:rsidP="00A94866">
            <w:pPr>
              <w:pStyle w:val="BodyText"/>
              <w:spacing w:after="0"/>
              <w:jc w:val="center"/>
              <w:rPr>
                <w:rFonts w:ascii="GHEA Grapalat" w:hAnsi="GHEA Grapalat"/>
                <w:sz w:val="20"/>
                <w:szCs w:val="20"/>
                <w:lang w:val="hy-AM"/>
              </w:rPr>
            </w:pPr>
            <w:r w:rsidRPr="00AA31E1">
              <w:rPr>
                <w:rFonts w:ascii="GHEA Grapalat" w:hAnsi="GHEA Grapalat"/>
                <w:sz w:val="20"/>
                <w:szCs w:val="20"/>
                <w:lang w:val="hy-AM"/>
              </w:rPr>
              <w:t>1</w:t>
            </w:r>
          </w:p>
        </w:tc>
        <w:tc>
          <w:tcPr>
            <w:tcW w:w="9781" w:type="dxa"/>
            <w:tcBorders>
              <w:top w:val="single" w:sz="4" w:space="0" w:color="auto"/>
              <w:left w:val="nil"/>
              <w:bottom w:val="single" w:sz="4" w:space="0" w:color="auto"/>
              <w:right w:val="single" w:sz="4" w:space="0" w:color="auto"/>
            </w:tcBorders>
            <w:noWrap/>
            <w:vAlign w:val="center"/>
            <w:hideMark/>
          </w:tcPr>
          <w:p w14:paraId="64BAB5FD" w14:textId="77777777" w:rsidR="001676E0" w:rsidRPr="00AA31E1" w:rsidRDefault="001676E0" w:rsidP="00A94866">
            <w:pPr>
              <w:jc w:val="center"/>
              <w:rPr>
                <w:rFonts w:ascii="GHEA Grapalat" w:hAnsi="GHEA Grapalat"/>
                <w:sz w:val="20"/>
                <w:szCs w:val="20"/>
                <w:lang w:val="hy-AM"/>
              </w:rPr>
            </w:pPr>
            <w:r w:rsidRPr="00AA31E1">
              <w:rPr>
                <w:rFonts w:ascii="GHEA Grapalat" w:hAnsi="GHEA Grapalat"/>
                <w:sz w:val="20"/>
                <w:szCs w:val="20"/>
                <w:lang w:val="hy-AM"/>
              </w:rPr>
              <w:t>2</w:t>
            </w:r>
          </w:p>
        </w:tc>
        <w:tc>
          <w:tcPr>
            <w:tcW w:w="2693" w:type="dxa"/>
            <w:tcBorders>
              <w:top w:val="single" w:sz="4" w:space="0" w:color="auto"/>
              <w:left w:val="nil"/>
              <w:bottom w:val="single" w:sz="4" w:space="0" w:color="auto"/>
              <w:right w:val="single" w:sz="4" w:space="0" w:color="auto"/>
            </w:tcBorders>
          </w:tcPr>
          <w:p w14:paraId="69E4912F" w14:textId="77777777" w:rsidR="001676E0" w:rsidRPr="00AA31E1" w:rsidRDefault="001676E0" w:rsidP="00A94866">
            <w:pPr>
              <w:jc w:val="center"/>
              <w:rPr>
                <w:rFonts w:ascii="GHEA Grapalat" w:hAnsi="GHEA Grapalat"/>
                <w:sz w:val="20"/>
                <w:szCs w:val="20"/>
                <w:lang w:val="hy-AM"/>
              </w:rPr>
            </w:pPr>
            <w:r w:rsidRPr="00AA31E1">
              <w:rPr>
                <w:rFonts w:ascii="GHEA Grapalat" w:hAnsi="GHEA Grapalat"/>
                <w:sz w:val="20"/>
                <w:szCs w:val="20"/>
                <w:lang w:val="hy-AM"/>
              </w:rPr>
              <w:t>3</w:t>
            </w:r>
          </w:p>
        </w:tc>
      </w:tr>
      <w:tr w:rsidR="001676E0" w:rsidRPr="00EC3EC9" w14:paraId="058D8F4E" w14:textId="77777777" w:rsidTr="00A94866">
        <w:trPr>
          <w:trHeight w:val="256"/>
        </w:trPr>
        <w:tc>
          <w:tcPr>
            <w:tcW w:w="548" w:type="dxa"/>
            <w:tcBorders>
              <w:top w:val="single" w:sz="4" w:space="0" w:color="auto"/>
              <w:left w:val="single" w:sz="4" w:space="0" w:color="auto"/>
              <w:bottom w:val="single" w:sz="4" w:space="0" w:color="auto"/>
              <w:right w:val="single" w:sz="4" w:space="0" w:color="auto"/>
            </w:tcBorders>
            <w:noWrap/>
            <w:vAlign w:val="center"/>
          </w:tcPr>
          <w:p w14:paraId="7D2B3178" w14:textId="77777777" w:rsidR="001676E0" w:rsidRPr="00AA31E1" w:rsidRDefault="001676E0" w:rsidP="00A94866">
            <w:pPr>
              <w:jc w:val="center"/>
              <w:rPr>
                <w:rFonts w:ascii="GHEA Grapalat" w:hAnsi="GHEA Grapalat"/>
                <w:sz w:val="20"/>
                <w:szCs w:val="20"/>
                <w:lang w:val="hy-AM"/>
              </w:rPr>
            </w:pPr>
            <w:r w:rsidRPr="00AA31E1">
              <w:rPr>
                <w:rFonts w:ascii="GHEA Grapalat" w:hAnsi="GHEA Grapalat"/>
                <w:sz w:val="20"/>
                <w:szCs w:val="20"/>
                <w:lang w:val="hy-AM"/>
              </w:rPr>
              <w:t>1</w:t>
            </w:r>
          </w:p>
        </w:tc>
        <w:tc>
          <w:tcPr>
            <w:tcW w:w="2713" w:type="dxa"/>
            <w:tcBorders>
              <w:top w:val="single" w:sz="4" w:space="0" w:color="auto"/>
              <w:left w:val="nil"/>
              <w:bottom w:val="single" w:sz="4" w:space="0" w:color="auto"/>
              <w:right w:val="single" w:sz="4" w:space="0" w:color="auto"/>
            </w:tcBorders>
            <w:noWrap/>
            <w:vAlign w:val="center"/>
          </w:tcPr>
          <w:p w14:paraId="7D15D502" w14:textId="77777777" w:rsidR="001676E0" w:rsidRPr="00AA31E1" w:rsidRDefault="001676E0" w:rsidP="00A94866">
            <w:pPr>
              <w:pStyle w:val="BodyText"/>
              <w:spacing w:after="0"/>
              <w:jc w:val="center"/>
              <w:rPr>
                <w:rFonts w:ascii="GHEA Grapalat" w:hAnsi="GHEA Grapalat"/>
                <w:sz w:val="20"/>
                <w:szCs w:val="20"/>
                <w:lang w:val="hy-AM"/>
              </w:rPr>
            </w:pPr>
            <w:r w:rsidRPr="00AA31E1">
              <w:rPr>
                <w:rFonts w:ascii="GHEA Grapalat" w:hAnsi="GHEA Grapalat"/>
                <w:sz w:val="20"/>
                <w:szCs w:val="20"/>
                <w:lang w:val="hy-AM"/>
              </w:rPr>
              <w:t xml:space="preserve">ՀՀ ֆինանսների նախարարություն </w:t>
            </w:r>
          </w:p>
          <w:p w14:paraId="70BE9C1C" w14:textId="77777777" w:rsidR="003D776B" w:rsidRDefault="003D776B" w:rsidP="00D65D4B">
            <w:pPr>
              <w:pStyle w:val="BodyText"/>
              <w:spacing w:after="0"/>
              <w:jc w:val="center"/>
              <w:rPr>
                <w:rFonts w:ascii="GHEA Grapalat" w:hAnsi="GHEA Grapalat"/>
                <w:sz w:val="20"/>
                <w:szCs w:val="20"/>
                <w:lang w:val="hy-AM"/>
              </w:rPr>
            </w:pPr>
            <w:r w:rsidRPr="003D776B">
              <w:rPr>
                <w:rFonts w:ascii="GHEA Grapalat" w:hAnsi="GHEA Grapalat"/>
                <w:sz w:val="20"/>
                <w:szCs w:val="20"/>
              </w:rPr>
              <w:t>01/2-1/439-2021</w:t>
            </w:r>
            <w:r>
              <w:rPr>
                <w:rFonts w:ascii="GHEA Grapalat" w:hAnsi="GHEA Grapalat"/>
                <w:sz w:val="20"/>
                <w:szCs w:val="20"/>
                <w:lang w:val="hy-AM"/>
              </w:rPr>
              <w:t xml:space="preserve"> </w:t>
            </w:r>
          </w:p>
          <w:p w14:paraId="25F1E962" w14:textId="058F41BC" w:rsidR="001676E0" w:rsidRPr="00AA31E1" w:rsidRDefault="003D776B" w:rsidP="00D65D4B">
            <w:pPr>
              <w:pStyle w:val="BodyText"/>
              <w:spacing w:after="0"/>
              <w:jc w:val="center"/>
              <w:rPr>
                <w:rFonts w:ascii="GHEA Grapalat" w:hAnsi="GHEA Grapalat"/>
                <w:sz w:val="20"/>
                <w:szCs w:val="20"/>
                <w:lang w:val="hy-AM"/>
              </w:rPr>
            </w:pPr>
            <w:r>
              <w:rPr>
                <w:rFonts w:ascii="GHEA Grapalat" w:hAnsi="GHEA Grapalat"/>
                <w:sz w:val="20"/>
                <w:szCs w:val="20"/>
                <w:lang w:val="hy-AM"/>
              </w:rPr>
              <w:t>19</w:t>
            </w:r>
            <w:r w:rsidR="00474FBA">
              <w:rPr>
                <w:rFonts w:ascii="GHEA Grapalat" w:hAnsi="GHEA Grapalat"/>
                <w:sz w:val="20"/>
                <w:szCs w:val="20"/>
                <w:lang w:val="hy-AM"/>
              </w:rPr>
              <w:t>-</w:t>
            </w:r>
            <w:r>
              <w:rPr>
                <w:rFonts w:ascii="GHEA Grapalat" w:hAnsi="GHEA Grapalat"/>
                <w:sz w:val="20"/>
                <w:szCs w:val="20"/>
                <w:lang w:val="hy-AM"/>
              </w:rPr>
              <w:t>01</w:t>
            </w:r>
            <w:r w:rsidR="000627DA">
              <w:rPr>
                <w:rFonts w:ascii="GHEA Grapalat" w:hAnsi="GHEA Grapalat"/>
                <w:sz w:val="20"/>
                <w:szCs w:val="20"/>
                <w:lang w:val="hy-AM"/>
              </w:rPr>
              <w:t>-</w:t>
            </w:r>
            <w:r w:rsidR="00570F2F">
              <w:rPr>
                <w:rFonts w:ascii="GHEA Grapalat" w:hAnsi="GHEA Grapalat"/>
                <w:sz w:val="20"/>
                <w:szCs w:val="20"/>
                <w:lang w:val="hy-AM"/>
              </w:rPr>
              <w:t>20</w:t>
            </w:r>
            <w:r w:rsidR="00DF1DB1">
              <w:rPr>
                <w:rFonts w:ascii="GHEA Grapalat" w:hAnsi="GHEA Grapalat"/>
                <w:sz w:val="20"/>
                <w:szCs w:val="20"/>
                <w:lang w:val="hy-AM"/>
              </w:rPr>
              <w:t>2</w:t>
            </w:r>
            <w:r>
              <w:rPr>
                <w:rFonts w:ascii="GHEA Grapalat" w:hAnsi="GHEA Grapalat"/>
                <w:sz w:val="20"/>
                <w:szCs w:val="20"/>
                <w:lang w:val="hy-AM"/>
              </w:rPr>
              <w:t>1</w:t>
            </w:r>
          </w:p>
        </w:tc>
        <w:tc>
          <w:tcPr>
            <w:tcW w:w="9781" w:type="dxa"/>
            <w:tcBorders>
              <w:top w:val="single" w:sz="4" w:space="0" w:color="auto"/>
              <w:left w:val="nil"/>
              <w:bottom w:val="single" w:sz="4" w:space="0" w:color="auto"/>
              <w:right w:val="single" w:sz="4" w:space="0" w:color="auto"/>
            </w:tcBorders>
            <w:noWrap/>
          </w:tcPr>
          <w:p w14:paraId="09CF22A5" w14:textId="50F5D0B8" w:rsidR="001676E0" w:rsidRPr="002D2317" w:rsidRDefault="003D776B" w:rsidP="00A94866">
            <w:pPr>
              <w:rPr>
                <w:rFonts w:ascii="GHEA Grapalat" w:eastAsia="Calibri" w:hAnsi="GHEA Grapalat" w:cs="Sylfaen"/>
                <w:sz w:val="20"/>
                <w:szCs w:val="20"/>
                <w:lang w:val="hy-AM" w:eastAsia="en-US"/>
              </w:rPr>
            </w:pPr>
            <w:r>
              <w:rPr>
                <w:rFonts w:ascii="GHEA Grapalat" w:eastAsia="Calibri" w:hAnsi="GHEA Grapalat" w:cs="Sylfaen"/>
                <w:sz w:val="20"/>
                <w:szCs w:val="20"/>
                <w:lang w:val="hy-AM" w:eastAsia="en-US"/>
              </w:rPr>
              <w:t>Դ</w:t>
            </w:r>
            <w:r w:rsidRPr="003D776B">
              <w:rPr>
                <w:rFonts w:ascii="GHEA Grapalat" w:eastAsia="Calibri" w:hAnsi="GHEA Grapalat" w:cs="Sylfaen"/>
                <w:sz w:val="20"/>
                <w:szCs w:val="20"/>
                <w:lang w:val="hy-AM" w:eastAsia="en-US"/>
              </w:rPr>
              <w:t>իտողու</w:t>
            </w:r>
            <w:r w:rsidRPr="003D776B">
              <w:rPr>
                <w:rFonts w:ascii="GHEA Grapalat" w:eastAsia="Calibri" w:hAnsi="GHEA Grapalat" w:cs="Sylfaen"/>
                <w:sz w:val="20"/>
                <w:szCs w:val="20"/>
                <w:lang w:val="hy-AM" w:eastAsia="en-US"/>
              </w:rPr>
              <w:softHyphen/>
              <w:t>թյուններ և առաջարկություններ չկան</w:t>
            </w:r>
            <w:r w:rsidR="006B2234">
              <w:rPr>
                <w:rFonts w:ascii="GHEA Grapalat" w:eastAsia="Calibri" w:hAnsi="GHEA Grapalat" w:cs="Sylfaen"/>
                <w:sz w:val="20"/>
                <w:szCs w:val="20"/>
                <w:lang w:val="hy-AM" w:eastAsia="en-US"/>
              </w:rPr>
              <w:t>։</w:t>
            </w:r>
          </w:p>
        </w:tc>
        <w:tc>
          <w:tcPr>
            <w:tcW w:w="2693" w:type="dxa"/>
            <w:tcBorders>
              <w:top w:val="single" w:sz="4" w:space="0" w:color="auto"/>
              <w:left w:val="nil"/>
              <w:bottom w:val="single" w:sz="4" w:space="0" w:color="auto"/>
              <w:right w:val="single" w:sz="4" w:space="0" w:color="auto"/>
            </w:tcBorders>
            <w:vAlign w:val="center"/>
          </w:tcPr>
          <w:p w14:paraId="6A70D44D" w14:textId="634CFD4E" w:rsidR="001676E0" w:rsidRPr="00AA31E1" w:rsidRDefault="001676E0" w:rsidP="00F16892">
            <w:pPr>
              <w:jc w:val="both"/>
              <w:rPr>
                <w:rFonts w:ascii="GHEA Grapalat" w:eastAsia="Calibri" w:hAnsi="GHEA Grapalat" w:cs="Sylfaen"/>
                <w:sz w:val="20"/>
                <w:szCs w:val="20"/>
                <w:lang w:val="hy-AM" w:eastAsia="en-US"/>
              </w:rPr>
            </w:pPr>
          </w:p>
        </w:tc>
      </w:tr>
      <w:tr w:rsidR="001676E0" w:rsidRPr="00EC3EC9" w14:paraId="2A1D9DB2" w14:textId="77777777" w:rsidTr="00A94866">
        <w:trPr>
          <w:trHeight w:val="256"/>
        </w:trPr>
        <w:tc>
          <w:tcPr>
            <w:tcW w:w="548" w:type="dxa"/>
            <w:tcBorders>
              <w:top w:val="single" w:sz="4" w:space="0" w:color="auto"/>
              <w:left w:val="single" w:sz="4" w:space="0" w:color="auto"/>
              <w:bottom w:val="single" w:sz="4" w:space="0" w:color="auto"/>
              <w:right w:val="single" w:sz="4" w:space="0" w:color="auto"/>
            </w:tcBorders>
            <w:noWrap/>
            <w:vAlign w:val="center"/>
          </w:tcPr>
          <w:p w14:paraId="22BF4415" w14:textId="77777777" w:rsidR="001676E0" w:rsidRPr="00AA31E1" w:rsidRDefault="001676E0" w:rsidP="00A94866">
            <w:pPr>
              <w:jc w:val="center"/>
              <w:rPr>
                <w:rFonts w:ascii="GHEA Grapalat" w:hAnsi="GHEA Grapalat"/>
                <w:sz w:val="20"/>
                <w:szCs w:val="20"/>
                <w:lang w:val="hy-AM"/>
              </w:rPr>
            </w:pPr>
            <w:r w:rsidRPr="00AA31E1">
              <w:rPr>
                <w:rFonts w:ascii="GHEA Grapalat" w:hAnsi="GHEA Grapalat"/>
                <w:sz w:val="20"/>
                <w:szCs w:val="20"/>
                <w:lang w:val="hy-AM"/>
              </w:rPr>
              <w:t>2</w:t>
            </w:r>
          </w:p>
        </w:tc>
        <w:tc>
          <w:tcPr>
            <w:tcW w:w="2713" w:type="dxa"/>
            <w:tcBorders>
              <w:top w:val="single" w:sz="4" w:space="0" w:color="auto"/>
              <w:left w:val="nil"/>
              <w:bottom w:val="single" w:sz="4" w:space="0" w:color="auto"/>
              <w:right w:val="single" w:sz="4" w:space="0" w:color="auto"/>
            </w:tcBorders>
            <w:noWrap/>
            <w:vAlign w:val="center"/>
          </w:tcPr>
          <w:p w14:paraId="0588593A" w14:textId="77777777" w:rsidR="003D776B" w:rsidRDefault="001676E0" w:rsidP="003D776B">
            <w:pPr>
              <w:pStyle w:val="BodyText"/>
              <w:spacing w:after="0"/>
              <w:jc w:val="center"/>
              <w:rPr>
                <w:rFonts w:ascii="GHEA Grapalat" w:hAnsi="GHEA Grapalat"/>
                <w:sz w:val="20"/>
                <w:szCs w:val="20"/>
                <w:lang w:val="hy-AM"/>
              </w:rPr>
            </w:pPr>
            <w:r w:rsidRPr="00AA31E1">
              <w:rPr>
                <w:rFonts w:ascii="GHEA Grapalat" w:hAnsi="GHEA Grapalat"/>
                <w:sz w:val="20"/>
                <w:szCs w:val="20"/>
                <w:lang w:val="hy-AM"/>
              </w:rPr>
              <w:t>Հ</w:t>
            </w:r>
            <w:r>
              <w:rPr>
                <w:rFonts w:ascii="GHEA Grapalat" w:hAnsi="GHEA Grapalat"/>
                <w:sz w:val="20"/>
                <w:szCs w:val="20"/>
                <w:lang w:val="hy-AM"/>
              </w:rPr>
              <w:t>Հ ԿԱ պետական եկամուտների կոմիտե</w:t>
            </w:r>
            <w:r w:rsidRPr="00D40AB8">
              <w:rPr>
                <w:rFonts w:ascii="GHEA Grapalat" w:hAnsi="GHEA Grapalat"/>
                <w:sz w:val="20"/>
                <w:szCs w:val="20"/>
                <w:lang w:val="hy-AM"/>
              </w:rPr>
              <w:br/>
            </w:r>
            <w:r w:rsidR="003D776B" w:rsidRPr="003D776B">
              <w:rPr>
                <w:rFonts w:ascii="GHEA Grapalat" w:hAnsi="GHEA Grapalat"/>
                <w:sz w:val="20"/>
                <w:szCs w:val="20"/>
                <w:lang w:val="hy-AM"/>
              </w:rPr>
              <w:t>01/3-2/1789-2021</w:t>
            </w:r>
          </w:p>
          <w:p w14:paraId="0593DD86" w14:textId="22DB746E" w:rsidR="001676E0" w:rsidRPr="00653F8B" w:rsidRDefault="003D776B" w:rsidP="003D776B">
            <w:pPr>
              <w:pStyle w:val="BodyText"/>
              <w:spacing w:after="0"/>
              <w:jc w:val="center"/>
              <w:rPr>
                <w:rFonts w:ascii="GHEA Grapalat" w:hAnsi="GHEA Grapalat"/>
                <w:sz w:val="20"/>
                <w:szCs w:val="20"/>
                <w:lang w:val="hy-AM"/>
              </w:rPr>
            </w:pPr>
            <w:r>
              <w:rPr>
                <w:rFonts w:ascii="GHEA Grapalat" w:hAnsi="GHEA Grapalat"/>
                <w:sz w:val="20"/>
                <w:szCs w:val="20"/>
                <w:lang w:val="hy-AM"/>
              </w:rPr>
              <w:t>18</w:t>
            </w:r>
            <w:r w:rsidR="00474FBA">
              <w:rPr>
                <w:rFonts w:ascii="GHEA Grapalat" w:hAnsi="GHEA Grapalat"/>
                <w:sz w:val="20"/>
                <w:szCs w:val="20"/>
                <w:lang w:val="hy-AM"/>
              </w:rPr>
              <w:t>-</w:t>
            </w:r>
            <w:r>
              <w:rPr>
                <w:rFonts w:ascii="GHEA Grapalat" w:hAnsi="GHEA Grapalat"/>
                <w:sz w:val="20"/>
                <w:szCs w:val="20"/>
                <w:lang w:val="hy-AM"/>
              </w:rPr>
              <w:t>01</w:t>
            </w:r>
            <w:r w:rsidR="000627DA">
              <w:rPr>
                <w:rFonts w:ascii="GHEA Grapalat" w:hAnsi="GHEA Grapalat"/>
                <w:sz w:val="20"/>
                <w:szCs w:val="20"/>
                <w:lang w:val="hy-AM"/>
              </w:rPr>
              <w:t>-</w:t>
            </w:r>
            <w:r w:rsidR="00570F2F">
              <w:rPr>
                <w:rFonts w:ascii="GHEA Grapalat" w:hAnsi="GHEA Grapalat"/>
                <w:sz w:val="20"/>
                <w:szCs w:val="20"/>
                <w:lang w:val="hy-AM"/>
              </w:rPr>
              <w:t>20</w:t>
            </w:r>
            <w:r w:rsidR="00DF1DB1">
              <w:rPr>
                <w:rFonts w:ascii="GHEA Grapalat" w:hAnsi="GHEA Grapalat"/>
                <w:sz w:val="20"/>
                <w:szCs w:val="20"/>
                <w:lang w:val="hy-AM"/>
              </w:rPr>
              <w:t>2</w:t>
            </w:r>
            <w:r>
              <w:rPr>
                <w:rFonts w:ascii="GHEA Grapalat" w:hAnsi="GHEA Grapalat"/>
                <w:sz w:val="20"/>
                <w:szCs w:val="20"/>
                <w:lang w:val="hy-AM"/>
              </w:rPr>
              <w:t>1</w:t>
            </w:r>
          </w:p>
        </w:tc>
        <w:tc>
          <w:tcPr>
            <w:tcW w:w="9781" w:type="dxa"/>
            <w:tcBorders>
              <w:top w:val="single" w:sz="4" w:space="0" w:color="auto"/>
              <w:left w:val="nil"/>
              <w:bottom w:val="single" w:sz="4" w:space="0" w:color="auto"/>
              <w:right w:val="single" w:sz="4" w:space="0" w:color="auto"/>
            </w:tcBorders>
            <w:noWrap/>
          </w:tcPr>
          <w:p w14:paraId="248AB6A4" w14:textId="294F8CB5" w:rsidR="003D776B" w:rsidRPr="003D776B" w:rsidRDefault="003D776B" w:rsidP="003D776B">
            <w:pPr>
              <w:rPr>
                <w:rFonts w:ascii="GHEA Grapalat" w:eastAsia="Calibri" w:hAnsi="GHEA Grapalat" w:cs="Sylfaen"/>
                <w:sz w:val="20"/>
                <w:szCs w:val="20"/>
                <w:lang w:val="af-ZA" w:eastAsia="en-US"/>
              </w:rPr>
            </w:pPr>
            <w:r>
              <w:rPr>
                <w:rFonts w:ascii="GHEA Grapalat" w:eastAsia="Calibri" w:hAnsi="GHEA Grapalat" w:cs="Sylfaen"/>
                <w:sz w:val="20"/>
                <w:szCs w:val="20"/>
                <w:lang w:val="hy-AM" w:eastAsia="en-US"/>
              </w:rPr>
              <w:t>Դ</w:t>
            </w:r>
            <w:r w:rsidRPr="003D776B">
              <w:rPr>
                <w:rFonts w:ascii="GHEA Grapalat" w:eastAsia="Calibri" w:hAnsi="GHEA Grapalat" w:cs="Sylfaen"/>
                <w:sz w:val="20"/>
                <w:szCs w:val="20"/>
                <w:lang w:val="af-ZA" w:eastAsia="en-US"/>
              </w:rPr>
              <w:t>իտողություններ և առաջարկություններ չունենք:</w:t>
            </w:r>
          </w:p>
          <w:p w14:paraId="788D7935" w14:textId="77777777" w:rsidR="003D776B" w:rsidRPr="003D776B" w:rsidRDefault="003D776B" w:rsidP="003D776B">
            <w:pPr>
              <w:rPr>
                <w:rFonts w:ascii="GHEA Grapalat" w:eastAsia="Calibri" w:hAnsi="GHEA Grapalat" w:cs="Sylfaen"/>
                <w:sz w:val="20"/>
                <w:szCs w:val="20"/>
                <w:lang w:val="af-ZA" w:eastAsia="en-US"/>
              </w:rPr>
            </w:pPr>
            <w:r w:rsidRPr="003D776B">
              <w:rPr>
                <w:rFonts w:ascii="GHEA Grapalat" w:eastAsia="Calibri" w:hAnsi="GHEA Grapalat" w:cs="Sylfaen"/>
                <w:sz w:val="20"/>
                <w:szCs w:val="20"/>
                <w:lang w:val="af-ZA" w:eastAsia="en-US"/>
              </w:rPr>
              <w:t>Միաժամանակ հայտնում ենք, որ «ԱՐ.ՏՈԲԱԿՈ» փակ բաժնետիրական ընկերությունը (ՀՎՀՀ 00219513, գրանցված 19.03.2020թ.-ին) ըստ տեղեկատվական բազայում առկա տվյալների 14.01.2021թ.-ի դրությամբ չունի վարձու աշխատող: Ինչ վերաբերվում է ընկերության շրջանառությունից ստացված տարեկան հասույթներին, ապա այս առումով հարկ է նկատի ունենալ, որ ընկերության կողմից իրացման վերաբերյալ դիմումին կից ներկայացված չէ տեղեկատվություն, ուստի հանդիսանում է հարկային գաղտնիք և ենթակա չէ տրամադրման:</w:t>
            </w:r>
          </w:p>
          <w:p w14:paraId="6BE37F87" w14:textId="49150B22" w:rsidR="003D776B" w:rsidRPr="003D776B" w:rsidRDefault="003D776B" w:rsidP="003D776B">
            <w:pPr>
              <w:rPr>
                <w:rFonts w:ascii="GHEA Grapalat" w:eastAsia="Calibri" w:hAnsi="GHEA Grapalat" w:cs="Sylfaen"/>
                <w:sz w:val="20"/>
                <w:szCs w:val="20"/>
                <w:lang w:val="af-ZA" w:eastAsia="en-US"/>
              </w:rPr>
            </w:pPr>
            <w:r w:rsidRPr="003D776B">
              <w:rPr>
                <w:rFonts w:ascii="GHEA Grapalat" w:eastAsia="Calibri" w:hAnsi="GHEA Grapalat" w:cs="Sylfaen"/>
                <w:sz w:val="20"/>
                <w:szCs w:val="20"/>
                <w:lang w:val="af-ZA" w:eastAsia="en-US"/>
              </w:rPr>
              <w:t>Միաժամանակ՝ 1</w:t>
            </w:r>
            <w:r w:rsidRPr="003D776B">
              <w:rPr>
                <w:rFonts w:ascii="GHEA Grapalat" w:eastAsia="Calibri" w:hAnsi="GHEA Grapalat" w:cs="Sylfaen"/>
                <w:sz w:val="20"/>
                <w:szCs w:val="20"/>
                <w:lang w:val="hy-AM" w:eastAsia="en-US"/>
              </w:rPr>
              <w:t>4</w:t>
            </w:r>
            <w:r w:rsidRPr="003D776B">
              <w:rPr>
                <w:rFonts w:ascii="GHEA Grapalat" w:eastAsia="Calibri" w:hAnsi="GHEA Grapalat" w:cs="Sylfaen"/>
                <w:sz w:val="20"/>
                <w:szCs w:val="20"/>
                <w:lang w:val="af-ZA" w:eastAsia="en-US"/>
              </w:rPr>
              <w:t>.01.2021թ.-ի դրությամբ ընկերություն</w:t>
            </w:r>
            <w:r w:rsidRPr="003D776B">
              <w:rPr>
                <w:rFonts w:ascii="GHEA Grapalat" w:eastAsia="Calibri" w:hAnsi="GHEA Grapalat" w:cs="Sylfaen"/>
                <w:sz w:val="20"/>
                <w:szCs w:val="20"/>
                <w:lang w:val="hy-AM" w:eastAsia="en-US"/>
              </w:rPr>
              <w:t>ը</w:t>
            </w:r>
            <w:r w:rsidRPr="003D776B">
              <w:rPr>
                <w:rFonts w:ascii="GHEA Grapalat" w:eastAsia="Calibri" w:hAnsi="GHEA Grapalat" w:cs="Sylfaen"/>
                <w:sz w:val="20"/>
                <w:szCs w:val="20"/>
                <w:lang w:val="af-ZA" w:eastAsia="en-US"/>
              </w:rPr>
              <w:t xml:space="preserve"> </w:t>
            </w:r>
            <w:r w:rsidRPr="003D776B">
              <w:rPr>
                <w:rFonts w:ascii="GHEA Grapalat" w:eastAsia="Calibri" w:hAnsi="GHEA Grapalat" w:cs="Sylfaen"/>
                <w:sz w:val="20"/>
                <w:szCs w:val="20"/>
                <w:lang w:val="hy-AM" w:eastAsia="en-US"/>
              </w:rPr>
              <w:t>չ</w:t>
            </w:r>
            <w:r w:rsidRPr="003D776B">
              <w:rPr>
                <w:rFonts w:ascii="GHEA Grapalat" w:eastAsia="Calibri" w:hAnsi="GHEA Grapalat" w:cs="Sylfaen"/>
                <w:sz w:val="20"/>
                <w:szCs w:val="20"/>
                <w:lang w:val="af-ZA" w:eastAsia="en-US"/>
              </w:rPr>
              <w:t>ունի հարկային պարտավորություն:</w:t>
            </w:r>
          </w:p>
          <w:p w14:paraId="29C2BCF5" w14:textId="77777777" w:rsidR="001676E0" w:rsidRPr="003D776B" w:rsidRDefault="001676E0" w:rsidP="00A94866">
            <w:pPr>
              <w:rPr>
                <w:rFonts w:ascii="GHEA Grapalat" w:eastAsia="Calibri" w:hAnsi="GHEA Grapalat" w:cs="Sylfaen"/>
                <w:sz w:val="20"/>
                <w:szCs w:val="20"/>
                <w:lang w:val="af-ZA" w:eastAsia="en-US"/>
              </w:rPr>
            </w:pPr>
          </w:p>
        </w:tc>
        <w:tc>
          <w:tcPr>
            <w:tcW w:w="2693" w:type="dxa"/>
            <w:tcBorders>
              <w:top w:val="single" w:sz="4" w:space="0" w:color="auto"/>
              <w:left w:val="nil"/>
              <w:bottom w:val="single" w:sz="4" w:space="0" w:color="auto"/>
              <w:right w:val="single" w:sz="4" w:space="0" w:color="auto"/>
            </w:tcBorders>
            <w:vAlign w:val="center"/>
          </w:tcPr>
          <w:p w14:paraId="2ED7DBF2" w14:textId="39336791" w:rsidR="001676E0" w:rsidRPr="00AA31E1" w:rsidRDefault="00DF1DB1" w:rsidP="00A94866">
            <w:pPr>
              <w:jc w:val="both"/>
              <w:rPr>
                <w:rFonts w:ascii="GHEA Grapalat" w:eastAsia="Calibri" w:hAnsi="GHEA Grapalat" w:cs="Sylfaen"/>
                <w:sz w:val="20"/>
                <w:szCs w:val="20"/>
                <w:lang w:val="hy-AM" w:eastAsia="en-US"/>
              </w:rPr>
            </w:pPr>
            <w:r w:rsidRPr="00DF1DB1">
              <w:rPr>
                <w:rFonts w:ascii="GHEA Grapalat" w:eastAsia="Calibri" w:hAnsi="GHEA Grapalat" w:cs="Sylfaen"/>
                <w:sz w:val="20"/>
                <w:szCs w:val="20"/>
                <w:lang w:val="hy-AM" w:eastAsia="en-US"/>
              </w:rPr>
              <w:t>Ընդունվել է</w:t>
            </w:r>
            <w:r w:rsidR="003D776B">
              <w:rPr>
                <w:rFonts w:ascii="GHEA Grapalat" w:eastAsia="Calibri" w:hAnsi="GHEA Grapalat" w:cs="Sylfaen"/>
                <w:sz w:val="20"/>
                <w:szCs w:val="20"/>
                <w:lang w:val="hy-AM" w:eastAsia="en-US"/>
              </w:rPr>
              <w:t xml:space="preserve"> ի գիտություն</w:t>
            </w:r>
            <w:r w:rsidRPr="00DF1DB1">
              <w:rPr>
                <w:rFonts w:ascii="GHEA Grapalat" w:eastAsia="Calibri" w:hAnsi="GHEA Grapalat" w:cs="Sylfaen"/>
                <w:sz w:val="20"/>
                <w:szCs w:val="20"/>
                <w:lang w:val="hy-AM" w:eastAsia="en-US"/>
              </w:rPr>
              <w:t>։</w:t>
            </w:r>
          </w:p>
        </w:tc>
      </w:tr>
    </w:tbl>
    <w:p w14:paraId="4D3773C7" w14:textId="77777777" w:rsidR="001676E0" w:rsidRPr="00AA31E1" w:rsidRDefault="001676E0" w:rsidP="001676E0">
      <w:pPr>
        <w:rPr>
          <w:rFonts w:ascii="GHEA Grapalat" w:hAnsi="GHEA Grapalat"/>
          <w:lang w:val="hy-AM"/>
        </w:rPr>
      </w:pPr>
    </w:p>
    <w:p w14:paraId="63618962" w14:textId="77777777" w:rsidR="001676E0" w:rsidRPr="00AA31E1" w:rsidRDefault="001676E0" w:rsidP="001676E0">
      <w:pPr>
        <w:rPr>
          <w:rFonts w:ascii="GHEA Grapalat" w:hAnsi="GHEA Grapalat"/>
          <w:lang w:val="hy-AM"/>
        </w:rPr>
      </w:pPr>
    </w:p>
    <w:p w14:paraId="2FE06A9D" w14:textId="77777777" w:rsidR="001676E0" w:rsidRPr="00AA31E1" w:rsidRDefault="001676E0" w:rsidP="001676E0">
      <w:pPr>
        <w:rPr>
          <w:rFonts w:ascii="GHEA Grapalat" w:hAnsi="GHEA Grapalat"/>
          <w:lang w:val="hy-AM"/>
        </w:rPr>
      </w:pPr>
    </w:p>
    <w:p w14:paraId="4F66E618" w14:textId="77777777" w:rsidR="001676E0" w:rsidRPr="00AA31E1" w:rsidRDefault="001676E0" w:rsidP="001676E0">
      <w:pPr>
        <w:rPr>
          <w:rFonts w:ascii="GHEA Grapalat" w:hAnsi="GHEA Grapalat"/>
          <w:lang w:val="hy-AM"/>
        </w:rPr>
      </w:pPr>
    </w:p>
    <w:p w14:paraId="3996177D" w14:textId="77777777" w:rsidR="001676E0" w:rsidRPr="00AA31E1" w:rsidRDefault="001676E0" w:rsidP="001676E0">
      <w:pPr>
        <w:rPr>
          <w:rFonts w:ascii="GHEA Grapalat" w:hAnsi="GHEA Grapalat"/>
          <w:lang w:val="hy-AM"/>
        </w:rPr>
      </w:pPr>
      <w:r w:rsidRPr="00AA31E1">
        <w:rPr>
          <w:rFonts w:ascii="GHEA Grapalat" w:hAnsi="GHEA Grapalat"/>
          <w:lang w:val="hy-AM"/>
        </w:rPr>
        <w:t xml:space="preserve">ՀԱՅԱՍՏԱՆԻ ՀԱՆՐԱՊԵՏՈՒԹՅԱՆ </w:t>
      </w:r>
    </w:p>
    <w:p w14:paraId="4E0FD80C" w14:textId="77777777" w:rsidR="001676E0" w:rsidRPr="00AA31E1" w:rsidRDefault="001676E0" w:rsidP="001676E0">
      <w:pPr>
        <w:rPr>
          <w:rFonts w:ascii="GHEA Grapalat" w:hAnsi="GHEA Grapalat"/>
          <w:lang w:val="hy-AM"/>
        </w:rPr>
      </w:pPr>
      <w:r w:rsidRPr="00AA31E1">
        <w:rPr>
          <w:rFonts w:ascii="GHEA Grapalat" w:hAnsi="GHEA Grapalat"/>
          <w:lang w:val="hy-AM"/>
        </w:rPr>
        <w:t>ԷԿՈՆՈՄԻԿԱՅԻ ՆԱԽԱՐԱՐ</w:t>
      </w:r>
      <w:r w:rsidRPr="00AA31E1">
        <w:rPr>
          <w:rFonts w:ascii="GHEA Grapalat" w:hAnsi="GHEA Grapalat"/>
          <w:lang w:val="hy-AM"/>
        </w:rPr>
        <w:tab/>
      </w:r>
      <w:r w:rsidRPr="00AA31E1">
        <w:rPr>
          <w:rFonts w:ascii="GHEA Grapalat" w:hAnsi="GHEA Grapalat"/>
          <w:lang w:val="hy-AM"/>
        </w:rPr>
        <w:tab/>
      </w:r>
      <w:r w:rsidRPr="00AA31E1">
        <w:rPr>
          <w:rFonts w:ascii="GHEA Grapalat" w:hAnsi="GHEA Grapalat"/>
          <w:lang w:val="hy-AM"/>
        </w:rPr>
        <w:tab/>
      </w:r>
      <w:r w:rsidRPr="00AA31E1">
        <w:rPr>
          <w:rFonts w:ascii="GHEA Grapalat" w:hAnsi="GHEA Grapalat"/>
          <w:lang w:val="hy-AM"/>
        </w:rPr>
        <w:tab/>
      </w:r>
      <w:r w:rsidRPr="00AA31E1">
        <w:rPr>
          <w:rFonts w:ascii="GHEA Grapalat" w:hAnsi="GHEA Grapalat"/>
          <w:lang w:val="hy-AM"/>
        </w:rPr>
        <w:tab/>
        <w:t xml:space="preserve">                                                                           </w:t>
      </w:r>
    </w:p>
    <w:p w14:paraId="50E022B2" w14:textId="0223266B" w:rsidR="001676E0" w:rsidRPr="00AA31E1" w:rsidRDefault="00DF1DB1" w:rsidP="001676E0">
      <w:pPr>
        <w:jc w:val="right"/>
        <w:rPr>
          <w:lang w:val="hy-AM"/>
        </w:rPr>
      </w:pPr>
      <w:r>
        <w:rPr>
          <w:rFonts w:ascii="GHEA Grapalat" w:hAnsi="GHEA Grapalat"/>
          <w:lang w:val="hy-AM"/>
        </w:rPr>
        <w:t>ՎԱՀԱՆ ՔԵՐՈԲՅԱՆ</w:t>
      </w:r>
    </w:p>
    <w:p w14:paraId="419FD471" w14:textId="77777777" w:rsidR="001676E0" w:rsidRPr="00AA31E1" w:rsidRDefault="001676E0" w:rsidP="001676E0">
      <w:pPr>
        <w:jc w:val="right"/>
        <w:rPr>
          <w:rFonts w:ascii="GHEA Grapalat" w:hAnsi="GHEA Grapalat"/>
          <w:lang w:val="hy-AM"/>
        </w:rPr>
      </w:pPr>
    </w:p>
    <w:sectPr w:rsidR="001676E0" w:rsidRPr="00AA31E1" w:rsidSect="005E655D">
      <w:footerReference w:type="default" r:id="rId9"/>
      <w:footerReference w:type="first" r:id="rId10"/>
      <w:pgSz w:w="16840" w:h="11907" w:orient="landscape" w:code="9"/>
      <w:pgMar w:top="567" w:right="1134" w:bottom="1134" w:left="85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B78F593" w14:textId="77777777" w:rsidR="005F5F1C" w:rsidRDefault="005F5F1C" w:rsidP="001676E0">
      <w:r>
        <w:separator/>
      </w:r>
    </w:p>
  </w:endnote>
  <w:endnote w:type="continuationSeparator" w:id="0">
    <w:p w14:paraId="5DB399B0" w14:textId="77777777" w:rsidR="005F5F1C" w:rsidRDefault="005F5F1C" w:rsidP="001676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Arial">
    <w:panose1 w:val="020B0604020202020204"/>
    <w:charset w:val="00"/>
    <w:family w:val="swiss"/>
    <w:pitch w:val="variable"/>
    <w:sig w:usb0="E0002EFF" w:usb1="C0007843" w:usb2="00000009" w:usb3="00000000" w:csb0="000001FF" w:csb1="00000000"/>
  </w:font>
  <w:font w:name="GHEAGrapalat">
    <w:altName w:val="Times New Roman"/>
    <w:panose1 w:val="00000000000000000000"/>
    <w:charset w:val="00"/>
    <w:family w:val="auto"/>
    <w:notTrueType/>
    <w:pitch w:val="default"/>
    <w:sig w:usb0="00000003" w:usb1="00000000" w:usb2="00000000" w:usb3="00000000" w:csb0="00000001" w:csb1="00000000"/>
  </w:font>
  <w:font w:name="MS Mincho">
    <w:altName w:val="Yu Gothic UI"/>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8B0A20" w14:textId="77777777" w:rsidR="00AA31E1" w:rsidRDefault="005F5F1C">
    <w:pPr>
      <w:pStyle w:val="Footer"/>
    </w:pPr>
  </w:p>
  <w:p w14:paraId="6910510D" w14:textId="77777777" w:rsidR="00AA31E1" w:rsidRDefault="005F5F1C">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5D7651" w14:textId="77777777" w:rsidR="00AA31E1" w:rsidRPr="00453C9B" w:rsidRDefault="005D710B">
    <w:pPr>
      <w:jc w:val="both"/>
      <w:rPr>
        <w:rFonts w:ascii="GHEA Grapalat" w:hAnsi="GHEA Grapalat" w:cs="Sylfaen"/>
        <w:sz w:val="16"/>
        <w:szCs w:val="16"/>
      </w:rPr>
    </w:pPr>
    <w:r w:rsidRPr="00453C9B">
      <w:rPr>
        <w:rFonts w:ascii="GHEA Grapalat" w:hAnsi="GHEA Grapalat" w:cs="Sylfaen"/>
        <w:sz w:val="16"/>
        <w:szCs w:val="16"/>
        <w:lang w:val="en-US"/>
      </w:rPr>
      <w:t>Կ</w:t>
    </w:r>
    <w:r w:rsidRPr="00453C9B">
      <w:rPr>
        <w:rFonts w:ascii="GHEA Grapalat" w:hAnsi="GHEA Grapalat" w:cs="Sylfaen"/>
        <w:sz w:val="16"/>
        <w:szCs w:val="16"/>
      </w:rPr>
      <w:t xml:space="preserve">ատարող` </w:t>
    </w:r>
    <w:r>
      <w:rPr>
        <w:rFonts w:ascii="GHEA Grapalat" w:hAnsi="GHEA Grapalat" w:cs="Sylfaen"/>
        <w:sz w:val="16"/>
        <w:szCs w:val="16"/>
      </w:rPr>
      <w:t>Արդյունաբերության զարգացման վարչություն Ալեքսանդր Բալբաբյան</w:t>
    </w:r>
  </w:p>
  <w:p w14:paraId="3C90B2E1" w14:textId="77777777" w:rsidR="00AA31E1" w:rsidRPr="00453C9B" w:rsidRDefault="005D710B">
    <w:pPr>
      <w:jc w:val="both"/>
      <w:rPr>
        <w:rFonts w:ascii="GHEA Grapalat" w:hAnsi="GHEA Grapalat" w:cs="Sylfaen"/>
        <w:sz w:val="16"/>
        <w:szCs w:val="16"/>
      </w:rPr>
    </w:pPr>
    <w:r>
      <w:rPr>
        <w:rFonts w:ascii="GHEA Grapalat" w:hAnsi="GHEA Grapalat" w:cs="Sylfaen"/>
        <w:sz w:val="16"/>
        <w:szCs w:val="16"/>
      </w:rPr>
      <w:t>(011) 597 146</w:t>
    </w:r>
  </w:p>
  <w:p w14:paraId="162B3716" w14:textId="77777777" w:rsidR="00AA31E1" w:rsidRPr="00453C9B" w:rsidRDefault="005F5F1C">
    <w:pPr>
      <w:pStyle w:val="Footer"/>
      <w:rPr>
        <w:rFonts w:ascii="GHEA Grapalat" w:hAnsi="GHEA Grapalat"/>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ADC6A4" w14:textId="77777777" w:rsidR="00D92037" w:rsidRDefault="005F5F1C">
    <w:pPr>
      <w:pStyle w:val="Footer"/>
    </w:pPr>
  </w:p>
  <w:p w14:paraId="50AA3953" w14:textId="77777777" w:rsidR="00D92037" w:rsidRDefault="005F5F1C">
    <w:pPr>
      <w:pStyle w:val="Footer"/>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C31EA2" w14:textId="77777777" w:rsidR="00D92037" w:rsidRPr="00453C9B" w:rsidRDefault="005D710B">
    <w:pPr>
      <w:jc w:val="both"/>
      <w:rPr>
        <w:rFonts w:ascii="GHEA Grapalat" w:hAnsi="GHEA Grapalat" w:cs="Sylfaen"/>
        <w:sz w:val="16"/>
        <w:szCs w:val="16"/>
      </w:rPr>
    </w:pPr>
    <w:r w:rsidRPr="00453C9B">
      <w:rPr>
        <w:rFonts w:ascii="GHEA Grapalat" w:hAnsi="GHEA Grapalat" w:cs="Sylfaen"/>
        <w:sz w:val="16"/>
        <w:szCs w:val="16"/>
        <w:lang w:val="en-US"/>
      </w:rPr>
      <w:t>Կ</w:t>
    </w:r>
    <w:r w:rsidRPr="00453C9B">
      <w:rPr>
        <w:rFonts w:ascii="GHEA Grapalat" w:hAnsi="GHEA Grapalat" w:cs="Sylfaen"/>
        <w:sz w:val="16"/>
        <w:szCs w:val="16"/>
      </w:rPr>
      <w:t xml:space="preserve">ատարող` </w:t>
    </w:r>
    <w:bookmarkStart w:id="1" w:name="username"/>
    <w:bookmarkEnd w:id="1"/>
    <w:r>
      <w:rPr>
        <w:rFonts w:ascii="GHEA Grapalat" w:hAnsi="GHEA Grapalat" w:cs="Sylfaen"/>
        <w:sz w:val="16"/>
        <w:szCs w:val="16"/>
      </w:rPr>
      <w:t>Ալեքսանդր Բալբաբյան</w:t>
    </w:r>
  </w:p>
  <w:p w14:paraId="017B106F" w14:textId="77777777" w:rsidR="00D92037" w:rsidRPr="00453C9B" w:rsidRDefault="005D710B">
    <w:pPr>
      <w:jc w:val="both"/>
      <w:rPr>
        <w:rFonts w:ascii="GHEA Grapalat" w:hAnsi="GHEA Grapalat" w:cs="Sylfaen"/>
        <w:sz w:val="16"/>
        <w:szCs w:val="16"/>
      </w:rPr>
    </w:pPr>
    <w:bookmarkStart w:id="2" w:name="phonenumber"/>
    <w:bookmarkEnd w:id="2"/>
    <w:r>
      <w:rPr>
        <w:rFonts w:ascii="GHEA Grapalat" w:hAnsi="GHEA Grapalat" w:cs="Sylfaen"/>
        <w:sz w:val="16"/>
        <w:szCs w:val="16"/>
      </w:rPr>
      <w:t>011 597136</w:t>
    </w:r>
  </w:p>
  <w:p w14:paraId="69323528" w14:textId="77777777" w:rsidR="00D92037" w:rsidRPr="00453C9B" w:rsidRDefault="005F5F1C">
    <w:pPr>
      <w:pStyle w:val="Footer"/>
      <w:rPr>
        <w:rFonts w:ascii="GHEA Grapalat" w:hAnsi="GHEA Grapalat"/>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6C0D6EF" w14:textId="77777777" w:rsidR="005F5F1C" w:rsidRDefault="005F5F1C" w:rsidP="001676E0">
      <w:r>
        <w:separator/>
      </w:r>
    </w:p>
  </w:footnote>
  <w:footnote w:type="continuationSeparator" w:id="0">
    <w:p w14:paraId="042F3BBA" w14:textId="77777777" w:rsidR="005F5F1C" w:rsidRDefault="005F5F1C" w:rsidP="001676E0">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FA5AE9"/>
    <w:multiLevelType w:val="hybridMultilevel"/>
    <w:tmpl w:val="DA7435C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97E3A9A"/>
    <w:multiLevelType w:val="hybridMultilevel"/>
    <w:tmpl w:val="2BFE01D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DBD096F"/>
    <w:multiLevelType w:val="hybridMultilevel"/>
    <w:tmpl w:val="7160CED2"/>
    <w:lvl w:ilvl="0" w:tplc="E730E348">
      <w:start w:val="1"/>
      <w:numFmt w:val="decimal"/>
      <w:lvlText w:val="%1."/>
      <w:lvlJc w:val="left"/>
      <w:pPr>
        <w:ind w:left="1080" w:hanging="360"/>
      </w:pPr>
      <w:rPr>
        <w:color w:val="aut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76E0"/>
    <w:rsid w:val="00007C4B"/>
    <w:rsid w:val="00011C8E"/>
    <w:rsid w:val="00046332"/>
    <w:rsid w:val="0005270C"/>
    <w:rsid w:val="000627DA"/>
    <w:rsid w:val="000720D1"/>
    <w:rsid w:val="000D49E7"/>
    <w:rsid w:val="000D7131"/>
    <w:rsid w:val="000E71B6"/>
    <w:rsid w:val="0011403D"/>
    <w:rsid w:val="001676E0"/>
    <w:rsid w:val="001B3FA8"/>
    <w:rsid w:val="001C1426"/>
    <w:rsid w:val="001D35D0"/>
    <w:rsid w:val="001E0C42"/>
    <w:rsid w:val="001E67E8"/>
    <w:rsid w:val="00230915"/>
    <w:rsid w:val="00233C62"/>
    <w:rsid w:val="0025436C"/>
    <w:rsid w:val="00280FEB"/>
    <w:rsid w:val="002B38B3"/>
    <w:rsid w:val="003073AA"/>
    <w:rsid w:val="00361C05"/>
    <w:rsid w:val="003865DD"/>
    <w:rsid w:val="003C26DB"/>
    <w:rsid w:val="003D776B"/>
    <w:rsid w:val="003E3366"/>
    <w:rsid w:val="00404B96"/>
    <w:rsid w:val="00474FBA"/>
    <w:rsid w:val="0049782D"/>
    <w:rsid w:val="004D1E65"/>
    <w:rsid w:val="004F2BA9"/>
    <w:rsid w:val="004F5DD6"/>
    <w:rsid w:val="0050144F"/>
    <w:rsid w:val="005032B1"/>
    <w:rsid w:val="00552E65"/>
    <w:rsid w:val="00570F2F"/>
    <w:rsid w:val="005726C1"/>
    <w:rsid w:val="005A3312"/>
    <w:rsid w:val="005B0164"/>
    <w:rsid w:val="005B69CC"/>
    <w:rsid w:val="005D3B26"/>
    <w:rsid w:val="005D710B"/>
    <w:rsid w:val="005E1A64"/>
    <w:rsid w:val="005F5F1C"/>
    <w:rsid w:val="006021C3"/>
    <w:rsid w:val="006516BF"/>
    <w:rsid w:val="00651B2F"/>
    <w:rsid w:val="0065282A"/>
    <w:rsid w:val="00653F8B"/>
    <w:rsid w:val="00660E88"/>
    <w:rsid w:val="00672C9F"/>
    <w:rsid w:val="006B2234"/>
    <w:rsid w:val="006B53BA"/>
    <w:rsid w:val="007352DC"/>
    <w:rsid w:val="00757C43"/>
    <w:rsid w:val="00770DC5"/>
    <w:rsid w:val="00781C65"/>
    <w:rsid w:val="007A3ABC"/>
    <w:rsid w:val="007B4CC0"/>
    <w:rsid w:val="007B5524"/>
    <w:rsid w:val="007E2AEA"/>
    <w:rsid w:val="00837083"/>
    <w:rsid w:val="008475C2"/>
    <w:rsid w:val="0085401F"/>
    <w:rsid w:val="0086244D"/>
    <w:rsid w:val="008C02D8"/>
    <w:rsid w:val="008C0D57"/>
    <w:rsid w:val="00931E35"/>
    <w:rsid w:val="009360F1"/>
    <w:rsid w:val="00960099"/>
    <w:rsid w:val="00962E0A"/>
    <w:rsid w:val="00962EE6"/>
    <w:rsid w:val="00997932"/>
    <w:rsid w:val="009F597B"/>
    <w:rsid w:val="00A153F4"/>
    <w:rsid w:val="00A27FD9"/>
    <w:rsid w:val="00A379A9"/>
    <w:rsid w:val="00A404B9"/>
    <w:rsid w:val="00A53574"/>
    <w:rsid w:val="00AA1428"/>
    <w:rsid w:val="00AA6508"/>
    <w:rsid w:val="00AB4C8E"/>
    <w:rsid w:val="00AD23D2"/>
    <w:rsid w:val="00AE7B20"/>
    <w:rsid w:val="00B9122C"/>
    <w:rsid w:val="00B92660"/>
    <w:rsid w:val="00BA222B"/>
    <w:rsid w:val="00BC209B"/>
    <w:rsid w:val="00BF11DE"/>
    <w:rsid w:val="00C804D2"/>
    <w:rsid w:val="00C93F3C"/>
    <w:rsid w:val="00CB1AEF"/>
    <w:rsid w:val="00CD010D"/>
    <w:rsid w:val="00CF2C8F"/>
    <w:rsid w:val="00D55AA2"/>
    <w:rsid w:val="00D65D4B"/>
    <w:rsid w:val="00D716C8"/>
    <w:rsid w:val="00D90A6F"/>
    <w:rsid w:val="00DF1DB1"/>
    <w:rsid w:val="00E53952"/>
    <w:rsid w:val="00E57725"/>
    <w:rsid w:val="00E9458C"/>
    <w:rsid w:val="00EC3EC9"/>
    <w:rsid w:val="00ED2BA4"/>
    <w:rsid w:val="00F100FB"/>
    <w:rsid w:val="00F16892"/>
    <w:rsid w:val="00F25C0D"/>
    <w:rsid w:val="00F35C2F"/>
    <w:rsid w:val="00F74651"/>
    <w:rsid w:val="00F92741"/>
    <w:rsid w:val="00FB6863"/>
    <w:rsid w:val="00FD02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7C6621"/>
  <w15:docId w15:val="{9B8CBCB5-7371-4D3C-8DD5-37ED2B1B26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30915"/>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1676E0"/>
    <w:pPr>
      <w:tabs>
        <w:tab w:val="center" w:pos="4677"/>
        <w:tab w:val="right" w:pos="9355"/>
      </w:tabs>
    </w:pPr>
    <w:rPr>
      <w:sz w:val="20"/>
      <w:szCs w:val="20"/>
      <w:lang w:val="en-US" w:eastAsia="en-US"/>
    </w:rPr>
  </w:style>
  <w:style w:type="character" w:customStyle="1" w:styleId="FooterChar">
    <w:name w:val="Footer Char"/>
    <w:basedOn w:val="DefaultParagraphFont"/>
    <w:link w:val="Footer"/>
    <w:rsid w:val="001676E0"/>
    <w:rPr>
      <w:rFonts w:ascii="Times New Roman" w:eastAsia="Times New Roman" w:hAnsi="Times New Roman" w:cs="Times New Roman"/>
      <w:sz w:val="20"/>
      <w:szCs w:val="20"/>
    </w:rPr>
  </w:style>
  <w:style w:type="paragraph" w:styleId="Header">
    <w:name w:val="header"/>
    <w:basedOn w:val="Normal"/>
    <w:link w:val="HeaderChar"/>
    <w:uiPriority w:val="99"/>
    <w:unhideWhenUsed/>
    <w:rsid w:val="001676E0"/>
    <w:pPr>
      <w:tabs>
        <w:tab w:val="center" w:pos="4513"/>
        <w:tab w:val="right" w:pos="9026"/>
      </w:tabs>
    </w:pPr>
  </w:style>
  <w:style w:type="character" w:customStyle="1" w:styleId="HeaderChar">
    <w:name w:val="Header Char"/>
    <w:basedOn w:val="DefaultParagraphFont"/>
    <w:link w:val="Header"/>
    <w:uiPriority w:val="99"/>
    <w:rsid w:val="001676E0"/>
    <w:rPr>
      <w:rFonts w:ascii="Times New Roman" w:eastAsia="Times New Roman" w:hAnsi="Times New Roman" w:cs="Times New Roman"/>
      <w:sz w:val="24"/>
      <w:szCs w:val="24"/>
      <w:lang w:val="ru-RU" w:eastAsia="ru-RU"/>
    </w:rPr>
  </w:style>
  <w:style w:type="paragraph" w:styleId="ListParagraph">
    <w:name w:val="List Paragraph"/>
    <w:basedOn w:val="Normal"/>
    <w:uiPriority w:val="99"/>
    <w:qFormat/>
    <w:rsid w:val="001676E0"/>
    <w:pPr>
      <w:spacing w:after="200" w:line="276" w:lineRule="auto"/>
      <w:ind w:left="720"/>
      <w:contextualSpacing/>
    </w:pPr>
    <w:rPr>
      <w:rFonts w:ascii="Calibri" w:eastAsia="Calibri" w:hAnsi="Calibri"/>
      <w:sz w:val="22"/>
      <w:szCs w:val="22"/>
      <w:lang w:val="hy-AM" w:eastAsia="en-US"/>
    </w:rPr>
  </w:style>
  <w:style w:type="paragraph" w:styleId="BodyText">
    <w:name w:val="Body Text"/>
    <w:basedOn w:val="Normal"/>
    <w:link w:val="BodyTextChar"/>
    <w:uiPriority w:val="99"/>
    <w:unhideWhenUsed/>
    <w:rsid w:val="001676E0"/>
    <w:pPr>
      <w:spacing w:after="120"/>
    </w:pPr>
  </w:style>
  <w:style w:type="character" w:customStyle="1" w:styleId="BodyTextChar">
    <w:name w:val="Body Text Char"/>
    <w:basedOn w:val="DefaultParagraphFont"/>
    <w:link w:val="BodyText"/>
    <w:uiPriority w:val="99"/>
    <w:rsid w:val="001676E0"/>
    <w:rPr>
      <w:rFonts w:ascii="Times New Roman" w:eastAsia="Times New Roman" w:hAnsi="Times New Roman" w:cs="Times New Roman"/>
      <w:sz w:val="24"/>
      <w:szCs w:val="24"/>
      <w:lang w:val="ru-RU" w:eastAsia="ru-RU"/>
    </w:rPr>
  </w:style>
  <w:style w:type="character" w:customStyle="1" w:styleId="normChar">
    <w:name w:val="norm Char"/>
    <w:link w:val="norm"/>
    <w:locked/>
    <w:rsid w:val="003C26DB"/>
    <w:rPr>
      <w:rFonts w:ascii="Arial Armenian" w:eastAsia="Times New Roman" w:hAnsi="Arial Armenian"/>
      <w:lang w:eastAsia="ru-RU"/>
    </w:rPr>
  </w:style>
  <w:style w:type="paragraph" w:customStyle="1" w:styleId="norm">
    <w:name w:val="norm"/>
    <w:basedOn w:val="Normal"/>
    <w:link w:val="normChar"/>
    <w:rsid w:val="003C26DB"/>
    <w:pPr>
      <w:spacing w:line="480" w:lineRule="auto"/>
      <w:ind w:firstLine="709"/>
      <w:jc w:val="both"/>
    </w:pPr>
    <w:rPr>
      <w:rFonts w:ascii="Arial Armenian" w:hAnsi="Arial Armenian" w:cstheme="minorBidi"/>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4129951">
      <w:bodyDiv w:val="1"/>
      <w:marLeft w:val="0"/>
      <w:marRight w:val="0"/>
      <w:marTop w:val="0"/>
      <w:marBottom w:val="0"/>
      <w:divBdr>
        <w:top w:val="none" w:sz="0" w:space="0" w:color="auto"/>
        <w:left w:val="none" w:sz="0" w:space="0" w:color="auto"/>
        <w:bottom w:val="none" w:sz="0" w:space="0" w:color="auto"/>
        <w:right w:val="none" w:sz="0" w:space="0" w:color="auto"/>
      </w:divBdr>
    </w:div>
    <w:div w:id="304430794">
      <w:bodyDiv w:val="1"/>
      <w:marLeft w:val="0"/>
      <w:marRight w:val="0"/>
      <w:marTop w:val="0"/>
      <w:marBottom w:val="0"/>
      <w:divBdr>
        <w:top w:val="none" w:sz="0" w:space="0" w:color="auto"/>
        <w:left w:val="none" w:sz="0" w:space="0" w:color="auto"/>
        <w:bottom w:val="none" w:sz="0" w:space="0" w:color="auto"/>
        <w:right w:val="none" w:sz="0" w:space="0" w:color="auto"/>
      </w:divBdr>
    </w:div>
    <w:div w:id="504173333">
      <w:bodyDiv w:val="1"/>
      <w:marLeft w:val="0"/>
      <w:marRight w:val="0"/>
      <w:marTop w:val="0"/>
      <w:marBottom w:val="0"/>
      <w:divBdr>
        <w:top w:val="none" w:sz="0" w:space="0" w:color="auto"/>
        <w:left w:val="none" w:sz="0" w:space="0" w:color="auto"/>
        <w:bottom w:val="none" w:sz="0" w:space="0" w:color="auto"/>
        <w:right w:val="none" w:sz="0" w:space="0" w:color="auto"/>
      </w:divBdr>
    </w:div>
    <w:div w:id="669597161">
      <w:bodyDiv w:val="1"/>
      <w:marLeft w:val="0"/>
      <w:marRight w:val="0"/>
      <w:marTop w:val="0"/>
      <w:marBottom w:val="0"/>
      <w:divBdr>
        <w:top w:val="none" w:sz="0" w:space="0" w:color="auto"/>
        <w:left w:val="none" w:sz="0" w:space="0" w:color="auto"/>
        <w:bottom w:val="none" w:sz="0" w:space="0" w:color="auto"/>
        <w:right w:val="none" w:sz="0" w:space="0" w:color="auto"/>
      </w:divBdr>
      <w:divsChild>
        <w:div w:id="844905283">
          <w:marLeft w:val="0"/>
          <w:marRight w:val="0"/>
          <w:marTop w:val="0"/>
          <w:marBottom w:val="0"/>
          <w:divBdr>
            <w:top w:val="none" w:sz="0" w:space="0" w:color="auto"/>
            <w:left w:val="none" w:sz="0" w:space="0" w:color="auto"/>
            <w:bottom w:val="none" w:sz="0" w:space="0" w:color="auto"/>
            <w:right w:val="none" w:sz="0" w:space="0" w:color="auto"/>
          </w:divBdr>
          <w:divsChild>
            <w:div w:id="314724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0668218">
      <w:bodyDiv w:val="1"/>
      <w:marLeft w:val="0"/>
      <w:marRight w:val="0"/>
      <w:marTop w:val="0"/>
      <w:marBottom w:val="0"/>
      <w:divBdr>
        <w:top w:val="none" w:sz="0" w:space="0" w:color="auto"/>
        <w:left w:val="none" w:sz="0" w:space="0" w:color="auto"/>
        <w:bottom w:val="none" w:sz="0" w:space="0" w:color="auto"/>
        <w:right w:val="none" w:sz="0" w:space="0" w:color="auto"/>
      </w:divBdr>
    </w:div>
    <w:div w:id="1386829362">
      <w:bodyDiv w:val="1"/>
      <w:marLeft w:val="0"/>
      <w:marRight w:val="0"/>
      <w:marTop w:val="0"/>
      <w:marBottom w:val="0"/>
      <w:divBdr>
        <w:top w:val="none" w:sz="0" w:space="0" w:color="auto"/>
        <w:left w:val="none" w:sz="0" w:space="0" w:color="auto"/>
        <w:bottom w:val="none" w:sz="0" w:space="0" w:color="auto"/>
        <w:right w:val="none" w:sz="0" w:space="0" w:color="auto"/>
      </w:divBdr>
    </w:div>
    <w:div w:id="1409032687">
      <w:bodyDiv w:val="1"/>
      <w:marLeft w:val="0"/>
      <w:marRight w:val="0"/>
      <w:marTop w:val="0"/>
      <w:marBottom w:val="0"/>
      <w:divBdr>
        <w:top w:val="none" w:sz="0" w:space="0" w:color="auto"/>
        <w:left w:val="none" w:sz="0" w:space="0" w:color="auto"/>
        <w:bottom w:val="none" w:sz="0" w:space="0" w:color="auto"/>
        <w:right w:val="none" w:sz="0" w:space="0" w:color="auto"/>
      </w:divBdr>
    </w:div>
    <w:div w:id="1485391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868</TotalTime>
  <Pages>1</Pages>
  <Words>907</Words>
  <Characters>5172</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Gohar H. Harutyunyan</dc:creator>
  <cp:lastModifiedBy>Anjela Aslanyan</cp:lastModifiedBy>
  <cp:revision>55</cp:revision>
  <dcterms:created xsi:type="dcterms:W3CDTF">2019-08-29T08:27:00Z</dcterms:created>
  <dcterms:modified xsi:type="dcterms:W3CDTF">2021-02-08T08:09:00Z</dcterms:modified>
</cp:coreProperties>
</file>