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31F93C" w14:textId="77777777" w:rsidR="00A003EB" w:rsidRPr="004375C7" w:rsidRDefault="00A003EB" w:rsidP="006A0A5A">
      <w:pPr>
        <w:spacing w:line="360" w:lineRule="auto"/>
        <w:ind w:firstLine="540"/>
        <w:jc w:val="right"/>
        <w:rPr>
          <w:rFonts w:ascii="GHEA Grapalat" w:hAnsi="GHEA Grapalat"/>
          <w:b/>
          <w:lang w:val="hy-AM"/>
        </w:rPr>
      </w:pPr>
      <w:r w:rsidRPr="004375C7">
        <w:rPr>
          <w:rFonts w:ascii="GHEA Grapalat" w:hAnsi="GHEA Grapalat"/>
          <w:b/>
          <w:lang w:val="hy-AM"/>
        </w:rPr>
        <w:t>ՆԱԽԱԳԻԾ</w:t>
      </w:r>
    </w:p>
    <w:p w14:paraId="053354E2" w14:textId="77777777" w:rsidR="00A003EB" w:rsidRPr="004375C7" w:rsidRDefault="00A003EB" w:rsidP="006A0A5A">
      <w:pPr>
        <w:spacing w:line="360" w:lineRule="auto"/>
        <w:jc w:val="center"/>
        <w:rPr>
          <w:rFonts w:ascii="GHEA Grapalat" w:hAnsi="GHEA Grapalat"/>
          <w:b/>
          <w:lang w:val="hy-AM"/>
        </w:rPr>
      </w:pPr>
      <w:r w:rsidRPr="004375C7">
        <w:rPr>
          <w:rFonts w:ascii="GHEA Grapalat" w:hAnsi="GHEA Grapalat"/>
          <w:b/>
          <w:lang w:val="hy-AM"/>
        </w:rPr>
        <w:t>ՀԱՅԱՍՏԱՆԻ ՀԱՆՐԱՊԵՏՈՒԹՅԱՆ</w:t>
      </w:r>
    </w:p>
    <w:p w14:paraId="1D4C0CAA" w14:textId="77777777" w:rsidR="00A003EB" w:rsidRPr="004375C7" w:rsidRDefault="00A003EB" w:rsidP="006A0A5A">
      <w:pPr>
        <w:spacing w:line="360" w:lineRule="auto"/>
        <w:jc w:val="center"/>
        <w:rPr>
          <w:rFonts w:ascii="GHEA Grapalat" w:hAnsi="GHEA Grapalat"/>
          <w:b/>
          <w:lang w:val="en-US"/>
        </w:rPr>
      </w:pPr>
      <w:r w:rsidRPr="004375C7">
        <w:rPr>
          <w:rFonts w:ascii="GHEA Grapalat" w:hAnsi="GHEA Grapalat"/>
          <w:b/>
          <w:lang w:val="hy-AM"/>
        </w:rPr>
        <w:t>ՕՐԵՆՔԸ</w:t>
      </w:r>
    </w:p>
    <w:p w14:paraId="098E8FD5" w14:textId="07DA296A" w:rsidR="00A003EB" w:rsidRPr="004375C7" w:rsidRDefault="00A003EB" w:rsidP="00AD6C03">
      <w:pPr>
        <w:pStyle w:val="NormalWeb"/>
        <w:spacing w:before="0" w:beforeAutospacing="0" w:after="0" w:afterAutospacing="0" w:line="360" w:lineRule="auto"/>
        <w:ind w:firstLine="375"/>
        <w:jc w:val="center"/>
        <w:rPr>
          <w:rFonts w:ascii="GHEA Grapalat" w:hAnsi="GHEA Grapalat"/>
          <w:b/>
          <w:lang w:val="hy-AM"/>
        </w:rPr>
      </w:pPr>
      <w:r w:rsidRPr="004375C7">
        <w:rPr>
          <w:rFonts w:ascii="GHEA Grapalat" w:hAnsi="GHEA Grapalat"/>
          <w:b/>
        </w:rPr>
        <w:t>«</w:t>
      </w:r>
      <w:r w:rsidRPr="004375C7">
        <w:rPr>
          <w:rStyle w:val="Strong"/>
          <w:rFonts w:ascii="GHEA Grapalat" w:hAnsi="GHEA Grapalat" w:cs="Sylfaen"/>
        </w:rPr>
        <w:t>ՊԵՏԱԿԱՆ</w:t>
      </w:r>
      <w:r w:rsidRPr="004375C7">
        <w:rPr>
          <w:rStyle w:val="Strong"/>
          <w:rFonts w:ascii="GHEA Grapalat" w:hAnsi="GHEA Grapalat"/>
        </w:rPr>
        <w:t xml:space="preserve"> </w:t>
      </w:r>
      <w:r w:rsidRPr="004375C7">
        <w:rPr>
          <w:rStyle w:val="Strong"/>
          <w:rFonts w:ascii="GHEA Grapalat" w:hAnsi="GHEA Grapalat" w:cs="Sylfaen"/>
        </w:rPr>
        <w:t>ՊԱՇՏՈՆՆԵՐ</w:t>
      </w:r>
      <w:r w:rsidRPr="004375C7">
        <w:rPr>
          <w:rStyle w:val="Strong"/>
          <w:rFonts w:ascii="GHEA Grapalat" w:hAnsi="GHEA Grapalat"/>
        </w:rPr>
        <w:t xml:space="preserve"> ԵՎ ՊԵՏԱԿԱՆ ԾԱՌԱՅՈՒԹՅԱՆ ՊԱՇՏՈՆՆԵՐ </w:t>
      </w:r>
      <w:r w:rsidRPr="004375C7">
        <w:rPr>
          <w:rStyle w:val="Strong"/>
          <w:rFonts w:ascii="GHEA Grapalat" w:hAnsi="GHEA Grapalat" w:cs="Sylfaen"/>
        </w:rPr>
        <w:t>ԶԲԱՂԵՑՆՈՂ</w:t>
      </w:r>
      <w:r w:rsidRPr="004375C7">
        <w:rPr>
          <w:rStyle w:val="Strong"/>
          <w:rFonts w:ascii="GHEA Grapalat" w:hAnsi="GHEA Grapalat"/>
        </w:rPr>
        <w:t xml:space="preserve"> </w:t>
      </w:r>
      <w:r w:rsidRPr="004375C7">
        <w:rPr>
          <w:rStyle w:val="Strong"/>
          <w:rFonts w:ascii="GHEA Grapalat" w:hAnsi="GHEA Grapalat" w:cs="Sylfaen"/>
        </w:rPr>
        <w:t>ԱՆՁԱՆՑ</w:t>
      </w:r>
      <w:r w:rsidRPr="004375C7">
        <w:rPr>
          <w:rStyle w:val="Strong"/>
          <w:rFonts w:ascii="GHEA Grapalat" w:hAnsi="GHEA Grapalat"/>
        </w:rPr>
        <w:t xml:space="preserve"> </w:t>
      </w:r>
      <w:r w:rsidRPr="004375C7">
        <w:rPr>
          <w:rStyle w:val="Strong"/>
          <w:rFonts w:ascii="GHEA Grapalat" w:hAnsi="GHEA Grapalat" w:cs="Sylfaen"/>
        </w:rPr>
        <w:t>ՎԱՐՁԱՏՐՈՒԹՅԱՆ</w:t>
      </w:r>
      <w:r w:rsidRPr="004375C7">
        <w:rPr>
          <w:rStyle w:val="Strong"/>
          <w:rFonts w:ascii="GHEA Grapalat" w:hAnsi="GHEA Grapalat"/>
        </w:rPr>
        <w:t xml:space="preserve"> </w:t>
      </w:r>
      <w:r w:rsidRPr="004375C7">
        <w:rPr>
          <w:rStyle w:val="Strong"/>
          <w:rFonts w:ascii="GHEA Grapalat" w:hAnsi="GHEA Grapalat" w:cs="Sylfaen"/>
        </w:rPr>
        <w:t xml:space="preserve">ՄԱՍԻՆ» </w:t>
      </w:r>
      <w:r w:rsidRPr="004375C7">
        <w:rPr>
          <w:rFonts w:ascii="GHEA Grapalat" w:hAnsi="GHEA Grapalat"/>
          <w:b/>
          <w:lang w:val="hy-AM"/>
        </w:rPr>
        <w:t>ՕՐԵՆՔՈՒՄ</w:t>
      </w:r>
      <w:r w:rsidR="006103AC">
        <w:rPr>
          <w:rFonts w:ascii="GHEA Grapalat" w:hAnsi="GHEA Grapalat"/>
          <w:b/>
          <w:lang w:val="hy-AM"/>
        </w:rPr>
        <w:t xml:space="preserve"> ՓՈՓՈԽՈՒԹՅՈՒՆՆԵՐ ԵՎ</w:t>
      </w:r>
      <w:r w:rsidR="00AD6C03">
        <w:rPr>
          <w:rFonts w:ascii="GHEA Grapalat" w:hAnsi="GHEA Grapalat"/>
          <w:b/>
          <w:lang w:val="hy-AM"/>
        </w:rPr>
        <w:t xml:space="preserve"> </w:t>
      </w:r>
      <w:r w:rsidR="00A24791" w:rsidRPr="008D1302">
        <w:rPr>
          <w:rFonts w:ascii="GHEA Grapalat" w:hAnsi="GHEA Grapalat"/>
          <w:b/>
          <w:lang w:val="hy-AM"/>
        </w:rPr>
        <w:t>ԼՐԱՑՈՒՄ</w:t>
      </w:r>
      <w:r w:rsidR="00016045">
        <w:rPr>
          <w:rFonts w:ascii="GHEA Grapalat" w:hAnsi="GHEA Grapalat"/>
          <w:b/>
          <w:lang w:val="hy-AM"/>
        </w:rPr>
        <w:t>ՆԵՐ</w:t>
      </w:r>
      <w:r w:rsidRPr="004375C7">
        <w:rPr>
          <w:rFonts w:ascii="GHEA Grapalat" w:hAnsi="GHEA Grapalat"/>
          <w:b/>
          <w:lang w:val="hy-AM"/>
        </w:rPr>
        <w:t xml:space="preserve"> ԿԱՏԱՐԵԼՈՒ ՄԱՍԻՆ</w:t>
      </w:r>
    </w:p>
    <w:p w14:paraId="3D308917" w14:textId="77777777" w:rsidR="00A003EB" w:rsidRPr="000B118D" w:rsidRDefault="00A003EB" w:rsidP="006A0A5A">
      <w:pPr>
        <w:spacing w:line="360" w:lineRule="auto"/>
        <w:jc w:val="both"/>
        <w:rPr>
          <w:rFonts w:ascii="GHEA Grapalat" w:hAnsi="GHEA Grapalat" w:cs="Sylfaen"/>
          <w:lang w:val="hy-AM"/>
        </w:rPr>
      </w:pPr>
    </w:p>
    <w:p w14:paraId="6AFF0090" w14:textId="0E93A081" w:rsidR="00465574" w:rsidRDefault="003D5067" w:rsidP="002C1582">
      <w:pPr>
        <w:spacing w:line="360" w:lineRule="auto"/>
        <w:ind w:firstLine="720"/>
        <w:jc w:val="both"/>
        <w:rPr>
          <w:rFonts w:ascii="GHEA Grapalat" w:hAnsi="GHEA Grapalat"/>
          <w:lang w:val="hy-AM"/>
        </w:rPr>
      </w:pPr>
      <w:r w:rsidRPr="003D5067">
        <w:rPr>
          <w:rFonts w:ascii="GHEA Grapalat" w:hAnsi="GHEA Grapalat"/>
          <w:b/>
          <w:lang w:val="hy-AM"/>
        </w:rPr>
        <w:t xml:space="preserve">Հոդված 1. </w:t>
      </w:r>
      <w:r w:rsidRPr="003D5067">
        <w:rPr>
          <w:rFonts w:ascii="GHEA Grapalat" w:hAnsi="GHEA Grapalat"/>
          <w:lang w:val="hy-AM"/>
        </w:rPr>
        <w:t>«Պետական պաշտոններ և պետական ծառայության պաշտոններ զբաղեցնող անձանց վարձատրության մասին» 2013 թվականի դեկտեմբերի 12-ի ՀՕ-157-Ն օրենքի (այսուհետ՝ Օրենք)</w:t>
      </w:r>
      <w:r w:rsidR="002C1582" w:rsidRPr="002C1582">
        <w:rPr>
          <w:rFonts w:ascii="GHEA Grapalat" w:hAnsi="GHEA Grapalat"/>
          <w:lang w:val="hy-AM"/>
        </w:rPr>
        <w:t xml:space="preserve"> </w:t>
      </w:r>
      <w:r w:rsidR="00465574" w:rsidRPr="002C1582">
        <w:rPr>
          <w:rFonts w:ascii="GHEA Grapalat" w:hAnsi="GHEA Grapalat"/>
          <w:lang w:val="hy-AM"/>
        </w:rPr>
        <w:t>7-րդ հոդվածի 4-րդ մասից հանել «, Պետական եկամուտների կոմիտեի քննչական վարչության քննիչներին»</w:t>
      </w:r>
      <w:r w:rsidR="00465574">
        <w:rPr>
          <w:rFonts w:ascii="GHEA Grapalat" w:hAnsi="GHEA Grapalat"/>
          <w:lang w:val="hy-AM"/>
        </w:rPr>
        <w:t xml:space="preserve"> բառերը</w:t>
      </w:r>
      <w:r w:rsidR="00C477E0">
        <w:rPr>
          <w:rFonts w:ascii="GHEA Grapalat" w:hAnsi="GHEA Grapalat"/>
          <w:lang w:val="hy-AM"/>
        </w:rPr>
        <w:t>:</w:t>
      </w:r>
    </w:p>
    <w:p w14:paraId="2F0E9664" w14:textId="77777777" w:rsidR="002C1582" w:rsidRDefault="002C1582" w:rsidP="002C1582">
      <w:pPr>
        <w:spacing w:line="360" w:lineRule="auto"/>
        <w:ind w:firstLine="720"/>
        <w:jc w:val="both"/>
        <w:rPr>
          <w:rFonts w:ascii="GHEA Grapalat" w:hAnsi="GHEA Grapalat"/>
          <w:b/>
          <w:lang w:val="hy-AM"/>
        </w:rPr>
      </w:pPr>
    </w:p>
    <w:p w14:paraId="0828260F" w14:textId="50811B27" w:rsidR="009E2073" w:rsidRDefault="002C1582" w:rsidP="002C1582">
      <w:pPr>
        <w:spacing w:line="360" w:lineRule="auto"/>
        <w:ind w:firstLine="720"/>
        <w:jc w:val="both"/>
        <w:rPr>
          <w:rFonts w:ascii="GHEA Grapalat" w:hAnsi="GHEA Grapalat"/>
          <w:lang w:val="hy-AM"/>
        </w:rPr>
      </w:pPr>
      <w:r w:rsidRPr="002C1582">
        <w:rPr>
          <w:rFonts w:ascii="GHEA Grapalat" w:hAnsi="GHEA Grapalat"/>
          <w:b/>
          <w:lang w:val="hy-AM"/>
        </w:rPr>
        <w:t>Հոդված 2.</w:t>
      </w:r>
      <w:r>
        <w:rPr>
          <w:rFonts w:ascii="GHEA Grapalat" w:hAnsi="GHEA Grapalat"/>
          <w:b/>
          <w:lang w:val="hy-AM"/>
        </w:rPr>
        <w:t xml:space="preserve"> </w:t>
      </w:r>
      <w:r>
        <w:rPr>
          <w:rFonts w:ascii="GHEA Grapalat" w:hAnsi="GHEA Grapalat"/>
          <w:lang w:val="hy-AM"/>
        </w:rPr>
        <w:t>Օրենքի</w:t>
      </w:r>
      <w:r w:rsidR="009E2073">
        <w:rPr>
          <w:rFonts w:ascii="GHEA Grapalat" w:hAnsi="GHEA Grapalat"/>
          <w:lang w:val="hy-AM"/>
        </w:rPr>
        <w:t xml:space="preserve"> 14.3-րդ հոդվածի 2-րդ մասում </w:t>
      </w:r>
      <w:r w:rsidR="009E2073" w:rsidRPr="002C1582">
        <w:rPr>
          <w:rFonts w:ascii="GHEA Grapalat" w:hAnsi="GHEA Grapalat"/>
          <w:lang w:val="hy-AM"/>
        </w:rPr>
        <w:t>«կոչման» բառը փոխարինել «դասային աստիճանի» բառով</w:t>
      </w:r>
      <w:r w:rsidR="00C477E0">
        <w:rPr>
          <w:rFonts w:ascii="GHEA Grapalat" w:hAnsi="GHEA Grapalat"/>
          <w:lang w:val="hy-AM"/>
        </w:rPr>
        <w:t>:</w:t>
      </w:r>
      <w:r w:rsidR="009E2073">
        <w:rPr>
          <w:rFonts w:ascii="GHEA Grapalat" w:hAnsi="GHEA Grapalat"/>
          <w:lang w:val="hy-AM"/>
        </w:rPr>
        <w:t xml:space="preserve"> </w:t>
      </w:r>
    </w:p>
    <w:p w14:paraId="6185A76D" w14:textId="77777777" w:rsidR="00C477E0" w:rsidRDefault="00C477E0" w:rsidP="002C1582">
      <w:pPr>
        <w:spacing w:line="360" w:lineRule="auto"/>
        <w:ind w:firstLine="720"/>
        <w:jc w:val="both"/>
        <w:rPr>
          <w:rFonts w:ascii="GHEA Grapalat" w:hAnsi="GHEA Grapalat"/>
          <w:b/>
          <w:lang w:val="hy-AM"/>
        </w:rPr>
      </w:pPr>
    </w:p>
    <w:p w14:paraId="26708F7C" w14:textId="03FB7A0B" w:rsidR="003D5067" w:rsidRPr="003D5067" w:rsidRDefault="002C1582" w:rsidP="002C1582">
      <w:pPr>
        <w:spacing w:line="360" w:lineRule="auto"/>
        <w:ind w:firstLine="720"/>
        <w:jc w:val="both"/>
        <w:rPr>
          <w:rFonts w:ascii="GHEA Grapalat" w:hAnsi="GHEA Grapalat"/>
          <w:lang w:val="hy-AM"/>
        </w:rPr>
      </w:pPr>
      <w:r w:rsidRPr="002C1582">
        <w:rPr>
          <w:rFonts w:ascii="GHEA Grapalat" w:hAnsi="GHEA Grapalat"/>
          <w:b/>
          <w:lang w:val="hy-AM"/>
        </w:rPr>
        <w:t>Հոդված 3.</w:t>
      </w:r>
      <w:r>
        <w:rPr>
          <w:rFonts w:ascii="GHEA Grapalat" w:hAnsi="GHEA Grapalat"/>
          <w:lang w:val="hy-AM"/>
        </w:rPr>
        <w:t xml:space="preserve"> Օրենքի </w:t>
      </w:r>
      <w:r w:rsidR="003D5067" w:rsidRPr="003D5067">
        <w:rPr>
          <w:rFonts w:ascii="GHEA Grapalat" w:hAnsi="GHEA Grapalat"/>
          <w:lang w:val="hy-AM"/>
        </w:rPr>
        <w:t>21-րդ հոդվածում լրացնել հետևյալ բովանդակությամբ 4-րդ մաս.</w:t>
      </w:r>
    </w:p>
    <w:p w14:paraId="5C6894CC" w14:textId="1CA1FFB0" w:rsidR="003D5067" w:rsidRPr="003D5067" w:rsidRDefault="003D5067" w:rsidP="003D5067">
      <w:pPr>
        <w:spacing w:line="360" w:lineRule="auto"/>
        <w:ind w:firstLine="720"/>
        <w:jc w:val="both"/>
        <w:rPr>
          <w:rFonts w:ascii="GHEA Grapalat" w:hAnsi="GHEA Grapalat"/>
          <w:lang w:val="hy-AM"/>
        </w:rPr>
      </w:pPr>
      <w:r w:rsidRPr="003D5067">
        <w:rPr>
          <w:rFonts w:ascii="GHEA Grapalat" w:hAnsi="GHEA Grapalat"/>
          <w:lang w:val="hy-AM"/>
        </w:rPr>
        <w:t xml:space="preserve">«4. Սույն հոդվածի 1-ին և 2-րդ մասերով սահմանված դրույթները չեն կիրառվում այն դեպքերում, երբ պետական ծառայողի կատարողականի կիսամյակային գնահատականը կամ կիսամյակային հաշվետվությունը բացասական է գնահատվել զորահավաքային զորակոչի միջոցով զինվորական ծառայության ներգրավելու կամ որպես զինվորական ծառայության մեջ չգտնվող (կամավորական)՝ կամավորական հիմունքներով Հայաստանի Հանրապետության, ինչպես նաև Հայաստանի Հանրապետության կամ պաշտպանության պետական լիազոր մարմնի հետ ռազմական փոխօգնության պայմանագրերի հիման վրա այլ երկրների պաշտպանության </w:t>
      </w:r>
      <w:r w:rsidRPr="003D5067">
        <w:rPr>
          <w:rFonts w:ascii="GHEA Grapalat" w:hAnsi="GHEA Grapalat"/>
          <w:lang w:val="hy-AM"/>
        </w:rPr>
        <w:lastRenderedPageBreak/>
        <w:t>մարտական գործողություններին մասնակցելու հետևանքով ծառայողական պարտականությունները չկատարելու պատճառով:»:</w:t>
      </w:r>
    </w:p>
    <w:p w14:paraId="4CF74B05" w14:textId="77777777" w:rsidR="002C1582" w:rsidRDefault="002C1582" w:rsidP="00717913">
      <w:pPr>
        <w:spacing w:line="360" w:lineRule="auto"/>
        <w:ind w:firstLine="720"/>
        <w:jc w:val="both"/>
        <w:rPr>
          <w:rFonts w:ascii="GHEA Grapalat" w:hAnsi="GHEA Grapalat"/>
          <w:b/>
          <w:lang w:val="hy-AM"/>
        </w:rPr>
      </w:pPr>
    </w:p>
    <w:p w14:paraId="0A07FF5D" w14:textId="41BEBA21" w:rsidR="00717913" w:rsidRDefault="002C1582" w:rsidP="00717913">
      <w:pPr>
        <w:spacing w:line="360" w:lineRule="auto"/>
        <w:ind w:firstLine="720"/>
        <w:jc w:val="both"/>
        <w:rPr>
          <w:rFonts w:ascii="GHEA Grapalat" w:hAnsi="GHEA Grapalat"/>
          <w:lang w:val="hy-AM"/>
        </w:rPr>
      </w:pPr>
      <w:r>
        <w:rPr>
          <w:rFonts w:ascii="GHEA Grapalat" w:hAnsi="GHEA Grapalat"/>
          <w:b/>
          <w:lang w:val="hy-AM"/>
        </w:rPr>
        <w:t>Հոդված 4</w:t>
      </w:r>
      <w:r w:rsidR="00A003EB" w:rsidRPr="00D31C94">
        <w:rPr>
          <w:rFonts w:ascii="GHEA Grapalat" w:hAnsi="GHEA Grapalat"/>
          <w:b/>
          <w:lang w:val="hy-AM"/>
        </w:rPr>
        <w:t>.</w:t>
      </w:r>
      <w:r w:rsidR="00A003EB" w:rsidRPr="00D31C94">
        <w:rPr>
          <w:rFonts w:ascii="GHEA Grapalat" w:hAnsi="GHEA Grapalat"/>
          <w:lang w:val="hy-AM"/>
        </w:rPr>
        <w:t xml:space="preserve"> </w:t>
      </w:r>
      <w:r w:rsidR="003D5067" w:rsidRPr="00D31C94">
        <w:rPr>
          <w:rFonts w:ascii="GHEA Grapalat" w:hAnsi="GHEA Grapalat"/>
          <w:lang w:val="hy-AM"/>
        </w:rPr>
        <w:t xml:space="preserve">Օրենքի </w:t>
      </w:r>
      <w:r w:rsidR="00717913" w:rsidRPr="00D31C94">
        <w:rPr>
          <w:rFonts w:ascii="GHEA Grapalat" w:hAnsi="GHEA Grapalat"/>
          <w:lang w:val="hy-AM"/>
        </w:rPr>
        <w:t>22-րդ հոդվածի 6-րդ մաս</w:t>
      </w:r>
      <w:r w:rsidR="008652EA" w:rsidRPr="00D31C94">
        <w:rPr>
          <w:rFonts w:ascii="GHEA Grapalat" w:hAnsi="GHEA Grapalat"/>
          <w:lang w:val="hy-AM"/>
        </w:rPr>
        <w:t>ում</w:t>
      </w:r>
      <w:r w:rsidR="00717913" w:rsidRPr="00D31C94">
        <w:rPr>
          <w:rFonts w:ascii="GHEA Grapalat" w:hAnsi="GHEA Grapalat"/>
          <w:lang w:val="hy-AM"/>
        </w:rPr>
        <w:t xml:space="preserve"> «ներառյալ</w:t>
      </w:r>
      <w:r w:rsidR="00171B6E" w:rsidRPr="00D31C94">
        <w:rPr>
          <w:rFonts w:ascii="GHEA Grapalat" w:hAnsi="GHEA Grapalat"/>
          <w:lang w:val="hy-AM"/>
        </w:rPr>
        <w:t>՝</w:t>
      </w:r>
      <w:r w:rsidR="00717913" w:rsidRPr="00D31C94">
        <w:rPr>
          <w:rFonts w:ascii="GHEA Grapalat" w:hAnsi="GHEA Grapalat"/>
          <w:lang w:val="hy-AM"/>
        </w:rPr>
        <w:t>» բառից հետո լրացնել «զորահավաքային զորակոչի միջոցով զինվորական ծառայության ներգրավելու, որպես զինվորական ծառայության մեջ չգտնվող (կամավորական)՝ կամավորական հիմունքներով Հայաստանի Հանրապետության, ինչպես նաև Հայաստանի Հանրապետության կամ պաշտպանության պետական լիազոր մարմնի հետ ռազմական փոխօգնության պայմանագրերի հիման վրա այլ երկրների պաշտպանության մարտական գործողություններին մասնակցելու</w:t>
      </w:r>
      <w:r w:rsidR="00171B6E" w:rsidRPr="00D31C94">
        <w:rPr>
          <w:rFonts w:ascii="GHEA Grapalat" w:hAnsi="GHEA Grapalat"/>
          <w:lang w:val="hy-AM"/>
        </w:rPr>
        <w:t>,</w:t>
      </w:r>
      <w:r w:rsidR="00717913" w:rsidRPr="00D31C94">
        <w:rPr>
          <w:rFonts w:ascii="GHEA Grapalat" w:hAnsi="GHEA Grapalat"/>
          <w:lang w:val="hy-AM"/>
        </w:rPr>
        <w:t>» բառերով:</w:t>
      </w:r>
    </w:p>
    <w:p w14:paraId="6FDC5B9D" w14:textId="77777777" w:rsidR="00CC4248" w:rsidRDefault="00CC4248" w:rsidP="006A0A5A">
      <w:pPr>
        <w:spacing w:line="360" w:lineRule="auto"/>
        <w:ind w:firstLine="720"/>
        <w:jc w:val="both"/>
        <w:rPr>
          <w:rFonts w:ascii="GHEA Grapalat" w:hAnsi="GHEA Grapalat"/>
          <w:b/>
          <w:lang w:val="hy-AM"/>
        </w:rPr>
      </w:pPr>
    </w:p>
    <w:p w14:paraId="73B38527" w14:textId="1883844D" w:rsidR="00A003EB" w:rsidRDefault="002C1582" w:rsidP="00F73A3B">
      <w:pPr>
        <w:spacing w:line="360" w:lineRule="auto"/>
        <w:ind w:firstLine="720"/>
        <w:jc w:val="both"/>
        <w:rPr>
          <w:rFonts w:ascii="GHEA Grapalat" w:hAnsi="GHEA Grapalat"/>
          <w:lang w:val="hy-AM"/>
        </w:rPr>
      </w:pPr>
      <w:r>
        <w:rPr>
          <w:rFonts w:ascii="GHEA Grapalat" w:hAnsi="GHEA Grapalat"/>
          <w:b/>
          <w:lang w:val="hy-AM"/>
        </w:rPr>
        <w:t>Հոդված 5</w:t>
      </w:r>
      <w:r w:rsidR="00717913" w:rsidRPr="00B05D76">
        <w:rPr>
          <w:rFonts w:ascii="GHEA Grapalat" w:hAnsi="GHEA Grapalat"/>
          <w:b/>
          <w:lang w:val="hy-AM"/>
        </w:rPr>
        <w:t>.</w:t>
      </w:r>
      <w:r w:rsidR="00717913" w:rsidRPr="00F825A3">
        <w:rPr>
          <w:rFonts w:ascii="GHEA Grapalat" w:hAnsi="GHEA Grapalat"/>
          <w:lang w:val="hy-AM"/>
        </w:rPr>
        <w:t xml:space="preserve"> Օրենքի</w:t>
      </w:r>
      <w:r w:rsidR="00717913">
        <w:rPr>
          <w:rFonts w:ascii="GHEA Grapalat" w:hAnsi="GHEA Grapalat"/>
          <w:lang w:val="hy-AM"/>
        </w:rPr>
        <w:t xml:space="preserve"> </w:t>
      </w:r>
      <w:r w:rsidR="00CF6A35">
        <w:rPr>
          <w:rFonts w:ascii="GHEA Grapalat" w:hAnsi="GHEA Grapalat"/>
          <w:lang w:val="hy-AM"/>
        </w:rPr>
        <w:t>25</w:t>
      </w:r>
      <w:r w:rsidR="00576C96" w:rsidRPr="009A0B3C">
        <w:rPr>
          <w:rFonts w:ascii="GHEA Grapalat" w:hAnsi="GHEA Grapalat"/>
          <w:lang w:val="hy-AM"/>
        </w:rPr>
        <w:t>-րդ հոդված</w:t>
      </w:r>
      <w:r w:rsidR="008652EA">
        <w:rPr>
          <w:rFonts w:ascii="GHEA Grapalat" w:hAnsi="GHEA Grapalat"/>
          <w:lang w:val="hy-AM"/>
        </w:rPr>
        <w:t>ում</w:t>
      </w:r>
      <w:r w:rsidR="00576C96" w:rsidRPr="009A0B3C">
        <w:rPr>
          <w:rFonts w:ascii="GHEA Grapalat" w:hAnsi="GHEA Grapalat"/>
          <w:lang w:val="hy-AM"/>
        </w:rPr>
        <w:t xml:space="preserve"> լրացնել հետևյալ </w:t>
      </w:r>
      <w:r w:rsidR="00491ED9" w:rsidRPr="009A0B3C">
        <w:rPr>
          <w:rFonts w:ascii="GHEA Grapalat" w:hAnsi="GHEA Grapalat"/>
          <w:lang w:val="hy-AM"/>
        </w:rPr>
        <w:t xml:space="preserve">բովանդակությամբ </w:t>
      </w:r>
      <w:r w:rsidR="00CF6A35">
        <w:rPr>
          <w:rFonts w:ascii="GHEA Grapalat" w:hAnsi="GHEA Grapalat"/>
          <w:lang w:val="hy-AM"/>
        </w:rPr>
        <w:t>6</w:t>
      </w:r>
      <w:r w:rsidR="00F73A3B">
        <w:rPr>
          <w:rFonts w:ascii="GHEA Grapalat" w:hAnsi="GHEA Grapalat"/>
          <w:lang w:val="hy-AM"/>
        </w:rPr>
        <w:t>-</w:t>
      </w:r>
      <w:r w:rsidR="00804881">
        <w:rPr>
          <w:rFonts w:ascii="GHEA Grapalat" w:hAnsi="GHEA Grapalat"/>
          <w:lang w:val="hy-AM"/>
        </w:rPr>
        <w:t xml:space="preserve">րդ </w:t>
      </w:r>
      <w:r w:rsidR="00CF6A35">
        <w:rPr>
          <w:rFonts w:ascii="GHEA Grapalat" w:hAnsi="GHEA Grapalat"/>
          <w:lang w:val="hy-AM"/>
        </w:rPr>
        <w:t>մաս</w:t>
      </w:r>
      <w:r w:rsidR="00576C96" w:rsidRPr="009A0B3C">
        <w:rPr>
          <w:rFonts w:ascii="GHEA Grapalat" w:hAnsi="GHEA Grapalat"/>
          <w:lang w:val="hy-AM"/>
        </w:rPr>
        <w:t>.</w:t>
      </w:r>
    </w:p>
    <w:p w14:paraId="34B856E0" w14:textId="17E0A740" w:rsidR="00804881" w:rsidRDefault="00576C96" w:rsidP="00B05D76">
      <w:pPr>
        <w:spacing w:line="360" w:lineRule="auto"/>
        <w:ind w:firstLine="720"/>
        <w:jc w:val="both"/>
        <w:rPr>
          <w:rFonts w:ascii="GHEA Grapalat" w:hAnsi="GHEA Grapalat"/>
          <w:lang w:val="hy-AM"/>
        </w:rPr>
      </w:pPr>
      <w:r w:rsidRPr="0062771D">
        <w:rPr>
          <w:rFonts w:ascii="GHEA Grapalat" w:hAnsi="GHEA Grapalat"/>
          <w:lang w:val="hy-AM"/>
        </w:rPr>
        <w:t>«</w:t>
      </w:r>
      <w:r w:rsidR="00284D1B" w:rsidRPr="0062771D">
        <w:rPr>
          <w:rFonts w:ascii="GHEA Grapalat" w:hAnsi="GHEA Grapalat"/>
          <w:lang w:val="hy-AM"/>
        </w:rPr>
        <w:t>6</w:t>
      </w:r>
      <w:r w:rsidR="001A3E3A" w:rsidRPr="0062771D">
        <w:rPr>
          <w:rFonts w:ascii="GHEA Grapalat" w:hAnsi="GHEA Grapalat"/>
          <w:lang w:val="hy-AM"/>
        </w:rPr>
        <w:t xml:space="preserve">. </w:t>
      </w:r>
      <w:r w:rsidR="00804881" w:rsidRPr="00804881">
        <w:rPr>
          <w:rFonts w:ascii="GHEA Grapalat" w:hAnsi="GHEA Grapalat"/>
          <w:lang w:val="hy-AM"/>
        </w:rPr>
        <w:t>Որպես զինվորական ծառայության մեջ չգտնվող անձ (կամավորական)՝ կամավորական հիմունքներով Հայաստանի Հանրապետության, ինչպես նաև Հայաստանի Հանրապետության կամ պաշտպանության պետական լիազոր մարմնի հետ ռազմական փոխօգնության պայմանագրերի հիման վրա այլ երկրների պաշտպանության մարտական գործողություններին մասնակցելու ժամանակահատվածում պետական պաշտոն և պետական ծառայության պաշտոն զբաղեցնող անձի հիմնական աշխատավարձը պահպանվում է:»։</w:t>
      </w:r>
    </w:p>
    <w:p w14:paraId="100D5402" w14:textId="77777777" w:rsidR="007A170B" w:rsidRDefault="007A170B" w:rsidP="006A0A5A">
      <w:pPr>
        <w:spacing w:line="360" w:lineRule="auto"/>
        <w:ind w:firstLine="720"/>
        <w:jc w:val="both"/>
        <w:rPr>
          <w:rFonts w:ascii="GHEA Grapalat" w:hAnsi="GHEA Grapalat"/>
          <w:b/>
          <w:color w:val="000000"/>
          <w:shd w:val="clear" w:color="auto" w:fill="FFFFFF"/>
          <w:lang w:val="hy-AM"/>
        </w:rPr>
      </w:pPr>
    </w:p>
    <w:p w14:paraId="6A5C7BF5" w14:textId="2DC70E86" w:rsidR="00CB2CBC" w:rsidRDefault="002C1582" w:rsidP="006A0A5A">
      <w:pPr>
        <w:spacing w:line="360" w:lineRule="auto"/>
        <w:ind w:firstLine="720"/>
        <w:jc w:val="both"/>
        <w:rPr>
          <w:rFonts w:ascii="GHEA Grapalat" w:hAnsi="GHEA Grapalat"/>
          <w:color w:val="000000"/>
          <w:shd w:val="clear" w:color="auto" w:fill="FFFFFF"/>
          <w:lang w:val="hy-AM"/>
        </w:rPr>
      </w:pPr>
      <w:r>
        <w:rPr>
          <w:rFonts w:ascii="GHEA Grapalat" w:hAnsi="GHEA Grapalat"/>
          <w:b/>
          <w:color w:val="000000"/>
          <w:shd w:val="clear" w:color="auto" w:fill="FFFFFF"/>
          <w:lang w:val="hy-AM"/>
        </w:rPr>
        <w:t>Հոդված 6</w:t>
      </w:r>
      <w:r w:rsidR="006A0A5A" w:rsidRPr="006A0A5A">
        <w:rPr>
          <w:rFonts w:ascii="GHEA Grapalat" w:hAnsi="GHEA Grapalat"/>
          <w:b/>
          <w:color w:val="000000"/>
          <w:shd w:val="clear" w:color="auto" w:fill="FFFFFF"/>
          <w:lang w:val="hy-AM"/>
        </w:rPr>
        <w:t>.</w:t>
      </w:r>
      <w:r w:rsidR="00CB2CBC">
        <w:rPr>
          <w:rFonts w:ascii="GHEA Grapalat" w:hAnsi="GHEA Grapalat"/>
          <w:b/>
          <w:color w:val="000000"/>
          <w:shd w:val="clear" w:color="auto" w:fill="FFFFFF"/>
          <w:lang w:val="hy-AM"/>
        </w:rPr>
        <w:t xml:space="preserve"> Եզրափակիչ մաս և անցումային դրույթներ</w:t>
      </w:r>
    </w:p>
    <w:p w14:paraId="790C5EC9" w14:textId="1280151D" w:rsidR="00383291" w:rsidRDefault="00CB2CBC" w:rsidP="006A0A5A">
      <w:pPr>
        <w:spacing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1․ </w:t>
      </w:r>
      <w:r w:rsidR="006A0A5A" w:rsidRPr="006A0A5A">
        <w:rPr>
          <w:rFonts w:ascii="GHEA Grapalat" w:hAnsi="GHEA Grapalat"/>
          <w:color w:val="000000"/>
          <w:shd w:val="clear" w:color="auto" w:fill="FFFFFF"/>
          <w:lang w:val="hy-AM"/>
        </w:rPr>
        <w:t xml:space="preserve">Սույն օրենքն ուժի մեջ է մտնում պաշտոնական հրապարակմանը հաջորդող </w:t>
      </w:r>
      <w:r w:rsidR="006A0A5A" w:rsidRPr="002C1582">
        <w:rPr>
          <w:rFonts w:ascii="GHEA Grapalat" w:hAnsi="GHEA Grapalat"/>
          <w:color w:val="000000"/>
          <w:shd w:val="clear" w:color="auto" w:fill="FFFFFF"/>
          <w:lang w:val="hy-AM"/>
        </w:rPr>
        <w:t>օր</w:t>
      </w:r>
      <w:r w:rsidR="00C060A5" w:rsidRPr="002C1582">
        <w:rPr>
          <w:rFonts w:ascii="GHEA Grapalat" w:hAnsi="GHEA Grapalat"/>
          <w:color w:val="000000"/>
          <w:shd w:val="clear" w:color="auto" w:fill="FFFFFF"/>
          <w:lang w:val="hy-AM"/>
        </w:rPr>
        <w:t>վանից</w:t>
      </w:r>
      <w:r w:rsidR="00D71B50">
        <w:rPr>
          <w:rFonts w:ascii="GHEA Grapalat" w:hAnsi="GHEA Grapalat"/>
          <w:color w:val="000000"/>
          <w:shd w:val="clear" w:color="auto" w:fill="FFFFFF"/>
          <w:lang w:val="hy-AM"/>
        </w:rPr>
        <w:t xml:space="preserve">, իսկ </w:t>
      </w:r>
      <w:r w:rsidR="005900BA">
        <w:rPr>
          <w:rFonts w:ascii="GHEA Grapalat" w:hAnsi="GHEA Grapalat"/>
          <w:color w:val="000000"/>
          <w:shd w:val="clear" w:color="auto" w:fill="FFFFFF"/>
          <w:lang w:val="hy-AM"/>
        </w:rPr>
        <w:t xml:space="preserve">սույն օրենքի </w:t>
      </w:r>
      <w:r w:rsidR="00D71B50">
        <w:rPr>
          <w:rFonts w:ascii="GHEA Grapalat" w:hAnsi="GHEA Grapalat"/>
          <w:color w:val="000000"/>
          <w:shd w:val="clear" w:color="auto" w:fill="FFFFFF"/>
          <w:lang w:val="hy-AM"/>
        </w:rPr>
        <w:t>3-րդ, 4-րդ և 5-րդ հոդվածներով սահմանված դրույթները</w:t>
      </w:r>
      <w:r w:rsidR="006A0A5A" w:rsidRPr="006A0A5A">
        <w:rPr>
          <w:rFonts w:ascii="GHEA Grapalat" w:hAnsi="GHEA Grapalat"/>
          <w:color w:val="000000"/>
          <w:shd w:val="clear" w:color="auto" w:fill="FFFFFF"/>
          <w:lang w:val="hy-AM"/>
        </w:rPr>
        <w:t xml:space="preserve"> տար</w:t>
      </w:r>
      <w:r w:rsidR="00B33920">
        <w:rPr>
          <w:rFonts w:ascii="GHEA Grapalat" w:hAnsi="GHEA Grapalat"/>
          <w:color w:val="000000"/>
          <w:shd w:val="clear" w:color="auto" w:fill="FFFFFF"/>
          <w:lang w:val="hy-AM"/>
        </w:rPr>
        <w:t>ա</w:t>
      </w:r>
      <w:r w:rsidR="00D71B50">
        <w:rPr>
          <w:rFonts w:ascii="GHEA Grapalat" w:hAnsi="GHEA Grapalat"/>
          <w:color w:val="000000"/>
          <w:shd w:val="clear" w:color="auto" w:fill="FFFFFF"/>
          <w:lang w:val="hy-AM"/>
        </w:rPr>
        <w:t>ծվում են</w:t>
      </w:r>
      <w:r w:rsidR="006A0A5A" w:rsidRPr="006A0A5A">
        <w:rPr>
          <w:rFonts w:ascii="GHEA Grapalat" w:hAnsi="GHEA Grapalat"/>
          <w:color w:val="000000"/>
          <w:shd w:val="clear" w:color="auto" w:fill="FFFFFF"/>
          <w:lang w:val="hy-AM"/>
        </w:rPr>
        <w:t xml:space="preserve"> 2020 թվականի սեպտեմբերի 27-ից հետո ծագած հարաբերությունների վրա:</w:t>
      </w:r>
    </w:p>
    <w:p w14:paraId="708C5E3E" w14:textId="07165279" w:rsidR="005A3291" w:rsidRDefault="00984C08" w:rsidP="00984C08">
      <w:pPr>
        <w:spacing w:line="360" w:lineRule="auto"/>
        <w:ind w:firstLine="720"/>
        <w:jc w:val="both"/>
        <w:rPr>
          <w:rFonts w:ascii="GHEA Grapalat" w:hAnsi="GHEA Grapalat"/>
          <w:color w:val="000000"/>
          <w:shd w:val="clear" w:color="auto" w:fill="FFFFFF"/>
          <w:lang w:val="hy-AM"/>
        </w:rPr>
      </w:pPr>
      <w:r w:rsidRPr="00984C08">
        <w:rPr>
          <w:rFonts w:ascii="GHEA Grapalat" w:hAnsi="GHEA Grapalat"/>
          <w:color w:val="000000"/>
          <w:shd w:val="clear" w:color="auto" w:fill="FFFFFF"/>
          <w:lang w:val="hy-AM"/>
        </w:rPr>
        <w:lastRenderedPageBreak/>
        <w:t>2. Oրենքի 22-րդ հոդվածով նախատեսված կիսամյակային հաշվետվության կամ կատարողականի կիսամյակային գնահատականի հիման վրա պարգևատրումը 2020 թվականի սեպտեմբերի 27-ից հետո զորահավաքային զորակոչի միջոցով զինվորական ծառայության ներգրավված կամ որպես զինվորական ծառայության մեջ չգտնվող (կամավորական)՝ կամավորական հիմունքներով Հայաստանի Հանրապետության, ինչպես նաև Հայաստանի Հանրապետության կամ պաշտպանության պետական լիազոր մարմնի հետ ռազմական փոխօգնության պայմանագրերի հիման վրա այլ երկրների պաշտպանության մարտական գործողություններին մասնակցած պետական ծառայողին 2020 թվականի երկրորդ կիսամյակի համար  տրվում է առանց հաշվի առնելու Օրենքի 22-րդ հոդվածի 7-րդ  մասով նախատեսված ժամկետը:</w:t>
      </w:r>
    </w:p>
    <w:p w14:paraId="41445F67" w14:textId="77777777" w:rsidR="00984C08" w:rsidRDefault="00984C08" w:rsidP="00C30962">
      <w:pPr>
        <w:spacing w:line="360" w:lineRule="auto"/>
        <w:jc w:val="center"/>
        <w:rPr>
          <w:rFonts w:ascii="GHEA Grapalat" w:hAnsi="GHEA Grapalat" w:cs="Sylfaen"/>
          <w:b/>
          <w:lang w:val="hy-AM"/>
        </w:rPr>
      </w:pPr>
    </w:p>
    <w:p w14:paraId="40DC9376" w14:textId="77777777" w:rsidR="00984C08" w:rsidRDefault="00984C08" w:rsidP="00C30962">
      <w:pPr>
        <w:spacing w:line="360" w:lineRule="auto"/>
        <w:jc w:val="center"/>
        <w:rPr>
          <w:rFonts w:ascii="GHEA Grapalat" w:hAnsi="GHEA Grapalat" w:cs="Sylfaen"/>
          <w:b/>
          <w:lang w:val="hy-AM"/>
        </w:rPr>
      </w:pPr>
    </w:p>
    <w:p w14:paraId="6D3A660C" w14:textId="77777777" w:rsidR="00984C08" w:rsidRDefault="00984C08" w:rsidP="00C30962">
      <w:pPr>
        <w:spacing w:line="360" w:lineRule="auto"/>
        <w:jc w:val="center"/>
        <w:rPr>
          <w:rFonts w:ascii="GHEA Grapalat" w:hAnsi="GHEA Grapalat" w:cs="Sylfaen"/>
          <w:b/>
          <w:lang w:val="hy-AM"/>
        </w:rPr>
      </w:pPr>
    </w:p>
    <w:p w14:paraId="1B79DD7E" w14:textId="77777777" w:rsidR="00984C08" w:rsidRDefault="00984C08" w:rsidP="00C30962">
      <w:pPr>
        <w:spacing w:line="360" w:lineRule="auto"/>
        <w:jc w:val="center"/>
        <w:rPr>
          <w:rFonts w:ascii="GHEA Grapalat" w:hAnsi="GHEA Grapalat" w:cs="Sylfaen"/>
          <w:b/>
          <w:lang w:val="hy-AM"/>
        </w:rPr>
      </w:pPr>
    </w:p>
    <w:p w14:paraId="177321A9" w14:textId="77777777" w:rsidR="00984C08" w:rsidRDefault="00984C08" w:rsidP="00C30962">
      <w:pPr>
        <w:spacing w:line="360" w:lineRule="auto"/>
        <w:jc w:val="center"/>
        <w:rPr>
          <w:rFonts w:ascii="GHEA Grapalat" w:hAnsi="GHEA Grapalat" w:cs="Sylfaen"/>
          <w:b/>
          <w:lang w:val="hy-AM"/>
        </w:rPr>
      </w:pPr>
    </w:p>
    <w:p w14:paraId="26E339D2" w14:textId="77777777" w:rsidR="00984C08" w:rsidRDefault="00984C08" w:rsidP="00C30962">
      <w:pPr>
        <w:spacing w:line="360" w:lineRule="auto"/>
        <w:jc w:val="center"/>
        <w:rPr>
          <w:rFonts w:ascii="GHEA Grapalat" w:hAnsi="GHEA Grapalat" w:cs="Sylfaen"/>
          <w:b/>
          <w:lang w:val="hy-AM"/>
        </w:rPr>
      </w:pPr>
    </w:p>
    <w:p w14:paraId="5BFA2F82" w14:textId="77777777" w:rsidR="00984C08" w:rsidRDefault="00984C08" w:rsidP="00C30962">
      <w:pPr>
        <w:spacing w:line="360" w:lineRule="auto"/>
        <w:jc w:val="center"/>
        <w:rPr>
          <w:rFonts w:ascii="GHEA Grapalat" w:hAnsi="GHEA Grapalat" w:cs="Sylfaen"/>
          <w:b/>
          <w:lang w:val="hy-AM"/>
        </w:rPr>
      </w:pPr>
    </w:p>
    <w:p w14:paraId="412093BE" w14:textId="77777777" w:rsidR="00984C08" w:rsidRDefault="00984C08" w:rsidP="00C30962">
      <w:pPr>
        <w:spacing w:line="360" w:lineRule="auto"/>
        <w:jc w:val="center"/>
        <w:rPr>
          <w:rFonts w:ascii="GHEA Grapalat" w:hAnsi="GHEA Grapalat" w:cs="Sylfaen"/>
          <w:b/>
          <w:lang w:val="hy-AM"/>
        </w:rPr>
      </w:pPr>
    </w:p>
    <w:p w14:paraId="772C6851" w14:textId="77777777" w:rsidR="00984C08" w:rsidRDefault="00984C08" w:rsidP="00C30962">
      <w:pPr>
        <w:spacing w:line="360" w:lineRule="auto"/>
        <w:jc w:val="center"/>
        <w:rPr>
          <w:rFonts w:ascii="GHEA Grapalat" w:hAnsi="GHEA Grapalat" w:cs="Sylfaen"/>
          <w:b/>
          <w:lang w:val="hy-AM"/>
        </w:rPr>
      </w:pPr>
    </w:p>
    <w:p w14:paraId="1FDC5FB9" w14:textId="77777777" w:rsidR="00984C08" w:rsidRDefault="00984C08" w:rsidP="00C30962">
      <w:pPr>
        <w:spacing w:line="360" w:lineRule="auto"/>
        <w:jc w:val="center"/>
        <w:rPr>
          <w:rFonts w:ascii="GHEA Grapalat" w:hAnsi="GHEA Grapalat" w:cs="Sylfaen"/>
          <w:b/>
          <w:lang w:val="hy-AM"/>
        </w:rPr>
      </w:pPr>
    </w:p>
    <w:p w14:paraId="1132D0CD" w14:textId="77777777" w:rsidR="00984C08" w:rsidRDefault="00984C08" w:rsidP="00C30962">
      <w:pPr>
        <w:spacing w:line="360" w:lineRule="auto"/>
        <w:jc w:val="center"/>
        <w:rPr>
          <w:rFonts w:ascii="GHEA Grapalat" w:hAnsi="GHEA Grapalat" w:cs="Sylfaen"/>
          <w:b/>
          <w:lang w:val="hy-AM"/>
        </w:rPr>
      </w:pPr>
    </w:p>
    <w:p w14:paraId="1F40371C" w14:textId="77777777" w:rsidR="00984C08" w:rsidRDefault="00984C08" w:rsidP="00C30962">
      <w:pPr>
        <w:spacing w:line="360" w:lineRule="auto"/>
        <w:jc w:val="center"/>
        <w:rPr>
          <w:rFonts w:ascii="GHEA Grapalat" w:hAnsi="GHEA Grapalat" w:cs="Sylfaen"/>
          <w:b/>
          <w:lang w:val="hy-AM"/>
        </w:rPr>
      </w:pPr>
    </w:p>
    <w:p w14:paraId="6DCB8C49" w14:textId="77777777" w:rsidR="00984C08" w:rsidRDefault="00984C08" w:rsidP="00C30962">
      <w:pPr>
        <w:spacing w:line="360" w:lineRule="auto"/>
        <w:jc w:val="center"/>
        <w:rPr>
          <w:rFonts w:ascii="GHEA Grapalat" w:hAnsi="GHEA Grapalat" w:cs="Sylfaen"/>
          <w:b/>
          <w:lang w:val="hy-AM"/>
        </w:rPr>
      </w:pPr>
    </w:p>
    <w:p w14:paraId="6B6ED794" w14:textId="77777777" w:rsidR="00984C08" w:rsidRDefault="00984C08" w:rsidP="00C30962">
      <w:pPr>
        <w:spacing w:line="360" w:lineRule="auto"/>
        <w:jc w:val="center"/>
        <w:rPr>
          <w:rFonts w:ascii="GHEA Grapalat" w:hAnsi="GHEA Grapalat" w:cs="Sylfaen"/>
          <w:b/>
          <w:lang w:val="hy-AM"/>
        </w:rPr>
      </w:pPr>
    </w:p>
    <w:p w14:paraId="44E26104" w14:textId="77777777" w:rsidR="00984C08" w:rsidRDefault="00984C08" w:rsidP="00C30962">
      <w:pPr>
        <w:spacing w:line="360" w:lineRule="auto"/>
        <w:jc w:val="center"/>
        <w:rPr>
          <w:rFonts w:ascii="GHEA Grapalat" w:hAnsi="GHEA Grapalat" w:cs="Sylfaen"/>
          <w:b/>
          <w:lang w:val="hy-AM"/>
        </w:rPr>
      </w:pPr>
    </w:p>
    <w:p w14:paraId="01A7BE9B" w14:textId="77777777" w:rsidR="00984C08" w:rsidRDefault="00984C08" w:rsidP="00C30962">
      <w:pPr>
        <w:spacing w:line="360" w:lineRule="auto"/>
        <w:jc w:val="center"/>
        <w:rPr>
          <w:rFonts w:ascii="GHEA Grapalat" w:hAnsi="GHEA Grapalat" w:cs="Sylfaen"/>
          <w:b/>
          <w:lang w:val="hy-AM"/>
        </w:rPr>
      </w:pPr>
    </w:p>
    <w:p w14:paraId="54379B80" w14:textId="3BB09DEF" w:rsidR="00C30962" w:rsidRPr="00C30962" w:rsidRDefault="00C30962" w:rsidP="00C30962">
      <w:pPr>
        <w:spacing w:line="360" w:lineRule="auto"/>
        <w:jc w:val="center"/>
        <w:rPr>
          <w:rFonts w:ascii="GHEA Grapalat" w:hAnsi="GHEA Grapalat"/>
          <w:b/>
          <w:lang w:val="hy-AM"/>
        </w:rPr>
      </w:pPr>
      <w:r>
        <w:rPr>
          <w:rFonts w:ascii="GHEA Grapalat" w:hAnsi="GHEA Grapalat" w:cs="Sylfaen"/>
          <w:b/>
          <w:lang w:val="hy-AM"/>
        </w:rPr>
        <w:lastRenderedPageBreak/>
        <w:t xml:space="preserve">ՏԵՂԵԿԱՆՔ </w:t>
      </w:r>
      <w:r w:rsidRPr="00C30962">
        <w:rPr>
          <w:rFonts w:ascii="GHEA Grapalat" w:hAnsi="GHEA Grapalat" w:cs="Sylfaen"/>
          <w:b/>
          <w:lang w:val="hy-AM"/>
        </w:rPr>
        <w:t>ՀԻՄՆԱՎՈՐՈՒՄ</w:t>
      </w:r>
    </w:p>
    <w:p w14:paraId="74554E58" w14:textId="20AF22F0" w:rsidR="00C30962" w:rsidRPr="00C30962" w:rsidRDefault="00C30962" w:rsidP="00C30962">
      <w:pPr>
        <w:spacing w:line="360" w:lineRule="auto"/>
        <w:jc w:val="center"/>
        <w:rPr>
          <w:rFonts w:ascii="GHEA Grapalat" w:hAnsi="GHEA Grapalat" w:cs="Sylfaen"/>
          <w:b/>
          <w:lang w:val="hy-AM"/>
        </w:rPr>
      </w:pPr>
      <w:r w:rsidRPr="00C30962">
        <w:rPr>
          <w:rFonts w:ascii="GHEA Grapalat" w:hAnsi="GHEA Grapalat"/>
          <w:b/>
          <w:lang w:val="hy-AM"/>
        </w:rPr>
        <w:t>«</w:t>
      </w:r>
      <w:r w:rsidRPr="00966D27">
        <w:rPr>
          <w:rFonts w:ascii="GHEA Grapalat" w:hAnsi="GHEA Grapalat" w:cs="Sylfaen"/>
          <w:b/>
          <w:lang w:val="hy-AM"/>
        </w:rPr>
        <w:t>ՊԵՏԱԿԱՆ ՊԱՇՏՈՆՆԵՐ ԵՎ ՊԵՏԱԿԱՆ ԾԱՌԱՅՈՒԹՅԱՆ ՊԱՇՏՈՆՆԵՐ ԶԲԱՂԵՑՆՈՂ ԱՆՁԱՆՑ ՎԱՐՁԱՏՐՈՒԹՅԱՆ ՄԱՍԻՆ</w:t>
      </w:r>
      <w:r>
        <w:rPr>
          <w:rFonts w:ascii="GHEA Grapalat" w:hAnsi="GHEA Grapalat" w:cs="Sylfaen"/>
          <w:b/>
          <w:lang w:val="hy-AM"/>
        </w:rPr>
        <w:t>»</w:t>
      </w:r>
      <w:r w:rsidRPr="00966D27">
        <w:rPr>
          <w:rFonts w:ascii="GHEA Grapalat" w:hAnsi="GHEA Grapalat" w:cs="Sylfaen"/>
          <w:b/>
          <w:lang w:val="hy-AM"/>
        </w:rPr>
        <w:t xml:space="preserve"> ՕՐԵՆՔՈՒՄ</w:t>
      </w:r>
      <w:r w:rsidR="006103AC">
        <w:rPr>
          <w:rFonts w:ascii="GHEA Grapalat" w:hAnsi="GHEA Grapalat" w:cs="Sylfaen"/>
          <w:b/>
          <w:lang w:val="hy-AM"/>
        </w:rPr>
        <w:t xml:space="preserve"> </w:t>
      </w:r>
      <w:r w:rsidR="006103AC">
        <w:rPr>
          <w:rFonts w:ascii="GHEA Grapalat" w:hAnsi="GHEA Grapalat"/>
          <w:b/>
          <w:lang w:val="hy-AM"/>
        </w:rPr>
        <w:t>ՓՈՓՈԽՈՒԹՅՈՒՆՆԵՐ ԵՎ</w:t>
      </w:r>
      <w:r w:rsidRPr="00966D27">
        <w:rPr>
          <w:rFonts w:ascii="GHEA Grapalat" w:hAnsi="GHEA Grapalat" w:cs="Sylfaen"/>
          <w:b/>
          <w:lang w:val="hy-AM"/>
        </w:rPr>
        <w:t xml:space="preserve"> ԼՐԱՑՈՒՄՆԵՐ ԿԱՏԱՐԵԼՈՒ ՄԱՍԻՆ</w:t>
      </w:r>
      <w:r w:rsidRPr="00C30962">
        <w:rPr>
          <w:rFonts w:ascii="GHEA Grapalat" w:hAnsi="GHEA Grapalat"/>
          <w:b/>
          <w:lang w:val="hy-AM"/>
        </w:rPr>
        <w:t xml:space="preserve">» </w:t>
      </w:r>
      <w:r w:rsidRPr="00C30962">
        <w:rPr>
          <w:rFonts w:ascii="GHEA Grapalat" w:hAnsi="GHEA Grapalat" w:cs="Sylfaen"/>
          <w:b/>
          <w:lang w:val="hy-AM"/>
        </w:rPr>
        <w:t>ՀԱՅԱՍՏԱՆԻ</w:t>
      </w:r>
      <w:r w:rsidRPr="00C30962">
        <w:rPr>
          <w:rFonts w:ascii="GHEA Grapalat" w:hAnsi="GHEA Grapalat"/>
          <w:b/>
          <w:lang w:val="hy-AM"/>
        </w:rPr>
        <w:t xml:space="preserve"> </w:t>
      </w:r>
      <w:r w:rsidRPr="00C30962">
        <w:rPr>
          <w:rFonts w:ascii="GHEA Grapalat" w:hAnsi="GHEA Grapalat" w:cs="Sylfaen"/>
          <w:b/>
          <w:lang w:val="hy-AM"/>
        </w:rPr>
        <w:t>ՀԱՆՐԱՊԵՏՈՒԹՅԱՆ</w:t>
      </w:r>
      <w:r w:rsidRPr="00C30962">
        <w:rPr>
          <w:rFonts w:ascii="GHEA Grapalat" w:hAnsi="GHEA Grapalat"/>
          <w:b/>
          <w:lang w:val="hy-AM"/>
        </w:rPr>
        <w:t xml:space="preserve"> </w:t>
      </w:r>
      <w:r w:rsidRPr="00C30962">
        <w:rPr>
          <w:rFonts w:ascii="GHEA Grapalat" w:hAnsi="GHEA Grapalat" w:cs="Sylfaen"/>
          <w:b/>
          <w:lang w:val="hy-AM"/>
        </w:rPr>
        <w:t>ՕՐԵՆՔԻ</w:t>
      </w:r>
      <w:r w:rsidRPr="00C30962">
        <w:rPr>
          <w:rFonts w:ascii="GHEA Grapalat" w:hAnsi="GHEA Grapalat"/>
          <w:b/>
          <w:lang w:val="hy-AM"/>
        </w:rPr>
        <w:t xml:space="preserve"> </w:t>
      </w:r>
      <w:r w:rsidRPr="00C30962">
        <w:rPr>
          <w:rFonts w:ascii="GHEA Grapalat" w:hAnsi="GHEA Grapalat" w:cs="Sylfaen"/>
          <w:b/>
          <w:lang w:val="hy-AM"/>
        </w:rPr>
        <w:t>ՆԱԽԱԳԾԻ</w:t>
      </w:r>
    </w:p>
    <w:p w14:paraId="07AB85CD" w14:textId="77777777" w:rsidR="00C30962" w:rsidRPr="00C30962" w:rsidRDefault="00C30962" w:rsidP="00C30962">
      <w:pPr>
        <w:spacing w:line="360" w:lineRule="auto"/>
        <w:jc w:val="both"/>
        <w:rPr>
          <w:rFonts w:ascii="GHEA Grapalat" w:hAnsi="GHEA Grapalat"/>
          <w:b/>
          <w:lang w:val="hy-AM"/>
        </w:rPr>
      </w:pPr>
    </w:p>
    <w:p w14:paraId="5A38B874" w14:textId="77777777" w:rsidR="00C30962" w:rsidRPr="00C30962" w:rsidRDefault="00C30962" w:rsidP="00C30962">
      <w:pPr>
        <w:pStyle w:val="ListParagraph"/>
        <w:numPr>
          <w:ilvl w:val="0"/>
          <w:numId w:val="6"/>
        </w:numPr>
        <w:spacing w:line="360" w:lineRule="auto"/>
        <w:ind w:left="0" w:firstLine="810"/>
        <w:jc w:val="both"/>
        <w:rPr>
          <w:rFonts w:ascii="GHEA Grapalat" w:hAnsi="GHEA Grapalat"/>
          <w:b/>
          <w:lang w:val="hy-AM"/>
        </w:rPr>
      </w:pPr>
      <w:r w:rsidRPr="00C30962">
        <w:rPr>
          <w:rFonts w:ascii="GHEA Grapalat" w:hAnsi="GHEA Grapalat"/>
          <w:b/>
          <w:lang w:val="hy-AM"/>
        </w:rPr>
        <w:t>Առկա իրավիճակը և կարգավորման ենթակա խնդիրը</w:t>
      </w:r>
    </w:p>
    <w:p w14:paraId="4D090FB5" w14:textId="77777777" w:rsidR="00C30962" w:rsidRDefault="00C30962" w:rsidP="00C30962">
      <w:pPr>
        <w:spacing w:line="360" w:lineRule="auto"/>
        <w:ind w:firstLine="810"/>
        <w:jc w:val="both"/>
        <w:rPr>
          <w:rFonts w:ascii="GHEA Grapalat" w:hAnsi="GHEA Grapalat"/>
          <w:lang w:val="hy-AM"/>
        </w:rPr>
      </w:pPr>
      <w:r>
        <w:rPr>
          <w:rFonts w:ascii="GHEA Grapalat" w:hAnsi="GHEA Grapalat"/>
          <w:lang w:val="hy-AM"/>
        </w:rPr>
        <w:t>Կ</w:t>
      </w:r>
      <w:r w:rsidRPr="003E57A1">
        <w:rPr>
          <w:rFonts w:ascii="GHEA Grapalat" w:hAnsi="GHEA Grapalat"/>
          <w:lang w:val="hy-AM"/>
        </w:rPr>
        <w:t>առավարության 2020 թվականի սեպտեմբերի 27-ի «Հայաստանի Հանրապետությունում ռազմական դրություն հայտարարվելու մասին» N 1586-Ն որոշմամբ (այսուհետ՝ Որոշում) Հայաստանի Հանրապետության ողջ տարածքում հայտարարվել է ռազմական դրություն:</w:t>
      </w:r>
      <w:r>
        <w:rPr>
          <w:rFonts w:ascii="GHEA Grapalat" w:hAnsi="GHEA Grapalat"/>
          <w:lang w:val="hy-AM"/>
        </w:rPr>
        <w:t xml:space="preserve"> </w:t>
      </w:r>
      <w:r w:rsidRPr="003E57A1">
        <w:rPr>
          <w:rFonts w:ascii="GHEA Grapalat" w:hAnsi="GHEA Grapalat"/>
          <w:lang w:val="hy-AM"/>
        </w:rPr>
        <w:t xml:space="preserve">Որոշման 2-րդ կետով հաստատված՝ </w:t>
      </w:r>
      <w:r w:rsidRPr="00C30962">
        <w:rPr>
          <w:rFonts w:ascii="GHEA Grapalat" w:hAnsi="GHEA Grapalat"/>
          <w:color w:val="000000"/>
          <w:shd w:val="clear" w:color="auto" w:fill="FFFFFF"/>
          <w:lang w:val="hy-AM"/>
        </w:rPr>
        <w:t xml:space="preserve">ռազմական դրության ժամանակ կիրառվող միջոցառումների </w:t>
      </w:r>
      <w:r w:rsidRPr="003E57A1">
        <w:rPr>
          <w:rFonts w:ascii="GHEA Grapalat" w:hAnsi="GHEA Grapalat"/>
          <w:lang w:val="hy-AM"/>
        </w:rPr>
        <w:t>1-ին կետի համաձայն Հայաստանի Հանրապետությունում հայտարարվել է ընդհանուր զորահավաք:</w:t>
      </w:r>
    </w:p>
    <w:p w14:paraId="6FAC7D39" w14:textId="77777777" w:rsidR="00C30962" w:rsidRPr="001E66AC" w:rsidRDefault="00C30962" w:rsidP="00C30962">
      <w:pPr>
        <w:spacing w:line="360" w:lineRule="auto"/>
        <w:ind w:firstLine="810"/>
        <w:jc w:val="both"/>
        <w:rPr>
          <w:rFonts w:ascii="Sylfaen" w:hAnsi="Sylfaen"/>
          <w:color w:val="000000"/>
          <w:lang w:val="hy-AM"/>
        </w:rPr>
      </w:pPr>
      <w:r w:rsidRPr="001E66AC">
        <w:rPr>
          <w:rFonts w:ascii="GHEA Grapalat" w:hAnsi="GHEA Grapalat"/>
          <w:lang w:val="hy-AM"/>
        </w:rPr>
        <w:t>Միաժամանակ, 2020 թվականի հոկտեմբերի 9-ին Ազգային ժողովի կողմից ընդունվեց «Հ</w:t>
      </w:r>
      <w:r w:rsidRPr="001E66AC">
        <w:rPr>
          <w:rFonts w:ascii="GHEA Grapalat" w:hAnsi="GHEA Grapalat"/>
          <w:bCs/>
          <w:color w:val="000000"/>
          <w:lang w:val="hy-AM"/>
        </w:rPr>
        <w:t xml:space="preserve">այաստանի Հանրապետության աշխատանքային օրենսգրքում լրացումներ </w:t>
      </w:r>
      <w:r>
        <w:rPr>
          <w:rFonts w:ascii="GHEA Grapalat" w:hAnsi="GHEA Grapalat"/>
          <w:bCs/>
          <w:color w:val="000000"/>
          <w:lang w:val="hy-AM"/>
        </w:rPr>
        <w:t>և</w:t>
      </w:r>
      <w:r w:rsidRPr="001E66AC">
        <w:rPr>
          <w:rFonts w:ascii="GHEA Grapalat" w:hAnsi="GHEA Grapalat"/>
          <w:bCs/>
          <w:color w:val="000000"/>
          <w:lang w:val="hy-AM"/>
        </w:rPr>
        <w:t xml:space="preserve"> փոփոխություններ կատարելու մասին</w:t>
      </w:r>
      <w:r w:rsidRPr="001E66AC">
        <w:rPr>
          <w:rFonts w:ascii="GHEA Grapalat" w:hAnsi="GHEA Grapalat"/>
          <w:b/>
          <w:bCs/>
          <w:color w:val="000000"/>
          <w:lang w:val="hy-AM"/>
        </w:rPr>
        <w:t>»</w:t>
      </w:r>
      <w:r>
        <w:rPr>
          <w:rFonts w:ascii="GHEA Grapalat" w:hAnsi="GHEA Grapalat"/>
          <w:b/>
          <w:bCs/>
          <w:color w:val="000000"/>
          <w:lang w:val="hy-AM"/>
        </w:rPr>
        <w:t xml:space="preserve"> </w:t>
      </w:r>
      <w:r w:rsidRPr="001E66AC">
        <w:rPr>
          <w:rFonts w:ascii="GHEA Grapalat" w:hAnsi="GHEA Grapalat"/>
          <w:bCs/>
          <w:color w:val="000000"/>
          <w:lang w:val="hy-AM"/>
        </w:rPr>
        <w:t>ՀՕ-460-Ն օրենքը</w:t>
      </w:r>
      <w:r>
        <w:rPr>
          <w:rFonts w:ascii="GHEA Grapalat" w:hAnsi="GHEA Grapalat"/>
          <w:bCs/>
          <w:color w:val="000000"/>
          <w:lang w:val="hy-AM"/>
        </w:rPr>
        <w:t xml:space="preserve">, որով մասնավորապես սահմանվեց </w:t>
      </w:r>
      <w:r w:rsidRPr="001E66AC">
        <w:rPr>
          <w:rFonts w:ascii="GHEA Grapalat" w:hAnsi="GHEA Grapalat"/>
          <w:bCs/>
          <w:color w:val="000000"/>
          <w:lang w:val="hy-AM"/>
        </w:rPr>
        <w:t xml:space="preserve">զորահավաքային </w:t>
      </w:r>
      <w:r w:rsidRPr="001E66AC">
        <w:rPr>
          <w:rFonts w:ascii="GHEA Grapalat" w:hAnsi="GHEA Grapalat"/>
          <w:color w:val="000000"/>
          <w:shd w:val="clear" w:color="auto" w:fill="FFFFFF"/>
          <w:lang w:val="hy-AM"/>
        </w:rPr>
        <w:t xml:space="preserve">զորակոչի միջոցով զինվորական ծառայություն </w:t>
      </w:r>
      <w:r>
        <w:rPr>
          <w:rFonts w:ascii="GHEA Grapalat" w:hAnsi="GHEA Grapalat"/>
          <w:color w:val="000000"/>
          <w:shd w:val="clear" w:color="auto" w:fill="FFFFFF"/>
          <w:lang w:val="hy-AM"/>
        </w:rPr>
        <w:t xml:space="preserve">անցնելու դեպքում աշխատատեղը պահպանելու, այդ ժամանակահատվածը աշխատանքային ստաժի, ինչպես նաև արձակուրդի իրավունք տվող ստաժի մեջ հաշվարկելու վերաբերյալ դրույթներ: </w:t>
      </w:r>
    </w:p>
    <w:p w14:paraId="474CF82E" w14:textId="207CFC06" w:rsidR="00C30962" w:rsidRDefault="00C30962" w:rsidP="00C30962">
      <w:pPr>
        <w:spacing w:line="360" w:lineRule="auto"/>
        <w:ind w:firstLine="810"/>
        <w:jc w:val="both"/>
        <w:rPr>
          <w:rFonts w:ascii="GHEA Grapalat" w:hAnsi="GHEA Grapalat"/>
          <w:lang w:val="hy-AM"/>
        </w:rPr>
      </w:pPr>
      <w:r w:rsidRPr="00665002">
        <w:rPr>
          <w:rFonts w:ascii="GHEA Grapalat" w:hAnsi="GHEA Grapalat"/>
          <w:lang w:val="hy-AM"/>
        </w:rPr>
        <w:t>«Պետական պաշտոններ և պետական ծառայության պաշտոններ զբաղեցնող անձանց վարձատրության մասին» օրենքում լրացումներ կատարելու մասին» օրենքի նախագծով</w:t>
      </w:r>
      <w:r>
        <w:rPr>
          <w:rFonts w:ascii="GHEA Grapalat" w:hAnsi="GHEA Grapalat"/>
          <w:lang w:val="hy-AM"/>
        </w:rPr>
        <w:t xml:space="preserve"> </w:t>
      </w:r>
      <w:r w:rsidRPr="007049A2">
        <w:rPr>
          <w:rFonts w:ascii="GHEA Grapalat" w:hAnsi="GHEA Grapalat"/>
          <w:lang w:val="hy-AM"/>
        </w:rPr>
        <w:t>(</w:t>
      </w:r>
      <w:r>
        <w:rPr>
          <w:rFonts w:ascii="GHEA Grapalat" w:hAnsi="GHEA Grapalat"/>
          <w:lang w:val="hy-AM"/>
        </w:rPr>
        <w:t>այսուհետ՝ Նախագիծ</w:t>
      </w:r>
      <w:r w:rsidRPr="007049A2">
        <w:rPr>
          <w:rFonts w:ascii="GHEA Grapalat" w:hAnsi="GHEA Grapalat"/>
          <w:lang w:val="hy-AM"/>
        </w:rPr>
        <w:t>)</w:t>
      </w:r>
      <w:r w:rsidRPr="00665002">
        <w:rPr>
          <w:rFonts w:ascii="GHEA Grapalat" w:hAnsi="GHEA Grapalat"/>
          <w:lang w:val="hy-AM"/>
        </w:rPr>
        <w:t xml:space="preserve"> առաջարկվում է որպես զինվորական ծառայության մեջ չգտնվող (կամավորական)՝ կամավորական հիմունքներով Հայաստանի Հանրապետության, ինչպես նաև Հայաստանի Հանրապետության կամ պաշտպանության ոլորտում պետական լիազոր մարմնի հետ ռազմական </w:t>
      </w:r>
      <w:r w:rsidRPr="00665002">
        <w:rPr>
          <w:rFonts w:ascii="GHEA Grapalat" w:hAnsi="GHEA Grapalat"/>
          <w:lang w:val="hy-AM"/>
        </w:rPr>
        <w:lastRenderedPageBreak/>
        <w:t xml:space="preserve">փոխօգնության պայմանագրերի հիման վրա այլ երկրների պաշտպանության մարտական գործողություններին մասնակցելու մեկնած պետական պաշտոն և պետական ծառայության պաշտոն զբաղեցնող անձանց </w:t>
      </w:r>
      <w:r>
        <w:rPr>
          <w:rFonts w:ascii="GHEA Grapalat" w:hAnsi="GHEA Grapalat"/>
          <w:lang w:val="hy-AM"/>
        </w:rPr>
        <w:t>համար որոշակի երաշխիքներ սահմանել</w:t>
      </w:r>
      <w:r w:rsidRPr="00665002">
        <w:rPr>
          <w:rFonts w:ascii="GHEA Grapalat" w:hAnsi="GHEA Grapalat"/>
          <w:lang w:val="hy-AM"/>
        </w:rPr>
        <w:t>:</w:t>
      </w:r>
    </w:p>
    <w:p w14:paraId="6277577C" w14:textId="10B36751" w:rsidR="00365342" w:rsidRDefault="00365342" w:rsidP="00365342">
      <w:pPr>
        <w:spacing w:line="360" w:lineRule="auto"/>
        <w:ind w:firstLine="806"/>
        <w:jc w:val="both"/>
        <w:rPr>
          <w:rFonts w:ascii="GHEA Grapalat" w:hAnsi="GHEA Grapalat"/>
          <w:lang w:val="hy-AM"/>
        </w:rPr>
      </w:pPr>
      <w:r>
        <w:rPr>
          <w:rFonts w:ascii="GHEA Grapalat" w:hAnsi="GHEA Grapalat"/>
          <w:lang w:val="hy-AM"/>
        </w:rPr>
        <w:t xml:space="preserve">«Հարկային ծառայության մասին» օրենքում փոփոխություններ և լրացումներ կատարելու մասին» </w:t>
      </w:r>
      <w:r w:rsidR="00097A73">
        <w:rPr>
          <w:rFonts w:ascii="GHEA Grapalat" w:hAnsi="GHEA Grapalat"/>
          <w:lang w:val="hy-AM"/>
        </w:rPr>
        <w:t>2020 թվականի փե</w:t>
      </w:r>
      <w:r w:rsidR="003F23E8">
        <w:rPr>
          <w:rFonts w:ascii="GHEA Grapalat" w:hAnsi="GHEA Grapalat"/>
          <w:lang w:val="hy-AM"/>
        </w:rPr>
        <w:t xml:space="preserve">տրվարի 22-ի ՀՕ-17-Ն օրենքով </w:t>
      </w:r>
      <w:r w:rsidR="00097A73">
        <w:rPr>
          <w:rFonts w:ascii="GHEA Grapalat" w:hAnsi="GHEA Grapalat"/>
          <w:lang w:val="hy-AM"/>
        </w:rPr>
        <w:t xml:space="preserve">ի թիվս այլ փոփոխությունների պետական եկամուտների կոմիտեի քննչական վարչության քննիչներին վերաբերող կարգավորումները համապատասխանեցվել են «Հանրային ծառայության մասին» օրենքով ինքնավար պաշտոն զբաղեցնող անձանց համար սահմանված կարգավորումներին և քննիչների համար նախատեսվել է ոչ թե կոչում այլ դասային աստիճան: Վերոգրյալով պայմանավորված </w:t>
      </w:r>
      <w:r w:rsidR="00097A73" w:rsidRPr="00665002">
        <w:rPr>
          <w:rFonts w:ascii="GHEA Grapalat" w:hAnsi="GHEA Grapalat"/>
          <w:lang w:val="hy-AM"/>
        </w:rPr>
        <w:t>«Պետական պաշտոններ և պետական ծառայության պաշտոններ զբաղեցնող անձա</w:t>
      </w:r>
      <w:r w:rsidR="00097A73">
        <w:rPr>
          <w:rFonts w:ascii="GHEA Grapalat" w:hAnsi="GHEA Grapalat"/>
          <w:lang w:val="hy-AM"/>
        </w:rPr>
        <w:t>նց վարձատրության մասին» օրենքի 14.3-րդ հոդվածում ևս հավելավճարը նախատեսվում է դասային աստիճանի համար:</w:t>
      </w:r>
    </w:p>
    <w:p w14:paraId="6ED9DBF1" w14:textId="77777777" w:rsidR="00C30962" w:rsidRDefault="00C30962" w:rsidP="00C30962">
      <w:pPr>
        <w:pStyle w:val="ListParagraph"/>
        <w:numPr>
          <w:ilvl w:val="0"/>
          <w:numId w:val="6"/>
        </w:numPr>
        <w:spacing w:line="360" w:lineRule="auto"/>
        <w:ind w:left="0" w:firstLine="810"/>
        <w:rPr>
          <w:rFonts w:ascii="GHEA Grapalat" w:hAnsi="GHEA Grapalat"/>
          <w:b/>
        </w:rPr>
      </w:pPr>
      <w:r w:rsidRPr="00087A58">
        <w:rPr>
          <w:rFonts w:ascii="GHEA Grapalat" w:hAnsi="GHEA Grapalat"/>
          <w:b/>
        </w:rPr>
        <w:t>Առաջարկվող կարգավորման նպատակը</w:t>
      </w:r>
    </w:p>
    <w:p w14:paraId="0A44E2DD" w14:textId="75DD2760" w:rsidR="00C30962" w:rsidRPr="004866CF" w:rsidRDefault="00C30962" w:rsidP="00C30962">
      <w:pPr>
        <w:spacing w:line="360" w:lineRule="auto"/>
        <w:ind w:firstLine="810"/>
        <w:jc w:val="both"/>
        <w:rPr>
          <w:rFonts w:ascii="GHEA Grapalat" w:hAnsi="GHEA Grapalat"/>
          <w:lang w:val="hy-AM"/>
        </w:rPr>
      </w:pPr>
      <w:r>
        <w:rPr>
          <w:rFonts w:ascii="GHEA Grapalat" w:hAnsi="GHEA Grapalat"/>
          <w:lang w:val="hy-AM"/>
        </w:rPr>
        <w:t xml:space="preserve">Նախագծով առաջարկվում է </w:t>
      </w:r>
      <w:r w:rsidRPr="00087A58">
        <w:rPr>
          <w:rFonts w:ascii="GHEA Grapalat" w:hAnsi="GHEA Grapalat"/>
        </w:rPr>
        <w:t xml:space="preserve">ռազմական դրություն </w:t>
      </w:r>
      <w:r>
        <w:rPr>
          <w:rFonts w:ascii="GHEA Grapalat" w:hAnsi="GHEA Grapalat"/>
          <w:lang w:val="hy-AM"/>
        </w:rPr>
        <w:t xml:space="preserve">հետևանքով որպես կամավորական </w:t>
      </w:r>
      <w:r w:rsidRPr="00665002">
        <w:rPr>
          <w:rFonts w:ascii="GHEA Grapalat" w:hAnsi="GHEA Grapalat"/>
          <w:lang w:val="hy-AM"/>
        </w:rPr>
        <w:t>պաշտպանության մարտական գործողություններին մասնակցելու մեկնած պետական պաշտոն և պետական ծառայության պաշտոն զբաղեցնող անձանց</w:t>
      </w:r>
      <w:r>
        <w:rPr>
          <w:rFonts w:ascii="GHEA Grapalat" w:hAnsi="GHEA Grapalat"/>
          <w:lang w:val="hy-AM"/>
        </w:rPr>
        <w:t xml:space="preserve"> համար սահմանել հետևյալ երաշխիքները՝</w:t>
      </w:r>
    </w:p>
    <w:p w14:paraId="4F689929" w14:textId="77777777" w:rsidR="00C30962" w:rsidRDefault="00C30962" w:rsidP="00C30962">
      <w:pPr>
        <w:pStyle w:val="ListParagraph"/>
        <w:numPr>
          <w:ilvl w:val="0"/>
          <w:numId w:val="7"/>
        </w:numPr>
        <w:spacing w:line="360" w:lineRule="auto"/>
        <w:ind w:left="0" w:firstLine="720"/>
        <w:jc w:val="both"/>
        <w:rPr>
          <w:rFonts w:ascii="GHEA Grapalat" w:hAnsi="GHEA Grapalat"/>
          <w:lang w:val="hy-AM"/>
        </w:rPr>
      </w:pPr>
      <w:r w:rsidRPr="00872979">
        <w:rPr>
          <w:rFonts w:ascii="GHEA Grapalat" w:hAnsi="GHEA Grapalat"/>
          <w:lang w:val="hy-AM"/>
        </w:rPr>
        <w:t xml:space="preserve">կամավորական հիմունքներով Հայաստանի Հանրապետության, ինչպես նաև Հայաստանի Հանրապետության կամ պաշտպանության ոլորտում պետական լիազոր մարմնի հետ ռազմական փոխօգնության պայմանագրերի հիման վրա </w:t>
      </w:r>
      <w:r>
        <w:rPr>
          <w:rFonts w:ascii="GHEA Grapalat" w:hAnsi="GHEA Grapalat"/>
          <w:lang w:val="hy-AM"/>
        </w:rPr>
        <w:t>Արցախի</w:t>
      </w:r>
      <w:r w:rsidRPr="00872979">
        <w:rPr>
          <w:rFonts w:ascii="GHEA Grapalat" w:hAnsi="GHEA Grapalat"/>
          <w:lang w:val="hy-AM"/>
        </w:rPr>
        <w:t xml:space="preserve"> պաշտպանության մարտական գործողություններին մասնակց</w:t>
      </w:r>
      <w:r>
        <w:rPr>
          <w:rFonts w:ascii="GHEA Grapalat" w:hAnsi="GHEA Grapalat"/>
          <w:lang w:val="hy-AM"/>
        </w:rPr>
        <w:t xml:space="preserve">ելու ժամանակահատվածում </w:t>
      </w:r>
      <w:r w:rsidRPr="00872979">
        <w:rPr>
          <w:rFonts w:ascii="GHEA Grapalat" w:hAnsi="GHEA Grapalat"/>
          <w:lang w:val="hy-AM"/>
        </w:rPr>
        <w:t>պետական պաշտոն և պետական ծառայության պաշտոն զբաղեցնող</w:t>
      </w:r>
      <w:r>
        <w:rPr>
          <w:rFonts w:ascii="GHEA Grapalat" w:hAnsi="GHEA Grapalat"/>
          <w:lang w:val="hy-AM"/>
        </w:rPr>
        <w:t>ի հիմնական աշխատավարձը պահպանել.</w:t>
      </w:r>
    </w:p>
    <w:p w14:paraId="7AC89335" w14:textId="77777777" w:rsidR="00C30962" w:rsidRDefault="00C30962" w:rsidP="00C30962">
      <w:pPr>
        <w:pStyle w:val="ListParagraph"/>
        <w:numPr>
          <w:ilvl w:val="0"/>
          <w:numId w:val="7"/>
        </w:numPr>
        <w:spacing w:line="360" w:lineRule="auto"/>
        <w:ind w:left="0" w:firstLine="720"/>
        <w:jc w:val="both"/>
        <w:rPr>
          <w:rFonts w:ascii="GHEA Grapalat" w:hAnsi="GHEA Grapalat"/>
          <w:lang w:val="hy-AM"/>
        </w:rPr>
      </w:pPr>
      <w:r w:rsidRPr="00665002">
        <w:rPr>
          <w:rFonts w:ascii="GHEA Grapalat" w:hAnsi="GHEA Grapalat"/>
          <w:lang w:val="hy-AM"/>
        </w:rPr>
        <w:lastRenderedPageBreak/>
        <w:t>զորահավաքային զորակոչի միջոցով զինվորական ծառայության</w:t>
      </w:r>
      <w:r>
        <w:rPr>
          <w:rFonts w:ascii="GHEA Grapalat" w:hAnsi="GHEA Grapalat"/>
          <w:lang w:val="hy-AM"/>
        </w:rPr>
        <w:t>, ինչպես նաև Արցախի</w:t>
      </w:r>
      <w:r w:rsidRPr="00872979">
        <w:rPr>
          <w:rFonts w:ascii="GHEA Grapalat" w:hAnsi="GHEA Grapalat"/>
          <w:lang w:val="hy-AM"/>
        </w:rPr>
        <w:t xml:space="preserve"> պաշտպանության մարտական գործողություններին մասնակց</w:t>
      </w:r>
      <w:r>
        <w:rPr>
          <w:rFonts w:ascii="GHEA Grapalat" w:hAnsi="GHEA Grapalat"/>
          <w:lang w:val="hy-AM"/>
        </w:rPr>
        <w:t xml:space="preserve">ելու ժամանակահատվածները հաշվի </w:t>
      </w:r>
      <w:r w:rsidRPr="009050BF">
        <w:rPr>
          <w:rFonts w:ascii="GHEA Grapalat" w:hAnsi="GHEA Grapalat"/>
          <w:lang w:val="hy-AM"/>
        </w:rPr>
        <w:t xml:space="preserve">առնել </w:t>
      </w:r>
      <w:r w:rsidRPr="009050BF">
        <w:rPr>
          <w:rFonts w:ascii="GHEA Grapalat" w:hAnsi="GHEA Grapalat"/>
          <w:color w:val="000000"/>
          <w:shd w:val="clear" w:color="auto" w:fill="FFFFFF"/>
          <w:lang w:val="hy-AM"/>
        </w:rPr>
        <w:t xml:space="preserve">կիսամյակային հաշվետվությունների կամ </w:t>
      </w:r>
      <w:r w:rsidRPr="009050BF">
        <w:rPr>
          <w:rFonts w:ascii="GHEA Grapalat" w:hAnsi="GHEA Grapalat"/>
          <w:lang w:val="hy-AM"/>
        </w:rPr>
        <w:t>կ</w:t>
      </w:r>
      <w:r>
        <w:rPr>
          <w:rFonts w:ascii="GHEA Grapalat" w:hAnsi="GHEA Grapalat"/>
          <w:lang w:val="hy-AM"/>
        </w:rPr>
        <w:t>ատարողականի հիման վրա պարգևատրման իրավունք տվող աշխատաժամանակում.</w:t>
      </w:r>
    </w:p>
    <w:p w14:paraId="7BC445DF" w14:textId="2924859C" w:rsidR="00C30962" w:rsidRPr="00797852" w:rsidRDefault="00C30962" w:rsidP="00C30962">
      <w:pPr>
        <w:pStyle w:val="ListParagraph"/>
        <w:numPr>
          <w:ilvl w:val="0"/>
          <w:numId w:val="7"/>
        </w:numPr>
        <w:spacing w:line="360" w:lineRule="auto"/>
        <w:ind w:left="0" w:firstLine="810"/>
        <w:jc w:val="both"/>
        <w:rPr>
          <w:rStyle w:val="Strong"/>
          <w:rFonts w:ascii="GHEA Grapalat" w:hAnsi="GHEA Grapalat"/>
          <w:bCs w:val="0"/>
          <w:lang w:val="hy-AM"/>
        </w:rPr>
      </w:pPr>
      <w:r w:rsidRPr="00740411">
        <w:rPr>
          <w:rFonts w:ascii="GHEA Grapalat" w:hAnsi="GHEA Grapalat"/>
          <w:lang w:val="hy-AM"/>
        </w:rPr>
        <w:t xml:space="preserve">զորահավաքային զորակոչի միջոցով զինվորական ծառայության, կամ Արցախի պաշտպանության մարտական գործողություններին մասնակցելու մեկնած պետական ծառայողի կատարողականը բացասական գնահատվելու դեպքում չկիրառել Օրենքի 21-րդ հոդվածի 1-ին և 2-րդ մասերով նախատեսված՝ </w:t>
      </w:r>
      <w:r w:rsidRPr="001241D9">
        <w:rPr>
          <w:rStyle w:val="Strong"/>
          <w:rFonts w:ascii="GHEA Grapalat" w:hAnsi="GHEA Grapalat"/>
          <w:b w:val="0"/>
          <w:color w:val="000000"/>
          <w:shd w:val="clear" w:color="auto" w:fill="FFFFFF"/>
          <w:lang w:val="hy-AM"/>
        </w:rPr>
        <w:t>հիմնական աշխատավարձի աճի կասեցման կամ</w:t>
      </w:r>
      <w:r w:rsidR="00797852">
        <w:rPr>
          <w:rStyle w:val="Strong"/>
          <w:rFonts w:ascii="GHEA Grapalat" w:hAnsi="GHEA Grapalat"/>
          <w:b w:val="0"/>
          <w:color w:val="000000"/>
          <w:shd w:val="clear" w:color="auto" w:fill="FFFFFF"/>
          <w:lang w:val="hy-AM"/>
        </w:rPr>
        <w:t xml:space="preserve"> աշխատավարձի իջեցման դրույթները.</w:t>
      </w:r>
    </w:p>
    <w:p w14:paraId="79267AF3" w14:textId="74A360E8" w:rsidR="00797852" w:rsidRPr="00C84058" w:rsidRDefault="00797852" w:rsidP="00C30962">
      <w:pPr>
        <w:pStyle w:val="ListParagraph"/>
        <w:numPr>
          <w:ilvl w:val="0"/>
          <w:numId w:val="7"/>
        </w:numPr>
        <w:spacing w:line="360" w:lineRule="auto"/>
        <w:ind w:left="0" w:firstLine="810"/>
        <w:jc w:val="both"/>
        <w:rPr>
          <w:rStyle w:val="Strong"/>
          <w:rFonts w:ascii="GHEA Grapalat" w:hAnsi="GHEA Grapalat"/>
          <w:bCs w:val="0"/>
          <w:lang w:val="hy-AM"/>
        </w:rPr>
      </w:pPr>
      <w:r w:rsidRPr="00C84058">
        <w:rPr>
          <w:rFonts w:ascii="GHEA Grapalat" w:hAnsi="GHEA Grapalat"/>
          <w:lang w:val="hy-AM"/>
        </w:rPr>
        <w:t>«Պետական պաշտոններ և պետական ծառայության պաշտոններ զբաղեցնող անձանց վարձատրության մասին» օրենքի 14.3-րդ հոդվածում Պետական եկամուտների կոմիտեի քննիչներին համար հավելավճարը նախատեսել</w:t>
      </w:r>
      <w:r w:rsidR="00AA198D" w:rsidRPr="00C84058">
        <w:rPr>
          <w:rFonts w:ascii="GHEA Grapalat" w:hAnsi="GHEA Grapalat"/>
          <w:lang w:val="hy-AM"/>
        </w:rPr>
        <w:t xml:space="preserve"> ոչ թե կոչման, այլ</w:t>
      </w:r>
      <w:r w:rsidRPr="00C84058">
        <w:rPr>
          <w:rFonts w:ascii="GHEA Grapalat" w:hAnsi="GHEA Grapalat"/>
          <w:lang w:val="hy-AM"/>
        </w:rPr>
        <w:t xml:space="preserve"> դասային աստիճանի համար՝ հիմք ըն</w:t>
      </w:r>
      <w:r w:rsidR="00AA198D" w:rsidRPr="00C84058">
        <w:rPr>
          <w:rFonts w:ascii="GHEA Grapalat" w:hAnsi="GHEA Grapalat"/>
          <w:lang w:val="hy-AM"/>
        </w:rPr>
        <w:t>դ</w:t>
      </w:r>
      <w:r w:rsidRPr="00C84058">
        <w:rPr>
          <w:rFonts w:ascii="GHEA Grapalat" w:hAnsi="GHEA Grapalat"/>
          <w:lang w:val="hy-AM"/>
        </w:rPr>
        <w:t>ունելով «Հարկային ծառայության մասին» օրենքի կարգավորումները:</w:t>
      </w:r>
    </w:p>
    <w:p w14:paraId="33B97253" w14:textId="5F8DA796" w:rsidR="00C30962" w:rsidRDefault="00C30962" w:rsidP="00C30962">
      <w:pPr>
        <w:pStyle w:val="ListParagraph"/>
        <w:spacing w:line="360" w:lineRule="auto"/>
        <w:ind w:left="810"/>
        <w:jc w:val="both"/>
        <w:rPr>
          <w:rFonts w:ascii="GHEA Grapalat" w:hAnsi="GHEA Grapalat"/>
          <w:b/>
          <w:lang w:val="hy-AM"/>
        </w:rPr>
      </w:pPr>
    </w:p>
    <w:p w14:paraId="6C63ACCC" w14:textId="77777777" w:rsidR="00C30962" w:rsidRPr="0014757A" w:rsidRDefault="00C30962" w:rsidP="00C30962">
      <w:pPr>
        <w:pStyle w:val="ListParagraph"/>
        <w:numPr>
          <w:ilvl w:val="0"/>
          <w:numId w:val="6"/>
        </w:numPr>
        <w:spacing w:line="360" w:lineRule="auto"/>
        <w:ind w:left="0" w:firstLine="810"/>
        <w:jc w:val="both"/>
        <w:rPr>
          <w:rFonts w:ascii="GHEA Grapalat" w:hAnsi="GHEA Grapalat"/>
          <w:b/>
          <w:lang w:val="hy-AM"/>
        </w:rPr>
      </w:pPr>
      <w:r w:rsidRPr="0014757A">
        <w:rPr>
          <w:rFonts w:ascii="GHEA Grapalat" w:hAnsi="GHEA Grapalat"/>
          <w:b/>
          <w:lang w:val="hy-AM"/>
        </w:rPr>
        <w:t>Նախագծի մշակման գործընթացում ներգրավված ինստիտուտները և անձինք</w:t>
      </w:r>
    </w:p>
    <w:p w14:paraId="46E8F55C" w14:textId="77777777" w:rsidR="00C30962" w:rsidRDefault="00C30962" w:rsidP="00C30962">
      <w:pPr>
        <w:spacing w:line="360" w:lineRule="auto"/>
        <w:ind w:firstLine="810"/>
        <w:jc w:val="both"/>
        <w:rPr>
          <w:rFonts w:ascii="GHEA Grapalat" w:hAnsi="GHEA Grapalat"/>
          <w:lang w:val="hy-AM"/>
        </w:rPr>
      </w:pPr>
      <w:r>
        <w:rPr>
          <w:rFonts w:ascii="GHEA Grapalat" w:hAnsi="GHEA Grapalat"/>
          <w:lang w:val="hy-AM"/>
        </w:rPr>
        <w:t>Նախագիծը մշակվել է Վարչապետի աշխատակազմի քաղաքացիական ծառայության գրասենյակի կողմից:</w:t>
      </w:r>
    </w:p>
    <w:p w14:paraId="7219AFF2" w14:textId="77777777" w:rsidR="00C30962" w:rsidRPr="0014757A" w:rsidRDefault="00C30962" w:rsidP="00C30962">
      <w:pPr>
        <w:pStyle w:val="ListParagraph"/>
        <w:numPr>
          <w:ilvl w:val="0"/>
          <w:numId w:val="6"/>
        </w:numPr>
        <w:spacing w:line="360" w:lineRule="auto"/>
        <w:ind w:left="0" w:firstLine="810"/>
        <w:jc w:val="both"/>
        <w:rPr>
          <w:rFonts w:ascii="GHEA Grapalat" w:hAnsi="GHEA Grapalat"/>
          <w:b/>
          <w:lang w:val="hy-AM"/>
        </w:rPr>
      </w:pPr>
      <w:r w:rsidRPr="0014757A">
        <w:rPr>
          <w:rFonts w:ascii="GHEA Grapalat" w:hAnsi="GHEA Grapalat"/>
          <w:b/>
          <w:lang w:val="hy-AM"/>
        </w:rPr>
        <w:t>Ակնկալվող արդյունքը</w:t>
      </w:r>
    </w:p>
    <w:p w14:paraId="5E7FDBD6" w14:textId="403C8CBB" w:rsidR="00C30962" w:rsidRDefault="00C30962" w:rsidP="00C30962">
      <w:pPr>
        <w:spacing w:line="360" w:lineRule="auto"/>
        <w:ind w:firstLine="810"/>
        <w:jc w:val="both"/>
        <w:rPr>
          <w:rFonts w:ascii="GHEA Grapalat" w:hAnsi="GHEA Grapalat"/>
          <w:lang w:val="hy-AM"/>
        </w:rPr>
      </w:pPr>
      <w:r>
        <w:rPr>
          <w:rFonts w:ascii="GHEA Grapalat" w:hAnsi="GHEA Grapalat"/>
          <w:lang w:val="hy-AM"/>
        </w:rPr>
        <w:t>Նախագծի ընդունմամբ ակնկալվում է հայրենիքի առջև իրենց պարտքը կատարող պետական պաշտոն և պետական ծառայության պաշտոն զբաղեցնող անձանց համար որպես երաշխիք սահմանել աշխատավարձի պահպանման վճարման և նրանց կատարողականի հետ կապված պարգևատրման իրավունքի պահպանման դրույթներ:</w:t>
      </w:r>
    </w:p>
    <w:p w14:paraId="77921511" w14:textId="3A3F2EA7" w:rsidR="00C84058" w:rsidRDefault="00C84058" w:rsidP="00C30962">
      <w:pPr>
        <w:spacing w:line="360" w:lineRule="auto"/>
        <w:ind w:firstLine="810"/>
        <w:jc w:val="both"/>
        <w:rPr>
          <w:rFonts w:ascii="GHEA Grapalat" w:hAnsi="GHEA Grapalat"/>
          <w:lang w:val="hy-AM"/>
        </w:rPr>
      </w:pPr>
    </w:p>
    <w:p w14:paraId="22C16849" w14:textId="77777777" w:rsidR="00C30962" w:rsidRPr="003B58A6" w:rsidRDefault="00C30962" w:rsidP="00C30962">
      <w:pPr>
        <w:spacing w:line="360" w:lineRule="auto"/>
        <w:jc w:val="center"/>
        <w:rPr>
          <w:rFonts w:ascii="GHEA Grapalat" w:hAnsi="GHEA Grapalat"/>
          <w:b/>
          <w:lang w:val="hy-AM"/>
        </w:rPr>
      </w:pPr>
      <w:r w:rsidRPr="003B58A6">
        <w:rPr>
          <w:rFonts w:ascii="GHEA Grapalat" w:hAnsi="GHEA Grapalat"/>
          <w:b/>
          <w:lang w:val="hy-AM"/>
        </w:rPr>
        <w:lastRenderedPageBreak/>
        <w:t>ՏԵՂԵԿԱՆՔ</w:t>
      </w:r>
    </w:p>
    <w:p w14:paraId="70CA6FBD" w14:textId="22CBCEFB" w:rsidR="00C30962" w:rsidRPr="003B58A6" w:rsidRDefault="00C30962" w:rsidP="00C30962">
      <w:pPr>
        <w:spacing w:line="360" w:lineRule="auto"/>
        <w:jc w:val="center"/>
        <w:rPr>
          <w:rFonts w:ascii="GHEA Grapalat" w:hAnsi="GHEA Grapalat"/>
          <w:b/>
          <w:lang w:val="hy-AM"/>
        </w:rPr>
      </w:pPr>
      <w:r w:rsidRPr="003B58A6">
        <w:rPr>
          <w:rFonts w:ascii="GHEA Grapalat" w:hAnsi="GHEA Grapalat"/>
          <w:b/>
          <w:lang w:val="hy-AM"/>
        </w:rPr>
        <w:t>«Պետական պաշտոններ և պետական ծառայության պաշտոններ զբաղեցնող անձանց վա</w:t>
      </w:r>
      <w:r>
        <w:rPr>
          <w:rFonts w:ascii="GHEA Grapalat" w:hAnsi="GHEA Grapalat"/>
          <w:b/>
          <w:lang w:val="hy-AM"/>
        </w:rPr>
        <w:t>ր</w:t>
      </w:r>
      <w:r w:rsidRPr="003B58A6">
        <w:rPr>
          <w:rFonts w:ascii="GHEA Grapalat" w:hAnsi="GHEA Grapalat"/>
          <w:b/>
          <w:lang w:val="hy-AM"/>
        </w:rPr>
        <w:t xml:space="preserve">ձատրության մասին օրենքում </w:t>
      </w:r>
      <w:r w:rsidR="006103AC">
        <w:rPr>
          <w:rFonts w:ascii="GHEA Grapalat" w:hAnsi="GHEA Grapalat"/>
          <w:b/>
          <w:lang w:val="hy-AM"/>
        </w:rPr>
        <w:t xml:space="preserve">փոփոխություններ և </w:t>
      </w:r>
      <w:r w:rsidR="006103AC" w:rsidRPr="003B58A6">
        <w:rPr>
          <w:rFonts w:ascii="GHEA Grapalat" w:hAnsi="GHEA Grapalat"/>
          <w:b/>
          <w:lang w:val="hy-AM"/>
        </w:rPr>
        <w:t xml:space="preserve">լրացումներ </w:t>
      </w:r>
      <w:r w:rsidRPr="003B58A6">
        <w:rPr>
          <w:rFonts w:ascii="GHEA Grapalat" w:hAnsi="GHEA Grapalat"/>
          <w:b/>
          <w:lang w:val="hy-AM"/>
        </w:rPr>
        <w:t xml:space="preserve">կատարելու մասին» օրենքի նախագծի ընդունմամբ այլ իրավական ակտերում փոփոխություններ կատարելու </w:t>
      </w:r>
      <w:r>
        <w:rPr>
          <w:rFonts w:ascii="GHEA Grapalat" w:hAnsi="GHEA Grapalat"/>
          <w:b/>
          <w:lang w:val="hy-AM"/>
        </w:rPr>
        <w:t xml:space="preserve">անհրաժեշտության </w:t>
      </w:r>
      <w:r w:rsidRPr="003B58A6">
        <w:rPr>
          <w:rFonts w:ascii="GHEA Grapalat" w:hAnsi="GHEA Grapalat"/>
          <w:b/>
          <w:lang w:val="hy-AM"/>
        </w:rPr>
        <w:t>մասին</w:t>
      </w:r>
    </w:p>
    <w:p w14:paraId="212DA0D8" w14:textId="77777777" w:rsidR="00C30962" w:rsidRPr="003B58A6" w:rsidRDefault="00C30962" w:rsidP="00C30962">
      <w:pPr>
        <w:spacing w:line="360" w:lineRule="auto"/>
        <w:jc w:val="both"/>
        <w:rPr>
          <w:rFonts w:ascii="GHEA Grapalat" w:hAnsi="GHEA Grapalat"/>
          <w:lang w:val="hy-AM"/>
        </w:rPr>
      </w:pPr>
    </w:p>
    <w:p w14:paraId="6E80499F" w14:textId="77777777" w:rsidR="00C30962" w:rsidRPr="00722410" w:rsidRDefault="00C30962" w:rsidP="00C30962">
      <w:pPr>
        <w:spacing w:line="360" w:lineRule="auto"/>
        <w:jc w:val="both"/>
        <w:rPr>
          <w:rFonts w:ascii="GHEA Grapalat" w:hAnsi="GHEA Grapalat"/>
          <w:lang w:val="hy-AM"/>
        </w:rPr>
      </w:pPr>
      <w:r>
        <w:rPr>
          <w:rFonts w:ascii="GHEA Grapalat" w:hAnsi="GHEA Grapalat"/>
          <w:lang w:val="hy-AM"/>
        </w:rPr>
        <w:tab/>
      </w:r>
      <w:r w:rsidRPr="00722410">
        <w:rPr>
          <w:rFonts w:ascii="GHEA Grapalat" w:hAnsi="GHEA Grapalat"/>
          <w:lang w:val="hy-AM"/>
        </w:rPr>
        <w:t xml:space="preserve">«Պետական պաշտոններ և պետական ծառայության պաշտոններ զբաղեցնող անձանց վարձատրության մասին օրենքում լրացումներ կատարելու մասին» օրենքի նախագծի ընդունմամբ այլ իրավական ակտերում փոփոխություններ կատարելու </w:t>
      </w:r>
      <w:r>
        <w:rPr>
          <w:rFonts w:ascii="GHEA Grapalat" w:hAnsi="GHEA Grapalat"/>
          <w:lang w:val="hy-AM"/>
        </w:rPr>
        <w:t>չի առաջանա:</w:t>
      </w:r>
    </w:p>
    <w:p w14:paraId="4A9539B8" w14:textId="77777777" w:rsidR="00C30962" w:rsidRDefault="00C30962" w:rsidP="00C30962">
      <w:pPr>
        <w:spacing w:line="360" w:lineRule="auto"/>
        <w:jc w:val="center"/>
        <w:rPr>
          <w:rFonts w:ascii="GHEA Grapalat" w:hAnsi="GHEA Grapalat"/>
          <w:b/>
          <w:lang w:val="hy-AM"/>
        </w:rPr>
      </w:pPr>
    </w:p>
    <w:p w14:paraId="59D4237B" w14:textId="721D591B" w:rsidR="00C30962" w:rsidRDefault="00C30962" w:rsidP="00C30962">
      <w:pPr>
        <w:spacing w:line="360" w:lineRule="auto"/>
        <w:jc w:val="center"/>
        <w:rPr>
          <w:rFonts w:ascii="GHEA Grapalat" w:hAnsi="GHEA Grapalat"/>
          <w:b/>
          <w:lang w:val="hy-AM"/>
        </w:rPr>
      </w:pPr>
    </w:p>
    <w:p w14:paraId="6AF06548" w14:textId="236A5A64" w:rsidR="00C84058" w:rsidRDefault="00C84058" w:rsidP="00C30962">
      <w:pPr>
        <w:spacing w:line="360" w:lineRule="auto"/>
        <w:jc w:val="center"/>
        <w:rPr>
          <w:rFonts w:ascii="GHEA Grapalat" w:hAnsi="GHEA Grapalat"/>
          <w:b/>
          <w:lang w:val="hy-AM"/>
        </w:rPr>
      </w:pPr>
    </w:p>
    <w:p w14:paraId="421A8312" w14:textId="77777777" w:rsidR="00C84058" w:rsidRDefault="00C84058" w:rsidP="00C30962">
      <w:pPr>
        <w:spacing w:line="360" w:lineRule="auto"/>
        <w:jc w:val="center"/>
        <w:rPr>
          <w:rFonts w:ascii="GHEA Grapalat" w:hAnsi="GHEA Grapalat"/>
          <w:b/>
          <w:lang w:val="hy-AM"/>
        </w:rPr>
      </w:pPr>
    </w:p>
    <w:p w14:paraId="3A620525" w14:textId="1BF9C41F" w:rsidR="00C30962" w:rsidRPr="003B58A6" w:rsidRDefault="00C30962" w:rsidP="003D5067">
      <w:pPr>
        <w:spacing w:line="360" w:lineRule="auto"/>
        <w:jc w:val="center"/>
        <w:rPr>
          <w:rFonts w:ascii="GHEA Grapalat" w:hAnsi="GHEA Grapalat"/>
          <w:b/>
          <w:lang w:val="hy-AM"/>
        </w:rPr>
      </w:pPr>
      <w:r w:rsidRPr="003B58A6">
        <w:rPr>
          <w:rFonts w:ascii="GHEA Grapalat" w:hAnsi="GHEA Grapalat"/>
          <w:b/>
          <w:lang w:val="hy-AM"/>
        </w:rPr>
        <w:t>ՏԵՂԵԿԱՆՔ</w:t>
      </w:r>
    </w:p>
    <w:p w14:paraId="5D6C1FA7" w14:textId="5CC45DA3" w:rsidR="00C30962" w:rsidRPr="003B58A6" w:rsidRDefault="00C30962" w:rsidP="003D5067">
      <w:pPr>
        <w:spacing w:line="360" w:lineRule="auto"/>
        <w:jc w:val="center"/>
        <w:rPr>
          <w:rFonts w:ascii="GHEA Grapalat" w:hAnsi="GHEA Grapalat"/>
          <w:b/>
          <w:lang w:val="hy-AM"/>
        </w:rPr>
      </w:pPr>
      <w:r w:rsidRPr="003B58A6">
        <w:rPr>
          <w:rFonts w:ascii="GHEA Grapalat" w:hAnsi="GHEA Grapalat"/>
          <w:b/>
          <w:lang w:val="hy-AM"/>
        </w:rPr>
        <w:t>«Պետական պաշտոններ և պետական ծառայության պաշտոններ զբաղեցնող անձանց վա</w:t>
      </w:r>
      <w:r>
        <w:rPr>
          <w:rFonts w:ascii="GHEA Grapalat" w:hAnsi="GHEA Grapalat"/>
          <w:b/>
          <w:lang w:val="hy-AM"/>
        </w:rPr>
        <w:t>ր</w:t>
      </w:r>
      <w:r w:rsidRPr="003B58A6">
        <w:rPr>
          <w:rFonts w:ascii="GHEA Grapalat" w:hAnsi="GHEA Grapalat"/>
          <w:b/>
          <w:lang w:val="hy-AM"/>
        </w:rPr>
        <w:t xml:space="preserve">ձատրության մասին օրենքում </w:t>
      </w:r>
      <w:r w:rsidR="006103AC">
        <w:rPr>
          <w:rFonts w:ascii="GHEA Grapalat" w:hAnsi="GHEA Grapalat"/>
          <w:b/>
          <w:lang w:val="hy-AM"/>
        </w:rPr>
        <w:t xml:space="preserve">փոփոխություններ և </w:t>
      </w:r>
      <w:r w:rsidR="006103AC" w:rsidRPr="003B58A6">
        <w:rPr>
          <w:rFonts w:ascii="GHEA Grapalat" w:hAnsi="GHEA Grapalat"/>
          <w:b/>
          <w:lang w:val="hy-AM"/>
        </w:rPr>
        <w:t xml:space="preserve">լրացումներ </w:t>
      </w:r>
      <w:r w:rsidRPr="003B58A6">
        <w:rPr>
          <w:rFonts w:ascii="GHEA Grapalat" w:hAnsi="GHEA Grapalat"/>
          <w:b/>
          <w:lang w:val="hy-AM"/>
        </w:rPr>
        <w:t>կատարելու մասին» օրենքի նախագծի ընդունման կապակցությամբ ՀՀ պետական բյուջեի ծախսերի կամ եկամուտների ավելացման կամ նվազեցման վերաբերյալ</w:t>
      </w:r>
    </w:p>
    <w:p w14:paraId="180720E3" w14:textId="77777777" w:rsidR="00C30962" w:rsidRPr="003B58A6" w:rsidRDefault="00C30962" w:rsidP="00C30962">
      <w:pPr>
        <w:spacing w:line="360" w:lineRule="auto"/>
        <w:jc w:val="both"/>
        <w:rPr>
          <w:rFonts w:ascii="GHEA Grapalat" w:hAnsi="GHEA Grapalat"/>
          <w:lang w:val="hy-AM"/>
        </w:rPr>
      </w:pPr>
    </w:p>
    <w:p w14:paraId="6485686C" w14:textId="19DF008D" w:rsidR="00F513B0" w:rsidRDefault="00FD15D2" w:rsidP="00FD15D2">
      <w:pPr>
        <w:spacing w:line="360" w:lineRule="auto"/>
        <w:jc w:val="both"/>
        <w:rPr>
          <w:rFonts w:ascii="GHEA Grapalat" w:hAnsi="GHEA Grapalat"/>
          <w:lang w:val="hy-AM"/>
        </w:rPr>
      </w:pPr>
      <w:r>
        <w:rPr>
          <w:rFonts w:ascii="GHEA Grapalat" w:hAnsi="GHEA Grapalat"/>
          <w:lang w:val="hy-AM"/>
        </w:rPr>
        <w:tab/>
      </w:r>
      <w:r w:rsidR="00C30962" w:rsidRPr="00722410">
        <w:rPr>
          <w:rFonts w:ascii="GHEA Grapalat" w:hAnsi="GHEA Grapalat"/>
          <w:lang w:val="hy-AM"/>
        </w:rPr>
        <w:t xml:space="preserve">«Պետական պաշտոններ և պետական ծառայության պաշտոններ զբաղեցնող անձանց վարձատրության մասին օրենքում լրացումներ կատարելու մասին» օրենքի նախագծի ընդունմամբ </w:t>
      </w:r>
      <w:r w:rsidR="00C30962" w:rsidRPr="003B58A6">
        <w:rPr>
          <w:rFonts w:ascii="GHEA Grapalat" w:hAnsi="GHEA Grapalat"/>
          <w:lang w:val="hy-AM"/>
        </w:rPr>
        <w:t>պետական բյուջե</w:t>
      </w:r>
      <w:r w:rsidR="00C30962">
        <w:rPr>
          <w:rFonts w:ascii="GHEA Grapalat" w:hAnsi="GHEA Grapalat"/>
          <w:lang w:val="hy-AM"/>
        </w:rPr>
        <w:t>ից լրացուցիչ միջոցներ չեն պահանջվի:</w:t>
      </w:r>
    </w:p>
    <w:p w14:paraId="4DBAB854" w14:textId="1E6D50DE" w:rsidR="003D5067" w:rsidRDefault="003D5067" w:rsidP="003D5067">
      <w:pPr>
        <w:spacing w:line="360" w:lineRule="auto"/>
        <w:jc w:val="center"/>
        <w:rPr>
          <w:rFonts w:ascii="GHEA Grapalat" w:hAnsi="GHEA Grapalat"/>
          <w:b/>
          <w:color w:val="000000"/>
          <w:shd w:val="clear" w:color="auto" w:fill="FFFFFF"/>
          <w:lang w:val="hy-AM"/>
        </w:rPr>
      </w:pPr>
    </w:p>
    <w:p w14:paraId="0D7F7FFF" w14:textId="77777777" w:rsidR="00C84058" w:rsidRDefault="00C84058" w:rsidP="003D5067">
      <w:pPr>
        <w:spacing w:line="360" w:lineRule="auto"/>
        <w:jc w:val="center"/>
        <w:rPr>
          <w:rFonts w:ascii="GHEA Grapalat" w:hAnsi="GHEA Grapalat"/>
          <w:b/>
          <w:color w:val="000000"/>
          <w:shd w:val="clear" w:color="auto" w:fill="FFFFFF"/>
          <w:lang w:val="hy-AM"/>
        </w:rPr>
      </w:pPr>
    </w:p>
    <w:p w14:paraId="7B8C5D96" w14:textId="06F86C8A" w:rsidR="00F73A3B" w:rsidRPr="00EE5F1F" w:rsidRDefault="00F73A3B" w:rsidP="00EE5F1F">
      <w:pPr>
        <w:spacing w:line="360" w:lineRule="auto"/>
        <w:jc w:val="both"/>
        <w:rPr>
          <w:rFonts w:ascii="GHEA Grapalat" w:hAnsi="GHEA Grapalat"/>
          <w:color w:val="000000"/>
          <w:shd w:val="clear" w:color="auto" w:fill="FFFFFF"/>
          <w:lang w:val="hy-AM"/>
        </w:rPr>
      </w:pPr>
      <w:bookmarkStart w:id="0" w:name="_GoBack"/>
      <w:bookmarkEnd w:id="0"/>
    </w:p>
    <w:sectPr w:rsidR="00F73A3B" w:rsidRPr="00EE5F1F" w:rsidSect="006A0F8C">
      <w:pgSz w:w="12240" w:h="15840"/>
      <w:pgMar w:top="1440" w:right="117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EC79E4"/>
    <w:multiLevelType w:val="hybridMultilevel"/>
    <w:tmpl w:val="888CD88E"/>
    <w:lvl w:ilvl="0" w:tplc="FB1C0D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53550D7"/>
    <w:multiLevelType w:val="hybridMultilevel"/>
    <w:tmpl w:val="1870CF4E"/>
    <w:lvl w:ilvl="0" w:tplc="B734D44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490F7F35"/>
    <w:multiLevelType w:val="hybridMultilevel"/>
    <w:tmpl w:val="7CCCFBDE"/>
    <w:lvl w:ilvl="0" w:tplc="5840FAB4">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D5749D2"/>
    <w:multiLevelType w:val="hybridMultilevel"/>
    <w:tmpl w:val="4F6C375E"/>
    <w:lvl w:ilvl="0" w:tplc="2F1CA4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5626950"/>
    <w:multiLevelType w:val="hybridMultilevel"/>
    <w:tmpl w:val="D8C6C5D8"/>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 w15:restartNumberingAfterBreak="0">
    <w:nsid w:val="562F11A0"/>
    <w:multiLevelType w:val="hybridMultilevel"/>
    <w:tmpl w:val="96D02DA8"/>
    <w:lvl w:ilvl="0" w:tplc="913C59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9992F7B"/>
    <w:multiLevelType w:val="hybridMultilevel"/>
    <w:tmpl w:val="6F48A7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5"/>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BFB"/>
    <w:rsid w:val="00016045"/>
    <w:rsid w:val="0003076B"/>
    <w:rsid w:val="00037BF0"/>
    <w:rsid w:val="00061D9C"/>
    <w:rsid w:val="00097A73"/>
    <w:rsid w:val="000B118D"/>
    <w:rsid w:val="000D0658"/>
    <w:rsid w:val="000E240C"/>
    <w:rsid w:val="001014C9"/>
    <w:rsid w:val="00171B6E"/>
    <w:rsid w:val="001732D6"/>
    <w:rsid w:val="001A3E3A"/>
    <w:rsid w:val="001A778E"/>
    <w:rsid w:val="001E1F32"/>
    <w:rsid w:val="001F16CD"/>
    <w:rsid w:val="0020271E"/>
    <w:rsid w:val="002830C3"/>
    <w:rsid w:val="00284D1B"/>
    <w:rsid w:val="002B1D10"/>
    <w:rsid w:val="002B321E"/>
    <w:rsid w:val="002B7AD5"/>
    <w:rsid w:val="002C1582"/>
    <w:rsid w:val="002C5D85"/>
    <w:rsid w:val="002C7707"/>
    <w:rsid w:val="00353238"/>
    <w:rsid w:val="00360DA0"/>
    <w:rsid w:val="00365342"/>
    <w:rsid w:val="00376372"/>
    <w:rsid w:val="00383291"/>
    <w:rsid w:val="0039077C"/>
    <w:rsid w:val="00394FF0"/>
    <w:rsid w:val="003B5A6F"/>
    <w:rsid w:val="003D5067"/>
    <w:rsid w:val="003F1A01"/>
    <w:rsid w:val="003F23E8"/>
    <w:rsid w:val="00413E16"/>
    <w:rsid w:val="00422240"/>
    <w:rsid w:val="004269E2"/>
    <w:rsid w:val="00436D67"/>
    <w:rsid w:val="004375C7"/>
    <w:rsid w:val="00465574"/>
    <w:rsid w:val="00474E55"/>
    <w:rsid w:val="00475733"/>
    <w:rsid w:val="00481CB1"/>
    <w:rsid w:val="00482F8E"/>
    <w:rsid w:val="00491ED9"/>
    <w:rsid w:val="004A4DAE"/>
    <w:rsid w:val="004B0D34"/>
    <w:rsid w:val="004F50E3"/>
    <w:rsid w:val="00511878"/>
    <w:rsid w:val="00511AAC"/>
    <w:rsid w:val="0053744B"/>
    <w:rsid w:val="00572669"/>
    <w:rsid w:val="00576C96"/>
    <w:rsid w:val="0058029C"/>
    <w:rsid w:val="005836E0"/>
    <w:rsid w:val="005900BA"/>
    <w:rsid w:val="00596559"/>
    <w:rsid w:val="005A3291"/>
    <w:rsid w:val="005B6402"/>
    <w:rsid w:val="005C51EA"/>
    <w:rsid w:val="005C68B1"/>
    <w:rsid w:val="005D09C4"/>
    <w:rsid w:val="005D32A7"/>
    <w:rsid w:val="006053B1"/>
    <w:rsid w:val="006103AC"/>
    <w:rsid w:val="00612425"/>
    <w:rsid w:val="00622AE9"/>
    <w:rsid w:val="0062771D"/>
    <w:rsid w:val="006330CA"/>
    <w:rsid w:val="00642EF9"/>
    <w:rsid w:val="00645C69"/>
    <w:rsid w:val="00691826"/>
    <w:rsid w:val="006A0A5A"/>
    <w:rsid w:val="006A0F8C"/>
    <w:rsid w:val="006C68C2"/>
    <w:rsid w:val="006E3EBF"/>
    <w:rsid w:val="0070641C"/>
    <w:rsid w:val="00717913"/>
    <w:rsid w:val="007207E7"/>
    <w:rsid w:val="00724946"/>
    <w:rsid w:val="00732068"/>
    <w:rsid w:val="0073516D"/>
    <w:rsid w:val="00747AA5"/>
    <w:rsid w:val="00755890"/>
    <w:rsid w:val="00782655"/>
    <w:rsid w:val="00797852"/>
    <w:rsid w:val="007A170B"/>
    <w:rsid w:val="00804881"/>
    <w:rsid w:val="00811965"/>
    <w:rsid w:val="0081359A"/>
    <w:rsid w:val="00816A04"/>
    <w:rsid w:val="008400DB"/>
    <w:rsid w:val="00847C27"/>
    <w:rsid w:val="00860BFB"/>
    <w:rsid w:val="00864056"/>
    <w:rsid w:val="008652EA"/>
    <w:rsid w:val="008852C1"/>
    <w:rsid w:val="00887CCA"/>
    <w:rsid w:val="00892FBC"/>
    <w:rsid w:val="008B5668"/>
    <w:rsid w:val="008D1302"/>
    <w:rsid w:val="008F6B88"/>
    <w:rsid w:val="009202F7"/>
    <w:rsid w:val="009325E8"/>
    <w:rsid w:val="00941AEA"/>
    <w:rsid w:val="0094304C"/>
    <w:rsid w:val="00950EFB"/>
    <w:rsid w:val="00974AFF"/>
    <w:rsid w:val="00984C08"/>
    <w:rsid w:val="009A0B3C"/>
    <w:rsid w:val="009B3D2F"/>
    <w:rsid w:val="009C011E"/>
    <w:rsid w:val="009D69F2"/>
    <w:rsid w:val="009D6C32"/>
    <w:rsid w:val="009E2073"/>
    <w:rsid w:val="009E5062"/>
    <w:rsid w:val="009E6E30"/>
    <w:rsid w:val="009F0847"/>
    <w:rsid w:val="009F229D"/>
    <w:rsid w:val="00A003EB"/>
    <w:rsid w:val="00A0463E"/>
    <w:rsid w:val="00A047D7"/>
    <w:rsid w:val="00A15241"/>
    <w:rsid w:val="00A24791"/>
    <w:rsid w:val="00A568B0"/>
    <w:rsid w:val="00A76160"/>
    <w:rsid w:val="00A80FFB"/>
    <w:rsid w:val="00A82C61"/>
    <w:rsid w:val="00AA198D"/>
    <w:rsid w:val="00AA1C1E"/>
    <w:rsid w:val="00AB30C3"/>
    <w:rsid w:val="00AB5212"/>
    <w:rsid w:val="00AD6C03"/>
    <w:rsid w:val="00AE132B"/>
    <w:rsid w:val="00AE7625"/>
    <w:rsid w:val="00AF3B7A"/>
    <w:rsid w:val="00B05D76"/>
    <w:rsid w:val="00B33920"/>
    <w:rsid w:val="00B53E25"/>
    <w:rsid w:val="00B875A3"/>
    <w:rsid w:val="00BA517B"/>
    <w:rsid w:val="00C060A5"/>
    <w:rsid w:val="00C10B81"/>
    <w:rsid w:val="00C30962"/>
    <w:rsid w:val="00C363E2"/>
    <w:rsid w:val="00C477E0"/>
    <w:rsid w:val="00C7636E"/>
    <w:rsid w:val="00C84058"/>
    <w:rsid w:val="00CA4B4A"/>
    <w:rsid w:val="00CB0C92"/>
    <w:rsid w:val="00CB2CBC"/>
    <w:rsid w:val="00CC4248"/>
    <w:rsid w:val="00CC4F40"/>
    <w:rsid w:val="00CC51C9"/>
    <w:rsid w:val="00CD2C6D"/>
    <w:rsid w:val="00CF1032"/>
    <w:rsid w:val="00CF6A35"/>
    <w:rsid w:val="00CF71B3"/>
    <w:rsid w:val="00D2081C"/>
    <w:rsid w:val="00D3042B"/>
    <w:rsid w:val="00D31C94"/>
    <w:rsid w:val="00D57182"/>
    <w:rsid w:val="00D71B50"/>
    <w:rsid w:val="00D82CAE"/>
    <w:rsid w:val="00DA1DB0"/>
    <w:rsid w:val="00DC3DF7"/>
    <w:rsid w:val="00DE3C33"/>
    <w:rsid w:val="00E0293E"/>
    <w:rsid w:val="00E20D2D"/>
    <w:rsid w:val="00E412E7"/>
    <w:rsid w:val="00E43A9A"/>
    <w:rsid w:val="00E53593"/>
    <w:rsid w:val="00E861B7"/>
    <w:rsid w:val="00E96FFE"/>
    <w:rsid w:val="00EB6961"/>
    <w:rsid w:val="00ED5BD6"/>
    <w:rsid w:val="00EE5F1F"/>
    <w:rsid w:val="00EE7329"/>
    <w:rsid w:val="00F03662"/>
    <w:rsid w:val="00F11838"/>
    <w:rsid w:val="00F26A84"/>
    <w:rsid w:val="00F513B0"/>
    <w:rsid w:val="00F52E00"/>
    <w:rsid w:val="00F61766"/>
    <w:rsid w:val="00F73A3B"/>
    <w:rsid w:val="00F810FB"/>
    <w:rsid w:val="00F825A3"/>
    <w:rsid w:val="00F846C6"/>
    <w:rsid w:val="00FD15D2"/>
    <w:rsid w:val="00FD7A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09B70"/>
  <w15:docId w15:val="{3C0EC603-4F6D-42E3-B628-26495874F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03EB"/>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03EB"/>
    <w:pPr>
      <w:spacing w:before="100" w:beforeAutospacing="1" w:after="100" w:afterAutospacing="1"/>
    </w:pPr>
    <w:rPr>
      <w:lang w:val="en-US" w:eastAsia="en-US"/>
    </w:rPr>
  </w:style>
  <w:style w:type="character" w:styleId="Strong">
    <w:name w:val="Strong"/>
    <w:basedOn w:val="DefaultParagraphFont"/>
    <w:uiPriority w:val="22"/>
    <w:qFormat/>
    <w:rsid w:val="00A003EB"/>
    <w:rPr>
      <w:b/>
      <w:bCs/>
    </w:rPr>
  </w:style>
  <w:style w:type="paragraph" w:styleId="ListParagraph">
    <w:name w:val="List Paragraph"/>
    <w:basedOn w:val="Normal"/>
    <w:uiPriority w:val="34"/>
    <w:qFormat/>
    <w:rsid w:val="006E3EBF"/>
    <w:pPr>
      <w:ind w:left="720"/>
      <w:contextualSpacing/>
    </w:pPr>
  </w:style>
  <w:style w:type="paragraph" w:styleId="BalloonText">
    <w:name w:val="Balloon Text"/>
    <w:basedOn w:val="Normal"/>
    <w:link w:val="BalloonTextChar"/>
    <w:uiPriority w:val="99"/>
    <w:semiHidden/>
    <w:unhideWhenUsed/>
    <w:rsid w:val="00D2081C"/>
    <w:rPr>
      <w:rFonts w:ascii="Tahoma" w:hAnsi="Tahoma" w:cs="Tahoma"/>
      <w:sz w:val="16"/>
      <w:szCs w:val="16"/>
    </w:rPr>
  </w:style>
  <w:style w:type="character" w:customStyle="1" w:styleId="BalloonTextChar">
    <w:name w:val="Balloon Text Char"/>
    <w:basedOn w:val="DefaultParagraphFont"/>
    <w:link w:val="BalloonText"/>
    <w:uiPriority w:val="99"/>
    <w:semiHidden/>
    <w:rsid w:val="00D2081C"/>
    <w:rPr>
      <w:rFonts w:ascii="Tahoma" w:eastAsia="Times New Roman" w:hAnsi="Tahoma" w:cs="Tahoma"/>
      <w:sz w:val="16"/>
      <w:szCs w:val="16"/>
      <w:lang w:val="ru-RU" w:eastAsia="ru-RU"/>
    </w:rPr>
  </w:style>
  <w:style w:type="character" w:styleId="CommentReference">
    <w:name w:val="annotation reference"/>
    <w:basedOn w:val="DefaultParagraphFont"/>
    <w:uiPriority w:val="99"/>
    <w:semiHidden/>
    <w:unhideWhenUsed/>
    <w:rsid w:val="00724946"/>
    <w:rPr>
      <w:sz w:val="16"/>
      <w:szCs w:val="16"/>
    </w:rPr>
  </w:style>
  <w:style w:type="paragraph" w:styleId="CommentText">
    <w:name w:val="annotation text"/>
    <w:basedOn w:val="Normal"/>
    <w:link w:val="CommentTextChar"/>
    <w:uiPriority w:val="99"/>
    <w:semiHidden/>
    <w:unhideWhenUsed/>
    <w:rsid w:val="00724946"/>
    <w:rPr>
      <w:sz w:val="20"/>
      <w:szCs w:val="20"/>
    </w:rPr>
  </w:style>
  <w:style w:type="character" w:customStyle="1" w:styleId="CommentTextChar">
    <w:name w:val="Comment Text Char"/>
    <w:basedOn w:val="DefaultParagraphFont"/>
    <w:link w:val="CommentText"/>
    <w:uiPriority w:val="99"/>
    <w:semiHidden/>
    <w:rsid w:val="00724946"/>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724946"/>
    <w:rPr>
      <w:b/>
      <w:bCs/>
    </w:rPr>
  </w:style>
  <w:style w:type="character" w:customStyle="1" w:styleId="CommentSubjectChar">
    <w:name w:val="Comment Subject Char"/>
    <w:basedOn w:val="CommentTextChar"/>
    <w:link w:val="CommentSubject"/>
    <w:uiPriority w:val="99"/>
    <w:semiHidden/>
    <w:rsid w:val="00724946"/>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99744E-35DC-4485-BE5F-3771AC1F9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1237</Words>
  <Characters>7056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Lusine.Harutyunyan</dc:creator>
  <cp:keywords>https:/mul2.gov.am/tasks/364533/oneclick/naxagic -18.12.2020.docx?token=4b32e7833579452bb99727c1841a685d</cp:keywords>
  <dc:description/>
  <cp:lastModifiedBy>Arusyak Balayan</cp:lastModifiedBy>
  <cp:revision>4</cp:revision>
  <cp:lastPrinted>2020-11-04T11:14:00Z</cp:lastPrinted>
  <dcterms:created xsi:type="dcterms:W3CDTF">2021-02-16T13:07:00Z</dcterms:created>
  <dcterms:modified xsi:type="dcterms:W3CDTF">2021-02-16T13:46:00Z</dcterms:modified>
</cp:coreProperties>
</file>