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67" w:rsidRPr="0066537F" w:rsidRDefault="00024D67" w:rsidP="00024D67">
      <w:pPr>
        <w:pStyle w:val="Header"/>
        <w:spacing w:line="360" w:lineRule="auto"/>
        <w:jc w:val="center"/>
        <w:rPr>
          <w:rFonts w:ascii="GHEA Grapalat" w:hAnsi="GHEA Grapalat"/>
          <w:sz w:val="24"/>
          <w:szCs w:val="24"/>
        </w:rPr>
      </w:pPr>
      <w:r w:rsidRPr="0066537F">
        <w:rPr>
          <w:rFonts w:ascii="GHEA Grapalat" w:hAnsi="GHEA Grapalat"/>
          <w:sz w:val="24"/>
          <w:szCs w:val="24"/>
        </w:rPr>
        <w:t>ԱՄՓՈՓԱԹԵՐԹ</w:t>
      </w:r>
    </w:p>
    <w:p w:rsidR="00024D67" w:rsidRPr="0066537F" w:rsidRDefault="007A1C16" w:rsidP="007A1C16">
      <w:pPr>
        <w:pStyle w:val="Header"/>
        <w:jc w:val="center"/>
        <w:rPr>
          <w:rFonts w:ascii="GHEA Grapalat" w:hAnsi="GHEA Grapalat"/>
          <w:sz w:val="24"/>
          <w:szCs w:val="24"/>
          <w:lang w:val="af-ZA"/>
        </w:rPr>
      </w:pPr>
      <w:r w:rsidRPr="00F203D5">
        <w:rPr>
          <w:rFonts w:ascii="GHEA Grapalat" w:hAnsi="GHEA Grapalat"/>
          <w:sz w:val="24"/>
          <w:szCs w:val="24"/>
          <w:lang w:val="af-ZA"/>
        </w:rPr>
        <w:t>«</w:t>
      </w:r>
      <w:r w:rsidR="00004C73">
        <w:rPr>
          <w:rFonts w:ascii="GHEA Grapalat" w:hAnsi="GHEA Grapalat"/>
          <w:sz w:val="24"/>
          <w:szCs w:val="24"/>
          <w:lang w:val="af-ZA"/>
        </w:rPr>
        <w:t>Հ</w:t>
      </w:r>
      <w:r w:rsidR="00F203D5" w:rsidRPr="00F203D5">
        <w:rPr>
          <w:rFonts w:ascii="GHEA Grapalat" w:hAnsi="GHEA Grapalat"/>
          <w:sz w:val="24"/>
          <w:szCs w:val="24"/>
          <w:lang w:val="af-ZA"/>
        </w:rPr>
        <w:t>այաստանի Հանրապետության կառավարության 2019 թվականի դեկտեմբերի 26-ի N 1919-Ն որոշման մ</w:t>
      </w:r>
      <w:r w:rsidR="00B5192E">
        <w:rPr>
          <w:rFonts w:ascii="GHEA Grapalat" w:hAnsi="GHEA Grapalat"/>
          <w:sz w:val="24"/>
          <w:szCs w:val="24"/>
          <w:lang w:val="af-ZA"/>
        </w:rPr>
        <w:t xml:space="preserve">եջ փոփոխություններ </w:t>
      </w:r>
      <w:r w:rsidR="00F203D5" w:rsidRPr="00F203D5">
        <w:rPr>
          <w:rFonts w:ascii="GHEA Grapalat" w:hAnsi="GHEA Grapalat"/>
          <w:sz w:val="24"/>
          <w:szCs w:val="24"/>
          <w:lang w:val="af-ZA"/>
        </w:rPr>
        <w:t xml:space="preserve"> կատարելու մասին»</w:t>
      </w:r>
      <w:r w:rsidR="00024D67" w:rsidRPr="0066537F">
        <w:rPr>
          <w:rFonts w:ascii="GHEA Grapalat" w:hAnsi="GHEA Grapalat"/>
          <w:sz w:val="24"/>
          <w:szCs w:val="24"/>
          <w:lang w:val="af-ZA"/>
        </w:rPr>
        <w:t xml:space="preserve"> Հայաստանի Հանրապետության կառավարության որոշման նախագծի վերաբերյալ շահագրգիռ մարմինների առարկությունների և առաջարկությունների</w:t>
      </w:r>
    </w:p>
    <w:p w:rsidR="00024D67" w:rsidRPr="0066537F" w:rsidRDefault="00024D67" w:rsidP="00024D67">
      <w:pPr>
        <w:pStyle w:val="Header"/>
        <w:jc w:val="center"/>
        <w:rPr>
          <w:rFonts w:ascii="GHEA Grapalat" w:hAnsi="GHEA Grapalat"/>
          <w:sz w:val="24"/>
          <w:szCs w:val="24"/>
          <w:lang w:val="af-ZA"/>
        </w:rPr>
      </w:pPr>
    </w:p>
    <w:tbl>
      <w:tblPr>
        <w:tblW w:w="15089" w:type="dxa"/>
        <w:tblInd w:w="-522" w:type="dxa"/>
        <w:tblLook w:val="04A0" w:firstRow="1" w:lastRow="0" w:firstColumn="1" w:lastColumn="0" w:noHBand="0" w:noVBand="1"/>
      </w:tblPr>
      <w:tblGrid>
        <w:gridCol w:w="528"/>
        <w:gridCol w:w="2370"/>
        <w:gridCol w:w="5942"/>
        <w:gridCol w:w="2035"/>
        <w:gridCol w:w="4214"/>
      </w:tblGrid>
      <w:tr w:rsidR="00535784" w:rsidRPr="0066537F" w:rsidTr="00535784">
        <w:trPr>
          <w:trHeight w:val="1505"/>
        </w:trPr>
        <w:tc>
          <w:tcPr>
            <w:tcW w:w="528"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r w:rsidRPr="0066537F">
              <w:rPr>
                <w:rFonts w:ascii="GHEA Grapalat" w:hAnsi="GHEA Grapalat" w:cs="Sylfaen"/>
                <w:color w:val="000000"/>
              </w:rPr>
              <w:t>հ</w:t>
            </w:r>
            <w:r w:rsidRPr="0066537F">
              <w:rPr>
                <w:rFonts w:ascii="GHEA Grapalat" w:hAnsi="GHEA Grapalat"/>
                <w:color w:val="000000"/>
              </w:rPr>
              <w:t>/</w:t>
            </w:r>
            <w:r w:rsidRPr="0066537F">
              <w:rPr>
                <w:rFonts w:ascii="GHEA Grapalat" w:hAnsi="GHEA Grapalat" w:cs="Sylfaen"/>
                <w:color w:val="000000"/>
              </w:rPr>
              <w:t>հ</w:t>
            </w:r>
          </w:p>
        </w:tc>
        <w:tc>
          <w:tcPr>
            <w:tcW w:w="2370" w:type="dxa"/>
            <w:tcBorders>
              <w:top w:val="single" w:sz="4" w:space="0" w:color="auto"/>
              <w:left w:val="nil"/>
              <w:bottom w:val="single" w:sz="4" w:space="0" w:color="auto"/>
              <w:right w:val="single" w:sz="4" w:space="0" w:color="auto"/>
            </w:tcBorders>
            <w:noWrap/>
            <w:vAlign w:val="center"/>
            <w:hideMark/>
          </w:tcPr>
          <w:p w:rsidR="00024D67" w:rsidRPr="00115615" w:rsidRDefault="00024D67" w:rsidP="00024D67">
            <w:pPr>
              <w:pStyle w:val="BodyText"/>
              <w:spacing w:line="23" w:lineRule="atLeast"/>
              <w:rPr>
                <w:rFonts w:ascii="GHEA Grapalat" w:hAnsi="GHEA Grapalat"/>
                <w:sz w:val="20"/>
              </w:rPr>
            </w:pPr>
            <w:proofErr w:type="spellStart"/>
            <w:r w:rsidRPr="00115615">
              <w:rPr>
                <w:rFonts w:ascii="GHEA Grapalat" w:hAnsi="GHEA Grapalat"/>
                <w:sz w:val="20"/>
              </w:rPr>
              <w:t>Առարկության</w:t>
            </w:r>
            <w:proofErr w:type="spellEnd"/>
            <w:r w:rsidRPr="00115615">
              <w:rPr>
                <w:rFonts w:ascii="GHEA Grapalat" w:hAnsi="GHEA Grapalat"/>
                <w:sz w:val="20"/>
              </w:rPr>
              <w:t xml:space="preserve">, </w:t>
            </w:r>
            <w:proofErr w:type="spellStart"/>
            <w:r w:rsidRPr="00115615">
              <w:rPr>
                <w:rFonts w:ascii="GHEA Grapalat" w:hAnsi="GHEA Grapalat"/>
                <w:sz w:val="20"/>
              </w:rPr>
              <w:t>առաջարկության</w:t>
            </w:r>
            <w:proofErr w:type="spellEnd"/>
            <w:r w:rsidRPr="00115615">
              <w:rPr>
                <w:rFonts w:ascii="GHEA Grapalat" w:hAnsi="GHEA Grapalat"/>
                <w:sz w:val="20"/>
              </w:rPr>
              <w:t xml:space="preserve"> </w:t>
            </w:r>
            <w:proofErr w:type="spellStart"/>
            <w:r w:rsidRPr="00115615">
              <w:rPr>
                <w:rFonts w:ascii="GHEA Grapalat" w:hAnsi="GHEA Grapalat"/>
                <w:sz w:val="20"/>
              </w:rPr>
              <w:t>հեղինակը</w:t>
            </w:r>
            <w:proofErr w:type="spellEnd"/>
            <w:r w:rsidRPr="00115615">
              <w:rPr>
                <w:rFonts w:ascii="GHEA Grapalat" w:hAnsi="GHEA Grapalat"/>
                <w:sz w:val="20"/>
              </w:rPr>
              <w:t>¸</w:t>
            </w:r>
          </w:p>
          <w:p w:rsidR="00024D67" w:rsidRPr="00115615" w:rsidRDefault="00024D67" w:rsidP="00024D67">
            <w:pPr>
              <w:spacing w:after="0" w:line="240" w:lineRule="auto"/>
              <w:jc w:val="center"/>
              <w:rPr>
                <w:rFonts w:ascii="GHEA Grapalat" w:hAnsi="GHEA Grapalat"/>
                <w:color w:val="000000"/>
                <w:sz w:val="20"/>
                <w:szCs w:val="20"/>
              </w:rPr>
            </w:pPr>
            <w:proofErr w:type="spellStart"/>
            <w:r w:rsidRPr="00115615">
              <w:rPr>
                <w:rFonts w:ascii="GHEA Grapalat" w:hAnsi="GHEA Grapalat"/>
                <w:sz w:val="20"/>
                <w:szCs w:val="20"/>
              </w:rPr>
              <w:t>Գրության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ստացման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ամսաթիվը</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գրության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համարը</w:t>
            </w:r>
            <w:proofErr w:type="spellEnd"/>
          </w:p>
        </w:tc>
        <w:tc>
          <w:tcPr>
            <w:tcW w:w="5942" w:type="dxa"/>
            <w:tcBorders>
              <w:top w:val="single" w:sz="4" w:space="0" w:color="auto"/>
              <w:left w:val="nil"/>
              <w:bottom w:val="single" w:sz="4" w:space="0" w:color="auto"/>
              <w:right w:val="single" w:sz="4" w:space="0" w:color="auto"/>
            </w:tcBorders>
            <w:noWrap/>
            <w:vAlign w:val="center"/>
            <w:hideMark/>
          </w:tcPr>
          <w:p w:rsidR="00024D67" w:rsidRPr="00115615" w:rsidRDefault="00024D67" w:rsidP="00024D67">
            <w:pPr>
              <w:spacing w:after="0" w:line="240" w:lineRule="auto"/>
              <w:jc w:val="center"/>
              <w:rPr>
                <w:rFonts w:ascii="GHEA Grapalat" w:hAnsi="GHEA Grapalat"/>
                <w:color w:val="000000"/>
                <w:sz w:val="20"/>
                <w:szCs w:val="20"/>
              </w:rPr>
            </w:pPr>
            <w:proofErr w:type="spellStart"/>
            <w:r w:rsidRPr="00115615">
              <w:rPr>
                <w:rFonts w:ascii="GHEA Grapalat" w:hAnsi="GHEA Grapalat"/>
                <w:sz w:val="20"/>
                <w:szCs w:val="20"/>
              </w:rPr>
              <w:t>Առարկության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առաջարկության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բովանդակությունը</w:t>
            </w:r>
            <w:proofErr w:type="spellEnd"/>
          </w:p>
        </w:tc>
        <w:tc>
          <w:tcPr>
            <w:tcW w:w="2035" w:type="dxa"/>
            <w:tcBorders>
              <w:top w:val="single" w:sz="4" w:space="0" w:color="auto"/>
              <w:left w:val="nil"/>
              <w:bottom w:val="single" w:sz="4" w:space="0" w:color="auto"/>
              <w:right w:val="single" w:sz="4" w:space="0" w:color="auto"/>
            </w:tcBorders>
            <w:noWrap/>
            <w:vAlign w:val="center"/>
            <w:hideMark/>
          </w:tcPr>
          <w:p w:rsidR="00024D67" w:rsidRPr="00115615" w:rsidRDefault="00024D67" w:rsidP="00024D67">
            <w:pPr>
              <w:spacing w:after="0" w:line="240" w:lineRule="auto"/>
              <w:jc w:val="center"/>
              <w:rPr>
                <w:rFonts w:ascii="GHEA Grapalat" w:hAnsi="GHEA Grapalat"/>
                <w:color w:val="000000"/>
                <w:sz w:val="20"/>
                <w:szCs w:val="20"/>
              </w:rPr>
            </w:pPr>
            <w:proofErr w:type="spellStart"/>
            <w:r w:rsidRPr="00115615">
              <w:rPr>
                <w:rFonts w:ascii="GHEA Grapalat" w:hAnsi="GHEA Grapalat"/>
                <w:sz w:val="20"/>
                <w:szCs w:val="20"/>
              </w:rPr>
              <w:t>Եզրակացություն</w:t>
            </w:r>
            <w:proofErr w:type="spellEnd"/>
          </w:p>
        </w:tc>
        <w:tc>
          <w:tcPr>
            <w:tcW w:w="4214" w:type="dxa"/>
            <w:tcBorders>
              <w:top w:val="single" w:sz="4" w:space="0" w:color="auto"/>
              <w:left w:val="nil"/>
              <w:bottom w:val="single" w:sz="4" w:space="0" w:color="auto"/>
              <w:right w:val="single" w:sz="4" w:space="0" w:color="auto"/>
            </w:tcBorders>
            <w:vAlign w:val="center"/>
            <w:hideMark/>
          </w:tcPr>
          <w:p w:rsidR="00024D67" w:rsidRPr="00115615" w:rsidRDefault="00024D67" w:rsidP="00024D67">
            <w:pPr>
              <w:spacing w:after="0" w:line="240" w:lineRule="auto"/>
              <w:jc w:val="center"/>
              <w:rPr>
                <w:rFonts w:ascii="GHEA Grapalat" w:hAnsi="GHEA Grapalat"/>
                <w:sz w:val="20"/>
                <w:szCs w:val="20"/>
              </w:rPr>
            </w:pPr>
            <w:proofErr w:type="spellStart"/>
            <w:r w:rsidRPr="00115615">
              <w:rPr>
                <w:rFonts w:ascii="GHEA Grapalat" w:hAnsi="GHEA Grapalat"/>
                <w:sz w:val="20"/>
                <w:szCs w:val="20"/>
              </w:rPr>
              <w:t>Կատարված</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փոփոխությունները</w:t>
            </w:r>
            <w:proofErr w:type="spellEnd"/>
          </w:p>
        </w:tc>
      </w:tr>
      <w:tr w:rsidR="00535784" w:rsidRPr="0066537F" w:rsidTr="00535784">
        <w:trPr>
          <w:trHeight w:val="286"/>
        </w:trPr>
        <w:tc>
          <w:tcPr>
            <w:tcW w:w="528"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rPr>
            </w:pPr>
          </w:p>
        </w:tc>
        <w:tc>
          <w:tcPr>
            <w:tcW w:w="237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pStyle w:val="BodyText"/>
              <w:spacing w:line="23" w:lineRule="atLeast"/>
              <w:rPr>
                <w:rFonts w:ascii="GHEA Grapalat" w:hAnsi="GHEA Grapalat"/>
                <w:sz w:val="22"/>
                <w:szCs w:val="22"/>
              </w:rPr>
            </w:pPr>
            <w:r w:rsidRPr="0066537F">
              <w:rPr>
                <w:rFonts w:ascii="GHEA Grapalat" w:hAnsi="GHEA Grapalat"/>
                <w:sz w:val="22"/>
                <w:szCs w:val="22"/>
              </w:rPr>
              <w:t>1</w:t>
            </w:r>
          </w:p>
        </w:tc>
        <w:tc>
          <w:tcPr>
            <w:tcW w:w="5942"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2</w:t>
            </w:r>
          </w:p>
        </w:tc>
        <w:tc>
          <w:tcPr>
            <w:tcW w:w="2035"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3</w:t>
            </w:r>
          </w:p>
        </w:tc>
        <w:tc>
          <w:tcPr>
            <w:tcW w:w="4214"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4</w:t>
            </w:r>
          </w:p>
        </w:tc>
      </w:tr>
      <w:tr w:rsidR="00535784" w:rsidRPr="00F91222" w:rsidTr="00535784">
        <w:trPr>
          <w:trHeight w:val="1175"/>
        </w:trPr>
        <w:tc>
          <w:tcPr>
            <w:tcW w:w="528" w:type="dxa"/>
            <w:tcBorders>
              <w:top w:val="nil"/>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color w:val="000000"/>
              </w:rPr>
            </w:pPr>
            <w:r w:rsidRPr="0066537F">
              <w:rPr>
                <w:rFonts w:ascii="GHEA Grapalat" w:eastAsia="Times New Roman" w:hAnsi="GHEA Grapalat"/>
                <w:color w:val="000000"/>
              </w:rPr>
              <w:t>1.</w:t>
            </w:r>
          </w:p>
        </w:tc>
        <w:tc>
          <w:tcPr>
            <w:tcW w:w="2370" w:type="dxa"/>
            <w:tcBorders>
              <w:top w:val="nil"/>
              <w:left w:val="nil"/>
              <w:bottom w:val="single" w:sz="4" w:space="0" w:color="auto"/>
              <w:right w:val="single" w:sz="4" w:space="0" w:color="auto"/>
            </w:tcBorders>
            <w:noWrap/>
            <w:vAlign w:val="center"/>
            <w:hideMark/>
          </w:tcPr>
          <w:p w:rsidR="00E967E6" w:rsidRPr="0096031D" w:rsidRDefault="00FB739A" w:rsidP="00C1017B">
            <w:pPr>
              <w:spacing w:after="0" w:line="240" w:lineRule="auto"/>
              <w:ind w:right="257"/>
              <w:rPr>
                <w:rFonts w:ascii="GHEA Grapalat" w:eastAsia="Times New Roman" w:hAnsi="GHEA Grapalat"/>
                <w:sz w:val="20"/>
                <w:szCs w:val="20"/>
              </w:rPr>
            </w:pPr>
            <w:r w:rsidRPr="0096031D">
              <w:rPr>
                <w:rFonts w:ascii="GHEA Grapalat" w:eastAsia="Times New Roman" w:hAnsi="GHEA Grapalat"/>
                <w:sz w:val="20"/>
                <w:szCs w:val="20"/>
              </w:rPr>
              <w:t>ՀՀ</w:t>
            </w:r>
            <w:r w:rsidR="00092338" w:rsidRPr="0096031D">
              <w:rPr>
                <w:rFonts w:ascii="GHEA Grapalat" w:eastAsia="Times New Roman" w:hAnsi="GHEA Grapalat"/>
                <w:sz w:val="20"/>
                <w:szCs w:val="20"/>
              </w:rPr>
              <w:t xml:space="preserve"> </w:t>
            </w:r>
            <w:proofErr w:type="spellStart"/>
            <w:r w:rsidR="00092338" w:rsidRPr="0096031D">
              <w:rPr>
                <w:rFonts w:ascii="GHEA Grapalat" w:eastAsia="Times New Roman" w:hAnsi="GHEA Grapalat"/>
                <w:sz w:val="20"/>
                <w:szCs w:val="20"/>
              </w:rPr>
              <w:t>ֆինանսների</w:t>
            </w:r>
            <w:proofErr w:type="spellEnd"/>
            <w:r w:rsidR="00092338" w:rsidRPr="0096031D">
              <w:rPr>
                <w:rFonts w:ascii="GHEA Grapalat" w:eastAsia="Times New Roman" w:hAnsi="GHEA Grapalat"/>
                <w:sz w:val="20"/>
                <w:szCs w:val="20"/>
              </w:rPr>
              <w:t xml:space="preserve"> </w:t>
            </w:r>
            <w:proofErr w:type="spellStart"/>
            <w:r w:rsidR="00092338" w:rsidRPr="0096031D">
              <w:rPr>
                <w:rFonts w:ascii="GHEA Grapalat" w:eastAsia="Times New Roman" w:hAnsi="GHEA Grapalat"/>
                <w:sz w:val="20"/>
                <w:szCs w:val="20"/>
              </w:rPr>
              <w:t>նախարարություն</w:t>
            </w:r>
            <w:proofErr w:type="spellEnd"/>
            <w:r w:rsidR="00092338" w:rsidRPr="0096031D">
              <w:rPr>
                <w:rFonts w:ascii="GHEA Grapalat" w:eastAsia="Times New Roman" w:hAnsi="GHEA Grapalat"/>
                <w:sz w:val="20"/>
                <w:szCs w:val="20"/>
              </w:rPr>
              <w:t xml:space="preserve"> </w:t>
            </w:r>
          </w:p>
          <w:p w:rsidR="00024D67" w:rsidRPr="0096031D" w:rsidRDefault="00024D67" w:rsidP="00092338">
            <w:pPr>
              <w:spacing w:after="0" w:line="240" w:lineRule="auto"/>
              <w:rPr>
                <w:rFonts w:ascii="GHEA Grapalat" w:eastAsia="Times New Roman" w:hAnsi="GHEA Grapalat"/>
                <w:sz w:val="20"/>
                <w:szCs w:val="20"/>
              </w:rPr>
            </w:pPr>
          </w:p>
        </w:tc>
        <w:tc>
          <w:tcPr>
            <w:tcW w:w="5942" w:type="dxa"/>
            <w:tcBorders>
              <w:top w:val="nil"/>
              <w:left w:val="nil"/>
              <w:bottom w:val="single" w:sz="4" w:space="0" w:color="auto"/>
              <w:right w:val="single" w:sz="4" w:space="0" w:color="auto"/>
            </w:tcBorders>
            <w:noWrap/>
            <w:vAlign w:val="center"/>
          </w:tcPr>
          <w:p w:rsidR="00B2326A" w:rsidRP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Հաշվի առնելով ՀՀ 2021 թվականի պետական բյուջեով նախատեսված ՀՀ կառավարության պահուստային ֆոնդի սահմանափակումները (տարեկան 3.6 մլրդ դրամ, այդ թվում առաջին եռամսյակ 737.5 մլն դրամ), առաջարկում ենք Նախագծով նախատեսված հատկացումներն իրականացնել ՀՀ էկոնոմիկայի նախարարության գծով նախատեսված ընդհանուր հատկացումների շրջանակներում՝ միջծրագրային և/կամ միջեռամսյակային վերաբաշխումների համատեքստում: Հակառակ պարագայում այն դիտարկել ՀՀ 2021 թվականի պետական բյուջեի վերանայման քննարկումներ նախաձեռնելու վերաբերյալ ՀՀ վարչապետի 26.01.2021թ-ի N 02/16.10/1766-2021 հանձնարարականի շրջանակներում:</w:t>
            </w:r>
          </w:p>
          <w:p w:rsidR="00B2326A" w:rsidRP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Ինչ վերաբերում է Նախագծին, ապա.</w:t>
            </w:r>
          </w:p>
          <w:p w:rsidR="00B2326A" w:rsidRP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1. Նախագծին կից հիմնավորման համաձայն ՀՀ-ում աշնանացան ցորենի արտադրության խթանման նպատակով սուբսիդավորման գումարի նախատեսման անհրաժեշտությունը պայմանավորված է ՀՀ կառավարության 02.07.2020թ. «Հայաստանի Հանրապետությունում աշնանացան ցորենի արտադրության խթանման պետական աջակցության ծրագիրը հաստատելու մասին»  N 1148-Լ որոշման 2-րդ կետի կատարման պահանջներով, այնինչ նշված կետի հանձնարարականը վերաբերում է «Հայաստանի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«Հայաստանի Հանրապետության 2020 թվականի պետական բյուջեի կատարումն ապահովող միջոցառումների մասին» N 1919-Ն որոշման մեջ համապատասխան փոփոխություններ և լրացումներ կատարելու մասին առաջարկությունների ներկայացմանը: Ընդ որում, նշված հանձնարարականի կատարման կապակցությամբ արդեն իսկ ընդունվել է ՀՀ կառավարության 27.08.2020թ. 1427-Ն որոշումը:</w:t>
            </w:r>
          </w:p>
          <w:p w:rsid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 xml:space="preserve">Բացի այդ,  ՀՀ կառավարության 02.07.2020թ. N 1148-Լ որոշմամբ հաստատված ծրագրով (9-րդ կետ) 1 կգ ցորենի համար տրվող սուբսիդավորման գումարը սահմանվել է 70 դրամ, հետևաբար Նախագծով </w:t>
            </w:r>
            <w:r w:rsidRPr="00B2326A">
              <w:rPr>
                <w:rFonts w:ascii="GHEA Grapalat" w:eastAsia="Times New Roman" w:hAnsi="GHEA Grapalat"/>
                <w:sz w:val="16"/>
                <w:szCs w:val="16"/>
                <w:lang w:val="hy-AM"/>
              </w:rPr>
              <w:lastRenderedPageBreak/>
              <w:t>ներկայացված 1404 տոննա ցորենի սուբսիդավորման համար անհրաժեշտ գումարը կկազմի 98.3 մլն դրամ: Ուստի լրացուցիչ հիմնավորման կարիք ունի Նախագծով պահանջվող գումարի չափը (100.0 մլն դրամ):</w:t>
            </w:r>
          </w:p>
          <w:p w:rsidR="009F03E3" w:rsidRPr="00B2326A" w:rsidRDefault="009F03E3" w:rsidP="00B2326A">
            <w:pPr>
              <w:spacing w:after="0" w:line="240" w:lineRule="auto"/>
              <w:jc w:val="both"/>
              <w:rPr>
                <w:rFonts w:ascii="GHEA Grapalat" w:eastAsia="Times New Roman" w:hAnsi="GHEA Grapalat"/>
                <w:sz w:val="16"/>
                <w:szCs w:val="16"/>
                <w:lang w:val="hy-AM"/>
              </w:rPr>
            </w:pPr>
          </w:p>
          <w:p w:rsid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 xml:space="preserve">2. Նախագծով նախատեսվում է 175.0 մլն դրամ աջակցության տրամադրում կորոնավիրուսի (COVID-19) տնտեսական հետևանքների չեզոքացման 24-րդ միջոցառման շրջանակներում կոնյակի սպիրտ և շշալցված կոնյակ իրացնող (հարյուր հազար լիտրից ավելի) տնտեսավարող սուբյեկտներին պետական տուրքի գծով կատարված վճարների փոխհատուցման նպատակով, սակայն չեն ներկայացվել պահանջվող գումարի համապատասխան հաշվարկ-հիմնավորումները: Ընդ որում, ՀՀ 2021 թվականի պետական բյուջեի 6-րդ Հավելվածի 1-ին «2021 թվականի ժամանակահատվածում ռազմավարություններից բխող նոր նախաձեռնություններ՝ ըստ բյուջետային գլխավոր կարգադրիչների» Աղյուսակի ՀՀ էկոնոմիկայի նախարարության բաժնում նախատեսված է Կորոնավիրուսի (COVID-19) տնտեսական հետևանքների չեզոքացման 24-րդ միջոցառման շրջանակներում իրականացվող աջակցության տրամադրում՝ 150.0 մլն դրամ: </w:t>
            </w: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EF063F" w:rsidRDefault="00EF063F" w:rsidP="00B2326A">
            <w:pPr>
              <w:spacing w:after="0" w:line="240" w:lineRule="auto"/>
              <w:jc w:val="both"/>
              <w:rPr>
                <w:rFonts w:ascii="GHEA Grapalat" w:eastAsia="Times New Roman" w:hAnsi="GHEA Grapalat"/>
                <w:sz w:val="16"/>
                <w:szCs w:val="16"/>
                <w:lang w:val="hy-AM"/>
              </w:rPr>
            </w:pPr>
          </w:p>
          <w:p w:rsidR="009F03E3" w:rsidRDefault="009F03E3" w:rsidP="00B2326A">
            <w:pPr>
              <w:spacing w:after="0" w:line="240" w:lineRule="auto"/>
              <w:jc w:val="both"/>
              <w:rPr>
                <w:rFonts w:ascii="GHEA Grapalat" w:eastAsia="Times New Roman" w:hAnsi="GHEA Grapalat"/>
                <w:sz w:val="16"/>
                <w:szCs w:val="16"/>
                <w:lang w:val="hy-AM"/>
              </w:rPr>
            </w:pPr>
          </w:p>
          <w:p w:rsidR="00EF063F" w:rsidRPr="00B2326A" w:rsidRDefault="00EF063F" w:rsidP="00B2326A">
            <w:pPr>
              <w:spacing w:after="0" w:line="240" w:lineRule="auto"/>
              <w:jc w:val="both"/>
              <w:rPr>
                <w:rFonts w:ascii="GHEA Grapalat" w:eastAsia="Times New Roman" w:hAnsi="GHEA Grapalat"/>
                <w:sz w:val="16"/>
                <w:szCs w:val="16"/>
                <w:lang w:val="hy-AM"/>
              </w:rPr>
            </w:pPr>
          </w:p>
          <w:p w:rsidR="00B2326A" w:rsidRP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3. Նախագծի հավելված 5-ով ներկայացված գնումների պլանում ներառված 28,669.2 հազ. ՀՀ դրամով 55111300-1 «Այլ հյուրանոցային ծառայություններ» ԳՄԱ կոդով գնման առարկայի ծրագիրը և միջոցառման անվանումը սխալ են նշված:</w:t>
            </w:r>
          </w:p>
          <w:p w:rsidR="00024D67" w:rsidRPr="00B2326A" w:rsidRDefault="00B2326A" w:rsidP="00B2326A">
            <w:pPr>
              <w:spacing w:after="0" w:line="240" w:lineRule="auto"/>
              <w:jc w:val="both"/>
              <w:rPr>
                <w:rFonts w:ascii="GHEA Grapalat" w:eastAsia="Times New Roman" w:hAnsi="GHEA Grapalat"/>
                <w:sz w:val="16"/>
                <w:szCs w:val="16"/>
                <w:lang w:val="hy-AM"/>
              </w:rPr>
            </w:pPr>
            <w:r w:rsidRPr="00B2326A">
              <w:rPr>
                <w:rFonts w:ascii="GHEA Grapalat" w:eastAsia="Times New Roman" w:hAnsi="GHEA Grapalat"/>
                <w:sz w:val="16"/>
                <w:szCs w:val="16"/>
                <w:lang w:val="hy-AM"/>
              </w:rPr>
              <w:t xml:space="preserve">Միաժամանակ առաջարկում ենք խմբագրել Նախագիծը և 1224 ծրագրի 11001 «Կորոնավիրուսով (COVID-19) պայմանավորված մեկուսացված անձանց կեցության ապահովում» միջոցառման շրջանակներում կատարվելիք գնումներին վերաբերող կարգավորումները նախատեսել Նախագծի տեքստային մասում՝ առանձին կետով:  </w:t>
            </w:r>
          </w:p>
        </w:tc>
        <w:tc>
          <w:tcPr>
            <w:tcW w:w="2035" w:type="dxa"/>
            <w:tcBorders>
              <w:top w:val="nil"/>
              <w:left w:val="nil"/>
              <w:bottom w:val="single" w:sz="4" w:space="0" w:color="auto"/>
              <w:right w:val="single" w:sz="4" w:space="0" w:color="auto"/>
            </w:tcBorders>
            <w:noWrap/>
            <w:vAlign w:val="center"/>
            <w:hideMark/>
          </w:tcPr>
          <w:p w:rsidR="00024D67" w:rsidRPr="00EF063F" w:rsidRDefault="00A64AC1" w:rsidP="00024D67">
            <w:pPr>
              <w:spacing w:after="0" w:line="240" w:lineRule="auto"/>
              <w:rPr>
                <w:rFonts w:ascii="GHEA Grapalat" w:eastAsia="Times New Roman" w:hAnsi="GHEA Grapalat"/>
                <w:color w:val="000000"/>
                <w:sz w:val="20"/>
                <w:szCs w:val="20"/>
                <w:lang w:val="hy-AM"/>
              </w:rPr>
            </w:pPr>
            <w:r w:rsidRPr="00EF063F">
              <w:rPr>
                <w:rFonts w:ascii="GHEA Grapalat" w:eastAsia="Times New Roman" w:hAnsi="GHEA Grapalat"/>
                <w:color w:val="000000"/>
                <w:sz w:val="20"/>
                <w:szCs w:val="20"/>
                <w:lang w:val="hy-AM"/>
              </w:rPr>
              <w:lastRenderedPageBreak/>
              <w:t>Առաջարկությունը չի ընդունվել</w:t>
            </w: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451A46" w:rsidRPr="00EF063F" w:rsidRDefault="00451A46" w:rsidP="00024D67">
            <w:pPr>
              <w:spacing w:after="0" w:line="240" w:lineRule="auto"/>
              <w:rPr>
                <w:rFonts w:ascii="GHEA Grapalat" w:eastAsia="Times New Roman" w:hAnsi="GHEA Grapalat"/>
                <w:color w:val="000000"/>
                <w:sz w:val="20"/>
                <w:szCs w:val="20"/>
                <w:lang w:val="hy-AM"/>
              </w:rPr>
            </w:pPr>
          </w:p>
          <w:p w:rsidR="008A2BDC" w:rsidRPr="00EF063F" w:rsidRDefault="008A2BDC" w:rsidP="00024D67">
            <w:pPr>
              <w:spacing w:after="0" w:line="240" w:lineRule="auto"/>
              <w:rPr>
                <w:rFonts w:ascii="GHEA Grapalat" w:eastAsia="Times New Roman" w:hAnsi="GHEA Grapalat"/>
                <w:color w:val="000000"/>
                <w:sz w:val="20"/>
                <w:szCs w:val="20"/>
                <w:lang w:val="hy-AM"/>
              </w:rPr>
            </w:pPr>
          </w:p>
          <w:p w:rsidR="008A2BDC" w:rsidRPr="00EF063F" w:rsidRDefault="008A2BDC" w:rsidP="00024D67">
            <w:pPr>
              <w:spacing w:after="0" w:line="240" w:lineRule="auto"/>
              <w:rPr>
                <w:rFonts w:ascii="GHEA Grapalat" w:eastAsia="Times New Roman" w:hAnsi="GHEA Grapalat"/>
                <w:color w:val="000000"/>
                <w:sz w:val="20"/>
                <w:szCs w:val="20"/>
                <w:lang w:val="hy-AM"/>
              </w:rPr>
            </w:pPr>
          </w:p>
          <w:p w:rsidR="00DF49A1" w:rsidRPr="00EF063F" w:rsidRDefault="00DF49A1" w:rsidP="00024D67">
            <w:pPr>
              <w:spacing w:after="0" w:line="240" w:lineRule="auto"/>
              <w:rPr>
                <w:rFonts w:ascii="GHEA Grapalat" w:eastAsia="Times New Roman" w:hAnsi="GHEA Grapalat"/>
                <w:color w:val="000000"/>
                <w:sz w:val="20"/>
                <w:szCs w:val="20"/>
                <w:lang w:val="hy-AM"/>
              </w:rPr>
            </w:pPr>
          </w:p>
          <w:p w:rsidR="00DF49A1" w:rsidRPr="00EF063F" w:rsidRDefault="008A2BDC" w:rsidP="008A2BDC">
            <w:pPr>
              <w:spacing w:after="0" w:line="240" w:lineRule="auto"/>
              <w:rPr>
                <w:rFonts w:ascii="GHEA Grapalat" w:eastAsia="Times New Roman" w:hAnsi="GHEA Grapalat"/>
                <w:color w:val="000000"/>
                <w:sz w:val="20"/>
                <w:szCs w:val="20"/>
                <w:lang w:val="hy-AM"/>
              </w:rPr>
            </w:pPr>
            <w:r w:rsidRPr="00EF063F">
              <w:rPr>
                <w:rFonts w:ascii="GHEA Grapalat" w:eastAsia="Times New Roman" w:hAnsi="GHEA Grapalat"/>
                <w:color w:val="000000"/>
                <w:sz w:val="20"/>
                <w:szCs w:val="20"/>
                <w:lang w:val="hy-AM"/>
              </w:rPr>
              <w:t>Ընդունվել է</w:t>
            </w: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451A46" w:rsidRPr="00EF063F" w:rsidRDefault="00451A46" w:rsidP="008A2BDC">
            <w:pPr>
              <w:spacing w:after="0" w:line="240" w:lineRule="auto"/>
              <w:rPr>
                <w:rFonts w:ascii="GHEA Grapalat" w:eastAsia="Times New Roman" w:hAnsi="GHEA Grapalat"/>
                <w:color w:val="000000"/>
                <w:sz w:val="20"/>
                <w:szCs w:val="20"/>
                <w:lang w:val="hy-AM"/>
              </w:rPr>
            </w:pPr>
          </w:p>
          <w:p w:rsidR="00451A46" w:rsidRPr="00EF063F" w:rsidRDefault="00451A46" w:rsidP="008A2BDC">
            <w:pPr>
              <w:spacing w:after="0" w:line="240" w:lineRule="auto"/>
              <w:rPr>
                <w:rFonts w:ascii="GHEA Grapalat" w:eastAsia="Times New Roman" w:hAnsi="GHEA Grapalat"/>
                <w:color w:val="000000"/>
                <w:sz w:val="20"/>
                <w:szCs w:val="20"/>
                <w:lang w:val="hy-AM"/>
              </w:rPr>
            </w:pPr>
          </w:p>
          <w:p w:rsidR="00451A46" w:rsidRPr="00EF063F" w:rsidRDefault="00451A46" w:rsidP="008A2BDC">
            <w:pPr>
              <w:spacing w:after="0" w:line="240" w:lineRule="auto"/>
              <w:rPr>
                <w:rFonts w:ascii="GHEA Grapalat" w:eastAsia="Times New Roman" w:hAnsi="GHEA Grapalat"/>
                <w:color w:val="000000"/>
                <w:sz w:val="20"/>
                <w:szCs w:val="20"/>
                <w:lang w:val="hy-AM"/>
              </w:rPr>
            </w:pPr>
          </w:p>
          <w:p w:rsidR="00451A46" w:rsidRPr="00EF063F" w:rsidRDefault="00451A46" w:rsidP="008A2BDC">
            <w:pPr>
              <w:spacing w:after="0" w:line="240" w:lineRule="auto"/>
              <w:rPr>
                <w:rFonts w:ascii="GHEA Grapalat" w:eastAsia="Times New Roman" w:hAnsi="GHEA Grapalat"/>
                <w:color w:val="000000"/>
                <w:sz w:val="20"/>
                <w:szCs w:val="20"/>
                <w:lang w:val="hy-AM"/>
              </w:rPr>
            </w:pPr>
          </w:p>
          <w:p w:rsidR="00451A46" w:rsidRPr="00EF063F" w:rsidRDefault="00451A46" w:rsidP="008A2BDC">
            <w:pPr>
              <w:spacing w:after="0" w:line="240" w:lineRule="auto"/>
              <w:rPr>
                <w:rFonts w:ascii="GHEA Grapalat" w:eastAsia="Times New Roman" w:hAnsi="GHEA Grapalat"/>
                <w:color w:val="000000"/>
                <w:sz w:val="20"/>
                <w:szCs w:val="20"/>
                <w:lang w:val="hy-AM"/>
              </w:rPr>
            </w:pPr>
          </w:p>
          <w:p w:rsidR="00451A46" w:rsidRPr="00EF063F" w:rsidRDefault="00451A46" w:rsidP="008A2BDC">
            <w:pPr>
              <w:spacing w:after="0" w:line="240" w:lineRule="auto"/>
              <w:rPr>
                <w:rFonts w:ascii="GHEA Grapalat" w:eastAsia="Times New Roman" w:hAnsi="GHEA Grapalat"/>
                <w:color w:val="000000"/>
                <w:sz w:val="20"/>
                <w:szCs w:val="20"/>
                <w:lang w:val="hy-AM"/>
              </w:rPr>
            </w:pPr>
          </w:p>
          <w:p w:rsidR="004A55C1" w:rsidRDefault="004A55C1" w:rsidP="008A2BDC">
            <w:pPr>
              <w:spacing w:after="0" w:line="240" w:lineRule="auto"/>
              <w:rPr>
                <w:rFonts w:ascii="GHEA Grapalat" w:eastAsia="Times New Roman" w:hAnsi="GHEA Grapalat"/>
                <w:color w:val="000000"/>
                <w:sz w:val="20"/>
                <w:szCs w:val="20"/>
                <w:lang w:val="hy-AM"/>
              </w:rPr>
            </w:pPr>
          </w:p>
          <w:p w:rsidR="004A55C1" w:rsidRDefault="004A55C1" w:rsidP="008A2BDC">
            <w:pPr>
              <w:spacing w:after="0" w:line="240" w:lineRule="auto"/>
              <w:rPr>
                <w:rFonts w:ascii="GHEA Grapalat" w:eastAsia="Times New Roman" w:hAnsi="GHEA Grapalat"/>
                <w:color w:val="000000"/>
                <w:sz w:val="20"/>
                <w:szCs w:val="20"/>
                <w:lang w:val="hy-AM"/>
              </w:rPr>
            </w:pPr>
          </w:p>
          <w:p w:rsidR="009F03E3" w:rsidRDefault="009F03E3" w:rsidP="008A2BDC">
            <w:pPr>
              <w:spacing w:after="0" w:line="240" w:lineRule="auto"/>
              <w:rPr>
                <w:rFonts w:ascii="GHEA Grapalat" w:eastAsia="Times New Roman" w:hAnsi="GHEA Grapalat"/>
                <w:color w:val="000000"/>
                <w:sz w:val="20"/>
                <w:szCs w:val="20"/>
                <w:lang w:val="hy-AM"/>
              </w:rPr>
            </w:pPr>
          </w:p>
          <w:p w:rsidR="006725DE" w:rsidRPr="00EF063F" w:rsidRDefault="004A55C1" w:rsidP="008A2BDC">
            <w:pPr>
              <w:spacing w:after="0" w:line="240" w:lineRule="auto"/>
              <w:rPr>
                <w:rFonts w:ascii="GHEA Grapalat" w:eastAsia="Times New Roman" w:hAnsi="GHEA Grapalat"/>
                <w:color w:val="000000"/>
                <w:sz w:val="20"/>
                <w:szCs w:val="20"/>
                <w:lang w:val="hy-AM"/>
              </w:rPr>
            </w:pPr>
            <w:r>
              <w:rPr>
                <w:rFonts w:ascii="GHEA Grapalat" w:eastAsia="Times New Roman" w:hAnsi="GHEA Grapalat"/>
                <w:color w:val="000000"/>
                <w:sz w:val="20"/>
                <w:szCs w:val="20"/>
                <w:lang w:val="hy-AM"/>
              </w:rPr>
              <w:t>Չի ը</w:t>
            </w:r>
            <w:r w:rsidR="00451A46" w:rsidRPr="00EF063F">
              <w:rPr>
                <w:rFonts w:ascii="GHEA Grapalat" w:eastAsia="Times New Roman" w:hAnsi="GHEA Grapalat"/>
                <w:color w:val="000000"/>
                <w:sz w:val="20"/>
                <w:szCs w:val="20"/>
                <w:lang w:val="hy-AM"/>
              </w:rPr>
              <w:t>նդունվել</w:t>
            </w:r>
            <w:r>
              <w:rPr>
                <w:rFonts w:ascii="GHEA Grapalat" w:eastAsia="Times New Roman" w:hAnsi="GHEA Grapalat"/>
                <w:color w:val="000000"/>
                <w:sz w:val="20"/>
                <w:szCs w:val="20"/>
                <w:lang w:val="hy-AM"/>
              </w:rPr>
              <w:t xml:space="preserve"> </w:t>
            </w: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Default="006725DE" w:rsidP="008A2BDC">
            <w:pPr>
              <w:spacing w:after="0" w:line="240" w:lineRule="auto"/>
              <w:rPr>
                <w:rFonts w:ascii="GHEA Grapalat" w:eastAsia="Times New Roman" w:hAnsi="GHEA Grapalat"/>
                <w:color w:val="000000"/>
                <w:sz w:val="20"/>
                <w:szCs w:val="20"/>
                <w:lang w:val="hy-AM"/>
              </w:rPr>
            </w:pPr>
          </w:p>
          <w:p w:rsidR="00EF063F" w:rsidRDefault="00EF063F" w:rsidP="008A2BDC">
            <w:pPr>
              <w:spacing w:after="0" w:line="240" w:lineRule="auto"/>
              <w:rPr>
                <w:rFonts w:ascii="GHEA Grapalat" w:eastAsia="Times New Roman" w:hAnsi="GHEA Grapalat"/>
                <w:color w:val="000000"/>
                <w:sz w:val="20"/>
                <w:szCs w:val="20"/>
                <w:lang w:val="hy-AM"/>
              </w:rPr>
            </w:pPr>
          </w:p>
          <w:p w:rsidR="00EF063F" w:rsidRDefault="00EF063F" w:rsidP="008A2BDC">
            <w:pPr>
              <w:spacing w:after="0" w:line="240" w:lineRule="auto"/>
              <w:rPr>
                <w:rFonts w:ascii="GHEA Grapalat" w:eastAsia="Times New Roman" w:hAnsi="GHEA Grapalat"/>
                <w:color w:val="000000"/>
                <w:sz w:val="20"/>
                <w:szCs w:val="20"/>
                <w:lang w:val="hy-AM"/>
              </w:rPr>
            </w:pPr>
          </w:p>
          <w:p w:rsidR="00EF063F" w:rsidRDefault="00EF063F" w:rsidP="008A2BDC">
            <w:pPr>
              <w:spacing w:after="0" w:line="240" w:lineRule="auto"/>
              <w:rPr>
                <w:rFonts w:ascii="GHEA Grapalat" w:eastAsia="Times New Roman" w:hAnsi="GHEA Grapalat"/>
                <w:color w:val="000000"/>
                <w:sz w:val="20"/>
                <w:szCs w:val="20"/>
                <w:lang w:val="hy-AM"/>
              </w:rPr>
            </w:pPr>
          </w:p>
          <w:p w:rsidR="00EF063F" w:rsidRPr="00EF063F" w:rsidRDefault="00EF063F"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EF063F" w:rsidRPr="0096031D" w:rsidRDefault="00EF063F" w:rsidP="008A2BDC">
            <w:pPr>
              <w:spacing w:after="0" w:line="240" w:lineRule="auto"/>
              <w:rPr>
                <w:rFonts w:ascii="GHEA Grapalat" w:eastAsia="Times New Roman" w:hAnsi="GHEA Grapalat"/>
                <w:color w:val="000000"/>
                <w:sz w:val="20"/>
                <w:szCs w:val="20"/>
                <w:lang w:val="hy-AM"/>
              </w:rPr>
            </w:pPr>
          </w:p>
          <w:p w:rsidR="00D7160D" w:rsidRDefault="00D7160D" w:rsidP="008A2BDC">
            <w:pPr>
              <w:spacing w:after="0" w:line="240" w:lineRule="auto"/>
              <w:rPr>
                <w:rFonts w:ascii="GHEA Grapalat" w:eastAsia="Times New Roman" w:hAnsi="GHEA Grapalat"/>
                <w:color w:val="000000"/>
                <w:sz w:val="20"/>
                <w:szCs w:val="20"/>
                <w:lang w:val="hy-AM"/>
              </w:rPr>
            </w:pPr>
          </w:p>
          <w:p w:rsidR="006725DE" w:rsidRPr="004A55C1" w:rsidRDefault="00EF063F" w:rsidP="008A2BDC">
            <w:pPr>
              <w:spacing w:after="0" w:line="240" w:lineRule="auto"/>
              <w:rPr>
                <w:rFonts w:ascii="GHEA Grapalat" w:eastAsia="Times New Roman" w:hAnsi="GHEA Grapalat"/>
                <w:color w:val="000000"/>
                <w:sz w:val="20"/>
                <w:szCs w:val="20"/>
                <w:lang w:val="hy-AM"/>
              </w:rPr>
            </w:pPr>
            <w:r w:rsidRPr="004A55C1">
              <w:rPr>
                <w:rFonts w:ascii="GHEA Grapalat" w:eastAsia="Times New Roman" w:hAnsi="GHEA Grapalat"/>
                <w:color w:val="000000"/>
                <w:sz w:val="20"/>
                <w:szCs w:val="20"/>
                <w:lang w:val="hy-AM"/>
              </w:rPr>
              <w:t>Ընդունվել է</w:t>
            </w: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4A55C1" w:rsidRDefault="00F97FD3" w:rsidP="008A2BDC">
            <w:pPr>
              <w:spacing w:after="0" w:line="240" w:lineRule="auto"/>
              <w:rPr>
                <w:rFonts w:ascii="GHEA Grapalat" w:eastAsia="Times New Roman" w:hAnsi="GHEA Grapalat"/>
                <w:color w:val="000000"/>
                <w:sz w:val="20"/>
                <w:szCs w:val="20"/>
                <w:lang w:val="hy-AM"/>
              </w:rPr>
            </w:pPr>
            <w:r w:rsidRPr="004A55C1">
              <w:rPr>
                <w:rFonts w:ascii="GHEA Grapalat" w:eastAsia="Times New Roman" w:hAnsi="GHEA Grapalat"/>
                <w:color w:val="000000"/>
                <w:sz w:val="20"/>
                <w:szCs w:val="20"/>
                <w:lang w:val="hy-AM"/>
              </w:rPr>
              <w:t>Ընդունվել է</w:t>
            </w: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p w:rsidR="006725DE" w:rsidRPr="00EF063F" w:rsidRDefault="006725DE" w:rsidP="008A2BDC">
            <w:pPr>
              <w:spacing w:after="0" w:line="240" w:lineRule="auto"/>
              <w:rPr>
                <w:rFonts w:ascii="GHEA Grapalat" w:eastAsia="Times New Roman" w:hAnsi="GHEA Grapalat"/>
                <w:color w:val="000000"/>
                <w:sz w:val="20"/>
                <w:szCs w:val="20"/>
                <w:lang w:val="hy-AM"/>
              </w:rPr>
            </w:pPr>
          </w:p>
        </w:tc>
        <w:tc>
          <w:tcPr>
            <w:tcW w:w="4214" w:type="dxa"/>
            <w:tcBorders>
              <w:top w:val="nil"/>
              <w:left w:val="nil"/>
              <w:bottom w:val="single" w:sz="4" w:space="0" w:color="auto"/>
              <w:right w:val="single" w:sz="4" w:space="0" w:color="auto"/>
            </w:tcBorders>
            <w:vAlign w:val="center"/>
          </w:tcPr>
          <w:p w:rsidR="00024D67" w:rsidRPr="0096031D" w:rsidRDefault="007D222B" w:rsidP="000E6EF6">
            <w:pPr>
              <w:spacing w:after="0" w:line="240" w:lineRule="auto"/>
              <w:jc w:val="both"/>
              <w:rPr>
                <w:rFonts w:ascii="GHEA Grapalat" w:eastAsia="Times New Roman" w:hAnsi="GHEA Grapalat"/>
                <w:color w:val="000000"/>
                <w:sz w:val="18"/>
                <w:szCs w:val="18"/>
                <w:lang w:val="hy-AM"/>
              </w:rPr>
            </w:pPr>
            <w:r w:rsidRPr="0096031D">
              <w:rPr>
                <w:rFonts w:ascii="GHEA Grapalat" w:eastAsia="Times New Roman" w:hAnsi="GHEA Grapalat"/>
                <w:color w:val="000000"/>
                <w:sz w:val="18"/>
                <w:szCs w:val="18"/>
                <w:lang w:val="hy-AM"/>
              </w:rPr>
              <w:lastRenderedPageBreak/>
              <w:t xml:space="preserve">ՀՀ էկոնոմիկայի նախարարության կողմից իրականացվող </w:t>
            </w:r>
            <w:r w:rsidR="00B03E52" w:rsidRPr="0096031D">
              <w:rPr>
                <w:rFonts w:ascii="GHEA Grapalat" w:eastAsia="Times New Roman" w:hAnsi="GHEA Grapalat"/>
                <w:color w:val="000000"/>
                <w:sz w:val="18"/>
                <w:szCs w:val="18"/>
                <w:lang w:val="hy-AM"/>
              </w:rPr>
              <w:t xml:space="preserve">ծրագրերի գծով </w:t>
            </w:r>
            <w:r w:rsidR="00385D40" w:rsidRPr="0096031D">
              <w:rPr>
                <w:rFonts w:ascii="GHEA Grapalat" w:eastAsia="Times New Roman" w:hAnsi="GHEA Grapalat"/>
                <w:color w:val="000000"/>
                <w:sz w:val="18"/>
                <w:szCs w:val="18"/>
                <w:lang w:val="hy-AM"/>
              </w:rPr>
              <w:t>տնտեսումներ չեն կանխատեսվում, ընդհակառակը՝ ստանձնած պարտավորությունների կատարման նպատակով անհրաժեշտ են լրացուցիչ ֆինանսական միջոցների ներգրավում:</w:t>
            </w:r>
          </w:p>
          <w:p w:rsidR="00451A46" w:rsidRPr="0096031D" w:rsidRDefault="00451A46" w:rsidP="000E6EF6">
            <w:pPr>
              <w:spacing w:after="0" w:line="240" w:lineRule="auto"/>
              <w:jc w:val="both"/>
              <w:rPr>
                <w:rFonts w:ascii="GHEA Grapalat" w:eastAsia="Times New Roman" w:hAnsi="GHEA Grapalat"/>
                <w:color w:val="000000"/>
                <w:sz w:val="20"/>
                <w:szCs w:val="20"/>
                <w:lang w:val="hy-AM"/>
              </w:rPr>
            </w:pPr>
          </w:p>
          <w:p w:rsidR="00385D40" w:rsidRPr="0096031D" w:rsidRDefault="00385D40" w:rsidP="000E6EF6">
            <w:pPr>
              <w:spacing w:after="0" w:line="240" w:lineRule="auto"/>
              <w:jc w:val="both"/>
              <w:rPr>
                <w:rFonts w:ascii="GHEA Grapalat" w:eastAsia="Times New Roman" w:hAnsi="GHEA Grapalat"/>
                <w:color w:val="000000"/>
                <w:sz w:val="20"/>
                <w:szCs w:val="20"/>
                <w:lang w:val="hy-AM"/>
              </w:rPr>
            </w:pPr>
          </w:p>
          <w:p w:rsidR="00437B07" w:rsidRPr="0096031D" w:rsidRDefault="008C3F8D" w:rsidP="008C3F8D">
            <w:pPr>
              <w:spacing w:after="0" w:line="240" w:lineRule="auto"/>
              <w:jc w:val="both"/>
              <w:rPr>
                <w:rFonts w:ascii="GHEA Grapalat" w:eastAsia="Times New Roman" w:hAnsi="GHEA Grapalat"/>
                <w:color w:val="000000"/>
                <w:sz w:val="18"/>
                <w:szCs w:val="18"/>
                <w:lang w:val="hy-AM"/>
              </w:rPr>
            </w:pPr>
            <w:r w:rsidRPr="0096031D">
              <w:rPr>
                <w:rFonts w:ascii="GHEA Grapalat" w:eastAsia="Times New Roman" w:hAnsi="GHEA Grapalat"/>
                <w:color w:val="000000"/>
                <w:sz w:val="18"/>
                <w:szCs w:val="18"/>
                <w:lang w:val="hy-AM"/>
              </w:rPr>
              <w:t>1.</w:t>
            </w:r>
            <w:r w:rsidR="001E4B11" w:rsidRPr="0096031D">
              <w:rPr>
                <w:rFonts w:ascii="GHEA Grapalat" w:eastAsia="Times New Roman" w:hAnsi="GHEA Grapalat"/>
                <w:color w:val="000000"/>
                <w:sz w:val="18"/>
                <w:szCs w:val="18"/>
                <w:lang w:val="hy-AM"/>
              </w:rPr>
              <w:t>Ծրագրի գծով մատակարար</w:t>
            </w:r>
            <w:r w:rsidR="00437B07" w:rsidRPr="0096031D">
              <w:rPr>
                <w:rFonts w:ascii="GHEA Grapalat" w:eastAsia="Times New Roman" w:hAnsi="GHEA Grapalat"/>
                <w:color w:val="000000"/>
                <w:sz w:val="18"/>
                <w:szCs w:val="18"/>
                <w:lang w:val="hy-AM"/>
              </w:rPr>
              <w:t>ների կողմ</w:t>
            </w:r>
            <w:r w:rsidR="001E4B11" w:rsidRPr="0096031D">
              <w:rPr>
                <w:rFonts w:ascii="GHEA Grapalat" w:eastAsia="Times New Roman" w:hAnsi="GHEA Grapalat"/>
                <w:color w:val="000000"/>
                <w:sz w:val="18"/>
                <w:szCs w:val="18"/>
                <w:lang w:val="hy-AM"/>
              </w:rPr>
              <w:t xml:space="preserve">ից պայմանագրերի կնքման աշխատանքների, համապատասխան հիմքերի և հաշվարկների իրականացման </w:t>
            </w:r>
            <w:r w:rsidR="00AB73DB" w:rsidRPr="0096031D">
              <w:rPr>
                <w:rFonts w:ascii="GHEA Grapalat" w:eastAsia="Times New Roman" w:hAnsi="GHEA Grapalat"/>
                <w:color w:val="000000"/>
                <w:sz w:val="18"/>
                <w:szCs w:val="18"/>
                <w:lang w:val="hy-AM"/>
              </w:rPr>
              <w:t>ժամանակատարության պատճառով ստանձնած պարտավորություններն ամբողջությամբ չեն մարվել:</w:t>
            </w:r>
            <w:r w:rsidR="002A3BF0" w:rsidRPr="0096031D">
              <w:rPr>
                <w:rFonts w:ascii="GHEA Grapalat" w:eastAsia="Times New Roman" w:hAnsi="GHEA Grapalat"/>
                <w:color w:val="000000"/>
                <w:sz w:val="18"/>
                <w:szCs w:val="18"/>
                <w:lang w:val="hy-AM"/>
              </w:rPr>
              <w:t xml:space="preserve"> </w:t>
            </w: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451A46" w:rsidRPr="0096031D" w:rsidRDefault="00451A46" w:rsidP="000E6EF6">
            <w:pPr>
              <w:spacing w:after="0" w:line="240" w:lineRule="auto"/>
              <w:jc w:val="both"/>
              <w:rPr>
                <w:rFonts w:ascii="GHEA Grapalat" w:eastAsia="Times New Roman" w:hAnsi="GHEA Grapalat"/>
                <w:color w:val="000000"/>
                <w:sz w:val="18"/>
                <w:szCs w:val="18"/>
                <w:lang w:val="hy-AM"/>
              </w:rPr>
            </w:pPr>
          </w:p>
          <w:p w:rsidR="00EF063F" w:rsidRPr="0096031D" w:rsidRDefault="00EF063F" w:rsidP="000E6EF6">
            <w:pPr>
              <w:spacing w:after="0" w:line="240" w:lineRule="auto"/>
              <w:jc w:val="both"/>
              <w:rPr>
                <w:rFonts w:ascii="GHEA Grapalat" w:eastAsia="Times New Roman" w:hAnsi="GHEA Grapalat"/>
                <w:color w:val="000000"/>
                <w:sz w:val="18"/>
                <w:szCs w:val="18"/>
                <w:lang w:val="hy-AM"/>
              </w:rPr>
            </w:pPr>
          </w:p>
          <w:p w:rsidR="00EF063F" w:rsidRPr="0096031D" w:rsidRDefault="00EF063F" w:rsidP="000E6EF6">
            <w:pPr>
              <w:spacing w:after="0" w:line="240" w:lineRule="auto"/>
              <w:jc w:val="both"/>
              <w:rPr>
                <w:rFonts w:ascii="GHEA Grapalat" w:eastAsia="Times New Roman" w:hAnsi="GHEA Grapalat"/>
                <w:color w:val="000000"/>
                <w:sz w:val="18"/>
                <w:szCs w:val="18"/>
                <w:lang w:val="hy-AM"/>
              </w:rPr>
            </w:pPr>
          </w:p>
          <w:p w:rsidR="00EF063F" w:rsidRPr="0096031D" w:rsidRDefault="00EF063F" w:rsidP="000E6EF6">
            <w:pPr>
              <w:spacing w:after="0" w:line="240" w:lineRule="auto"/>
              <w:jc w:val="both"/>
              <w:rPr>
                <w:rFonts w:ascii="GHEA Grapalat" w:eastAsia="Times New Roman" w:hAnsi="GHEA Grapalat"/>
                <w:color w:val="000000"/>
                <w:sz w:val="18"/>
                <w:szCs w:val="18"/>
                <w:lang w:val="hy-AM"/>
              </w:rPr>
            </w:pPr>
          </w:p>
          <w:p w:rsidR="00EF063F" w:rsidRPr="0096031D" w:rsidRDefault="00EF063F" w:rsidP="000E6EF6">
            <w:pPr>
              <w:spacing w:after="0" w:line="240" w:lineRule="auto"/>
              <w:jc w:val="both"/>
              <w:rPr>
                <w:rFonts w:ascii="GHEA Grapalat" w:eastAsia="Times New Roman" w:hAnsi="GHEA Grapalat"/>
                <w:color w:val="000000"/>
                <w:sz w:val="18"/>
                <w:szCs w:val="18"/>
                <w:lang w:val="hy-AM"/>
              </w:rPr>
            </w:pPr>
          </w:p>
          <w:p w:rsidR="00EF063F" w:rsidRPr="0096031D" w:rsidRDefault="00EF063F" w:rsidP="000E6EF6">
            <w:pPr>
              <w:spacing w:after="0" w:line="240" w:lineRule="auto"/>
              <w:jc w:val="both"/>
              <w:rPr>
                <w:rFonts w:ascii="GHEA Grapalat" w:eastAsia="Times New Roman" w:hAnsi="GHEA Grapalat"/>
                <w:color w:val="000000"/>
                <w:sz w:val="18"/>
                <w:szCs w:val="18"/>
                <w:lang w:val="hy-AM"/>
              </w:rPr>
            </w:pPr>
          </w:p>
          <w:p w:rsidR="009F03E3" w:rsidRDefault="009F03E3" w:rsidP="00D7160D">
            <w:pPr>
              <w:spacing w:after="0" w:line="240" w:lineRule="auto"/>
              <w:jc w:val="both"/>
              <w:rPr>
                <w:rFonts w:ascii="GHEA Grapalat" w:eastAsia="Times New Roman" w:hAnsi="GHEA Grapalat"/>
                <w:sz w:val="16"/>
                <w:szCs w:val="16"/>
                <w:lang w:val="hy-AM"/>
              </w:rPr>
            </w:pPr>
          </w:p>
          <w:p w:rsidR="009F03E3" w:rsidRDefault="009F03E3" w:rsidP="00D7160D">
            <w:pPr>
              <w:spacing w:after="0" w:line="240" w:lineRule="auto"/>
              <w:jc w:val="both"/>
              <w:rPr>
                <w:rFonts w:ascii="GHEA Grapalat" w:eastAsia="Times New Roman" w:hAnsi="GHEA Grapalat"/>
                <w:sz w:val="16"/>
                <w:szCs w:val="16"/>
                <w:lang w:val="hy-AM"/>
              </w:rPr>
            </w:pPr>
          </w:p>
          <w:p w:rsidR="00535784" w:rsidRDefault="008C3F8D" w:rsidP="00D7160D">
            <w:pPr>
              <w:spacing w:after="0" w:line="240" w:lineRule="auto"/>
              <w:jc w:val="both"/>
              <w:rPr>
                <w:rFonts w:ascii="GHEA Grapalat" w:eastAsia="Times New Roman" w:hAnsi="GHEA Grapalat"/>
                <w:sz w:val="16"/>
                <w:szCs w:val="16"/>
                <w:lang w:val="hy-AM"/>
              </w:rPr>
            </w:pPr>
            <w:r w:rsidRPr="0096031D">
              <w:rPr>
                <w:rFonts w:ascii="GHEA Grapalat" w:eastAsia="Times New Roman" w:hAnsi="GHEA Grapalat"/>
                <w:sz w:val="16"/>
                <w:szCs w:val="16"/>
                <w:lang w:val="hy-AM"/>
              </w:rPr>
              <w:t>2.</w:t>
            </w:r>
            <w:r w:rsidR="0076012A" w:rsidRPr="0096031D">
              <w:rPr>
                <w:rFonts w:ascii="GHEA Grapalat" w:eastAsia="Times New Roman" w:hAnsi="GHEA Grapalat"/>
                <w:sz w:val="16"/>
                <w:szCs w:val="16"/>
                <w:lang w:val="hy-AM"/>
              </w:rPr>
              <w:t>Ծ</w:t>
            </w:r>
            <w:r w:rsidR="0076012A">
              <w:rPr>
                <w:rFonts w:ascii="GHEA Grapalat" w:eastAsia="Times New Roman" w:hAnsi="GHEA Grapalat"/>
                <w:sz w:val="16"/>
                <w:szCs w:val="16"/>
                <w:lang w:val="hy-AM"/>
              </w:rPr>
              <w:t>րագրի գծով</w:t>
            </w:r>
            <w:r w:rsidR="00451A46">
              <w:rPr>
                <w:rFonts w:ascii="GHEA Grapalat" w:eastAsia="Times New Roman" w:hAnsi="GHEA Grapalat"/>
                <w:sz w:val="16"/>
                <w:szCs w:val="16"/>
                <w:lang w:val="hy-AM"/>
              </w:rPr>
              <w:t xml:space="preserve"> օժանդակության տրամադրման ընթացակարգով ի սկզբանե </w:t>
            </w:r>
            <w:r w:rsidR="00451A46" w:rsidRPr="00002968">
              <w:rPr>
                <w:rFonts w:ascii="GHEA Grapalat" w:eastAsia="Times New Roman" w:hAnsi="GHEA Grapalat"/>
                <w:sz w:val="16"/>
                <w:szCs w:val="16"/>
                <w:lang w:val="hy-AM"/>
              </w:rPr>
              <w:t>սահմանված է</w:t>
            </w:r>
            <w:r w:rsidR="00451A46">
              <w:rPr>
                <w:rFonts w:ascii="GHEA Grapalat" w:eastAsia="Times New Roman" w:hAnsi="GHEA Grapalat"/>
                <w:sz w:val="16"/>
                <w:szCs w:val="16"/>
                <w:lang w:val="hy-AM"/>
              </w:rPr>
              <w:t>ր</w:t>
            </w:r>
            <w:r w:rsidR="00451A46" w:rsidRPr="00002968">
              <w:rPr>
                <w:rFonts w:ascii="GHEA Grapalat" w:eastAsia="Times New Roman" w:hAnsi="GHEA Grapalat"/>
                <w:sz w:val="16"/>
                <w:szCs w:val="16"/>
                <w:lang w:val="hy-AM"/>
              </w:rPr>
              <w:t>,</w:t>
            </w:r>
            <w:r w:rsidR="00451A46">
              <w:rPr>
                <w:rFonts w:ascii="GHEA Grapalat" w:eastAsia="Times New Roman" w:hAnsi="GHEA Grapalat"/>
                <w:sz w:val="16"/>
                <w:szCs w:val="16"/>
                <w:lang w:val="hy-AM"/>
              </w:rPr>
              <w:t xml:space="preserve"> որ </w:t>
            </w:r>
            <w:r w:rsidR="00451A46" w:rsidRPr="00002968">
              <w:rPr>
                <w:rFonts w:ascii="GHEA Grapalat" w:eastAsia="Times New Roman" w:hAnsi="GHEA Grapalat"/>
                <w:sz w:val="16"/>
                <w:szCs w:val="16"/>
                <w:lang w:val="hy-AM"/>
              </w:rPr>
              <w:t xml:space="preserve">աջակցության ստացման համար </w:t>
            </w:r>
            <w:r w:rsidR="00451A46">
              <w:rPr>
                <w:rFonts w:ascii="GHEA Grapalat" w:eastAsia="Times New Roman" w:hAnsi="GHEA Grapalat"/>
                <w:sz w:val="16"/>
                <w:szCs w:val="16"/>
                <w:lang w:val="hy-AM"/>
              </w:rPr>
              <w:t xml:space="preserve">շահառուները </w:t>
            </w:r>
            <w:r w:rsidR="00451A46" w:rsidRPr="00002968">
              <w:rPr>
                <w:rFonts w:ascii="GHEA Grapalat" w:eastAsia="Times New Roman" w:hAnsi="GHEA Grapalat"/>
                <w:sz w:val="16"/>
                <w:szCs w:val="16"/>
                <w:lang w:val="hy-AM"/>
              </w:rPr>
              <w:t xml:space="preserve">կարող </w:t>
            </w:r>
            <w:r w:rsidR="00451A46">
              <w:rPr>
                <w:rFonts w:ascii="GHEA Grapalat" w:eastAsia="Times New Roman" w:hAnsi="GHEA Grapalat"/>
                <w:sz w:val="16"/>
                <w:szCs w:val="16"/>
                <w:lang w:val="hy-AM"/>
              </w:rPr>
              <w:t>էի</w:t>
            </w:r>
            <w:r w:rsidR="00451A46" w:rsidRPr="00002968">
              <w:rPr>
                <w:rFonts w:ascii="GHEA Grapalat" w:eastAsia="Times New Roman" w:hAnsi="GHEA Grapalat"/>
                <w:sz w:val="16"/>
                <w:szCs w:val="16"/>
                <w:lang w:val="hy-AM"/>
              </w:rPr>
              <w:t xml:space="preserve">ն դիմել որևէ ամսվա իրացմանը, այդ թվում՝ արտահանմանը </w:t>
            </w:r>
            <w:r w:rsidR="00451A46" w:rsidRPr="00002968">
              <w:rPr>
                <w:rFonts w:ascii="GHEA Grapalat" w:eastAsia="Times New Roman" w:hAnsi="GHEA Grapalat"/>
                <w:b/>
                <w:sz w:val="16"/>
                <w:szCs w:val="16"/>
                <w:lang w:val="hy-AM"/>
              </w:rPr>
              <w:t>հաջորդող ամսվա</w:t>
            </w:r>
            <w:r w:rsidR="00451A46">
              <w:rPr>
                <w:rFonts w:ascii="GHEA Grapalat" w:eastAsia="Times New Roman" w:hAnsi="GHEA Grapalat"/>
                <w:sz w:val="16"/>
                <w:szCs w:val="16"/>
                <w:lang w:val="hy-AM"/>
              </w:rPr>
              <w:t xml:space="preserve"> վերջին օրը ներառյալ և օժանդակության համար անհրաժեշտ գումարի չափը հաշվարկվել էր այդ տրամաբանությամբ՝ հիմք ընդունելով Ծրագրի մեկնարկին նախորդող ժամանակաշրջանի փաստացի իրացման, այդ թվում արտահանման ծավալների վիճակագրությունը։ Այնուհետև Ծրագրի պայմաններում կատարվել է փոփոխություն և սահմանվել է, որ </w:t>
            </w:r>
            <w:r w:rsidR="00451A46" w:rsidRPr="00002968">
              <w:rPr>
                <w:rFonts w:ascii="GHEA Grapalat" w:eastAsia="Times New Roman" w:hAnsi="GHEA Grapalat"/>
                <w:sz w:val="16"/>
                <w:szCs w:val="16"/>
                <w:lang w:val="hy-AM"/>
              </w:rPr>
              <w:t xml:space="preserve">աջակցության ստացման համար կարող են դիմել որևէ ամսվա իրացմանը, այդ թվում՝ արտահանմանը </w:t>
            </w:r>
            <w:r w:rsidR="00451A46" w:rsidRPr="00002968">
              <w:rPr>
                <w:rFonts w:ascii="GHEA Grapalat" w:eastAsia="Times New Roman" w:hAnsi="GHEA Grapalat"/>
                <w:b/>
                <w:sz w:val="16"/>
                <w:szCs w:val="16"/>
                <w:lang w:val="hy-AM"/>
              </w:rPr>
              <w:t>հաջորդող երկրորդ ամսվա</w:t>
            </w:r>
            <w:r w:rsidR="00451A46" w:rsidRPr="00002968">
              <w:rPr>
                <w:rFonts w:ascii="GHEA Grapalat" w:eastAsia="Times New Roman" w:hAnsi="GHEA Grapalat"/>
                <w:sz w:val="16"/>
                <w:szCs w:val="16"/>
                <w:lang w:val="hy-AM"/>
              </w:rPr>
              <w:t xml:space="preserve"> վերջին օրը ներառյալ։ Այդ պատճառով ծրագրի շահառուների մի մասը հնարավորություն ուն</w:t>
            </w:r>
            <w:r w:rsidR="00451A46">
              <w:rPr>
                <w:rFonts w:ascii="GHEA Grapalat" w:eastAsia="Times New Roman" w:hAnsi="GHEA Grapalat"/>
                <w:sz w:val="16"/>
                <w:szCs w:val="16"/>
                <w:lang w:val="hy-AM"/>
              </w:rPr>
              <w:t>եր</w:t>
            </w:r>
            <w:r w:rsidR="00451A46" w:rsidRPr="00002968">
              <w:rPr>
                <w:rFonts w:ascii="GHEA Grapalat" w:eastAsia="Times New Roman" w:hAnsi="GHEA Grapalat"/>
                <w:sz w:val="16"/>
                <w:szCs w:val="16"/>
                <w:lang w:val="hy-AM"/>
              </w:rPr>
              <w:t xml:space="preserve"> նոյեմբեր</w:t>
            </w:r>
            <w:r w:rsidR="003D2B23">
              <w:rPr>
                <w:rFonts w:ascii="GHEA Grapalat" w:eastAsia="Times New Roman" w:hAnsi="GHEA Grapalat"/>
                <w:sz w:val="16"/>
                <w:szCs w:val="16"/>
                <w:lang w:val="hy-AM"/>
              </w:rPr>
              <w:t>, դեկտեմբեր</w:t>
            </w:r>
            <w:r w:rsidR="00CD5285">
              <w:rPr>
                <w:rFonts w:ascii="GHEA Grapalat" w:eastAsia="Times New Roman" w:hAnsi="GHEA Grapalat"/>
                <w:sz w:val="16"/>
                <w:szCs w:val="16"/>
                <w:lang w:val="hy-AM"/>
              </w:rPr>
              <w:t xml:space="preserve"> ամիսների</w:t>
            </w:r>
            <w:r w:rsidR="00451A46" w:rsidRPr="00002968">
              <w:rPr>
                <w:rFonts w:ascii="GHEA Grapalat" w:eastAsia="Times New Roman" w:hAnsi="GHEA Grapalat"/>
                <w:sz w:val="16"/>
                <w:szCs w:val="16"/>
                <w:lang w:val="hy-AM"/>
              </w:rPr>
              <w:t xml:space="preserve"> իրացված խմբաքանակների համար դիմել մինչև հունվար</w:t>
            </w:r>
            <w:r w:rsidR="00CD5285">
              <w:rPr>
                <w:rFonts w:ascii="GHEA Grapalat" w:eastAsia="Times New Roman" w:hAnsi="GHEA Grapalat"/>
                <w:sz w:val="16"/>
                <w:szCs w:val="16"/>
                <w:lang w:val="hy-AM"/>
              </w:rPr>
              <w:t>, փետրվար ամիսների</w:t>
            </w:r>
            <w:r w:rsidR="00451A46" w:rsidRPr="00002968">
              <w:rPr>
                <w:rFonts w:ascii="GHEA Grapalat" w:eastAsia="Times New Roman" w:hAnsi="GHEA Grapalat"/>
                <w:sz w:val="16"/>
                <w:szCs w:val="16"/>
                <w:lang w:val="hy-AM"/>
              </w:rPr>
              <w:t xml:space="preserve"> վերջին օրը ներառյալ</w:t>
            </w:r>
            <w:r w:rsidR="00451A46">
              <w:rPr>
                <w:rFonts w:ascii="GHEA Grapalat" w:eastAsia="Times New Roman" w:hAnsi="GHEA Grapalat"/>
                <w:sz w:val="16"/>
                <w:szCs w:val="16"/>
                <w:lang w:val="hy-AM"/>
              </w:rPr>
              <w:t>։ Ս.թ. հունվարի 31-ի դրությամբ նոյեմբեր ամսվա հա</w:t>
            </w:r>
            <w:r w:rsidR="004E2FB3">
              <w:rPr>
                <w:rFonts w:ascii="GHEA Grapalat" w:eastAsia="Times New Roman" w:hAnsi="GHEA Grapalat"/>
                <w:sz w:val="16"/>
                <w:szCs w:val="16"/>
                <w:lang w:val="hy-AM"/>
              </w:rPr>
              <w:t>մար ստացվել է 4 շահառուի հայտ 15.0</w:t>
            </w:r>
            <w:r w:rsidR="00451A46">
              <w:rPr>
                <w:rFonts w:ascii="GHEA Grapalat" w:eastAsia="Times New Roman" w:hAnsi="GHEA Grapalat"/>
                <w:sz w:val="16"/>
                <w:szCs w:val="16"/>
                <w:lang w:val="hy-AM"/>
              </w:rPr>
              <w:t xml:space="preserve"> մլն դրամի չափով։ </w:t>
            </w:r>
            <w:r w:rsidR="00451A46" w:rsidRPr="00002968">
              <w:rPr>
                <w:rFonts w:ascii="GHEA Grapalat" w:eastAsia="Times New Roman" w:hAnsi="GHEA Grapalat"/>
                <w:sz w:val="16"/>
                <w:szCs w:val="16"/>
                <w:lang w:val="hy-AM"/>
              </w:rPr>
              <w:t xml:space="preserve"> </w:t>
            </w:r>
            <w:r w:rsidR="00451A46">
              <w:rPr>
                <w:rFonts w:ascii="GHEA Grapalat" w:eastAsia="Times New Roman" w:hAnsi="GHEA Grapalat"/>
                <w:sz w:val="16"/>
                <w:szCs w:val="16"/>
                <w:lang w:val="hy-AM"/>
              </w:rPr>
              <w:t>Հ</w:t>
            </w:r>
            <w:r w:rsidR="00451A46" w:rsidRPr="00002968">
              <w:rPr>
                <w:rFonts w:ascii="GHEA Grapalat" w:eastAsia="Times New Roman" w:hAnsi="GHEA Grapalat"/>
                <w:sz w:val="16"/>
                <w:szCs w:val="16"/>
                <w:lang w:val="hy-AM"/>
              </w:rPr>
              <w:t xml:space="preserve">ետևաբար ծրագրի գծով 2021 թվականին նախատեսված առաջնահերթության 150.0 մլն դրամը պետք է ավելացնել </w:t>
            </w:r>
            <w:r w:rsidR="00A30A16">
              <w:rPr>
                <w:rFonts w:ascii="GHEA Grapalat" w:eastAsia="Times New Roman" w:hAnsi="GHEA Grapalat"/>
                <w:sz w:val="16"/>
                <w:szCs w:val="16"/>
                <w:lang w:val="hy-AM"/>
              </w:rPr>
              <w:t>15</w:t>
            </w:r>
            <w:r w:rsidR="00451A46">
              <w:rPr>
                <w:rFonts w:ascii="GHEA Grapalat" w:eastAsia="Times New Roman" w:hAnsi="GHEA Grapalat"/>
                <w:sz w:val="16"/>
                <w:szCs w:val="16"/>
                <w:lang w:val="hy-AM"/>
              </w:rPr>
              <w:t>.</w:t>
            </w:r>
            <w:r w:rsidR="00A30A16">
              <w:rPr>
                <w:rFonts w:ascii="GHEA Grapalat" w:eastAsia="Times New Roman" w:hAnsi="GHEA Grapalat"/>
                <w:sz w:val="16"/>
                <w:szCs w:val="16"/>
                <w:lang w:val="hy-AM"/>
              </w:rPr>
              <w:t>0</w:t>
            </w:r>
            <w:r w:rsidR="00451A46">
              <w:rPr>
                <w:rFonts w:ascii="GHEA Grapalat" w:eastAsia="Times New Roman" w:hAnsi="GHEA Grapalat"/>
                <w:sz w:val="16"/>
                <w:szCs w:val="16"/>
                <w:lang w:val="hy-AM"/>
              </w:rPr>
              <w:t xml:space="preserve"> մլն դրամի չափով </w:t>
            </w:r>
            <w:r w:rsidR="00451A46" w:rsidRPr="00002968">
              <w:rPr>
                <w:rFonts w:ascii="GHEA Grapalat" w:eastAsia="Times New Roman" w:hAnsi="GHEA Grapalat"/>
                <w:sz w:val="16"/>
                <w:szCs w:val="16"/>
                <w:lang w:val="hy-AM"/>
              </w:rPr>
              <w:t>և սահմանել շուրջ 1</w:t>
            </w:r>
            <w:r w:rsidR="00451A46">
              <w:rPr>
                <w:rFonts w:ascii="GHEA Grapalat" w:eastAsia="Times New Roman" w:hAnsi="GHEA Grapalat"/>
                <w:sz w:val="16"/>
                <w:szCs w:val="16"/>
                <w:lang w:val="hy-AM"/>
              </w:rPr>
              <w:t>6</w:t>
            </w:r>
            <w:r w:rsidR="00451A46" w:rsidRPr="00002968">
              <w:rPr>
                <w:rFonts w:ascii="GHEA Grapalat" w:eastAsia="Times New Roman" w:hAnsi="GHEA Grapalat"/>
                <w:sz w:val="16"/>
                <w:szCs w:val="16"/>
                <w:lang w:val="hy-AM"/>
              </w:rPr>
              <w:t>5.0 մլն դրամ։</w:t>
            </w:r>
          </w:p>
          <w:p w:rsidR="00535784" w:rsidRDefault="00535784" w:rsidP="006A089C">
            <w:pPr>
              <w:spacing w:after="0" w:line="240" w:lineRule="auto"/>
              <w:rPr>
                <w:rFonts w:ascii="GHEA Grapalat" w:eastAsia="Times New Roman" w:hAnsi="GHEA Grapalat"/>
                <w:sz w:val="16"/>
                <w:szCs w:val="16"/>
                <w:lang w:val="hy-AM"/>
              </w:rPr>
            </w:pPr>
          </w:p>
          <w:p w:rsidR="00EF063F" w:rsidRDefault="00EF063F" w:rsidP="006A089C">
            <w:pPr>
              <w:spacing w:after="0" w:line="240" w:lineRule="auto"/>
              <w:rPr>
                <w:rFonts w:ascii="GHEA Grapalat" w:eastAsia="Times New Roman" w:hAnsi="GHEA Grapalat"/>
                <w:sz w:val="16"/>
                <w:szCs w:val="16"/>
                <w:lang w:val="hy-AM"/>
              </w:rPr>
            </w:pPr>
            <w:r w:rsidRPr="00EF063F">
              <w:rPr>
                <w:rFonts w:ascii="GHEA Grapalat" w:eastAsia="Times New Roman" w:hAnsi="GHEA Grapalat"/>
                <w:sz w:val="16"/>
                <w:szCs w:val="16"/>
                <w:lang w:val="hy-AM"/>
              </w:rPr>
              <w:t>3. Կատարվել են ուղղումներ</w:t>
            </w:r>
          </w:p>
          <w:p w:rsidR="00F97FD3" w:rsidRDefault="00F97FD3" w:rsidP="006A089C">
            <w:pPr>
              <w:spacing w:after="0" w:line="240" w:lineRule="auto"/>
              <w:rPr>
                <w:rFonts w:ascii="GHEA Grapalat" w:eastAsia="Times New Roman" w:hAnsi="GHEA Grapalat"/>
                <w:sz w:val="16"/>
                <w:szCs w:val="16"/>
                <w:lang w:val="hy-AM"/>
              </w:rPr>
            </w:pPr>
          </w:p>
          <w:p w:rsidR="00F97FD3" w:rsidRDefault="00F97FD3" w:rsidP="006A089C">
            <w:pPr>
              <w:spacing w:after="0" w:line="240" w:lineRule="auto"/>
              <w:rPr>
                <w:rFonts w:ascii="GHEA Grapalat" w:eastAsia="Times New Roman" w:hAnsi="GHEA Grapalat"/>
                <w:sz w:val="16"/>
                <w:szCs w:val="16"/>
                <w:lang w:val="hy-AM"/>
              </w:rPr>
            </w:pPr>
          </w:p>
          <w:p w:rsidR="00F97FD3" w:rsidRDefault="00F97FD3" w:rsidP="006A089C">
            <w:pPr>
              <w:spacing w:after="0" w:line="240" w:lineRule="auto"/>
              <w:rPr>
                <w:rFonts w:ascii="GHEA Grapalat" w:eastAsia="Times New Roman" w:hAnsi="GHEA Grapalat"/>
                <w:sz w:val="16"/>
                <w:szCs w:val="16"/>
                <w:lang w:val="hy-AM"/>
              </w:rPr>
            </w:pPr>
          </w:p>
          <w:p w:rsidR="009F03E3" w:rsidRDefault="009F03E3" w:rsidP="006A089C">
            <w:pPr>
              <w:spacing w:after="0" w:line="240" w:lineRule="auto"/>
              <w:rPr>
                <w:rFonts w:ascii="GHEA Grapalat" w:eastAsia="Times New Roman" w:hAnsi="GHEA Grapalat"/>
                <w:sz w:val="16"/>
                <w:szCs w:val="16"/>
                <w:lang w:val="hy-AM"/>
              </w:rPr>
            </w:pPr>
          </w:p>
          <w:p w:rsidR="00F97FD3" w:rsidRPr="00EF063F" w:rsidRDefault="00F97FD3" w:rsidP="006A089C">
            <w:pPr>
              <w:spacing w:after="0" w:line="240" w:lineRule="auto"/>
              <w:rPr>
                <w:rFonts w:ascii="GHEA Grapalat" w:eastAsia="Times New Roman" w:hAnsi="GHEA Grapalat"/>
                <w:color w:val="000000"/>
                <w:sz w:val="18"/>
                <w:szCs w:val="18"/>
                <w:lang w:val="hy-AM"/>
              </w:rPr>
            </w:pPr>
            <w:r>
              <w:rPr>
                <w:rFonts w:ascii="GHEA Grapalat" w:eastAsia="Times New Roman" w:hAnsi="GHEA Grapalat"/>
                <w:sz w:val="16"/>
                <w:szCs w:val="16"/>
                <w:lang w:val="hy-AM"/>
              </w:rPr>
              <w:t>Նախագիծը լրամշակվել է</w:t>
            </w:r>
          </w:p>
        </w:tc>
      </w:tr>
      <w:tr w:rsidR="00535784" w:rsidRPr="00CC414E" w:rsidTr="00535784">
        <w:trPr>
          <w:trHeight w:val="676"/>
        </w:trPr>
        <w:tc>
          <w:tcPr>
            <w:tcW w:w="528" w:type="dxa"/>
            <w:tcBorders>
              <w:top w:val="nil"/>
              <w:left w:val="single" w:sz="4" w:space="0" w:color="auto"/>
              <w:bottom w:val="single" w:sz="4" w:space="0" w:color="auto"/>
              <w:right w:val="single" w:sz="4" w:space="0" w:color="auto"/>
            </w:tcBorders>
            <w:noWrap/>
            <w:vAlign w:val="center"/>
            <w:hideMark/>
          </w:tcPr>
          <w:p w:rsidR="00024D67" w:rsidRPr="00EF063F" w:rsidRDefault="00024D67" w:rsidP="00024D67">
            <w:pPr>
              <w:spacing w:after="0" w:line="240" w:lineRule="auto"/>
              <w:rPr>
                <w:rFonts w:ascii="GHEA Grapalat" w:eastAsia="Times New Roman" w:hAnsi="GHEA Grapalat"/>
                <w:color w:val="000000"/>
                <w:lang w:val="hy-AM"/>
              </w:rPr>
            </w:pPr>
            <w:r w:rsidRPr="00EF063F">
              <w:rPr>
                <w:rFonts w:ascii="GHEA Grapalat" w:eastAsia="Times New Roman" w:hAnsi="GHEA Grapalat"/>
                <w:color w:val="000000"/>
                <w:lang w:val="hy-AM"/>
              </w:rPr>
              <w:lastRenderedPageBreak/>
              <w:t>2.</w:t>
            </w:r>
          </w:p>
        </w:tc>
        <w:tc>
          <w:tcPr>
            <w:tcW w:w="2370" w:type="dxa"/>
            <w:tcBorders>
              <w:top w:val="nil"/>
              <w:left w:val="nil"/>
              <w:bottom w:val="single" w:sz="4" w:space="0" w:color="auto"/>
              <w:right w:val="single" w:sz="4" w:space="0" w:color="auto"/>
            </w:tcBorders>
            <w:noWrap/>
            <w:vAlign w:val="center"/>
            <w:hideMark/>
          </w:tcPr>
          <w:p w:rsidR="00E967E6" w:rsidRPr="0096031D" w:rsidRDefault="00340DDE" w:rsidP="00E967E6">
            <w:pPr>
              <w:spacing w:after="0" w:line="240" w:lineRule="auto"/>
              <w:rPr>
                <w:rFonts w:ascii="GHEA Grapalat" w:eastAsia="Times New Roman" w:hAnsi="GHEA Grapalat"/>
                <w:sz w:val="20"/>
                <w:szCs w:val="20"/>
                <w:lang w:val="hy-AM"/>
              </w:rPr>
            </w:pPr>
            <w:r w:rsidRPr="0096031D">
              <w:rPr>
                <w:rFonts w:ascii="GHEA Grapalat" w:eastAsia="Times New Roman" w:hAnsi="GHEA Grapalat"/>
                <w:sz w:val="20"/>
                <w:szCs w:val="20"/>
                <w:lang w:val="hy-AM"/>
              </w:rPr>
              <w:t>ՀՀ ա</w:t>
            </w:r>
            <w:r w:rsidR="00C605F0" w:rsidRPr="0096031D">
              <w:rPr>
                <w:rFonts w:ascii="GHEA Grapalat" w:eastAsia="Times New Roman" w:hAnsi="GHEA Grapalat"/>
                <w:sz w:val="20"/>
                <w:szCs w:val="20"/>
                <w:lang w:val="hy-AM"/>
              </w:rPr>
              <w:t xml:space="preserve">րդարադատության նախարարություն  </w:t>
            </w:r>
          </w:p>
          <w:p w:rsidR="00FB739A" w:rsidRPr="0096031D" w:rsidRDefault="00FB739A" w:rsidP="00340DDE">
            <w:pPr>
              <w:spacing w:after="0" w:line="240" w:lineRule="auto"/>
              <w:rPr>
                <w:rFonts w:ascii="GHEA Grapalat" w:eastAsia="Times New Roman" w:hAnsi="GHEA Grapalat"/>
                <w:sz w:val="20"/>
                <w:szCs w:val="20"/>
                <w:lang w:val="hy-AM"/>
              </w:rPr>
            </w:pPr>
          </w:p>
        </w:tc>
        <w:tc>
          <w:tcPr>
            <w:tcW w:w="5942" w:type="dxa"/>
            <w:tcBorders>
              <w:top w:val="nil"/>
              <w:left w:val="nil"/>
              <w:bottom w:val="single" w:sz="4" w:space="0" w:color="auto"/>
              <w:right w:val="single" w:sz="4" w:space="0" w:color="auto"/>
            </w:tcBorders>
            <w:noWrap/>
            <w:vAlign w:val="center"/>
          </w:tcPr>
          <w:p w:rsidR="00535784" w:rsidRDefault="00CC414E" w:rsidP="00CC414E">
            <w:pPr>
              <w:pStyle w:val="NormalWeb"/>
              <w:shd w:val="clear" w:color="auto" w:fill="FFFFFF"/>
              <w:spacing w:after="0"/>
              <w:ind w:right="136" w:firstLine="408"/>
              <w:jc w:val="both"/>
              <w:rPr>
                <w:rFonts w:ascii="GHEA Grapalat" w:hAnsi="GHEA Grapalat"/>
                <w:sz w:val="16"/>
                <w:szCs w:val="16"/>
                <w:lang w:val="af-ZA"/>
              </w:rPr>
            </w:pPr>
            <w:r w:rsidRPr="00CC414E">
              <w:rPr>
                <w:rFonts w:ascii="GHEA Grapalat" w:hAnsi="GHEA Grapalat"/>
                <w:sz w:val="16"/>
                <w:szCs w:val="16"/>
                <w:lang w:val="af-ZA"/>
              </w:rPr>
              <w:t xml:space="preserve">     1.Նախագծի վերևի աջ անկյունում անհրաժեշտ է լրացնել «ՆԱԽԱԳԻԾ» բառը՝ նկատի ունենալով «Նորմատիվ իրավական ակտերի մասին» Հայաստանի Հանրապետության օրենքի 21-րդ հոդվածի 7-րդ մասի  պահանջները:</w:t>
            </w:r>
          </w:p>
          <w:p w:rsidR="00535784" w:rsidRDefault="00CC414E" w:rsidP="00CC414E">
            <w:pPr>
              <w:pStyle w:val="NormalWeb"/>
              <w:shd w:val="clear" w:color="auto" w:fill="FFFFFF"/>
              <w:spacing w:after="0"/>
              <w:ind w:right="136" w:firstLine="408"/>
              <w:jc w:val="both"/>
              <w:rPr>
                <w:rFonts w:ascii="GHEA Grapalat" w:hAnsi="GHEA Grapalat"/>
                <w:sz w:val="16"/>
                <w:szCs w:val="16"/>
                <w:lang w:val="af-ZA"/>
              </w:rPr>
            </w:pPr>
            <w:r w:rsidRPr="00CC414E">
              <w:rPr>
                <w:rFonts w:ascii="GHEA Grapalat" w:hAnsi="GHEA Grapalat"/>
                <w:sz w:val="16"/>
                <w:szCs w:val="16"/>
                <w:lang w:val="af-ZA"/>
              </w:rPr>
              <w:t>2.Նախագծի նախաբանն անհրաժեշտ է խմբագրել՝ մասնավորապես «օրենքի 19-րդ, 23-րդ հոդվածի 3-րդ և «Հայաստանի Հանրապետության 2021 թվականի պետական բյուջեի մասին» Հայաստանի Հանրապետության օրենքի 7-րդ հոդվածի 23-րդ մասերի»» բառերն անհրաժեշտ է փոխարինել «օրենքի 19-րդ և 23-րդ հոդվածների 3-րդ մասերի և Հայաստանի Հանրապետության 2021 թվականի պետական բյուջեի մասին օրենքի 7-րդ հոդվածի 23-րդ մասի» բառերով: Նախագծում անհրաժեշտ է հղում կատարել նաև «Գնումնորի մասին» Հայաստանի Հանրապետության օրենքի համապատասխան հոդվածին՝ նկատի ունենալով «Նորմատիվ իրավական ակտերի մասին» Հայաստանի Հանրապետության օրենքի 13-րդ հոդվածի 1-ին մասի  պահանջները:</w:t>
            </w:r>
          </w:p>
          <w:p w:rsidR="00535784" w:rsidRDefault="00CC414E" w:rsidP="00535784">
            <w:pPr>
              <w:pStyle w:val="NormalWeb"/>
              <w:shd w:val="clear" w:color="auto" w:fill="FFFFFF"/>
              <w:spacing w:after="0"/>
              <w:ind w:right="136" w:firstLine="408"/>
              <w:jc w:val="both"/>
              <w:rPr>
                <w:rFonts w:ascii="GHEA Grapalat" w:hAnsi="GHEA Grapalat"/>
                <w:sz w:val="16"/>
                <w:szCs w:val="16"/>
                <w:lang w:val="af-ZA"/>
              </w:rPr>
            </w:pPr>
            <w:r w:rsidRPr="00CC414E">
              <w:rPr>
                <w:rFonts w:ascii="GHEA Grapalat" w:hAnsi="GHEA Grapalat"/>
                <w:sz w:val="16"/>
                <w:szCs w:val="16"/>
                <w:lang w:val="af-ZA"/>
              </w:rPr>
              <w:t xml:space="preserve"> 3.Նախագծի 3-րդ կետում «2017 թվականի ապրիլի 6-ի» բառերից առաջ անհրաժեշտ է լրացնել «կառավարության» բառը:</w:t>
            </w:r>
          </w:p>
          <w:p w:rsidR="00024D67" w:rsidRPr="00CC414E" w:rsidRDefault="00CC414E" w:rsidP="00535784">
            <w:pPr>
              <w:pStyle w:val="NormalWeb"/>
              <w:shd w:val="clear" w:color="auto" w:fill="FFFFFF"/>
              <w:spacing w:after="0"/>
              <w:ind w:right="136" w:firstLine="408"/>
              <w:jc w:val="both"/>
              <w:rPr>
                <w:rFonts w:ascii="GHEA Grapalat" w:hAnsi="GHEA Grapalat"/>
                <w:sz w:val="16"/>
                <w:szCs w:val="16"/>
                <w:lang w:val="af-ZA"/>
              </w:rPr>
            </w:pPr>
            <w:r w:rsidRPr="00CC414E">
              <w:rPr>
                <w:rFonts w:ascii="GHEA Grapalat" w:hAnsi="GHEA Grapalat"/>
                <w:sz w:val="16"/>
                <w:szCs w:val="16"/>
                <w:lang w:val="af-ZA"/>
              </w:rPr>
              <w:t>4.Նախագծի 4-րդ կետում «հրապարակման պահից» բառերն անհրաժեշտ է փոխարինել «հրապարակվելուց հետո՝ անմիջապես» բառերով՝ նկատի ունենալով «Նորմատիվ իրավական ակտերի մասին» Հայաստանի Հանրապետության օրենքի 23-րդ հոդվածի  4-րդ մասի պահանջները: Նույն կետում «հունվարի 1-ից» բառերից առաջ անհրաժեշտ է լրացնել «2021 թվականի» բառերը:</w:t>
            </w:r>
          </w:p>
        </w:tc>
        <w:tc>
          <w:tcPr>
            <w:tcW w:w="2035" w:type="dxa"/>
            <w:tcBorders>
              <w:top w:val="nil"/>
              <w:left w:val="nil"/>
              <w:bottom w:val="single" w:sz="4" w:space="0" w:color="auto"/>
              <w:right w:val="single" w:sz="4" w:space="0" w:color="auto"/>
            </w:tcBorders>
            <w:noWrap/>
            <w:vAlign w:val="center"/>
          </w:tcPr>
          <w:p w:rsidR="00024D67" w:rsidRPr="00EF063F" w:rsidRDefault="00CC414E" w:rsidP="00024D67">
            <w:pPr>
              <w:spacing w:after="0" w:line="240" w:lineRule="auto"/>
              <w:rPr>
                <w:rFonts w:ascii="GHEA Grapalat" w:eastAsia="Times New Roman" w:hAnsi="GHEA Grapalat"/>
                <w:color w:val="000000"/>
                <w:sz w:val="20"/>
                <w:szCs w:val="20"/>
                <w:lang w:val="ru-RU"/>
              </w:rPr>
            </w:pPr>
            <w:r w:rsidRPr="00EF063F">
              <w:rPr>
                <w:rFonts w:ascii="GHEA Grapalat" w:eastAsia="Times New Roman" w:hAnsi="GHEA Grapalat"/>
                <w:color w:val="000000"/>
                <w:sz w:val="20"/>
                <w:szCs w:val="20"/>
                <w:lang w:val="ru-RU"/>
              </w:rPr>
              <w:t>Ընդունվել է</w:t>
            </w:r>
          </w:p>
        </w:tc>
        <w:tc>
          <w:tcPr>
            <w:tcW w:w="4214" w:type="dxa"/>
            <w:tcBorders>
              <w:top w:val="nil"/>
              <w:left w:val="nil"/>
              <w:bottom w:val="single" w:sz="4" w:space="0" w:color="auto"/>
              <w:right w:val="single" w:sz="4" w:space="0" w:color="auto"/>
            </w:tcBorders>
            <w:vAlign w:val="center"/>
          </w:tcPr>
          <w:p w:rsidR="00024D67" w:rsidRPr="005C6106" w:rsidRDefault="00CC414E" w:rsidP="00024D67">
            <w:pPr>
              <w:spacing w:after="0" w:line="240" w:lineRule="auto"/>
              <w:rPr>
                <w:rFonts w:ascii="GHEA Grapalat" w:eastAsia="Times New Roman" w:hAnsi="GHEA Grapalat"/>
                <w:color w:val="000000"/>
                <w:sz w:val="18"/>
                <w:szCs w:val="18"/>
                <w:lang w:val="ru-RU"/>
              </w:rPr>
            </w:pPr>
            <w:r w:rsidRPr="005C6106">
              <w:rPr>
                <w:rFonts w:ascii="GHEA Grapalat" w:eastAsia="Times New Roman" w:hAnsi="GHEA Grapalat"/>
                <w:color w:val="000000"/>
                <w:sz w:val="18"/>
                <w:szCs w:val="18"/>
                <w:lang w:val="ru-RU"/>
              </w:rPr>
              <w:t>Կատարվել են համապատասխան փոփոխություններ</w:t>
            </w:r>
          </w:p>
        </w:tc>
      </w:tr>
      <w:tr w:rsidR="00535784" w:rsidRPr="00F91222" w:rsidTr="00535784">
        <w:trPr>
          <w:trHeight w:val="676"/>
        </w:trPr>
        <w:tc>
          <w:tcPr>
            <w:tcW w:w="528" w:type="dxa"/>
            <w:tcBorders>
              <w:top w:val="single" w:sz="4" w:space="0" w:color="auto"/>
              <w:left w:val="single" w:sz="4" w:space="0" w:color="auto"/>
              <w:bottom w:val="single" w:sz="4" w:space="0" w:color="auto"/>
              <w:right w:val="single" w:sz="4" w:space="0" w:color="auto"/>
            </w:tcBorders>
            <w:noWrap/>
            <w:vAlign w:val="center"/>
          </w:tcPr>
          <w:p w:rsidR="002F0371" w:rsidRPr="00A03C42" w:rsidRDefault="00A03C42" w:rsidP="00024D67">
            <w:pPr>
              <w:spacing w:after="0" w:line="240" w:lineRule="auto"/>
              <w:rPr>
                <w:rFonts w:ascii="GHEA Grapalat" w:eastAsia="Times New Roman" w:hAnsi="GHEA Grapalat"/>
                <w:color w:val="000000"/>
                <w:lang w:val="ru-RU"/>
              </w:rPr>
            </w:pPr>
            <w:r>
              <w:rPr>
                <w:rFonts w:ascii="GHEA Grapalat" w:eastAsia="Times New Roman" w:hAnsi="GHEA Grapalat"/>
                <w:color w:val="000000"/>
                <w:lang w:val="ru-RU"/>
              </w:rPr>
              <w:t>3.</w:t>
            </w:r>
          </w:p>
        </w:tc>
        <w:tc>
          <w:tcPr>
            <w:tcW w:w="2370" w:type="dxa"/>
            <w:tcBorders>
              <w:top w:val="single" w:sz="4" w:space="0" w:color="auto"/>
              <w:left w:val="nil"/>
              <w:bottom w:val="single" w:sz="4" w:space="0" w:color="auto"/>
              <w:right w:val="single" w:sz="4" w:space="0" w:color="auto"/>
            </w:tcBorders>
            <w:noWrap/>
            <w:vAlign w:val="center"/>
          </w:tcPr>
          <w:p w:rsidR="002F0371" w:rsidRPr="0096031D" w:rsidRDefault="00A03C42" w:rsidP="00A03C42">
            <w:pPr>
              <w:spacing w:after="0" w:line="240" w:lineRule="auto"/>
              <w:rPr>
                <w:rFonts w:ascii="GHEA Grapalat" w:eastAsia="Times New Roman" w:hAnsi="GHEA Grapalat"/>
                <w:sz w:val="20"/>
                <w:szCs w:val="20"/>
                <w:lang w:val="af-ZA"/>
              </w:rPr>
            </w:pPr>
            <w:r w:rsidRPr="0096031D">
              <w:rPr>
                <w:rFonts w:ascii="GHEA Grapalat" w:eastAsia="Times New Roman" w:hAnsi="GHEA Grapalat"/>
                <w:sz w:val="20"/>
                <w:szCs w:val="20"/>
                <w:lang w:val="af-ZA"/>
              </w:rPr>
              <w:t xml:space="preserve">ՀՀ տարածքային կառավարման և ենթակառուցվածքների </w:t>
            </w:r>
            <w:r w:rsidRPr="0096031D">
              <w:rPr>
                <w:rFonts w:ascii="GHEA Grapalat" w:eastAsia="Times New Roman" w:hAnsi="GHEA Grapalat"/>
                <w:sz w:val="20"/>
                <w:szCs w:val="20"/>
                <w:lang w:val="ru-RU"/>
              </w:rPr>
              <w:t>նախարարություն</w:t>
            </w:r>
          </w:p>
        </w:tc>
        <w:tc>
          <w:tcPr>
            <w:tcW w:w="5942" w:type="dxa"/>
            <w:tcBorders>
              <w:top w:val="single" w:sz="4" w:space="0" w:color="auto"/>
              <w:left w:val="nil"/>
              <w:bottom w:val="single" w:sz="4" w:space="0" w:color="auto"/>
              <w:right w:val="single" w:sz="4" w:space="0" w:color="auto"/>
            </w:tcBorders>
            <w:noWrap/>
            <w:vAlign w:val="center"/>
          </w:tcPr>
          <w:p w:rsidR="002F0371" w:rsidRPr="00535784" w:rsidRDefault="00A2511B" w:rsidP="000B732B">
            <w:pPr>
              <w:pStyle w:val="NormalWeb"/>
              <w:shd w:val="clear" w:color="auto" w:fill="FFFFFF"/>
              <w:spacing w:before="0" w:beforeAutospacing="0" w:after="0" w:afterAutospacing="0"/>
              <w:ind w:right="136" w:firstLine="408"/>
              <w:jc w:val="both"/>
              <w:rPr>
                <w:rFonts w:ascii="GHEA Grapalat" w:hAnsi="GHEA Grapalat"/>
                <w:sz w:val="16"/>
                <w:szCs w:val="16"/>
                <w:lang w:val="af-ZA"/>
              </w:rPr>
            </w:pPr>
            <w:r w:rsidRPr="00535784">
              <w:rPr>
                <w:rFonts w:ascii="GHEA Grapalat" w:hAnsi="GHEA Grapalat"/>
                <w:sz w:val="16"/>
                <w:szCs w:val="16"/>
                <w:lang w:val="af-ZA"/>
              </w:rPr>
              <w:t xml:space="preserve">ՀՀ տարածքային կառավարման և ենթակառուցվածքների նախարարությունը ««Հայաստանի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ու լրացումներ կատարելու և Հայաստանի Հանրապետության էկոնոմիկայի նախարարությանը գումար հատկացնելու մասին» Հայաստանի Հանրապետության կառավարության որոշման </w:t>
            </w:r>
            <w:r w:rsidR="008A4977" w:rsidRPr="00535784">
              <w:rPr>
                <w:rFonts w:ascii="GHEA Grapalat" w:hAnsi="GHEA Grapalat"/>
                <w:sz w:val="16"/>
                <w:szCs w:val="16"/>
                <w:lang w:val="af-ZA"/>
              </w:rPr>
              <w:t>նախա</w:t>
            </w:r>
            <w:r w:rsidRPr="00535784">
              <w:rPr>
                <w:rFonts w:ascii="GHEA Grapalat" w:hAnsi="GHEA Grapalat"/>
                <w:sz w:val="16"/>
                <w:szCs w:val="16"/>
                <w:lang w:val="af-ZA"/>
              </w:rPr>
              <w:t xml:space="preserve">գծի վերաբերյալ </w:t>
            </w:r>
            <w:r w:rsidRPr="00535784">
              <w:rPr>
                <w:rFonts w:ascii="GHEA Grapalat" w:hAnsi="GHEA Grapalat"/>
                <w:sz w:val="16"/>
                <w:szCs w:val="16"/>
                <w:lang w:val="af-ZA"/>
              </w:rPr>
              <w:lastRenderedPageBreak/>
              <w:t>առաջարկություններ և դիտողություններ չունի:</w:t>
            </w:r>
          </w:p>
        </w:tc>
        <w:tc>
          <w:tcPr>
            <w:tcW w:w="2035" w:type="dxa"/>
            <w:tcBorders>
              <w:top w:val="single" w:sz="4" w:space="0" w:color="auto"/>
              <w:left w:val="nil"/>
              <w:bottom w:val="single" w:sz="4" w:space="0" w:color="auto"/>
              <w:right w:val="single" w:sz="4" w:space="0" w:color="auto"/>
            </w:tcBorders>
            <w:noWrap/>
            <w:vAlign w:val="center"/>
          </w:tcPr>
          <w:p w:rsidR="002F0371" w:rsidRPr="00451A46" w:rsidRDefault="002F0371" w:rsidP="00024D67">
            <w:pPr>
              <w:spacing w:after="0" w:line="240" w:lineRule="auto"/>
              <w:rPr>
                <w:rFonts w:ascii="GHEA Grapalat" w:eastAsia="Times New Roman" w:hAnsi="GHEA Grapalat"/>
                <w:color w:val="000000"/>
                <w:lang w:val="af-ZA"/>
              </w:rPr>
            </w:pPr>
          </w:p>
        </w:tc>
        <w:tc>
          <w:tcPr>
            <w:tcW w:w="4214" w:type="dxa"/>
            <w:tcBorders>
              <w:top w:val="single" w:sz="4" w:space="0" w:color="auto"/>
              <w:left w:val="nil"/>
              <w:bottom w:val="single" w:sz="4" w:space="0" w:color="auto"/>
              <w:right w:val="single" w:sz="4" w:space="0" w:color="auto"/>
            </w:tcBorders>
            <w:vAlign w:val="center"/>
          </w:tcPr>
          <w:p w:rsidR="002F0371" w:rsidRPr="00CC414E" w:rsidRDefault="002F0371" w:rsidP="00024D67">
            <w:pPr>
              <w:spacing w:after="0" w:line="240" w:lineRule="auto"/>
              <w:rPr>
                <w:rFonts w:ascii="GHEA Grapalat" w:eastAsia="Times New Roman" w:hAnsi="GHEA Grapalat"/>
                <w:color w:val="000000"/>
                <w:lang w:val="af-ZA"/>
              </w:rPr>
            </w:pPr>
          </w:p>
        </w:tc>
      </w:tr>
      <w:tr w:rsidR="007101D3" w:rsidRPr="00F91222" w:rsidTr="00535784">
        <w:trPr>
          <w:trHeight w:val="676"/>
        </w:trPr>
        <w:tc>
          <w:tcPr>
            <w:tcW w:w="528" w:type="dxa"/>
            <w:tcBorders>
              <w:top w:val="single" w:sz="4" w:space="0" w:color="auto"/>
              <w:left w:val="single" w:sz="4" w:space="0" w:color="auto"/>
              <w:bottom w:val="single" w:sz="4" w:space="0" w:color="auto"/>
              <w:right w:val="single" w:sz="4" w:space="0" w:color="auto"/>
            </w:tcBorders>
            <w:noWrap/>
            <w:vAlign w:val="center"/>
          </w:tcPr>
          <w:p w:rsidR="007101D3" w:rsidRPr="007101D3" w:rsidRDefault="007101D3"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lastRenderedPageBreak/>
              <w:t>4.</w:t>
            </w:r>
          </w:p>
        </w:tc>
        <w:tc>
          <w:tcPr>
            <w:tcW w:w="2370" w:type="dxa"/>
            <w:tcBorders>
              <w:top w:val="single" w:sz="4" w:space="0" w:color="auto"/>
              <w:left w:val="nil"/>
              <w:bottom w:val="single" w:sz="4" w:space="0" w:color="auto"/>
              <w:right w:val="single" w:sz="4" w:space="0" w:color="auto"/>
            </w:tcBorders>
            <w:noWrap/>
            <w:vAlign w:val="center"/>
          </w:tcPr>
          <w:p w:rsidR="007101D3" w:rsidRPr="007101D3" w:rsidRDefault="007101D3" w:rsidP="00A03C42">
            <w:pPr>
              <w:spacing w:after="0" w:line="240" w:lineRule="auto"/>
              <w:rPr>
                <w:rFonts w:ascii="GHEA Grapalat" w:eastAsia="Times New Roman" w:hAnsi="GHEA Grapalat"/>
                <w:sz w:val="20"/>
                <w:szCs w:val="20"/>
                <w:lang w:val="hy-AM"/>
              </w:rPr>
            </w:pPr>
            <w:r>
              <w:rPr>
                <w:rFonts w:ascii="GHEA Grapalat" w:eastAsia="Times New Roman" w:hAnsi="GHEA Grapalat"/>
                <w:sz w:val="20"/>
                <w:szCs w:val="20"/>
                <w:lang w:val="hy-AM"/>
              </w:rPr>
              <w:t>ՀՀ պաշտպանության նախարարություն</w:t>
            </w:r>
          </w:p>
        </w:tc>
        <w:tc>
          <w:tcPr>
            <w:tcW w:w="5942" w:type="dxa"/>
            <w:tcBorders>
              <w:top w:val="single" w:sz="4" w:space="0" w:color="auto"/>
              <w:left w:val="nil"/>
              <w:bottom w:val="single" w:sz="4" w:space="0" w:color="auto"/>
              <w:right w:val="single" w:sz="4" w:space="0" w:color="auto"/>
            </w:tcBorders>
            <w:noWrap/>
            <w:vAlign w:val="center"/>
          </w:tcPr>
          <w:p w:rsidR="007101D3" w:rsidRPr="00535784" w:rsidRDefault="007101D3" w:rsidP="000B732B">
            <w:pPr>
              <w:pStyle w:val="NormalWeb"/>
              <w:shd w:val="clear" w:color="auto" w:fill="FFFFFF"/>
              <w:spacing w:before="0" w:beforeAutospacing="0" w:after="0" w:afterAutospacing="0"/>
              <w:ind w:right="136" w:firstLine="408"/>
              <w:jc w:val="both"/>
              <w:rPr>
                <w:rFonts w:ascii="GHEA Grapalat" w:hAnsi="GHEA Grapalat"/>
                <w:sz w:val="16"/>
                <w:szCs w:val="16"/>
                <w:lang w:val="af-ZA"/>
              </w:rPr>
            </w:pPr>
            <w:r w:rsidRPr="007101D3">
              <w:rPr>
                <w:rFonts w:ascii="GHEA Grapalat" w:hAnsi="GHEA Grapalat"/>
                <w:sz w:val="16"/>
                <w:szCs w:val="16"/>
                <w:lang w:val="af-ZA"/>
              </w:rPr>
              <w:t>2021 թվականի հունվարի 29-ի Ձեր N 02/16.8/2181-21 գրության առնչությամբ հայտնում եմ, որ «Հայաստանի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և լրացումներ կատարելու և Հայաստանի Հանրա¬պե¬տության Էկոնոմիկայի նախարարությանը գումար հատկացնելու մասին» Կառավա¬րու¬թյան որոշման նախագծի վերաբերյալ դիտողություններ և առաջարկություններ չունենք:</w:t>
            </w:r>
          </w:p>
        </w:tc>
        <w:tc>
          <w:tcPr>
            <w:tcW w:w="2035" w:type="dxa"/>
            <w:tcBorders>
              <w:top w:val="single" w:sz="4" w:space="0" w:color="auto"/>
              <w:left w:val="nil"/>
              <w:bottom w:val="single" w:sz="4" w:space="0" w:color="auto"/>
              <w:right w:val="single" w:sz="4" w:space="0" w:color="auto"/>
            </w:tcBorders>
            <w:noWrap/>
            <w:vAlign w:val="center"/>
          </w:tcPr>
          <w:p w:rsidR="007101D3" w:rsidRPr="00451A46" w:rsidRDefault="007101D3" w:rsidP="00024D67">
            <w:pPr>
              <w:spacing w:after="0" w:line="240" w:lineRule="auto"/>
              <w:rPr>
                <w:rFonts w:ascii="GHEA Grapalat" w:eastAsia="Times New Roman" w:hAnsi="GHEA Grapalat"/>
                <w:color w:val="000000"/>
                <w:lang w:val="af-ZA"/>
              </w:rPr>
            </w:pPr>
          </w:p>
        </w:tc>
        <w:tc>
          <w:tcPr>
            <w:tcW w:w="4214" w:type="dxa"/>
            <w:tcBorders>
              <w:top w:val="single" w:sz="4" w:space="0" w:color="auto"/>
              <w:left w:val="nil"/>
              <w:bottom w:val="single" w:sz="4" w:space="0" w:color="auto"/>
              <w:right w:val="single" w:sz="4" w:space="0" w:color="auto"/>
            </w:tcBorders>
            <w:vAlign w:val="center"/>
          </w:tcPr>
          <w:p w:rsidR="007101D3" w:rsidRPr="00CC414E" w:rsidRDefault="007101D3" w:rsidP="00024D67">
            <w:pPr>
              <w:spacing w:after="0" w:line="240" w:lineRule="auto"/>
              <w:rPr>
                <w:rFonts w:ascii="GHEA Grapalat" w:eastAsia="Times New Roman" w:hAnsi="GHEA Grapalat"/>
                <w:color w:val="000000"/>
                <w:lang w:val="af-ZA"/>
              </w:rPr>
            </w:pPr>
          </w:p>
        </w:tc>
      </w:tr>
      <w:tr w:rsidR="00F91222" w:rsidRPr="00F91222" w:rsidTr="00535784">
        <w:trPr>
          <w:trHeight w:val="676"/>
        </w:trPr>
        <w:tc>
          <w:tcPr>
            <w:tcW w:w="528" w:type="dxa"/>
            <w:tcBorders>
              <w:top w:val="single" w:sz="4" w:space="0" w:color="auto"/>
              <w:left w:val="single" w:sz="4" w:space="0" w:color="auto"/>
              <w:bottom w:val="single" w:sz="4" w:space="0" w:color="auto"/>
              <w:right w:val="single" w:sz="4" w:space="0" w:color="auto"/>
            </w:tcBorders>
            <w:noWrap/>
            <w:vAlign w:val="center"/>
          </w:tcPr>
          <w:p w:rsidR="00F91222" w:rsidRPr="00F91222" w:rsidRDefault="00F91222" w:rsidP="00024D67">
            <w:pPr>
              <w:spacing w:after="0" w:line="240" w:lineRule="auto"/>
              <w:rPr>
                <w:rFonts w:ascii="GHEA Grapalat" w:eastAsia="Times New Roman" w:hAnsi="GHEA Grapalat"/>
                <w:color w:val="000000"/>
              </w:rPr>
            </w:pPr>
            <w:r>
              <w:rPr>
                <w:rFonts w:ascii="GHEA Grapalat" w:eastAsia="Times New Roman" w:hAnsi="GHEA Grapalat"/>
                <w:color w:val="000000"/>
              </w:rPr>
              <w:t>5.</w:t>
            </w:r>
          </w:p>
        </w:tc>
        <w:tc>
          <w:tcPr>
            <w:tcW w:w="2370" w:type="dxa"/>
            <w:tcBorders>
              <w:top w:val="single" w:sz="4" w:space="0" w:color="auto"/>
              <w:left w:val="nil"/>
              <w:bottom w:val="single" w:sz="4" w:space="0" w:color="auto"/>
              <w:right w:val="single" w:sz="4" w:space="0" w:color="auto"/>
            </w:tcBorders>
            <w:noWrap/>
            <w:vAlign w:val="center"/>
          </w:tcPr>
          <w:p w:rsidR="00F91222" w:rsidRPr="00F91222" w:rsidRDefault="00F91222" w:rsidP="00A03C42">
            <w:pPr>
              <w:spacing w:after="0" w:line="240" w:lineRule="auto"/>
              <w:rPr>
                <w:rFonts w:ascii="GHEA Grapalat" w:eastAsia="Times New Roman" w:hAnsi="GHEA Grapalat"/>
                <w:sz w:val="20"/>
                <w:szCs w:val="20"/>
              </w:rPr>
            </w:pPr>
            <w:r w:rsidRPr="00F91222">
              <w:rPr>
                <w:rFonts w:ascii="GHEA Grapalat" w:eastAsia="Times New Roman" w:hAnsi="GHEA Grapalat"/>
                <w:sz w:val="20"/>
                <w:szCs w:val="20"/>
                <w:lang w:val="hy-AM"/>
              </w:rPr>
              <w:t>ՀՀ մշտապես գործող ֆինանսատնտեսական նախարարական կոմիտեի</w:t>
            </w:r>
            <w:r>
              <w:rPr>
                <w:rFonts w:ascii="GHEA Grapalat" w:eastAsia="Times New Roman" w:hAnsi="GHEA Grapalat"/>
                <w:sz w:val="20"/>
                <w:szCs w:val="20"/>
                <w:lang w:val="hy-AM"/>
              </w:rPr>
              <w:t xml:space="preserve"> 2021թ. փետրվարի 16-ին կայա</w:t>
            </w:r>
            <w:r>
              <w:rPr>
                <w:rFonts w:ascii="GHEA Grapalat" w:eastAsia="Times New Roman" w:hAnsi="GHEA Grapalat"/>
                <w:sz w:val="20"/>
                <w:szCs w:val="20"/>
                <w:lang w:val="ru-RU"/>
              </w:rPr>
              <w:t>ցած</w:t>
            </w:r>
            <w:r w:rsidRPr="00F91222">
              <w:rPr>
                <w:rFonts w:ascii="GHEA Grapalat" w:eastAsia="Times New Roman" w:hAnsi="GHEA Grapalat"/>
                <w:sz w:val="20"/>
                <w:szCs w:val="20"/>
                <w:lang w:val="hy-AM"/>
              </w:rPr>
              <w:t xml:space="preserve"> նիստի</w:t>
            </w:r>
            <w:r w:rsidRPr="00F91222">
              <w:rPr>
                <w:rFonts w:ascii="GHEA Grapalat" w:eastAsia="Times New Roman" w:hAnsi="GHEA Grapalat"/>
                <w:sz w:val="20"/>
                <w:szCs w:val="20"/>
              </w:rPr>
              <w:t xml:space="preserve"> </w:t>
            </w:r>
            <w:r>
              <w:rPr>
                <w:rFonts w:ascii="GHEA Grapalat" w:eastAsia="Times New Roman" w:hAnsi="GHEA Grapalat"/>
                <w:sz w:val="20"/>
                <w:szCs w:val="20"/>
                <w:lang w:val="ru-RU"/>
              </w:rPr>
              <w:t>տեղեկանք</w:t>
            </w:r>
          </w:p>
        </w:tc>
        <w:tc>
          <w:tcPr>
            <w:tcW w:w="5942" w:type="dxa"/>
            <w:tcBorders>
              <w:top w:val="single" w:sz="4" w:space="0" w:color="auto"/>
              <w:left w:val="nil"/>
              <w:bottom w:val="single" w:sz="4" w:space="0" w:color="auto"/>
              <w:right w:val="single" w:sz="4" w:space="0" w:color="auto"/>
            </w:tcBorders>
            <w:noWrap/>
            <w:vAlign w:val="center"/>
          </w:tcPr>
          <w:p w:rsidR="000C3141" w:rsidRPr="000C3141" w:rsidRDefault="000C3141" w:rsidP="000C3141">
            <w:pPr>
              <w:pStyle w:val="NormalWeb"/>
              <w:shd w:val="clear" w:color="auto" w:fill="FFFFFF"/>
              <w:spacing w:after="0"/>
              <w:ind w:right="136" w:firstLine="408"/>
              <w:jc w:val="both"/>
              <w:rPr>
                <w:rFonts w:ascii="GHEA Grapalat" w:hAnsi="GHEA Grapalat"/>
                <w:sz w:val="16"/>
                <w:szCs w:val="16"/>
              </w:rPr>
            </w:pPr>
            <w:proofErr w:type="spellStart"/>
            <w:r w:rsidRPr="000C3141">
              <w:rPr>
                <w:rFonts w:ascii="GHEA Grapalat" w:hAnsi="GHEA Grapalat"/>
                <w:sz w:val="16"/>
                <w:szCs w:val="16"/>
              </w:rPr>
              <w:t>Այս</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կապակցությամբ</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անհրաժեշտ</w:t>
            </w:r>
            <w:proofErr w:type="spellEnd"/>
            <w:r w:rsidRPr="000C3141">
              <w:rPr>
                <w:rFonts w:ascii="GHEA Grapalat" w:hAnsi="GHEA Grapalat"/>
                <w:sz w:val="16"/>
                <w:szCs w:val="16"/>
              </w:rPr>
              <w:t xml:space="preserve"> է </w:t>
            </w:r>
            <w:proofErr w:type="spellStart"/>
            <w:r w:rsidRPr="000C3141">
              <w:rPr>
                <w:rFonts w:ascii="GHEA Grapalat" w:hAnsi="GHEA Grapalat"/>
                <w:sz w:val="16"/>
                <w:szCs w:val="16"/>
              </w:rPr>
              <w:t>հաշվի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առնել</w:t>
            </w:r>
            <w:proofErr w:type="spellEnd"/>
            <w:r w:rsidRPr="000C3141">
              <w:rPr>
                <w:rFonts w:ascii="GHEA Grapalat" w:hAnsi="GHEA Grapalat"/>
                <w:sz w:val="16"/>
                <w:szCs w:val="16"/>
              </w:rPr>
              <w:t xml:space="preserve"> ՀՀ 2021 </w:t>
            </w:r>
            <w:proofErr w:type="spellStart"/>
            <w:r w:rsidRPr="000C3141">
              <w:rPr>
                <w:rFonts w:ascii="GHEA Grapalat" w:hAnsi="GHEA Grapalat"/>
                <w:sz w:val="16"/>
                <w:szCs w:val="16"/>
              </w:rPr>
              <w:t>թվականի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պետական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բյուջեով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նախատեսված</w:t>
            </w:r>
            <w:proofErr w:type="spellEnd"/>
            <w:r w:rsidRPr="000C3141">
              <w:rPr>
                <w:rFonts w:ascii="GHEA Grapalat" w:hAnsi="GHEA Grapalat"/>
                <w:sz w:val="16"/>
                <w:szCs w:val="16"/>
              </w:rPr>
              <w:t xml:space="preserve"> ՀՀ </w:t>
            </w:r>
            <w:proofErr w:type="spellStart"/>
            <w:r w:rsidRPr="000C3141">
              <w:rPr>
                <w:rFonts w:ascii="GHEA Grapalat" w:hAnsi="GHEA Grapalat"/>
                <w:sz w:val="16"/>
                <w:szCs w:val="16"/>
              </w:rPr>
              <w:t>կառավարության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պահուստային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ֆոնդի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սահմանափակումները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տարեկան</w:t>
            </w:r>
            <w:proofErr w:type="spellEnd"/>
            <w:r w:rsidRPr="000C3141">
              <w:rPr>
                <w:rFonts w:ascii="GHEA Grapalat" w:hAnsi="GHEA Grapalat"/>
                <w:sz w:val="16"/>
                <w:szCs w:val="16"/>
              </w:rPr>
              <w:t xml:space="preserve"> 3.6 </w:t>
            </w:r>
            <w:proofErr w:type="spellStart"/>
            <w:r w:rsidRPr="000C3141">
              <w:rPr>
                <w:rFonts w:ascii="GHEA Grapalat" w:hAnsi="GHEA Grapalat"/>
                <w:sz w:val="16"/>
                <w:szCs w:val="16"/>
              </w:rPr>
              <w:t>մլրդ</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դրամ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այդ</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թվում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առաջին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եռամսյակ</w:t>
            </w:r>
            <w:proofErr w:type="spellEnd"/>
            <w:r w:rsidRPr="000C3141">
              <w:rPr>
                <w:rFonts w:ascii="GHEA Grapalat" w:hAnsi="GHEA Grapalat"/>
                <w:sz w:val="16"/>
                <w:szCs w:val="16"/>
              </w:rPr>
              <w:t xml:space="preserve"> 737.5 </w:t>
            </w:r>
            <w:proofErr w:type="spellStart"/>
            <w:r w:rsidRPr="000C3141">
              <w:rPr>
                <w:rFonts w:ascii="GHEA Grapalat" w:hAnsi="GHEA Grapalat"/>
                <w:sz w:val="16"/>
                <w:szCs w:val="16"/>
              </w:rPr>
              <w:t>մլն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դրամ</w:t>
            </w:r>
            <w:proofErr w:type="spellEnd"/>
            <w:r w:rsidRPr="000C3141">
              <w:rPr>
                <w:rFonts w:ascii="GHEA Grapalat" w:hAnsi="GHEA Grapalat"/>
                <w:sz w:val="16"/>
                <w:szCs w:val="16"/>
              </w:rPr>
              <w:t xml:space="preserve">): </w:t>
            </w:r>
          </w:p>
          <w:p w:rsidR="000C3141" w:rsidRPr="000C3141" w:rsidRDefault="000C3141" w:rsidP="000C3141">
            <w:pPr>
              <w:pStyle w:val="NormalWeb"/>
              <w:shd w:val="clear" w:color="auto" w:fill="FFFFFF"/>
              <w:spacing w:after="0"/>
              <w:ind w:right="136" w:firstLine="408"/>
              <w:jc w:val="both"/>
              <w:rPr>
                <w:rFonts w:ascii="GHEA Grapalat" w:hAnsi="GHEA Grapalat"/>
                <w:sz w:val="16"/>
                <w:szCs w:val="16"/>
              </w:rPr>
            </w:pPr>
            <w:proofErr w:type="spellStart"/>
            <w:r w:rsidRPr="000C3141">
              <w:rPr>
                <w:rFonts w:ascii="GHEA Grapalat" w:hAnsi="GHEA Grapalat"/>
                <w:sz w:val="16"/>
                <w:szCs w:val="16"/>
              </w:rPr>
              <w:t>Ինչ</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վերաբերում</w:t>
            </w:r>
            <w:proofErr w:type="spellEnd"/>
            <w:r w:rsidRPr="000C3141">
              <w:rPr>
                <w:rFonts w:ascii="GHEA Grapalat" w:hAnsi="GHEA Grapalat"/>
                <w:sz w:val="16"/>
                <w:szCs w:val="16"/>
              </w:rPr>
              <w:t xml:space="preserve"> է </w:t>
            </w:r>
            <w:proofErr w:type="spellStart"/>
            <w:r w:rsidRPr="000C3141">
              <w:rPr>
                <w:rFonts w:ascii="GHEA Grapalat" w:hAnsi="GHEA Grapalat"/>
                <w:sz w:val="16"/>
                <w:szCs w:val="16"/>
              </w:rPr>
              <w:t>Նախագծին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ապա</w:t>
            </w:r>
            <w:proofErr w:type="spellEnd"/>
            <w:r w:rsidRPr="000C3141">
              <w:rPr>
                <w:rFonts w:ascii="GHEA Grapalat" w:hAnsi="GHEA Grapalat"/>
                <w:sz w:val="16"/>
                <w:szCs w:val="16"/>
              </w:rPr>
              <w:t>.</w:t>
            </w:r>
          </w:p>
          <w:p w:rsidR="000C3141" w:rsidRPr="000C3141" w:rsidRDefault="000C3141" w:rsidP="000C3141">
            <w:pPr>
              <w:pStyle w:val="NormalWeb"/>
              <w:shd w:val="clear" w:color="auto" w:fill="FFFFFF"/>
              <w:spacing w:after="0"/>
              <w:ind w:right="136" w:firstLine="408"/>
              <w:jc w:val="both"/>
              <w:rPr>
                <w:rFonts w:ascii="GHEA Grapalat" w:hAnsi="GHEA Grapalat"/>
                <w:sz w:val="16"/>
                <w:szCs w:val="16"/>
              </w:rPr>
            </w:pPr>
            <w:r w:rsidRPr="000C3141">
              <w:rPr>
                <w:rFonts w:ascii="GHEA Grapalat" w:hAnsi="GHEA Grapalat"/>
                <w:sz w:val="16"/>
                <w:szCs w:val="16"/>
              </w:rPr>
              <w:t>1. «</w:t>
            </w:r>
            <w:proofErr w:type="spellStart"/>
            <w:r w:rsidRPr="000C3141">
              <w:rPr>
                <w:rFonts w:ascii="GHEA Grapalat" w:hAnsi="GHEA Grapalat"/>
                <w:sz w:val="16"/>
                <w:szCs w:val="16"/>
              </w:rPr>
              <w:t>Գնումների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մասին</w:t>
            </w:r>
            <w:proofErr w:type="spellEnd"/>
            <w:r w:rsidRPr="000C3141">
              <w:rPr>
                <w:rFonts w:ascii="GHEA Grapalat" w:hAnsi="GHEA Grapalat"/>
                <w:sz w:val="16"/>
                <w:szCs w:val="16"/>
              </w:rPr>
              <w:t xml:space="preserve">» ՀՀ </w:t>
            </w:r>
            <w:proofErr w:type="spellStart"/>
            <w:r w:rsidRPr="000C3141">
              <w:rPr>
                <w:rFonts w:ascii="GHEA Grapalat" w:hAnsi="GHEA Grapalat"/>
                <w:sz w:val="16"/>
                <w:szCs w:val="16"/>
              </w:rPr>
              <w:t>օրենքի</w:t>
            </w:r>
            <w:proofErr w:type="spellEnd"/>
            <w:r w:rsidRPr="000C3141">
              <w:rPr>
                <w:rFonts w:ascii="GHEA Grapalat" w:hAnsi="GHEA Grapalat"/>
                <w:sz w:val="16"/>
                <w:szCs w:val="16"/>
              </w:rPr>
              <w:t xml:space="preserve"> 13-րդ </w:t>
            </w:r>
            <w:proofErr w:type="spellStart"/>
            <w:r w:rsidRPr="000C3141">
              <w:rPr>
                <w:rFonts w:ascii="GHEA Grapalat" w:hAnsi="GHEA Grapalat"/>
                <w:sz w:val="16"/>
                <w:szCs w:val="16"/>
              </w:rPr>
              <w:t>հոդվածի</w:t>
            </w:r>
            <w:proofErr w:type="spellEnd"/>
            <w:r w:rsidRPr="000C3141">
              <w:rPr>
                <w:rFonts w:ascii="GHEA Grapalat" w:hAnsi="GHEA Grapalat"/>
                <w:sz w:val="16"/>
                <w:szCs w:val="16"/>
              </w:rPr>
              <w:t xml:space="preserve"> 1-ին </w:t>
            </w:r>
            <w:proofErr w:type="spellStart"/>
            <w:r w:rsidRPr="000C3141">
              <w:rPr>
                <w:rFonts w:ascii="GHEA Grapalat" w:hAnsi="GHEA Grapalat"/>
                <w:sz w:val="16"/>
                <w:szCs w:val="16"/>
              </w:rPr>
              <w:t>մասի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համաձայն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գնման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առարկայի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բնութագրերը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պետք</w:t>
            </w:r>
            <w:proofErr w:type="spellEnd"/>
            <w:r w:rsidRPr="000C3141">
              <w:rPr>
                <w:rFonts w:ascii="GHEA Grapalat" w:hAnsi="GHEA Grapalat"/>
                <w:sz w:val="16"/>
                <w:szCs w:val="16"/>
              </w:rPr>
              <w:t xml:space="preserve"> է </w:t>
            </w:r>
            <w:proofErr w:type="spellStart"/>
            <w:r w:rsidRPr="000C3141">
              <w:rPr>
                <w:rFonts w:ascii="GHEA Grapalat" w:hAnsi="GHEA Grapalat"/>
                <w:sz w:val="16"/>
                <w:szCs w:val="16"/>
              </w:rPr>
              <w:t>ամբողջությամբ</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հստակ</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նկարագրեն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ձեռք</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բերվող</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ապրանքի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աշխատանքի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կամ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ծառայության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հատկանիշները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դրանց</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ձեռքբերման</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վճարման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պայմանները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բացառելով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տարակերպ</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մեկնաբանությունը</w:t>
            </w:r>
            <w:proofErr w:type="spellEnd"/>
            <w:r w:rsidRPr="000C3141">
              <w:rPr>
                <w:rFonts w:ascii="GHEA Grapalat" w:hAnsi="GHEA Grapalat"/>
                <w:sz w:val="16"/>
                <w:szCs w:val="16"/>
              </w:rPr>
              <w:t>:</w:t>
            </w:r>
          </w:p>
          <w:p w:rsidR="000C3141" w:rsidRPr="000C3141" w:rsidRDefault="000C3141" w:rsidP="000C3141">
            <w:pPr>
              <w:pStyle w:val="NormalWeb"/>
              <w:shd w:val="clear" w:color="auto" w:fill="FFFFFF"/>
              <w:spacing w:after="0"/>
              <w:ind w:right="136" w:firstLine="408"/>
              <w:jc w:val="both"/>
              <w:rPr>
                <w:rFonts w:ascii="GHEA Grapalat" w:hAnsi="GHEA Grapalat"/>
                <w:sz w:val="16"/>
                <w:szCs w:val="16"/>
              </w:rPr>
            </w:pPr>
            <w:proofErr w:type="spellStart"/>
            <w:r w:rsidRPr="000C3141">
              <w:rPr>
                <w:rFonts w:ascii="GHEA Grapalat" w:hAnsi="GHEA Grapalat"/>
                <w:sz w:val="16"/>
                <w:szCs w:val="16"/>
              </w:rPr>
              <w:t>Ելնելով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վերոգրյալից</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հայտ</w:t>
            </w:r>
            <w:bookmarkStart w:id="0" w:name="_GoBack"/>
            <w:bookmarkEnd w:id="0"/>
            <w:r w:rsidRPr="000C3141">
              <w:rPr>
                <w:rFonts w:ascii="GHEA Grapalat" w:hAnsi="GHEA Grapalat"/>
                <w:sz w:val="16"/>
                <w:szCs w:val="16"/>
              </w:rPr>
              <w:t>նում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ենք</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որ</w:t>
            </w:r>
            <w:proofErr w:type="spellEnd"/>
            <w:r w:rsidRPr="000C3141">
              <w:rPr>
                <w:rFonts w:ascii="GHEA Grapalat" w:hAnsi="GHEA Grapalat"/>
                <w:sz w:val="16"/>
                <w:szCs w:val="16"/>
              </w:rPr>
              <w:t xml:space="preserve"> ՀՀ </w:t>
            </w:r>
            <w:proofErr w:type="spellStart"/>
            <w:r w:rsidRPr="000C3141">
              <w:rPr>
                <w:rFonts w:ascii="GHEA Grapalat" w:hAnsi="GHEA Grapalat"/>
                <w:sz w:val="16"/>
                <w:szCs w:val="16"/>
              </w:rPr>
              <w:t>կառավարության</w:t>
            </w:r>
            <w:proofErr w:type="spellEnd"/>
            <w:r w:rsidRPr="000C3141">
              <w:rPr>
                <w:rFonts w:ascii="GHEA Grapalat" w:hAnsi="GHEA Grapalat"/>
                <w:sz w:val="16"/>
                <w:szCs w:val="16"/>
              </w:rPr>
              <w:t xml:space="preserve"> 04/05/2017թ. N 526-Ն </w:t>
            </w:r>
            <w:proofErr w:type="spellStart"/>
            <w:r w:rsidRPr="000C3141">
              <w:rPr>
                <w:rFonts w:ascii="GHEA Grapalat" w:hAnsi="GHEA Grapalat"/>
                <w:sz w:val="16"/>
                <w:szCs w:val="16"/>
              </w:rPr>
              <w:t>որոշմամբ</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հաստատված</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կարգի</w:t>
            </w:r>
            <w:proofErr w:type="spellEnd"/>
            <w:r w:rsidRPr="000C3141">
              <w:rPr>
                <w:rFonts w:ascii="GHEA Grapalat" w:hAnsi="GHEA Grapalat"/>
                <w:sz w:val="16"/>
                <w:szCs w:val="16"/>
              </w:rPr>
              <w:t xml:space="preserve"> 21-րդ </w:t>
            </w:r>
            <w:proofErr w:type="spellStart"/>
            <w:r w:rsidRPr="000C3141">
              <w:rPr>
                <w:rFonts w:ascii="GHEA Grapalat" w:hAnsi="GHEA Grapalat"/>
                <w:sz w:val="16"/>
                <w:szCs w:val="16"/>
              </w:rPr>
              <w:t>կետի</w:t>
            </w:r>
            <w:proofErr w:type="spellEnd"/>
            <w:r w:rsidRPr="000C3141">
              <w:rPr>
                <w:rFonts w:ascii="GHEA Grapalat" w:hAnsi="GHEA Grapalat"/>
                <w:sz w:val="16"/>
                <w:szCs w:val="16"/>
              </w:rPr>
              <w:t xml:space="preserve"> 1-ին </w:t>
            </w:r>
            <w:proofErr w:type="spellStart"/>
            <w:r w:rsidRPr="000C3141">
              <w:rPr>
                <w:rFonts w:ascii="GHEA Grapalat" w:hAnsi="GHEA Grapalat"/>
                <w:sz w:val="16"/>
                <w:szCs w:val="16"/>
              </w:rPr>
              <w:t>ենթակետի</w:t>
            </w:r>
            <w:proofErr w:type="spellEnd"/>
            <w:r w:rsidRPr="000C3141">
              <w:rPr>
                <w:rFonts w:ascii="GHEA Grapalat" w:hAnsi="GHEA Grapalat"/>
                <w:sz w:val="16"/>
                <w:szCs w:val="16"/>
              </w:rPr>
              <w:t xml:space="preserve"> «ա» </w:t>
            </w:r>
            <w:proofErr w:type="spellStart"/>
            <w:r w:rsidRPr="000C3141">
              <w:rPr>
                <w:rFonts w:ascii="GHEA Grapalat" w:hAnsi="GHEA Grapalat"/>
                <w:sz w:val="16"/>
                <w:szCs w:val="16"/>
              </w:rPr>
              <w:t>պարբերության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պահանջները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չկիրառելու</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դեպքում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չեն</w:t>
            </w:r>
            <w:proofErr w:type="spellEnd"/>
            <w:r w:rsidRPr="000C3141">
              <w:rPr>
                <w:rFonts w:ascii="GHEA Grapalat" w:hAnsi="GHEA Grapalat"/>
                <w:sz w:val="16"/>
                <w:szCs w:val="16"/>
              </w:rPr>
              <w:t xml:space="preserve"> </w:t>
            </w:r>
            <w:proofErr w:type="spellStart"/>
            <w:proofErr w:type="gramStart"/>
            <w:r w:rsidRPr="000C3141">
              <w:rPr>
                <w:rFonts w:ascii="GHEA Grapalat" w:hAnsi="GHEA Grapalat"/>
                <w:sz w:val="16"/>
                <w:szCs w:val="16"/>
              </w:rPr>
              <w:t>պահպանվի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վերոհիշյալ</w:t>
            </w:r>
            <w:proofErr w:type="spellEnd"/>
            <w:proofErr w:type="gramEnd"/>
            <w:r w:rsidRPr="000C3141">
              <w:rPr>
                <w:rFonts w:ascii="GHEA Grapalat" w:hAnsi="GHEA Grapalat"/>
                <w:sz w:val="16"/>
                <w:szCs w:val="16"/>
              </w:rPr>
              <w:t xml:space="preserve"> </w:t>
            </w:r>
            <w:proofErr w:type="spellStart"/>
            <w:r w:rsidRPr="000C3141">
              <w:rPr>
                <w:rFonts w:ascii="GHEA Grapalat" w:hAnsi="GHEA Grapalat"/>
                <w:sz w:val="16"/>
                <w:szCs w:val="16"/>
              </w:rPr>
              <w:t>նորմի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պահանջները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ինչով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պայմանավորված</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անհրաժեշտ</w:t>
            </w:r>
            <w:proofErr w:type="spellEnd"/>
            <w:r w:rsidRPr="000C3141">
              <w:rPr>
                <w:rFonts w:ascii="GHEA Grapalat" w:hAnsi="GHEA Grapalat"/>
                <w:sz w:val="16"/>
                <w:szCs w:val="16"/>
              </w:rPr>
              <w:t xml:space="preserve"> է </w:t>
            </w:r>
            <w:proofErr w:type="spellStart"/>
            <w:r w:rsidRPr="000C3141">
              <w:rPr>
                <w:rFonts w:ascii="GHEA Grapalat" w:hAnsi="GHEA Grapalat"/>
                <w:sz w:val="16"/>
                <w:szCs w:val="16"/>
              </w:rPr>
              <w:t>խմբագրել</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Նախագծի</w:t>
            </w:r>
            <w:proofErr w:type="spellEnd"/>
            <w:r w:rsidRPr="000C3141">
              <w:rPr>
                <w:rFonts w:ascii="GHEA Grapalat" w:hAnsi="GHEA Grapalat"/>
                <w:sz w:val="16"/>
                <w:szCs w:val="16"/>
              </w:rPr>
              <w:t xml:space="preserve"> 3-րդ </w:t>
            </w:r>
            <w:proofErr w:type="spellStart"/>
            <w:r w:rsidRPr="000C3141">
              <w:rPr>
                <w:rFonts w:ascii="GHEA Grapalat" w:hAnsi="GHEA Grapalat"/>
                <w:sz w:val="16"/>
                <w:szCs w:val="16"/>
              </w:rPr>
              <w:t>կետը</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ճշտել</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նախատեսվող</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բացառությունները</w:t>
            </w:r>
            <w:proofErr w:type="spellEnd"/>
            <w:r w:rsidRPr="000C3141">
              <w:rPr>
                <w:rFonts w:ascii="GHEA Grapalat" w:hAnsi="GHEA Grapalat"/>
                <w:sz w:val="16"/>
                <w:szCs w:val="16"/>
              </w:rPr>
              <w:t>:</w:t>
            </w:r>
          </w:p>
          <w:p w:rsidR="000C3141" w:rsidRPr="000C3141" w:rsidRDefault="000C3141" w:rsidP="000C3141">
            <w:pPr>
              <w:pStyle w:val="NormalWeb"/>
              <w:shd w:val="clear" w:color="auto" w:fill="FFFFFF"/>
              <w:spacing w:after="0"/>
              <w:ind w:right="136" w:firstLine="408"/>
              <w:jc w:val="both"/>
              <w:rPr>
                <w:rFonts w:ascii="GHEA Grapalat" w:hAnsi="GHEA Grapalat"/>
                <w:sz w:val="16"/>
                <w:szCs w:val="16"/>
              </w:rPr>
            </w:pPr>
            <w:r w:rsidRPr="000C3141">
              <w:rPr>
                <w:rFonts w:ascii="GHEA Grapalat" w:hAnsi="GHEA Grapalat"/>
                <w:sz w:val="16"/>
                <w:szCs w:val="16"/>
              </w:rPr>
              <w:t xml:space="preserve"> </w:t>
            </w:r>
            <w:proofErr w:type="spellStart"/>
            <w:r w:rsidRPr="000C3141">
              <w:rPr>
                <w:rFonts w:ascii="GHEA Grapalat" w:hAnsi="GHEA Grapalat"/>
                <w:sz w:val="16"/>
                <w:szCs w:val="16"/>
              </w:rPr>
              <w:t>Միաժամանակ</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առաջարկում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ենք</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Նախագծի</w:t>
            </w:r>
            <w:proofErr w:type="spellEnd"/>
            <w:r w:rsidRPr="000C3141">
              <w:rPr>
                <w:rFonts w:ascii="GHEA Grapalat" w:hAnsi="GHEA Grapalat"/>
                <w:sz w:val="16"/>
                <w:szCs w:val="16"/>
              </w:rPr>
              <w:t xml:space="preserve"> 4-րդ </w:t>
            </w:r>
            <w:proofErr w:type="spellStart"/>
            <w:r w:rsidRPr="000C3141">
              <w:rPr>
                <w:rFonts w:ascii="GHEA Grapalat" w:hAnsi="GHEA Grapalat"/>
                <w:sz w:val="16"/>
                <w:szCs w:val="16"/>
              </w:rPr>
              <w:t>կետում</w:t>
            </w:r>
            <w:proofErr w:type="spellEnd"/>
            <w:r w:rsidRPr="000C3141">
              <w:rPr>
                <w:rFonts w:ascii="GHEA Grapalat" w:hAnsi="GHEA Grapalat"/>
                <w:sz w:val="16"/>
                <w:szCs w:val="16"/>
              </w:rPr>
              <w:t xml:space="preserve"> «…. 1224. </w:t>
            </w:r>
            <w:proofErr w:type="spellStart"/>
            <w:r w:rsidRPr="000C3141">
              <w:rPr>
                <w:rFonts w:ascii="GHEA Grapalat" w:hAnsi="GHEA Grapalat"/>
                <w:sz w:val="16"/>
                <w:szCs w:val="16"/>
              </w:rPr>
              <w:t>Ճգնաժամերի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հակազդման</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արտակարգ</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իրավիճակների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հետևանքների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նվազեցման</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վերացման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ծրագրով</w:t>
            </w:r>
            <w:proofErr w:type="spellEnd"/>
            <w:r w:rsidRPr="000C3141">
              <w:rPr>
                <w:rFonts w:ascii="GHEA Grapalat" w:hAnsi="GHEA Grapalat"/>
                <w:sz w:val="16"/>
                <w:szCs w:val="16"/>
              </w:rPr>
              <w:t xml:space="preserve"> …» </w:t>
            </w:r>
            <w:proofErr w:type="spellStart"/>
            <w:r w:rsidRPr="000C3141">
              <w:rPr>
                <w:rFonts w:ascii="GHEA Grapalat" w:hAnsi="GHEA Grapalat"/>
                <w:sz w:val="16"/>
                <w:szCs w:val="16"/>
              </w:rPr>
              <w:t>բառերի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փոխարեն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նշել</w:t>
            </w:r>
            <w:proofErr w:type="spellEnd"/>
            <w:r w:rsidRPr="000C3141">
              <w:rPr>
                <w:rFonts w:ascii="GHEA Grapalat" w:hAnsi="GHEA Grapalat"/>
                <w:sz w:val="16"/>
                <w:szCs w:val="16"/>
              </w:rPr>
              <w:t xml:space="preserve"> «…. 1224 «</w:t>
            </w:r>
            <w:proofErr w:type="spellStart"/>
            <w:r w:rsidRPr="000C3141">
              <w:rPr>
                <w:rFonts w:ascii="GHEA Grapalat" w:hAnsi="GHEA Grapalat"/>
                <w:sz w:val="16"/>
                <w:szCs w:val="16"/>
              </w:rPr>
              <w:t>Ճգնաժամերի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հակազդման</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արտակարգ</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իրավիճակների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հետևանքների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նվազեցման</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վերացման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ծրագրի</w:t>
            </w:r>
            <w:proofErr w:type="spellEnd"/>
            <w:r w:rsidRPr="000C3141">
              <w:rPr>
                <w:rFonts w:ascii="GHEA Grapalat" w:hAnsi="GHEA Grapalat"/>
                <w:sz w:val="16"/>
                <w:szCs w:val="16"/>
              </w:rPr>
              <w:t>» 11001 «</w:t>
            </w:r>
            <w:proofErr w:type="spellStart"/>
            <w:r w:rsidRPr="000C3141">
              <w:rPr>
                <w:rFonts w:ascii="GHEA Grapalat" w:hAnsi="GHEA Grapalat"/>
                <w:sz w:val="16"/>
                <w:szCs w:val="16"/>
              </w:rPr>
              <w:t>Կորոնավիրուսով</w:t>
            </w:r>
            <w:proofErr w:type="spellEnd"/>
            <w:r w:rsidRPr="000C3141">
              <w:rPr>
                <w:rFonts w:ascii="GHEA Grapalat" w:hAnsi="GHEA Grapalat"/>
                <w:sz w:val="16"/>
                <w:szCs w:val="16"/>
              </w:rPr>
              <w:t xml:space="preserve"> (COVID-19) </w:t>
            </w:r>
            <w:proofErr w:type="spellStart"/>
            <w:r w:rsidRPr="000C3141">
              <w:rPr>
                <w:rFonts w:ascii="GHEA Grapalat" w:hAnsi="GHEA Grapalat"/>
                <w:sz w:val="16"/>
                <w:szCs w:val="16"/>
              </w:rPr>
              <w:t>պայմանավորված</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մեկուսացված</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անձանց</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կեցության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ապահովում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միջոցառման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շրջանակներում</w:t>
            </w:r>
            <w:proofErr w:type="spellEnd"/>
            <w:r w:rsidRPr="000C3141">
              <w:rPr>
                <w:rFonts w:ascii="GHEA Grapalat" w:hAnsi="GHEA Grapalat"/>
                <w:sz w:val="16"/>
                <w:szCs w:val="16"/>
              </w:rPr>
              <w:t xml:space="preserve"> …» </w:t>
            </w:r>
            <w:proofErr w:type="spellStart"/>
            <w:r w:rsidRPr="000C3141">
              <w:rPr>
                <w:rFonts w:ascii="GHEA Grapalat" w:hAnsi="GHEA Grapalat"/>
                <w:sz w:val="16"/>
                <w:szCs w:val="16"/>
              </w:rPr>
              <w:t>բառերը</w:t>
            </w:r>
            <w:proofErr w:type="spellEnd"/>
            <w:r w:rsidRPr="000C3141">
              <w:rPr>
                <w:rFonts w:ascii="GHEA Grapalat" w:hAnsi="GHEA Grapalat"/>
                <w:sz w:val="16"/>
                <w:szCs w:val="16"/>
              </w:rPr>
              <w:t xml:space="preserve">:  </w:t>
            </w:r>
          </w:p>
          <w:p w:rsidR="000C3141" w:rsidRPr="000C3141" w:rsidRDefault="000C3141" w:rsidP="000C3141">
            <w:pPr>
              <w:pStyle w:val="NormalWeb"/>
              <w:shd w:val="clear" w:color="auto" w:fill="FFFFFF"/>
              <w:spacing w:after="0"/>
              <w:ind w:right="136" w:firstLine="408"/>
              <w:jc w:val="both"/>
              <w:rPr>
                <w:rFonts w:ascii="GHEA Grapalat" w:hAnsi="GHEA Grapalat"/>
                <w:sz w:val="16"/>
                <w:szCs w:val="16"/>
              </w:rPr>
            </w:pPr>
            <w:r w:rsidRPr="000C3141">
              <w:rPr>
                <w:rFonts w:ascii="GHEA Grapalat" w:hAnsi="GHEA Grapalat"/>
                <w:sz w:val="16"/>
                <w:szCs w:val="16"/>
              </w:rPr>
              <w:t xml:space="preserve">2. </w:t>
            </w:r>
            <w:proofErr w:type="spellStart"/>
            <w:r w:rsidRPr="000C3141">
              <w:rPr>
                <w:rFonts w:ascii="GHEA Grapalat" w:hAnsi="GHEA Grapalat"/>
                <w:sz w:val="16"/>
                <w:szCs w:val="16"/>
              </w:rPr>
              <w:t>Նախագծով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նախատեսվում</w:t>
            </w:r>
            <w:proofErr w:type="spellEnd"/>
            <w:r w:rsidRPr="000C3141">
              <w:rPr>
                <w:rFonts w:ascii="GHEA Grapalat" w:hAnsi="GHEA Grapalat"/>
                <w:sz w:val="16"/>
                <w:szCs w:val="16"/>
              </w:rPr>
              <w:t xml:space="preserve"> է 165.0 </w:t>
            </w:r>
            <w:proofErr w:type="spellStart"/>
            <w:r w:rsidRPr="000C3141">
              <w:rPr>
                <w:rFonts w:ascii="GHEA Grapalat" w:hAnsi="GHEA Grapalat"/>
                <w:sz w:val="16"/>
                <w:szCs w:val="16"/>
              </w:rPr>
              <w:t>մլն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դրամ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աջակցության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տրամադրում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կորոնավիրուսի</w:t>
            </w:r>
            <w:proofErr w:type="spellEnd"/>
            <w:r w:rsidRPr="000C3141">
              <w:rPr>
                <w:rFonts w:ascii="GHEA Grapalat" w:hAnsi="GHEA Grapalat"/>
                <w:sz w:val="16"/>
                <w:szCs w:val="16"/>
              </w:rPr>
              <w:t xml:space="preserve"> (COVID-19) </w:t>
            </w:r>
            <w:proofErr w:type="spellStart"/>
            <w:r w:rsidRPr="000C3141">
              <w:rPr>
                <w:rFonts w:ascii="GHEA Grapalat" w:hAnsi="GHEA Grapalat"/>
                <w:sz w:val="16"/>
                <w:szCs w:val="16"/>
              </w:rPr>
              <w:t>տնտեսական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հետևանքների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չեզոքացման</w:t>
            </w:r>
            <w:proofErr w:type="spellEnd"/>
            <w:r w:rsidRPr="000C3141">
              <w:rPr>
                <w:rFonts w:ascii="GHEA Grapalat" w:hAnsi="GHEA Grapalat"/>
                <w:sz w:val="16"/>
                <w:szCs w:val="16"/>
              </w:rPr>
              <w:t xml:space="preserve"> 24-րդ </w:t>
            </w:r>
            <w:proofErr w:type="spellStart"/>
            <w:r w:rsidRPr="000C3141">
              <w:rPr>
                <w:rFonts w:ascii="GHEA Grapalat" w:hAnsi="GHEA Grapalat"/>
                <w:sz w:val="16"/>
                <w:szCs w:val="16"/>
              </w:rPr>
              <w:t>միջոցառման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շրջանակներում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կոնյակի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սպիրտ</w:t>
            </w:r>
            <w:proofErr w:type="spellEnd"/>
            <w:r w:rsidRPr="000C3141">
              <w:rPr>
                <w:rFonts w:ascii="GHEA Grapalat" w:hAnsi="GHEA Grapalat"/>
                <w:sz w:val="16"/>
                <w:szCs w:val="16"/>
              </w:rPr>
              <w:t xml:space="preserve"> և </w:t>
            </w:r>
            <w:proofErr w:type="spellStart"/>
            <w:r w:rsidRPr="000C3141">
              <w:rPr>
                <w:rFonts w:ascii="GHEA Grapalat" w:hAnsi="GHEA Grapalat"/>
                <w:sz w:val="16"/>
                <w:szCs w:val="16"/>
              </w:rPr>
              <w:t>շշալցված</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կոնյակ</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իրացնող</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հարյուր</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հազար</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լիտրից</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ավելի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տնտեսավարող</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սուբյեկտներին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պետական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տուրքի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գծով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կատարված</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վճարների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փոխհատուցման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նպատակով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սակայն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դարձյալ</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չեն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ներկայացվել</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lastRenderedPageBreak/>
              <w:t>պահանջվող</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գումարի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համապատասխան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հաշվարկ-հիմնավորումները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Փոխարենը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ամփոփաթերթում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նշվել</w:t>
            </w:r>
            <w:proofErr w:type="spellEnd"/>
            <w:r w:rsidRPr="000C3141">
              <w:rPr>
                <w:rFonts w:ascii="GHEA Grapalat" w:hAnsi="GHEA Grapalat"/>
                <w:sz w:val="16"/>
                <w:szCs w:val="16"/>
              </w:rPr>
              <w:t xml:space="preserve"> է, </w:t>
            </w:r>
            <w:proofErr w:type="spellStart"/>
            <w:r w:rsidRPr="000C3141">
              <w:rPr>
                <w:rFonts w:ascii="GHEA Grapalat" w:hAnsi="GHEA Grapalat"/>
                <w:sz w:val="16"/>
                <w:szCs w:val="16"/>
              </w:rPr>
              <w:t>որ</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գումարի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չափը</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հաշվարկվել</w:t>
            </w:r>
            <w:proofErr w:type="spellEnd"/>
            <w:r w:rsidRPr="000C3141">
              <w:rPr>
                <w:rFonts w:ascii="GHEA Grapalat" w:hAnsi="GHEA Grapalat"/>
                <w:sz w:val="16"/>
                <w:szCs w:val="16"/>
              </w:rPr>
              <w:t xml:space="preserve"> է </w:t>
            </w:r>
            <w:proofErr w:type="spellStart"/>
            <w:r w:rsidRPr="000C3141">
              <w:rPr>
                <w:rFonts w:ascii="GHEA Grapalat" w:hAnsi="GHEA Grapalat"/>
                <w:sz w:val="16"/>
                <w:szCs w:val="16"/>
              </w:rPr>
              <w:t>հիմք</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ընդունելով</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միջոցառման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մեկնարկին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նախորդող</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ժամանակաշրջանի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փաստացի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իրացման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այդ</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թվում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արտահանման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ծավալների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վիճակագրությունը</w:t>
            </w:r>
            <w:proofErr w:type="spellEnd"/>
            <w:r w:rsidRPr="000C3141">
              <w:rPr>
                <w:rFonts w:ascii="GHEA Grapalat" w:hAnsi="GHEA Grapalat"/>
                <w:sz w:val="16"/>
                <w:szCs w:val="16"/>
              </w:rPr>
              <w:t xml:space="preserve">։ </w:t>
            </w:r>
          </w:p>
          <w:p w:rsidR="00F91222" w:rsidRPr="00F91222" w:rsidRDefault="000C3141" w:rsidP="000C3141">
            <w:pPr>
              <w:pStyle w:val="NormalWeb"/>
              <w:shd w:val="clear" w:color="auto" w:fill="FFFFFF"/>
              <w:spacing w:before="0" w:beforeAutospacing="0" w:after="0" w:afterAutospacing="0"/>
              <w:ind w:right="136" w:firstLine="408"/>
              <w:jc w:val="both"/>
              <w:rPr>
                <w:rFonts w:ascii="GHEA Grapalat" w:hAnsi="GHEA Grapalat"/>
                <w:sz w:val="16"/>
                <w:szCs w:val="16"/>
              </w:rPr>
            </w:pPr>
            <w:r w:rsidRPr="000C3141">
              <w:rPr>
                <w:rFonts w:ascii="GHEA Grapalat" w:hAnsi="GHEA Grapalat"/>
                <w:sz w:val="16"/>
                <w:szCs w:val="16"/>
              </w:rPr>
              <w:t xml:space="preserve">3. </w:t>
            </w:r>
            <w:proofErr w:type="spellStart"/>
            <w:r w:rsidRPr="000C3141">
              <w:rPr>
                <w:rFonts w:ascii="GHEA Grapalat" w:hAnsi="GHEA Grapalat"/>
                <w:sz w:val="16"/>
                <w:szCs w:val="16"/>
              </w:rPr>
              <w:t>Նախագծի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հավելվածների</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շարքում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նախատեսել</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նաև</w:t>
            </w:r>
            <w:proofErr w:type="spellEnd"/>
            <w:r w:rsidRPr="000C3141">
              <w:rPr>
                <w:rFonts w:ascii="GHEA Grapalat" w:hAnsi="GHEA Grapalat"/>
                <w:sz w:val="16"/>
                <w:szCs w:val="16"/>
              </w:rPr>
              <w:t xml:space="preserve"> </w:t>
            </w:r>
            <w:proofErr w:type="gramStart"/>
            <w:r w:rsidRPr="000C3141">
              <w:rPr>
                <w:rFonts w:ascii="GHEA Grapalat" w:hAnsi="GHEA Grapalat"/>
                <w:sz w:val="16"/>
                <w:szCs w:val="16"/>
              </w:rPr>
              <w:t>ՀՀ  2021</w:t>
            </w:r>
            <w:proofErr w:type="gramEnd"/>
            <w:r w:rsidRPr="000C3141">
              <w:rPr>
                <w:rFonts w:ascii="GHEA Grapalat" w:hAnsi="GHEA Grapalat"/>
                <w:sz w:val="16"/>
                <w:szCs w:val="16"/>
              </w:rPr>
              <w:t xml:space="preserve">թ. </w:t>
            </w:r>
            <w:proofErr w:type="spellStart"/>
            <w:r w:rsidRPr="000C3141">
              <w:rPr>
                <w:rFonts w:ascii="GHEA Grapalat" w:hAnsi="GHEA Grapalat"/>
                <w:sz w:val="16"/>
                <w:szCs w:val="16"/>
              </w:rPr>
              <w:t>պետական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բյուջեի</w:t>
            </w:r>
            <w:proofErr w:type="spellEnd"/>
            <w:r w:rsidRPr="000C3141">
              <w:rPr>
                <w:rFonts w:ascii="GHEA Grapalat" w:hAnsi="GHEA Grapalat"/>
                <w:sz w:val="16"/>
                <w:szCs w:val="16"/>
              </w:rPr>
              <w:t xml:space="preserve"> N6 </w:t>
            </w:r>
            <w:proofErr w:type="spellStart"/>
            <w:r w:rsidRPr="000C3141">
              <w:rPr>
                <w:rFonts w:ascii="GHEA Grapalat" w:hAnsi="GHEA Grapalat"/>
                <w:sz w:val="16"/>
                <w:szCs w:val="16"/>
              </w:rPr>
              <w:t>հավելվածի</w:t>
            </w:r>
            <w:proofErr w:type="spellEnd"/>
            <w:r w:rsidRPr="000C3141">
              <w:rPr>
                <w:rFonts w:ascii="GHEA Grapalat" w:hAnsi="GHEA Grapalat"/>
                <w:sz w:val="16"/>
                <w:szCs w:val="16"/>
              </w:rPr>
              <w:t xml:space="preserve"> N1 </w:t>
            </w:r>
            <w:proofErr w:type="spellStart"/>
            <w:r w:rsidRPr="000C3141">
              <w:rPr>
                <w:rFonts w:ascii="GHEA Grapalat" w:hAnsi="GHEA Grapalat"/>
                <w:sz w:val="16"/>
                <w:szCs w:val="16"/>
              </w:rPr>
              <w:t>աղյուսակում</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համապատասխան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նվազեցումներ</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կատարելու</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մասին</w:t>
            </w:r>
            <w:proofErr w:type="spellEnd"/>
            <w:r w:rsidRPr="000C3141">
              <w:rPr>
                <w:rFonts w:ascii="GHEA Grapalat" w:hAnsi="GHEA Grapalat"/>
                <w:sz w:val="16"/>
                <w:szCs w:val="16"/>
              </w:rPr>
              <w:t xml:space="preserve"> </w:t>
            </w:r>
            <w:proofErr w:type="spellStart"/>
            <w:r w:rsidRPr="000C3141">
              <w:rPr>
                <w:rFonts w:ascii="GHEA Grapalat" w:hAnsi="GHEA Grapalat"/>
                <w:sz w:val="16"/>
                <w:szCs w:val="16"/>
              </w:rPr>
              <w:t>հավելվածը</w:t>
            </w:r>
            <w:proofErr w:type="spellEnd"/>
            <w:r w:rsidRPr="000C3141">
              <w:rPr>
                <w:rFonts w:ascii="GHEA Grapalat" w:hAnsi="GHEA Grapalat"/>
                <w:sz w:val="16"/>
                <w:szCs w:val="16"/>
              </w:rPr>
              <w:t>:</w:t>
            </w:r>
          </w:p>
        </w:tc>
        <w:tc>
          <w:tcPr>
            <w:tcW w:w="2035" w:type="dxa"/>
            <w:tcBorders>
              <w:top w:val="single" w:sz="4" w:space="0" w:color="auto"/>
              <w:left w:val="nil"/>
              <w:bottom w:val="single" w:sz="4" w:space="0" w:color="auto"/>
              <w:right w:val="single" w:sz="4" w:space="0" w:color="auto"/>
            </w:tcBorders>
            <w:noWrap/>
            <w:vAlign w:val="center"/>
          </w:tcPr>
          <w:p w:rsidR="00F91222" w:rsidRPr="00FE303D" w:rsidRDefault="00FE303D" w:rsidP="00024D67">
            <w:pPr>
              <w:spacing w:after="0" w:line="240" w:lineRule="auto"/>
              <w:rPr>
                <w:rFonts w:ascii="GHEA Grapalat" w:eastAsia="Times New Roman" w:hAnsi="GHEA Grapalat"/>
                <w:color w:val="000000"/>
                <w:lang w:val="ru-RU"/>
              </w:rPr>
            </w:pPr>
            <w:r>
              <w:rPr>
                <w:rFonts w:ascii="GHEA Grapalat" w:eastAsia="Times New Roman" w:hAnsi="GHEA Grapalat"/>
                <w:color w:val="000000"/>
                <w:lang w:val="ru-RU"/>
              </w:rPr>
              <w:lastRenderedPageBreak/>
              <w:t>Ընդունվել են</w:t>
            </w:r>
          </w:p>
        </w:tc>
        <w:tc>
          <w:tcPr>
            <w:tcW w:w="4214" w:type="dxa"/>
            <w:tcBorders>
              <w:top w:val="single" w:sz="4" w:space="0" w:color="auto"/>
              <w:left w:val="nil"/>
              <w:bottom w:val="single" w:sz="4" w:space="0" w:color="auto"/>
              <w:right w:val="single" w:sz="4" w:space="0" w:color="auto"/>
            </w:tcBorders>
            <w:vAlign w:val="center"/>
          </w:tcPr>
          <w:p w:rsidR="00F91222" w:rsidRPr="00CC414E" w:rsidRDefault="00FE303D" w:rsidP="00024D67">
            <w:pPr>
              <w:spacing w:after="0" w:line="240" w:lineRule="auto"/>
              <w:rPr>
                <w:rFonts w:ascii="GHEA Grapalat" w:eastAsia="Times New Roman" w:hAnsi="GHEA Grapalat"/>
                <w:color w:val="000000"/>
                <w:lang w:val="af-ZA"/>
              </w:rPr>
            </w:pPr>
            <w:r w:rsidRPr="005C6106">
              <w:rPr>
                <w:rFonts w:ascii="GHEA Grapalat" w:eastAsia="Times New Roman" w:hAnsi="GHEA Grapalat"/>
                <w:color w:val="000000"/>
                <w:sz w:val="18"/>
                <w:szCs w:val="18"/>
                <w:lang w:val="ru-RU"/>
              </w:rPr>
              <w:t>Կատարվել են համապատասխան փոփոխություններ</w:t>
            </w:r>
          </w:p>
        </w:tc>
      </w:tr>
    </w:tbl>
    <w:p w:rsidR="00024D67" w:rsidRPr="00CC414E" w:rsidRDefault="00024D67" w:rsidP="00024D67">
      <w:pPr>
        <w:rPr>
          <w:rFonts w:ascii="GHEA Grapalat" w:hAnsi="GHEA Grapalat"/>
          <w:sz w:val="24"/>
          <w:szCs w:val="24"/>
          <w:lang w:val="af-ZA"/>
        </w:rPr>
      </w:pPr>
    </w:p>
    <w:sectPr w:rsidR="00024D67" w:rsidRPr="00CC414E" w:rsidSect="00A30A16">
      <w:pgSz w:w="15840" w:h="12240" w:orient="landscape"/>
      <w:pgMar w:top="567"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001EC"/>
    <w:multiLevelType w:val="hybridMultilevel"/>
    <w:tmpl w:val="D178A4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38554502"/>
    <w:multiLevelType w:val="hybridMultilevel"/>
    <w:tmpl w:val="DFB6C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024D67"/>
    <w:rsid w:val="00004C73"/>
    <w:rsid w:val="00024D67"/>
    <w:rsid w:val="0009188C"/>
    <w:rsid w:val="00092338"/>
    <w:rsid w:val="000B732B"/>
    <w:rsid w:val="000C3141"/>
    <w:rsid w:val="000E6EF6"/>
    <w:rsid w:val="00115615"/>
    <w:rsid w:val="00167291"/>
    <w:rsid w:val="001A7685"/>
    <w:rsid w:val="001E4B11"/>
    <w:rsid w:val="001E50E8"/>
    <w:rsid w:val="002257F3"/>
    <w:rsid w:val="002973AF"/>
    <w:rsid w:val="00297E21"/>
    <w:rsid w:val="002A29F4"/>
    <w:rsid w:val="002A3BF0"/>
    <w:rsid w:val="002F0371"/>
    <w:rsid w:val="00301616"/>
    <w:rsid w:val="00340DDE"/>
    <w:rsid w:val="00345C9F"/>
    <w:rsid w:val="00372920"/>
    <w:rsid w:val="00385D40"/>
    <w:rsid w:val="003C7EC9"/>
    <w:rsid w:val="003D2B23"/>
    <w:rsid w:val="00437B07"/>
    <w:rsid w:val="00451A46"/>
    <w:rsid w:val="004A55C1"/>
    <w:rsid w:val="004E2FB3"/>
    <w:rsid w:val="005048B0"/>
    <w:rsid w:val="00535784"/>
    <w:rsid w:val="00545D3B"/>
    <w:rsid w:val="00551FC0"/>
    <w:rsid w:val="00554FB1"/>
    <w:rsid w:val="005B7998"/>
    <w:rsid w:val="005C6106"/>
    <w:rsid w:val="005C7D84"/>
    <w:rsid w:val="005D58AC"/>
    <w:rsid w:val="00614FE5"/>
    <w:rsid w:val="006725DE"/>
    <w:rsid w:val="00697D61"/>
    <w:rsid w:val="006A089C"/>
    <w:rsid w:val="006E6081"/>
    <w:rsid w:val="007101D3"/>
    <w:rsid w:val="00711525"/>
    <w:rsid w:val="00730AB5"/>
    <w:rsid w:val="0076012A"/>
    <w:rsid w:val="00776B7F"/>
    <w:rsid w:val="00782EE2"/>
    <w:rsid w:val="007A05E3"/>
    <w:rsid w:val="007A1C16"/>
    <w:rsid w:val="007D222B"/>
    <w:rsid w:val="007E07B1"/>
    <w:rsid w:val="00836EED"/>
    <w:rsid w:val="008867A1"/>
    <w:rsid w:val="008868FA"/>
    <w:rsid w:val="008A2BDC"/>
    <w:rsid w:val="008A4977"/>
    <w:rsid w:val="008C319E"/>
    <w:rsid w:val="008C3F8D"/>
    <w:rsid w:val="008E4DF9"/>
    <w:rsid w:val="009023E4"/>
    <w:rsid w:val="009236F1"/>
    <w:rsid w:val="00931671"/>
    <w:rsid w:val="0096031D"/>
    <w:rsid w:val="00993D4A"/>
    <w:rsid w:val="00997B5B"/>
    <w:rsid w:val="009C62A9"/>
    <w:rsid w:val="009E288E"/>
    <w:rsid w:val="009E587C"/>
    <w:rsid w:val="009F03E3"/>
    <w:rsid w:val="00A0076D"/>
    <w:rsid w:val="00A03C42"/>
    <w:rsid w:val="00A21E0B"/>
    <w:rsid w:val="00A22E13"/>
    <w:rsid w:val="00A2511B"/>
    <w:rsid w:val="00A30A16"/>
    <w:rsid w:val="00A64AC1"/>
    <w:rsid w:val="00AB73DB"/>
    <w:rsid w:val="00AD3770"/>
    <w:rsid w:val="00AE4395"/>
    <w:rsid w:val="00B03E52"/>
    <w:rsid w:val="00B2326A"/>
    <w:rsid w:val="00B45BB6"/>
    <w:rsid w:val="00B5192E"/>
    <w:rsid w:val="00B51DE9"/>
    <w:rsid w:val="00B5497B"/>
    <w:rsid w:val="00B912A0"/>
    <w:rsid w:val="00BB6EE8"/>
    <w:rsid w:val="00BF44E2"/>
    <w:rsid w:val="00C1017B"/>
    <w:rsid w:val="00C30BC1"/>
    <w:rsid w:val="00C605F0"/>
    <w:rsid w:val="00CA7864"/>
    <w:rsid w:val="00CB5197"/>
    <w:rsid w:val="00CC414E"/>
    <w:rsid w:val="00CD5285"/>
    <w:rsid w:val="00D208F0"/>
    <w:rsid w:val="00D7160D"/>
    <w:rsid w:val="00D85EB7"/>
    <w:rsid w:val="00D87BA5"/>
    <w:rsid w:val="00DC2F5B"/>
    <w:rsid w:val="00DF49A1"/>
    <w:rsid w:val="00E000DB"/>
    <w:rsid w:val="00E02B4F"/>
    <w:rsid w:val="00E57D61"/>
    <w:rsid w:val="00E967E6"/>
    <w:rsid w:val="00EB461B"/>
    <w:rsid w:val="00EB6D1F"/>
    <w:rsid w:val="00EF063F"/>
    <w:rsid w:val="00EF7083"/>
    <w:rsid w:val="00F203D5"/>
    <w:rsid w:val="00F91222"/>
    <w:rsid w:val="00F97E1F"/>
    <w:rsid w:val="00F97FD3"/>
    <w:rsid w:val="00FA4967"/>
    <w:rsid w:val="00FB739A"/>
    <w:rsid w:val="00FE303D"/>
    <w:rsid w:val="00FE5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EBAA4"/>
  <w15:docId w15:val="{837B3CA4-D9D5-491B-96C6-EAFE7EB0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024D67"/>
    <w:rPr>
      <w:rFonts w:ascii="Times Armenian" w:eastAsia="Times New Roman" w:hAnsi="Times Armenian" w:cs="Times New Roman"/>
      <w:sz w:val="24"/>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614FE5"/>
    <w:rPr>
      <w:sz w:val="22"/>
      <w:szCs w:val="22"/>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14FE5"/>
    <w:pPr>
      <w:spacing w:after="160" w:line="256" w:lineRule="auto"/>
      <w:ind w:left="720"/>
      <w:contextualSpacing/>
    </w:pPr>
  </w:style>
  <w:style w:type="paragraph" w:styleId="NormalWeb">
    <w:name w:val="Normal (Web)"/>
    <w:basedOn w:val="Normal"/>
    <w:uiPriority w:val="99"/>
    <w:unhideWhenUsed/>
    <w:rsid w:val="00340DDE"/>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40DDE"/>
    <w:rPr>
      <w:b/>
      <w:bCs/>
    </w:rPr>
  </w:style>
  <w:style w:type="paragraph" w:styleId="BalloonText">
    <w:name w:val="Balloon Text"/>
    <w:basedOn w:val="Normal"/>
    <w:link w:val="BalloonTextChar"/>
    <w:uiPriority w:val="99"/>
    <w:semiHidden/>
    <w:unhideWhenUsed/>
    <w:rsid w:val="00C605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5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2236">
      <w:bodyDiv w:val="1"/>
      <w:marLeft w:val="0"/>
      <w:marRight w:val="0"/>
      <w:marTop w:val="0"/>
      <w:marBottom w:val="0"/>
      <w:divBdr>
        <w:top w:val="none" w:sz="0" w:space="0" w:color="auto"/>
        <w:left w:val="none" w:sz="0" w:space="0" w:color="auto"/>
        <w:bottom w:val="none" w:sz="0" w:space="0" w:color="auto"/>
        <w:right w:val="none" w:sz="0" w:space="0" w:color="auto"/>
      </w:divBdr>
    </w:div>
    <w:div w:id="972323020">
      <w:bodyDiv w:val="1"/>
      <w:marLeft w:val="0"/>
      <w:marRight w:val="0"/>
      <w:marTop w:val="0"/>
      <w:marBottom w:val="0"/>
      <w:divBdr>
        <w:top w:val="none" w:sz="0" w:space="0" w:color="auto"/>
        <w:left w:val="none" w:sz="0" w:space="0" w:color="auto"/>
        <w:bottom w:val="none" w:sz="0" w:space="0" w:color="auto"/>
        <w:right w:val="none" w:sz="0" w:space="0" w:color="auto"/>
      </w:divBdr>
    </w:div>
    <w:div w:id="1578441006">
      <w:bodyDiv w:val="1"/>
      <w:marLeft w:val="0"/>
      <w:marRight w:val="0"/>
      <w:marTop w:val="0"/>
      <w:marBottom w:val="0"/>
      <w:divBdr>
        <w:top w:val="none" w:sz="0" w:space="0" w:color="auto"/>
        <w:left w:val="none" w:sz="0" w:space="0" w:color="auto"/>
        <w:bottom w:val="none" w:sz="0" w:space="0" w:color="auto"/>
        <w:right w:val="none" w:sz="0" w:space="0" w:color="auto"/>
      </w:divBdr>
    </w:div>
    <w:div w:id="191477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5</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Margarit L. Zakaryan</cp:lastModifiedBy>
  <cp:revision>49</cp:revision>
  <cp:lastPrinted>2020-08-14T08:14:00Z</cp:lastPrinted>
  <dcterms:created xsi:type="dcterms:W3CDTF">2019-11-14T07:40:00Z</dcterms:created>
  <dcterms:modified xsi:type="dcterms:W3CDTF">2021-02-17T09:03:00Z</dcterms:modified>
</cp:coreProperties>
</file>