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EEC53"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right"/>
        <w:rPr>
          <w:rStyle w:val="Strong"/>
          <w:rFonts w:ascii="GHEA Grapalat" w:hAnsi="GHEA Grapalat"/>
          <w:color w:val="000000"/>
          <w:u w:val="single"/>
          <w:lang w:val="hy-AM"/>
        </w:rPr>
      </w:pPr>
      <w:r w:rsidRPr="00D3294C">
        <w:rPr>
          <w:rStyle w:val="Strong"/>
          <w:rFonts w:ascii="GHEA Grapalat" w:hAnsi="GHEA Grapalat"/>
          <w:color w:val="000000"/>
          <w:lang w:val="hy-AM"/>
        </w:rPr>
        <w:t>ՆԱԽԱԳԻԾ</w:t>
      </w:r>
    </w:p>
    <w:p w14:paraId="469CDBA8"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Style w:val="Strong"/>
          <w:rFonts w:ascii="GHEA Grapalat" w:hAnsi="GHEA Grapalat"/>
          <w:color w:val="000000"/>
          <w:lang w:val="hy-AM"/>
        </w:rPr>
      </w:pPr>
    </w:p>
    <w:p w14:paraId="0AA39C05"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Style w:val="Strong"/>
          <w:rFonts w:ascii="GHEA Grapalat" w:hAnsi="GHEA Grapalat"/>
          <w:color w:val="000000"/>
          <w:lang w:val="hy-AM"/>
        </w:rPr>
      </w:pPr>
    </w:p>
    <w:p w14:paraId="41A51314"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lang w:val="hy-AM"/>
        </w:rPr>
      </w:pPr>
      <w:r w:rsidRPr="00D3294C">
        <w:rPr>
          <w:rStyle w:val="Strong"/>
          <w:rFonts w:ascii="GHEA Grapalat" w:hAnsi="GHEA Grapalat"/>
          <w:color w:val="000000"/>
          <w:lang w:val="hy-AM"/>
        </w:rPr>
        <w:t>ՀԱՅԱՍՏԱՆԻ ՀԱՆՐԱՊԵՏՈՒԹՅԱՆ ԿԱՌԱՎԱՐՈՒԹՅՈՒՆ</w:t>
      </w:r>
    </w:p>
    <w:p w14:paraId="74D9C6FF"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D3294C">
        <w:rPr>
          <w:rFonts w:ascii="Calibri" w:hAnsi="Calibri" w:cs="Calibri"/>
          <w:color w:val="000000"/>
          <w:lang w:val="hy-AM"/>
        </w:rPr>
        <w:t> </w:t>
      </w:r>
    </w:p>
    <w:p w14:paraId="61B41195"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D3294C">
        <w:rPr>
          <w:rFonts w:ascii="GHEA Grapalat" w:hAnsi="GHEA Grapalat"/>
          <w:b/>
          <w:bCs/>
          <w:color w:val="000000"/>
          <w:lang w:val="hy-AM"/>
        </w:rPr>
        <w:t>Ո Ր Ո Շ ՈՒ Մ</w:t>
      </w:r>
    </w:p>
    <w:p w14:paraId="54135F2A"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D3294C">
        <w:rPr>
          <w:rFonts w:ascii="Calibri" w:hAnsi="Calibri" w:cs="Calibri"/>
          <w:color w:val="000000"/>
          <w:lang w:val="hy-AM"/>
        </w:rPr>
        <w:t> </w:t>
      </w:r>
    </w:p>
    <w:p w14:paraId="0636A687" w14:textId="77777777" w:rsidR="005F5E3B"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D3294C">
        <w:rPr>
          <w:rFonts w:ascii="GHEA Grapalat" w:hAnsi="GHEA Grapalat"/>
          <w:color w:val="000000"/>
          <w:lang w:val="hy-AM"/>
        </w:rPr>
        <w:t>————————— 2021 թվականի N —— Լ</w:t>
      </w:r>
    </w:p>
    <w:p w14:paraId="799F3B77"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p>
    <w:p w14:paraId="6CB94DCC"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D3294C">
        <w:rPr>
          <w:rFonts w:ascii="Calibri" w:hAnsi="Calibri" w:cs="Calibri"/>
          <w:color w:val="000000"/>
          <w:lang w:val="hy-AM"/>
        </w:rPr>
        <w:t> </w:t>
      </w:r>
    </w:p>
    <w:p w14:paraId="1BEA77D5"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eastAsia="Tahoma" w:hAnsi="GHEA Grapalat" w:cs="Tahoma"/>
          <w:b/>
          <w:color w:val="000000"/>
          <w:lang w:val="hy-AM"/>
        </w:rPr>
      </w:pPr>
      <w:r w:rsidRPr="00D3294C">
        <w:rPr>
          <w:rFonts w:ascii="GHEA Grapalat" w:eastAsia="Tahoma" w:hAnsi="GHEA Grapalat" w:cs="Tahoma"/>
          <w:b/>
          <w:color w:val="000000"/>
          <w:lang w:val="hy-AM"/>
        </w:rPr>
        <w:t>ԱՐՑԱԽԻ ՀԱՆՐԱՊԵՏՈՒԹՅՈՒՆՈՒՄ ՀԱՇՎԱՌՎԱԾ ԿԱՄ ՓԱՍՏԱՑԻ ԲՆԱԿՎԱԾ ՔԱՂԱՔԱՑԻՆԵՐԻՆ 4 ԱՄԻՍ ԺԱՄԿԵՏՈՎ ԱՄՍԱԿԱՆ ԴՐԱՄԱԿԱՆ ՕԳՆՈՒԹՅՈՒՆ ՏՐԱՄԱԴՐԵԼՈՒ ԿԱՐԳԸ ՀԱՍՏԱՏԵԼՈՒ ՄԱՍԻՆ</w:t>
      </w:r>
    </w:p>
    <w:p w14:paraId="0D03EF70"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p>
    <w:p w14:paraId="6B0552FB" w14:textId="37F5EFB4" w:rsidR="005F5E3B" w:rsidRPr="00D3294C" w:rsidRDefault="005F5E3B" w:rsidP="005F5E3B">
      <w:pPr>
        <w:tabs>
          <w:tab w:val="left" w:pos="1170"/>
        </w:tabs>
        <w:spacing w:line="360" w:lineRule="auto"/>
        <w:ind w:firstLine="720"/>
        <w:jc w:val="both"/>
        <w:rPr>
          <w:rFonts w:ascii="GHEA Grapalat" w:hAnsi="GHEA Grapalat"/>
          <w:color w:val="000000"/>
          <w:sz w:val="24"/>
          <w:szCs w:val="24"/>
          <w:lang w:val="hy-AM"/>
        </w:rPr>
      </w:pPr>
      <w:r w:rsidRPr="00D3294C">
        <w:rPr>
          <w:rFonts w:ascii="GHEA Grapalat" w:hAnsi="GHEA Grapalat"/>
          <w:color w:val="000000"/>
          <w:sz w:val="24"/>
          <w:szCs w:val="24"/>
          <w:lang w:val="hy-AM"/>
        </w:rPr>
        <w:t>Հիմք ընդունելով Հայաստանի Հանրապետության Սահմանադրության 83-րդ հոդվածը և 146-րդ հոդվածի 4-րդ մասը</w:t>
      </w:r>
      <w:r w:rsidR="00A12C2A">
        <w:rPr>
          <w:rFonts w:ascii="GHEA Grapalat" w:hAnsi="GHEA Grapalat"/>
          <w:color w:val="000000"/>
          <w:sz w:val="24"/>
          <w:szCs w:val="24"/>
          <w:lang w:val="hy-AM"/>
        </w:rPr>
        <w:t xml:space="preserve">, ինչպես նաև </w:t>
      </w:r>
      <w:r w:rsidR="00A12C2A" w:rsidRPr="00D3294C">
        <w:rPr>
          <w:rFonts w:ascii="GHEA Grapalat" w:hAnsi="GHEA Grapalat"/>
          <w:color w:val="000000"/>
          <w:sz w:val="24"/>
          <w:szCs w:val="24"/>
          <w:lang w:val="hy-AM"/>
        </w:rPr>
        <w:t>Հայաստանի Հանրապետության կառավարությ</w:t>
      </w:r>
      <w:r w:rsidR="00A12C2A">
        <w:rPr>
          <w:rFonts w:ascii="GHEA Grapalat" w:hAnsi="GHEA Grapalat"/>
          <w:color w:val="000000"/>
          <w:sz w:val="24"/>
          <w:szCs w:val="24"/>
          <w:lang w:val="hy-AM"/>
        </w:rPr>
        <w:t xml:space="preserve">ան </w:t>
      </w:r>
      <w:r w:rsidR="00A12C2A" w:rsidRPr="00A12C2A">
        <w:rPr>
          <w:rFonts w:ascii="GHEA Grapalat" w:hAnsi="GHEA Grapalat"/>
          <w:color w:val="000000"/>
          <w:sz w:val="24"/>
          <w:szCs w:val="24"/>
          <w:lang w:val="hy-AM"/>
        </w:rPr>
        <w:t>2021 թվականի փետրվարի 12</w:t>
      </w:r>
      <w:r w:rsidR="00A12C2A">
        <w:rPr>
          <w:rFonts w:ascii="GHEA Grapalat" w:hAnsi="GHEA Grapalat"/>
          <w:color w:val="000000"/>
          <w:sz w:val="24"/>
          <w:szCs w:val="24"/>
          <w:lang w:val="hy-AM"/>
        </w:rPr>
        <w:t>-ի թիվ</w:t>
      </w:r>
      <w:r w:rsidR="00A12C2A" w:rsidRPr="00A12C2A">
        <w:rPr>
          <w:rFonts w:ascii="GHEA Grapalat" w:hAnsi="GHEA Grapalat"/>
          <w:color w:val="000000"/>
          <w:sz w:val="24"/>
          <w:szCs w:val="24"/>
          <w:lang w:val="hy-AM"/>
        </w:rPr>
        <w:t xml:space="preserve"> 186-Լ</w:t>
      </w:r>
      <w:r w:rsidR="00A12C2A">
        <w:rPr>
          <w:rFonts w:ascii="GHEA Grapalat" w:hAnsi="GHEA Grapalat"/>
          <w:color w:val="000000"/>
          <w:sz w:val="24"/>
          <w:szCs w:val="24"/>
          <w:lang w:val="hy-AM"/>
        </w:rPr>
        <w:t xml:space="preserve"> որոշման 2-րդ կետի «բ» ենթակետը</w:t>
      </w:r>
      <w:r w:rsidRPr="00D3294C">
        <w:rPr>
          <w:rFonts w:ascii="GHEA Grapalat" w:hAnsi="GHEA Grapalat"/>
          <w:color w:val="000000"/>
          <w:sz w:val="24"/>
          <w:szCs w:val="24"/>
          <w:lang w:val="hy-AM"/>
        </w:rPr>
        <w:t>՝ Հայաստանի Հանրապետության կառավարությունը</w:t>
      </w:r>
      <w:r w:rsidRPr="00D3294C">
        <w:rPr>
          <w:rFonts w:ascii="Calibri" w:hAnsi="Calibri" w:cs="Calibri"/>
          <w:color w:val="000000"/>
          <w:sz w:val="24"/>
          <w:szCs w:val="24"/>
          <w:lang w:val="hy-AM"/>
        </w:rPr>
        <w:t> </w:t>
      </w:r>
      <w:r w:rsidRPr="00D3294C">
        <w:rPr>
          <w:rFonts w:ascii="GHEA Grapalat" w:hAnsi="GHEA Grapalat"/>
          <w:b/>
          <w:bCs/>
          <w:i/>
          <w:iCs/>
          <w:color w:val="000000"/>
          <w:sz w:val="24"/>
          <w:szCs w:val="24"/>
          <w:lang w:val="hy-AM"/>
        </w:rPr>
        <w:t>որոշում է.</w:t>
      </w:r>
    </w:p>
    <w:p w14:paraId="464D6955" w14:textId="77777777" w:rsidR="005F5E3B" w:rsidRPr="00D3294C" w:rsidRDefault="005F5E3B" w:rsidP="005F5E3B">
      <w:pPr>
        <w:pStyle w:val="ListParagraph"/>
        <w:numPr>
          <w:ilvl w:val="0"/>
          <w:numId w:val="2"/>
        </w:numPr>
        <w:shd w:val="clear" w:color="auto" w:fill="FFFFFF"/>
        <w:tabs>
          <w:tab w:val="left" w:pos="1170"/>
        </w:tabs>
        <w:spacing w:line="360" w:lineRule="auto"/>
        <w:ind w:left="0" w:firstLine="720"/>
        <w:jc w:val="both"/>
        <w:rPr>
          <w:rFonts w:ascii="GHEA Grapalat" w:hAnsi="GHEA Grapalat"/>
          <w:color w:val="000000"/>
          <w:lang w:val="hy-AM"/>
        </w:rPr>
      </w:pPr>
      <w:r w:rsidRPr="00D3294C">
        <w:rPr>
          <w:rFonts w:ascii="GHEA Grapalat" w:hAnsi="GHEA Grapalat"/>
          <w:color w:val="000000"/>
          <w:lang w:val="hy-AM"/>
        </w:rPr>
        <w:t xml:space="preserve">Հաստատել </w:t>
      </w:r>
      <w:r w:rsidRPr="00D3294C">
        <w:rPr>
          <w:rFonts w:ascii="GHEA Grapalat" w:eastAsia="Tahoma" w:hAnsi="GHEA Grapalat" w:cs="Tahoma"/>
          <w:color w:val="000000"/>
          <w:lang w:val="hy-AM"/>
        </w:rPr>
        <w:t xml:space="preserve">Արցախի Հանրապետությունում հաշվառված կամ փաստացի բնակված քաղաքացիներին 4 ամիս ժամկետով ամսական դրամական օգնություն </w:t>
      </w:r>
      <w:r w:rsidRPr="00D3294C">
        <w:rPr>
          <w:rFonts w:ascii="GHEA Grapalat" w:eastAsia="Tahoma" w:hAnsi="GHEA Grapalat" w:cs="Tahoma"/>
          <w:bCs/>
          <w:lang w:val="hy-AM"/>
        </w:rPr>
        <w:t xml:space="preserve">տրամադրելու կարգը՝ </w:t>
      </w:r>
      <w:r w:rsidRPr="00D3294C">
        <w:rPr>
          <w:rFonts w:ascii="GHEA Grapalat" w:hAnsi="GHEA Grapalat"/>
          <w:color w:val="000000"/>
          <w:lang w:val="hy-AM"/>
        </w:rPr>
        <w:t>համաձայն հավելվածի։</w:t>
      </w:r>
    </w:p>
    <w:p w14:paraId="22CECF5A" w14:textId="5509488D" w:rsidR="005F5E3B" w:rsidRPr="00D3294C" w:rsidRDefault="005F5E3B" w:rsidP="005F5E3B">
      <w:pPr>
        <w:pStyle w:val="ListParagraph"/>
        <w:numPr>
          <w:ilvl w:val="0"/>
          <w:numId w:val="2"/>
        </w:numPr>
        <w:shd w:val="clear" w:color="auto" w:fill="FFFFFF"/>
        <w:tabs>
          <w:tab w:val="left" w:pos="1170"/>
        </w:tabs>
        <w:spacing w:line="360" w:lineRule="auto"/>
        <w:ind w:left="0" w:firstLine="720"/>
        <w:jc w:val="both"/>
        <w:rPr>
          <w:rFonts w:ascii="GHEA Grapalat" w:hAnsi="GHEA Grapalat"/>
          <w:lang w:val="hy-AM"/>
        </w:rPr>
      </w:pPr>
      <w:r w:rsidRPr="00D3294C">
        <w:rPr>
          <w:rFonts w:ascii="GHEA Grapalat" w:hAnsi="GHEA Grapalat"/>
          <w:lang w:val="hy-AM"/>
        </w:rPr>
        <w:t xml:space="preserve">Առաջարկել Արցախի Հանրապետության աշխատանքի, սոցիալական և </w:t>
      </w:r>
      <w:r w:rsidR="005001FB">
        <w:rPr>
          <w:rFonts w:ascii="GHEA Grapalat" w:hAnsi="GHEA Grapalat"/>
          <w:lang w:val="hy-AM"/>
        </w:rPr>
        <w:t>միգրացիայի</w:t>
      </w:r>
      <w:r w:rsidR="005001FB" w:rsidRPr="00D3294C">
        <w:rPr>
          <w:rFonts w:ascii="GHEA Grapalat" w:hAnsi="GHEA Grapalat"/>
          <w:lang w:val="hy-AM"/>
        </w:rPr>
        <w:t xml:space="preserve"> </w:t>
      </w:r>
      <w:r w:rsidRPr="00D3294C">
        <w:rPr>
          <w:rFonts w:ascii="GHEA Grapalat" w:hAnsi="GHEA Grapalat"/>
          <w:lang w:val="hy-AM"/>
        </w:rPr>
        <w:t xml:space="preserve">հարցերի նախարարին՝ </w:t>
      </w:r>
      <w:r w:rsidRPr="00D3294C">
        <w:rPr>
          <w:rFonts w:ascii="GHEA Grapalat" w:hAnsi="GHEA Grapalat"/>
          <w:color w:val="000000"/>
          <w:lang w:val="hy-AM"/>
        </w:rPr>
        <w:t>Հայաստանի Հանրապետության աշխատանքի և սոցիալական հարցերի նախարարությանը տրամադրել</w:t>
      </w:r>
      <w:r w:rsidRPr="00D3294C">
        <w:rPr>
          <w:rFonts w:ascii="GHEA Grapalat" w:hAnsi="GHEA Grapalat"/>
          <w:lang w:val="hy-AM"/>
        </w:rPr>
        <w:t>՝</w:t>
      </w:r>
    </w:p>
    <w:p w14:paraId="72F571A1" w14:textId="2F94FC2F" w:rsidR="005F5E3B" w:rsidRPr="00D3294C" w:rsidRDefault="005F5E3B" w:rsidP="005F5E3B">
      <w:pPr>
        <w:pStyle w:val="ListParagraph"/>
        <w:numPr>
          <w:ilvl w:val="0"/>
          <w:numId w:val="5"/>
        </w:numPr>
        <w:shd w:val="clear" w:color="auto" w:fill="FFFFFF"/>
        <w:tabs>
          <w:tab w:val="left" w:pos="1170"/>
        </w:tabs>
        <w:spacing w:line="360" w:lineRule="auto"/>
        <w:ind w:left="0" w:firstLine="720"/>
        <w:jc w:val="both"/>
        <w:rPr>
          <w:rFonts w:ascii="GHEA Grapalat" w:hAnsi="GHEA Grapalat"/>
          <w:lang w:val="hy-AM"/>
        </w:rPr>
      </w:pPr>
      <w:r w:rsidRPr="00D3294C">
        <w:rPr>
          <w:rFonts w:ascii="GHEA Grapalat" w:hAnsi="GHEA Grapalat"/>
          <w:lang w:val="hy-AM"/>
        </w:rPr>
        <w:t xml:space="preserve">մինչև 2021 թվականի մարտի 3-ը՝ Արցախի Հանրապետության կենսաթոշակառուների հաշվառման տվյալների բազայում առկա՝ 2021 թվականի </w:t>
      </w:r>
      <w:r w:rsidR="00CE1C57">
        <w:rPr>
          <w:rFonts w:ascii="GHEA Grapalat" w:hAnsi="GHEA Grapalat"/>
          <w:lang w:val="hy-AM"/>
        </w:rPr>
        <w:t>փետրվարի</w:t>
      </w:r>
      <w:r w:rsidR="00CE1C57" w:rsidRPr="00D3294C">
        <w:rPr>
          <w:rFonts w:ascii="GHEA Grapalat" w:hAnsi="GHEA Grapalat"/>
          <w:lang w:val="hy-AM"/>
        </w:rPr>
        <w:t xml:space="preserve"> </w:t>
      </w:r>
      <w:r w:rsidRPr="00D3294C">
        <w:rPr>
          <w:rFonts w:ascii="GHEA Grapalat" w:hAnsi="GHEA Grapalat"/>
          <w:lang w:val="hy-AM"/>
        </w:rPr>
        <w:t xml:space="preserve">1-ի դրությամբ </w:t>
      </w:r>
      <w:r w:rsidR="00B13B7C" w:rsidRPr="00D3294C">
        <w:rPr>
          <w:rFonts w:ascii="GHEA Grapalat" w:hAnsi="GHEA Grapalat"/>
          <w:lang w:val="hy-AM"/>
        </w:rPr>
        <w:t>Արցախի Հանրապետությ</w:t>
      </w:r>
      <w:r w:rsidR="00B13B7C">
        <w:rPr>
          <w:rFonts w:ascii="GHEA Grapalat" w:hAnsi="GHEA Grapalat"/>
          <w:lang w:val="hy-AM"/>
        </w:rPr>
        <w:t xml:space="preserve">ունում </w:t>
      </w:r>
      <w:r w:rsidRPr="00D3294C">
        <w:rPr>
          <w:rFonts w:ascii="GHEA Grapalat" w:hAnsi="GHEA Grapalat"/>
          <w:lang w:val="hy-AM"/>
        </w:rPr>
        <w:t>կենսաթոշակ ստանալու իրավունք ունեցող</w:t>
      </w:r>
      <w:r w:rsidR="006F3D35">
        <w:rPr>
          <w:rFonts w:ascii="GHEA Grapalat" w:hAnsi="GHEA Grapalat"/>
          <w:lang w:val="hy-AM"/>
        </w:rPr>
        <w:t xml:space="preserve">՝ </w:t>
      </w:r>
      <w:r w:rsidR="006F3D35" w:rsidRPr="00541AA7">
        <w:rPr>
          <w:rFonts w:ascii="GHEA Grapalat" w:hAnsi="GHEA Grapalat"/>
          <w:lang w:val="hy-AM"/>
        </w:rPr>
        <w:t xml:space="preserve">63 </w:t>
      </w:r>
      <w:r w:rsidR="002178D7">
        <w:rPr>
          <w:rFonts w:ascii="GHEA Grapalat" w:hAnsi="GHEA Grapalat"/>
          <w:lang w:val="hy-AM"/>
        </w:rPr>
        <w:t xml:space="preserve">տարին </w:t>
      </w:r>
      <w:r w:rsidR="006F3D35">
        <w:rPr>
          <w:rFonts w:ascii="GHEA Grapalat" w:hAnsi="GHEA Grapalat"/>
          <w:lang w:val="hy-AM"/>
        </w:rPr>
        <w:t xml:space="preserve">լրացած </w:t>
      </w:r>
      <w:r w:rsidR="006F3D35" w:rsidRPr="00D3294C">
        <w:rPr>
          <w:rFonts w:ascii="GHEA Grapalat" w:hAnsi="GHEA Grapalat"/>
          <w:lang w:val="hy-AM"/>
        </w:rPr>
        <w:t>կենսաթոշակառու</w:t>
      </w:r>
      <w:r w:rsidR="006F3D35">
        <w:rPr>
          <w:rFonts w:ascii="GHEA Grapalat" w:hAnsi="GHEA Grapalat"/>
          <w:lang w:val="hy-AM"/>
        </w:rPr>
        <w:t xml:space="preserve">ների և անկախ տարիքից՝ հաշմանդամություն ունեցող </w:t>
      </w:r>
      <w:r w:rsidRPr="00D3294C">
        <w:rPr>
          <w:rFonts w:ascii="GHEA Grapalat" w:hAnsi="GHEA Grapalat"/>
          <w:lang w:val="hy-AM"/>
        </w:rPr>
        <w:t xml:space="preserve">կենսաթոշակառուների տվյալները. </w:t>
      </w:r>
    </w:p>
    <w:p w14:paraId="4D1527B2" w14:textId="2177C19D" w:rsidR="005F5E3B" w:rsidRPr="00D3294C" w:rsidRDefault="005F5E3B" w:rsidP="005F5E3B">
      <w:pPr>
        <w:pStyle w:val="ListParagraph"/>
        <w:shd w:val="clear" w:color="auto" w:fill="FFFFFF"/>
        <w:tabs>
          <w:tab w:val="left" w:pos="1170"/>
        </w:tabs>
        <w:spacing w:line="360" w:lineRule="auto"/>
        <w:ind w:left="0" w:firstLine="720"/>
        <w:jc w:val="both"/>
        <w:rPr>
          <w:rFonts w:ascii="GHEA Grapalat" w:hAnsi="GHEA Grapalat"/>
          <w:lang w:val="hy-AM"/>
        </w:rPr>
      </w:pPr>
      <w:r w:rsidRPr="00D3294C">
        <w:rPr>
          <w:rFonts w:ascii="GHEA Grapalat" w:hAnsi="GHEA Grapalat"/>
          <w:lang w:val="hy-AM"/>
        </w:rPr>
        <w:t>ա</w:t>
      </w:r>
      <w:r w:rsidRPr="00D3294C">
        <w:rPr>
          <w:rFonts w:ascii="Cambria Math" w:hAnsi="Cambria Math" w:cs="Cambria Math"/>
          <w:lang w:val="hy-AM"/>
        </w:rPr>
        <w:t>․</w:t>
      </w:r>
      <w:r w:rsidRPr="00D3294C">
        <w:rPr>
          <w:rFonts w:ascii="GHEA Grapalat" w:hAnsi="GHEA Grapalat"/>
          <w:lang w:val="hy-AM"/>
        </w:rPr>
        <w:t xml:space="preserve"> </w:t>
      </w:r>
      <w:r w:rsidRPr="00D3294C">
        <w:rPr>
          <w:rFonts w:ascii="GHEA Grapalat" w:hAnsi="GHEA Grapalat" w:cs="GHEA Grapalat"/>
          <w:lang w:val="hy-AM"/>
        </w:rPr>
        <w:t>անունը</w:t>
      </w:r>
      <w:r w:rsidRPr="00D3294C">
        <w:rPr>
          <w:rFonts w:ascii="GHEA Grapalat" w:hAnsi="GHEA Grapalat"/>
          <w:lang w:val="hy-AM"/>
        </w:rPr>
        <w:t xml:space="preserve">, </w:t>
      </w:r>
      <w:r w:rsidRPr="00D3294C">
        <w:rPr>
          <w:rFonts w:ascii="GHEA Grapalat" w:hAnsi="GHEA Grapalat" w:cs="GHEA Grapalat"/>
          <w:lang w:val="hy-AM"/>
        </w:rPr>
        <w:t>ազգանունը</w:t>
      </w:r>
      <w:r w:rsidRPr="00D3294C">
        <w:rPr>
          <w:rFonts w:ascii="GHEA Grapalat" w:hAnsi="GHEA Grapalat"/>
          <w:lang w:val="hy-AM"/>
        </w:rPr>
        <w:t xml:space="preserve">, </w:t>
      </w:r>
      <w:r w:rsidRPr="00D3294C">
        <w:rPr>
          <w:rFonts w:ascii="GHEA Grapalat" w:hAnsi="GHEA Grapalat" w:cs="GHEA Grapalat"/>
          <w:lang w:val="hy-AM"/>
        </w:rPr>
        <w:t>հայրանունը</w:t>
      </w:r>
      <w:r w:rsidRPr="00D3294C">
        <w:rPr>
          <w:rFonts w:ascii="GHEA Grapalat" w:hAnsi="GHEA Grapalat"/>
          <w:lang w:val="hy-AM"/>
        </w:rPr>
        <w:t xml:space="preserve">, </w:t>
      </w:r>
      <w:r w:rsidR="00D71A59" w:rsidRPr="00E13CD7">
        <w:rPr>
          <w:rFonts w:ascii="GHEA Grapalat" w:hAnsi="GHEA Grapalat"/>
          <w:lang w:val="hy-AM"/>
        </w:rPr>
        <w:t>մինչև 18 տարեկան երեխայի (այսուհետ՝ երեխա)</w:t>
      </w:r>
      <w:r w:rsidRPr="00D3294C">
        <w:rPr>
          <w:rFonts w:ascii="GHEA Grapalat" w:hAnsi="GHEA Grapalat"/>
          <w:lang w:val="hy-AM"/>
        </w:rPr>
        <w:t xml:space="preserve"> դեպքում՝ նաև նրա </w:t>
      </w:r>
      <w:r>
        <w:rPr>
          <w:rFonts w:ascii="GHEA Grapalat" w:hAnsi="GHEA Grapalat"/>
          <w:lang w:val="hy-AM"/>
        </w:rPr>
        <w:t xml:space="preserve">օրինական ներկայացուցչի </w:t>
      </w:r>
      <w:r w:rsidRPr="00337B57">
        <w:rPr>
          <w:rFonts w:ascii="GHEA Grapalat" w:hAnsi="GHEA Grapalat"/>
          <w:lang w:val="hy-AM"/>
        </w:rPr>
        <w:t>(</w:t>
      </w:r>
      <w:r w:rsidRPr="00D3294C">
        <w:rPr>
          <w:rFonts w:ascii="GHEA Grapalat" w:hAnsi="GHEA Grapalat"/>
          <w:lang w:val="hy-AM"/>
        </w:rPr>
        <w:t>ծնողի</w:t>
      </w:r>
      <w:r>
        <w:rPr>
          <w:rFonts w:ascii="GHEA Grapalat" w:hAnsi="GHEA Grapalat"/>
          <w:lang w:val="hy-AM"/>
        </w:rPr>
        <w:t xml:space="preserve"> կամ</w:t>
      </w:r>
      <w:r w:rsidRPr="00337B57">
        <w:rPr>
          <w:rFonts w:ascii="GHEA Grapalat" w:hAnsi="GHEA Grapalat"/>
          <w:lang w:val="hy-AM"/>
        </w:rPr>
        <w:t xml:space="preserve"> </w:t>
      </w:r>
      <w:r>
        <w:rPr>
          <w:rFonts w:ascii="GHEA Grapalat" w:hAnsi="GHEA Grapalat"/>
          <w:lang w:val="hy-AM"/>
        </w:rPr>
        <w:t xml:space="preserve">որդեգրողի կամ </w:t>
      </w:r>
      <w:r>
        <w:rPr>
          <w:rFonts w:ascii="GHEA Grapalat" w:hAnsi="GHEA Grapalat"/>
          <w:lang w:val="hy-AM"/>
        </w:rPr>
        <w:lastRenderedPageBreak/>
        <w:t>խնամակալի</w:t>
      </w:r>
      <w:r w:rsidRPr="00337B57">
        <w:rPr>
          <w:rFonts w:ascii="GHEA Grapalat" w:hAnsi="GHEA Grapalat"/>
          <w:lang w:val="hy-AM"/>
        </w:rPr>
        <w:t xml:space="preserve">, </w:t>
      </w:r>
      <w:r w:rsidRPr="00D3294C">
        <w:rPr>
          <w:rFonts w:ascii="GHEA Grapalat" w:hAnsi="GHEA Grapalat"/>
          <w:lang w:val="hy-AM"/>
        </w:rPr>
        <w:t>ում պետք է վճարվի ամսական դրամական օգնությունը</w:t>
      </w:r>
      <w:r w:rsidRPr="00B46533">
        <w:rPr>
          <w:rFonts w:ascii="GHEA Grapalat" w:hAnsi="GHEA Grapalat"/>
          <w:lang w:val="hy-AM"/>
        </w:rPr>
        <w:t>)</w:t>
      </w:r>
      <w:r w:rsidR="00A45B01" w:rsidRPr="00A45B01">
        <w:rPr>
          <w:rFonts w:ascii="GHEA Grapalat" w:hAnsi="GHEA Grapalat"/>
          <w:lang w:val="hy-AM"/>
        </w:rPr>
        <w:t xml:space="preserve"> </w:t>
      </w:r>
      <w:r w:rsidR="00A45B01" w:rsidRPr="00D3294C">
        <w:rPr>
          <w:rFonts w:ascii="GHEA Grapalat" w:hAnsi="GHEA Grapalat" w:cs="GHEA Grapalat"/>
          <w:lang w:val="hy-AM"/>
        </w:rPr>
        <w:t>անունը</w:t>
      </w:r>
      <w:r w:rsidR="00A45B01" w:rsidRPr="00D3294C">
        <w:rPr>
          <w:rFonts w:ascii="GHEA Grapalat" w:hAnsi="GHEA Grapalat"/>
          <w:lang w:val="hy-AM"/>
        </w:rPr>
        <w:t xml:space="preserve">, </w:t>
      </w:r>
      <w:r w:rsidR="00A45B01" w:rsidRPr="00D3294C">
        <w:rPr>
          <w:rFonts w:ascii="GHEA Grapalat" w:hAnsi="GHEA Grapalat" w:cs="GHEA Grapalat"/>
          <w:lang w:val="hy-AM"/>
        </w:rPr>
        <w:t>ազգանունը</w:t>
      </w:r>
      <w:r w:rsidR="00A45B01" w:rsidRPr="00D3294C">
        <w:rPr>
          <w:rFonts w:ascii="GHEA Grapalat" w:hAnsi="GHEA Grapalat"/>
          <w:lang w:val="hy-AM"/>
        </w:rPr>
        <w:t xml:space="preserve">, </w:t>
      </w:r>
      <w:r w:rsidR="00A45B01" w:rsidRPr="00D3294C">
        <w:rPr>
          <w:rFonts w:ascii="GHEA Grapalat" w:hAnsi="GHEA Grapalat" w:cs="GHEA Grapalat"/>
          <w:lang w:val="hy-AM"/>
        </w:rPr>
        <w:t>հայրանունը</w:t>
      </w:r>
      <w:r w:rsidRPr="00D3294C">
        <w:rPr>
          <w:rFonts w:ascii="GHEA Grapalat" w:hAnsi="GHEA Grapalat"/>
          <w:lang w:val="hy-AM"/>
        </w:rPr>
        <w:t>,</w:t>
      </w:r>
    </w:p>
    <w:p w14:paraId="3FA0BB65" w14:textId="7B6BECCD" w:rsidR="005F5E3B" w:rsidRPr="00D3294C" w:rsidRDefault="005F5E3B" w:rsidP="005F5E3B">
      <w:pPr>
        <w:pStyle w:val="ListParagraph"/>
        <w:shd w:val="clear" w:color="auto" w:fill="FFFFFF"/>
        <w:tabs>
          <w:tab w:val="left" w:pos="1170"/>
        </w:tabs>
        <w:spacing w:line="360" w:lineRule="auto"/>
        <w:ind w:left="0" w:firstLine="720"/>
        <w:jc w:val="both"/>
        <w:rPr>
          <w:rFonts w:ascii="GHEA Grapalat" w:hAnsi="GHEA Grapalat"/>
          <w:lang w:val="hy-AM"/>
        </w:rPr>
      </w:pPr>
      <w:r w:rsidRPr="00D3294C">
        <w:rPr>
          <w:rFonts w:ascii="GHEA Grapalat" w:hAnsi="GHEA Grapalat"/>
          <w:lang w:val="hy-AM"/>
        </w:rPr>
        <w:t xml:space="preserve">բ. անձը հաստատող փաստաթղթի սերիան ու համարը, հանրային ծառայությունների համարանիշը (հանրային ծառայությունների համարանիշ չստանալու մասին տեղեկանքի համարը, եթե անձը, իսկ </w:t>
      </w:r>
      <w:r w:rsidR="003E5816">
        <w:rPr>
          <w:rFonts w:ascii="GHEA Grapalat" w:hAnsi="GHEA Grapalat"/>
          <w:lang w:val="hy-AM"/>
        </w:rPr>
        <w:t>երեխայի</w:t>
      </w:r>
      <w:r w:rsidRPr="00D3294C">
        <w:rPr>
          <w:rFonts w:ascii="GHEA Grapalat" w:hAnsi="GHEA Grapalat"/>
          <w:lang w:val="hy-AM"/>
        </w:rPr>
        <w:t xml:space="preserve"> դեպքում՝ եթե նրա </w:t>
      </w:r>
      <w:r>
        <w:rPr>
          <w:rFonts w:ascii="GHEA Grapalat" w:hAnsi="GHEA Grapalat"/>
          <w:lang w:val="hy-AM"/>
        </w:rPr>
        <w:t>օրինական ներկայացուցիչը</w:t>
      </w:r>
      <w:r w:rsidR="003E5816">
        <w:rPr>
          <w:rFonts w:ascii="GHEA Grapalat" w:hAnsi="GHEA Grapalat"/>
          <w:lang w:val="hy-AM"/>
        </w:rPr>
        <w:t>,</w:t>
      </w:r>
      <w:r w:rsidRPr="00D3294C">
        <w:rPr>
          <w:rFonts w:ascii="GHEA Grapalat" w:hAnsi="GHEA Grapalat"/>
          <w:lang w:val="hy-AM"/>
        </w:rPr>
        <w:t xml:space="preserve"> հրաժարվել է հանրային ծառայությունների համարանիշ ստանալուց), </w:t>
      </w:r>
    </w:p>
    <w:p w14:paraId="1441E278" w14:textId="77777777" w:rsidR="005F5E3B" w:rsidRPr="00D3294C" w:rsidRDefault="005F5E3B" w:rsidP="005F5E3B">
      <w:pPr>
        <w:pStyle w:val="ListParagraph"/>
        <w:numPr>
          <w:ilvl w:val="0"/>
          <w:numId w:val="5"/>
        </w:numPr>
        <w:shd w:val="clear" w:color="auto" w:fill="FFFFFF"/>
        <w:tabs>
          <w:tab w:val="left" w:pos="1170"/>
        </w:tabs>
        <w:spacing w:line="360" w:lineRule="auto"/>
        <w:ind w:left="0" w:firstLine="720"/>
        <w:jc w:val="both"/>
        <w:rPr>
          <w:rFonts w:ascii="GHEA Grapalat" w:hAnsi="GHEA Grapalat"/>
          <w:lang w:val="hy-AM"/>
        </w:rPr>
      </w:pPr>
      <w:r w:rsidRPr="00D3294C">
        <w:rPr>
          <w:rFonts w:ascii="GHEA Grapalat" w:hAnsi="GHEA Grapalat"/>
          <w:lang w:val="hy-AM"/>
        </w:rPr>
        <w:t xml:space="preserve">մինչև 2021 թվականի մարտի 3-ը՝ հաշմանդամ ճանաչված անձի՝ սույն կետի 1-ին ենթակետում նշված տվյալները, եթե նա 2021 թվականի մարտի 1-ի դրությամբ չունի կենսաթոշակ ստանալու իրավունք, </w:t>
      </w:r>
    </w:p>
    <w:p w14:paraId="3E99C1BA" w14:textId="0927CE96" w:rsidR="005F5E3B" w:rsidRPr="00D3294C" w:rsidRDefault="005F5E3B" w:rsidP="005F5E3B">
      <w:pPr>
        <w:pStyle w:val="ListParagraph"/>
        <w:numPr>
          <w:ilvl w:val="0"/>
          <w:numId w:val="5"/>
        </w:numPr>
        <w:shd w:val="clear" w:color="auto" w:fill="FFFFFF"/>
        <w:tabs>
          <w:tab w:val="left" w:pos="1170"/>
        </w:tabs>
        <w:spacing w:line="360" w:lineRule="auto"/>
        <w:ind w:left="0" w:firstLine="720"/>
        <w:jc w:val="both"/>
        <w:rPr>
          <w:rFonts w:ascii="GHEA Grapalat" w:hAnsi="GHEA Grapalat"/>
          <w:lang w:val="hy-AM"/>
        </w:rPr>
      </w:pPr>
      <w:r w:rsidRPr="00D3294C">
        <w:rPr>
          <w:rFonts w:ascii="GHEA Grapalat" w:hAnsi="GHEA Grapalat"/>
          <w:lang w:val="hy-AM"/>
        </w:rPr>
        <w:t>առկայության դեպքում՝ 2021 թվականի ապրիլ-հունիս ամիսների համար՝ մինչև յուրաքանչյուր ամսվա 5-րդ աշխատանքային օրը՝ սույն կետի 1-ին և 2-րդ ենթակետ</w:t>
      </w:r>
      <w:r w:rsidR="00F835F7">
        <w:rPr>
          <w:rFonts w:ascii="GHEA Grapalat" w:hAnsi="GHEA Grapalat"/>
          <w:lang w:val="hy-AM"/>
        </w:rPr>
        <w:t>եր</w:t>
      </w:r>
      <w:r w:rsidRPr="00D3294C">
        <w:rPr>
          <w:rFonts w:ascii="GHEA Grapalat" w:hAnsi="GHEA Grapalat"/>
          <w:lang w:val="hy-AM"/>
        </w:rPr>
        <w:t>ի համաձայն տրամադրված տվյալների փոփոխությունները՝ տվյալ ամսվա 1-ի դրությամբ:</w:t>
      </w:r>
    </w:p>
    <w:p w14:paraId="2BA9D5E3" w14:textId="1EE05802" w:rsidR="005F5E3B" w:rsidRPr="00D3294C" w:rsidRDefault="005F5E3B" w:rsidP="005F5E3B">
      <w:pPr>
        <w:rPr>
          <w:rStyle w:val="Strong"/>
          <w:rFonts w:ascii="GHEA Grapalat" w:hAnsi="GHEA Grapalat"/>
          <w:color w:val="000000"/>
          <w:sz w:val="24"/>
          <w:szCs w:val="24"/>
          <w:lang w:val="hy-AM"/>
        </w:rPr>
      </w:pPr>
    </w:p>
    <w:p w14:paraId="65B3BFFF" w14:textId="77777777" w:rsidR="006F3D35" w:rsidRDefault="006F3D35">
      <w:pPr>
        <w:rPr>
          <w:rStyle w:val="Strong"/>
          <w:rFonts w:ascii="GHEA Grapalat" w:eastAsia="Times New Roman" w:hAnsi="GHEA Grapalat" w:cs="Times New Roman"/>
          <w:color w:val="000000"/>
          <w:sz w:val="24"/>
          <w:szCs w:val="24"/>
          <w:lang w:val="hy-AM" w:eastAsia="ru-RU"/>
        </w:rPr>
      </w:pPr>
      <w:r>
        <w:rPr>
          <w:rStyle w:val="Strong"/>
          <w:rFonts w:ascii="GHEA Grapalat" w:hAnsi="GHEA Grapalat"/>
          <w:color w:val="000000"/>
          <w:lang w:val="hy-AM"/>
        </w:rPr>
        <w:br w:type="page"/>
      </w:r>
    </w:p>
    <w:p w14:paraId="2D7F2CB9" w14:textId="1F9D041E" w:rsidR="005F5E3B" w:rsidRPr="00D3294C" w:rsidRDefault="005F5E3B" w:rsidP="005F5E3B">
      <w:pPr>
        <w:pStyle w:val="NormalWeb"/>
        <w:shd w:val="clear" w:color="auto" w:fill="FFFFFF"/>
        <w:tabs>
          <w:tab w:val="left" w:pos="1170"/>
          <w:tab w:val="left" w:pos="8302"/>
        </w:tabs>
        <w:spacing w:before="0" w:beforeAutospacing="0" w:after="0" w:afterAutospacing="0"/>
        <w:ind w:firstLine="720"/>
        <w:jc w:val="right"/>
        <w:rPr>
          <w:rFonts w:ascii="GHEA Grapalat" w:hAnsi="GHEA Grapalat"/>
          <w:color w:val="000000"/>
          <w:lang w:val="hy-AM" w:eastAsia="en-US"/>
        </w:rPr>
      </w:pPr>
      <w:r w:rsidRPr="00D3294C">
        <w:rPr>
          <w:rStyle w:val="Strong"/>
          <w:rFonts w:ascii="GHEA Grapalat" w:hAnsi="GHEA Grapalat"/>
          <w:color w:val="000000"/>
          <w:lang w:val="hy-AM"/>
        </w:rPr>
        <w:lastRenderedPageBreak/>
        <w:t xml:space="preserve">Հավելված </w:t>
      </w:r>
    </w:p>
    <w:p w14:paraId="02E38516"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right"/>
        <w:rPr>
          <w:rFonts w:ascii="GHEA Grapalat" w:hAnsi="GHEA Grapalat"/>
          <w:color w:val="000000"/>
          <w:lang w:val="hy-AM"/>
        </w:rPr>
      </w:pPr>
      <w:r w:rsidRPr="00D3294C">
        <w:rPr>
          <w:rStyle w:val="Strong"/>
          <w:rFonts w:ascii="GHEA Grapalat" w:hAnsi="GHEA Grapalat"/>
          <w:color w:val="000000"/>
          <w:lang w:val="hy-AM"/>
        </w:rPr>
        <w:t>ՀՀ կառավարության 2021 թվականի</w:t>
      </w:r>
    </w:p>
    <w:p w14:paraId="6D75423B"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right"/>
        <w:rPr>
          <w:rStyle w:val="Strong"/>
          <w:rFonts w:ascii="GHEA Grapalat" w:hAnsi="GHEA Grapalat"/>
          <w:color w:val="000000"/>
          <w:lang w:val="hy-AM"/>
        </w:rPr>
      </w:pPr>
      <w:r w:rsidRPr="00D3294C">
        <w:rPr>
          <w:rStyle w:val="Strong"/>
          <w:rFonts w:ascii="GHEA Grapalat" w:hAnsi="GHEA Grapalat"/>
          <w:color w:val="000000"/>
          <w:lang w:val="hy-AM"/>
        </w:rPr>
        <w:t>--------------ի N ----- Լ որոշման</w:t>
      </w:r>
    </w:p>
    <w:p w14:paraId="467AB5D7" w14:textId="77777777" w:rsidR="005F5E3B" w:rsidRPr="00D3294C" w:rsidRDefault="005F5E3B" w:rsidP="005F5E3B">
      <w:pPr>
        <w:pStyle w:val="NormalWeb"/>
        <w:shd w:val="clear" w:color="auto" w:fill="FFFFFF"/>
        <w:tabs>
          <w:tab w:val="left" w:pos="1170"/>
        </w:tabs>
        <w:spacing w:before="0" w:beforeAutospacing="0" w:after="0" w:afterAutospacing="0"/>
        <w:ind w:firstLine="720"/>
        <w:jc w:val="right"/>
        <w:rPr>
          <w:rFonts w:ascii="GHEA Grapalat" w:hAnsi="GHEA Grapalat"/>
          <w:color w:val="000000"/>
          <w:lang w:val="hy-AM"/>
        </w:rPr>
      </w:pPr>
    </w:p>
    <w:p w14:paraId="6C9ED2F1" w14:textId="77777777" w:rsidR="005F5E3B" w:rsidRPr="00D3294C" w:rsidRDefault="005F5E3B" w:rsidP="005F5E3B">
      <w:pPr>
        <w:pStyle w:val="NormalWeb"/>
        <w:shd w:val="clear" w:color="auto" w:fill="FFFFFF"/>
        <w:tabs>
          <w:tab w:val="left" w:pos="1170"/>
        </w:tabs>
        <w:spacing w:before="0" w:beforeAutospacing="0" w:after="0" w:afterAutospacing="0" w:line="360" w:lineRule="auto"/>
        <w:ind w:left="720"/>
        <w:jc w:val="center"/>
        <w:rPr>
          <w:rFonts w:ascii="GHEA Grapalat" w:eastAsia="Tahoma" w:hAnsi="GHEA Grapalat" w:cs="Tahoma"/>
          <w:b/>
          <w:color w:val="000000"/>
          <w:lang w:val="hy-AM"/>
        </w:rPr>
      </w:pPr>
    </w:p>
    <w:p w14:paraId="240F5F97" w14:textId="77777777" w:rsidR="005F5E3B" w:rsidRPr="00D3294C" w:rsidRDefault="005F5E3B" w:rsidP="005F5E3B">
      <w:pPr>
        <w:pStyle w:val="NormalWeb"/>
        <w:shd w:val="clear" w:color="auto" w:fill="FFFFFF"/>
        <w:tabs>
          <w:tab w:val="left" w:pos="1170"/>
        </w:tabs>
        <w:spacing w:before="0" w:beforeAutospacing="0" w:after="0" w:afterAutospacing="0" w:line="360" w:lineRule="auto"/>
        <w:ind w:left="720"/>
        <w:jc w:val="center"/>
        <w:rPr>
          <w:rFonts w:ascii="GHEA Grapalat" w:eastAsia="Tahoma" w:hAnsi="GHEA Grapalat" w:cs="Tahoma"/>
          <w:b/>
          <w:color w:val="000000"/>
          <w:lang w:val="hy-AM"/>
        </w:rPr>
      </w:pPr>
      <w:r w:rsidRPr="00D3294C">
        <w:rPr>
          <w:rFonts w:ascii="GHEA Grapalat" w:eastAsia="Tahoma" w:hAnsi="GHEA Grapalat" w:cs="Tahoma"/>
          <w:b/>
          <w:color w:val="000000"/>
          <w:lang w:val="hy-AM"/>
        </w:rPr>
        <w:t>ԿԱՐԳ</w:t>
      </w:r>
    </w:p>
    <w:p w14:paraId="7CD2D707" w14:textId="77777777" w:rsidR="005F5E3B" w:rsidRPr="00D3294C" w:rsidRDefault="005F5E3B" w:rsidP="005F5E3B">
      <w:pPr>
        <w:pStyle w:val="NormalWeb"/>
        <w:shd w:val="clear" w:color="auto" w:fill="FFFFFF"/>
        <w:tabs>
          <w:tab w:val="left" w:pos="1170"/>
        </w:tabs>
        <w:spacing w:before="0" w:beforeAutospacing="0" w:after="0" w:afterAutospacing="0" w:line="360" w:lineRule="auto"/>
        <w:ind w:left="720"/>
        <w:jc w:val="center"/>
        <w:rPr>
          <w:rFonts w:ascii="GHEA Grapalat" w:eastAsia="Tahoma" w:hAnsi="GHEA Grapalat" w:cs="Tahoma"/>
          <w:b/>
          <w:color w:val="000000"/>
          <w:lang w:val="hy-AM"/>
        </w:rPr>
      </w:pPr>
      <w:r w:rsidRPr="00D3294C">
        <w:rPr>
          <w:rFonts w:ascii="GHEA Grapalat" w:eastAsia="Tahoma" w:hAnsi="GHEA Grapalat" w:cs="Tahoma"/>
          <w:b/>
          <w:color w:val="000000"/>
          <w:lang w:val="hy-AM"/>
        </w:rPr>
        <w:t>ԱՐՑԱԽԻ ՀԱՆՐԱՊԵՏՈՒԹՅՈՒՆՈՒՄ ՀԱՇՎԱՌՎԱԾ ԿԱՄ ՓԱՍՏԱՑԻ ԲՆԱԿՎԱԾ ՔԱՂԱՔԱՑԻՆԵՐԻՆ 4 ԱՄԻՍ ԺԱՄԿԵՏՈՎ ԱՄՍԱԿԱՆ ԴՐԱՄԱԿԱՆ ՕԳՆՈՒԹՅՈՒՆ ՏՐԱՄԱԴՐԵԼՈՒ</w:t>
      </w:r>
    </w:p>
    <w:p w14:paraId="3F902A12" w14:textId="77777777" w:rsidR="005F5E3B" w:rsidRPr="00D3294C" w:rsidRDefault="005F5E3B" w:rsidP="005F5E3B">
      <w:pPr>
        <w:pStyle w:val="NormalWeb"/>
        <w:shd w:val="clear" w:color="auto" w:fill="FFFFFF"/>
        <w:tabs>
          <w:tab w:val="left" w:pos="1170"/>
        </w:tabs>
        <w:spacing w:before="0" w:beforeAutospacing="0" w:after="0" w:afterAutospacing="0" w:line="360" w:lineRule="auto"/>
        <w:ind w:left="720"/>
        <w:jc w:val="center"/>
        <w:rPr>
          <w:rFonts w:ascii="GHEA Grapalat" w:hAnsi="GHEA Grapalat"/>
          <w:b/>
          <w:color w:val="000000"/>
          <w:lang w:val="hy-AM"/>
        </w:rPr>
      </w:pPr>
    </w:p>
    <w:p w14:paraId="18AAB834"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Սույն կարգով կարգավորվում են 2021 թվականի փետրվարի 10-ի դրությամբ Արցախի Հանրապետությունում հաշվառված կամ Արցախի Հանրապետությունում փաստացի բնակված՝</w:t>
      </w:r>
      <w:r>
        <w:rPr>
          <w:rFonts w:ascii="GHEA Grapalat" w:hAnsi="GHEA Grapalat"/>
          <w:color w:val="000000"/>
          <w:lang w:val="hy-AM"/>
        </w:rPr>
        <w:t xml:space="preserve"> </w:t>
      </w:r>
      <w:r w:rsidRPr="00D3294C">
        <w:rPr>
          <w:rFonts w:ascii="GHEA Grapalat" w:hAnsi="GHEA Grapalat"/>
          <w:color w:val="000000"/>
          <w:lang w:val="hy-AM"/>
        </w:rPr>
        <w:t>Հայաստանի Հանրապետության կառավարության 2020 թվականի նոյեմբերի 21-ի N 1820-Լ կամ Հայաստանի Հանրապետության կառավարության 2020 թվականի դեկտեմբերի 10-ի N 2021-Լ որոշումներով հաստատված միջոցառումների շահառուներին</w:t>
      </w:r>
      <w:r>
        <w:rPr>
          <w:rFonts w:ascii="GHEA Grapalat" w:hAnsi="GHEA Grapalat"/>
          <w:color w:val="000000"/>
          <w:lang w:val="hy-AM"/>
        </w:rPr>
        <w:t xml:space="preserve"> </w:t>
      </w:r>
      <w:r w:rsidRPr="00337B57">
        <w:rPr>
          <w:rFonts w:ascii="GHEA Grapalat" w:hAnsi="GHEA Grapalat"/>
          <w:color w:val="000000"/>
          <w:lang w:val="hy-AM"/>
        </w:rPr>
        <w:t>(</w:t>
      </w:r>
      <w:r>
        <w:rPr>
          <w:rFonts w:ascii="GHEA Grapalat" w:hAnsi="GHEA Grapalat"/>
          <w:color w:val="000000"/>
          <w:lang w:val="hy-AM"/>
        </w:rPr>
        <w:t xml:space="preserve">ում նշված որոշումներով սահմանված կարգով </w:t>
      </w:r>
      <w:r w:rsidRPr="00D3294C">
        <w:rPr>
          <w:rFonts w:ascii="GHEA Grapalat" w:hAnsi="GHEA Grapalat"/>
          <w:color w:val="000000"/>
          <w:lang w:val="hy-AM"/>
        </w:rPr>
        <w:t xml:space="preserve">նշանակվել </w:t>
      </w:r>
      <w:r>
        <w:rPr>
          <w:rFonts w:ascii="GHEA Grapalat" w:hAnsi="GHEA Grapalat"/>
          <w:color w:val="000000"/>
          <w:lang w:val="hy-AM"/>
        </w:rPr>
        <w:t xml:space="preserve">և վճարվել </w:t>
      </w:r>
      <w:r w:rsidRPr="00D3294C">
        <w:rPr>
          <w:rFonts w:ascii="GHEA Grapalat" w:hAnsi="GHEA Grapalat"/>
          <w:color w:val="000000"/>
          <w:lang w:val="hy-AM"/>
        </w:rPr>
        <w:t>է դրամական օգնություն</w:t>
      </w:r>
      <w:r w:rsidRPr="00337B57">
        <w:rPr>
          <w:rFonts w:ascii="GHEA Grapalat" w:hAnsi="GHEA Grapalat"/>
          <w:color w:val="000000"/>
          <w:lang w:val="hy-AM"/>
        </w:rPr>
        <w:t>)</w:t>
      </w:r>
      <w:r w:rsidRPr="00D3294C">
        <w:rPr>
          <w:rFonts w:ascii="GHEA Grapalat" w:hAnsi="GHEA Grapalat"/>
          <w:color w:val="000000"/>
          <w:lang w:val="hy-AM"/>
        </w:rPr>
        <w:t xml:space="preserve"> ամսական դրամական օգնություն տրամադրելուն (նշանակելուն և վճարելուն) առնչվող հարաբերությունները։ </w:t>
      </w:r>
    </w:p>
    <w:p w14:paraId="68695730"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 xml:space="preserve">Տվյալ ամսվա դրամական օգնությունը տրամադրում </w:t>
      </w:r>
      <w:r>
        <w:rPr>
          <w:rFonts w:ascii="GHEA Grapalat" w:hAnsi="GHEA Grapalat"/>
          <w:color w:val="000000"/>
          <w:lang w:val="hy-AM"/>
        </w:rPr>
        <w:t>(նշանակելում և վճար</w:t>
      </w:r>
      <w:r w:rsidRPr="00D3294C">
        <w:rPr>
          <w:rFonts w:ascii="GHEA Grapalat" w:hAnsi="GHEA Grapalat"/>
          <w:color w:val="000000"/>
          <w:lang w:val="hy-AM"/>
        </w:rPr>
        <w:t>ում) է՝</w:t>
      </w:r>
    </w:p>
    <w:p w14:paraId="2C42C466" w14:textId="09FD3024" w:rsidR="005F5E3B" w:rsidRPr="00D3294C" w:rsidRDefault="005F5E3B" w:rsidP="005F5E3B">
      <w:pPr>
        <w:pStyle w:val="ListParagraph"/>
        <w:numPr>
          <w:ilvl w:val="0"/>
          <w:numId w:val="8"/>
        </w:numPr>
        <w:tabs>
          <w:tab w:val="left" w:pos="1170"/>
        </w:tabs>
        <w:spacing w:after="160" w:line="360" w:lineRule="auto"/>
        <w:ind w:left="0" w:firstLine="720"/>
        <w:jc w:val="both"/>
        <w:rPr>
          <w:rFonts w:ascii="GHEA Grapalat" w:hAnsi="GHEA Grapalat"/>
          <w:color w:val="000000"/>
          <w:lang w:val="hy-AM"/>
        </w:rPr>
      </w:pPr>
      <w:r w:rsidRPr="00D3294C">
        <w:rPr>
          <w:rFonts w:ascii="GHEA Grapalat" w:hAnsi="GHEA Grapalat"/>
          <w:lang w:val="hy-AM"/>
        </w:rPr>
        <w:t xml:space="preserve">Արցախի Հանրապետության աշխատանքի, սոցիալական և </w:t>
      </w:r>
      <w:r>
        <w:rPr>
          <w:rFonts w:ascii="GHEA Grapalat" w:hAnsi="GHEA Grapalat"/>
          <w:lang w:val="hy-AM"/>
        </w:rPr>
        <w:t xml:space="preserve">միգրացիայի </w:t>
      </w:r>
      <w:r w:rsidRPr="00D3294C">
        <w:rPr>
          <w:rFonts w:ascii="GHEA Grapalat" w:hAnsi="GHEA Grapalat"/>
          <w:lang w:val="hy-AM"/>
        </w:rPr>
        <w:t xml:space="preserve">հարցերի նախարարությունը </w:t>
      </w:r>
      <w:r w:rsidRPr="00D3294C">
        <w:rPr>
          <w:rFonts w:ascii="GHEA Grapalat" w:hAnsi="GHEA Grapalat"/>
          <w:color w:val="000000"/>
          <w:lang w:val="hy-AM"/>
        </w:rPr>
        <w:t>(այսուհետ՝ Նախարարություն)</w:t>
      </w:r>
      <w:r w:rsidRPr="00D3294C">
        <w:rPr>
          <w:rFonts w:ascii="GHEA Grapalat" w:hAnsi="GHEA Grapalat"/>
          <w:lang w:val="hy-AM"/>
        </w:rPr>
        <w:t>, եթե շահառուն Արցախի Հանրապետությ</w:t>
      </w:r>
      <w:r w:rsidR="00731F21">
        <w:rPr>
          <w:rFonts w:ascii="GHEA Grapalat" w:hAnsi="GHEA Grapalat"/>
          <w:lang w:val="hy-AM"/>
        </w:rPr>
        <w:t>ուն</w:t>
      </w:r>
      <w:r w:rsidR="00731F21" w:rsidRPr="00731F21">
        <w:rPr>
          <w:rFonts w:ascii="GHEA Grapalat" w:hAnsi="GHEA Grapalat"/>
          <w:lang w:val="hy-AM"/>
        </w:rPr>
        <w:t>ում</w:t>
      </w:r>
      <w:r>
        <w:rPr>
          <w:rFonts w:ascii="GHEA Grapalat" w:hAnsi="GHEA Grapalat"/>
          <w:lang w:val="hy-AM"/>
        </w:rPr>
        <w:t xml:space="preserve"> </w:t>
      </w:r>
      <w:r w:rsidRPr="00541AA7">
        <w:rPr>
          <w:rFonts w:ascii="GHEA Grapalat" w:hAnsi="GHEA Grapalat"/>
          <w:lang w:val="hy-AM"/>
        </w:rPr>
        <w:t xml:space="preserve">63 </w:t>
      </w:r>
      <w:r>
        <w:rPr>
          <w:rFonts w:ascii="GHEA Grapalat" w:hAnsi="GHEA Grapalat"/>
          <w:lang w:val="hy-AM"/>
        </w:rPr>
        <w:t>տարին լրացած</w:t>
      </w:r>
      <w:r w:rsidRPr="00D3294C">
        <w:rPr>
          <w:rFonts w:ascii="GHEA Grapalat" w:hAnsi="GHEA Grapalat"/>
          <w:lang w:val="hy-AM"/>
        </w:rPr>
        <w:t xml:space="preserve"> </w:t>
      </w:r>
      <w:r w:rsidR="006F3D35" w:rsidRPr="00D3294C">
        <w:rPr>
          <w:rFonts w:ascii="GHEA Grapalat" w:hAnsi="GHEA Grapalat"/>
          <w:lang w:val="hy-AM"/>
        </w:rPr>
        <w:t>կենսաթոշակառու</w:t>
      </w:r>
      <w:r w:rsidR="006F3D35">
        <w:rPr>
          <w:rFonts w:ascii="GHEA Grapalat" w:hAnsi="GHEA Grapalat"/>
          <w:lang w:val="hy-AM"/>
        </w:rPr>
        <w:t xml:space="preserve"> է </w:t>
      </w:r>
      <w:r w:rsidR="00E360F6">
        <w:rPr>
          <w:rFonts w:ascii="GHEA Grapalat" w:hAnsi="GHEA Grapalat"/>
          <w:lang w:val="hy-AM"/>
        </w:rPr>
        <w:t xml:space="preserve">կամ </w:t>
      </w:r>
      <w:r w:rsidR="006F3D35">
        <w:rPr>
          <w:rFonts w:ascii="GHEA Grapalat" w:hAnsi="GHEA Grapalat"/>
          <w:lang w:val="hy-AM"/>
        </w:rPr>
        <w:t xml:space="preserve">անկախ տարիքից՝ հաշմանդամություն ունեցող </w:t>
      </w:r>
      <w:r w:rsidR="006F3D35" w:rsidRPr="00D3294C">
        <w:rPr>
          <w:rFonts w:ascii="GHEA Grapalat" w:hAnsi="GHEA Grapalat"/>
          <w:lang w:val="hy-AM"/>
        </w:rPr>
        <w:t>կենսաթոշակառու</w:t>
      </w:r>
      <w:r w:rsidR="006F3D35">
        <w:rPr>
          <w:rFonts w:ascii="GHEA Grapalat" w:hAnsi="GHEA Grapalat"/>
          <w:lang w:val="hy-AM"/>
        </w:rPr>
        <w:t xml:space="preserve"> </w:t>
      </w:r>
      <w:r w:rsidRPr="00D3294C">
        <w:rPr>
          <w:rFonts w:ascii="GHEA Grapalat" w:hAnsi="GHEA Grapalat"/>
          <w:lang w:val="hy-AM"/>
        </w:rPr>
        <w:t>է</w:t>
      </w:r>
      <w:r>
        <w:rPr>
          <w:rFonts w:ascii="GHEA Grapalat" w:hAnsi="GHEA Grapalat"/>
          <w:lang w:val="hy-AM"/>
        </w:rPr>
        <w:t xml:space="preserve"> </w:t>
      </w:r>
      <w:r w:rsidRPr="00541AA7">
        <w:rPr>
          <w:rFonts w:ascii="GHEA Grapalat" w:hAnsi="GHEA Grapalat"/>
          <w:lang w:val="hy-AM"/>
        </w:rPr>
        <w:t>(</w:t>
      </w:r>
      <w:r>
        <w:rPr>
          <w:rFonts w:ascii="GHEA Grapalat" w:hAnsi="GHEA Grapalat"/>
          <w:lang w:val="hy-AM"/>
        </w:rPr>
        <w:t>այսուհետ՝ կենսաթոշակառու</w:t>
      </w:r>
      <w:r w:rsidRPr="00541AA7">
        <w:rPr>
          <w:rFonts w:ascii="GHEA Grapalat" w:hAnsi="GHEA Grapalat"/>
          <w:lang w:val="hy-AM"/>
        </w:rPr>
        <w:t>)</w:t>
      </w:r>
      <w:r w:rsidRPr="00D3294C">
        <w:rPr>
          <w:rFonts w:ascii="GHEA Grapalat" w:hAnsi="GHEA Grapalat"/>
          <w:lang w:val="hy-AM"/>
        </w:rPr>
        <w:t>՝ առանց դիմում ներկայացնելու,</w:t>
      </w:r>
      <w:r>
        <w:rPr>
          <w:rFonts w:ascii="GHEA Grapalat" w:hAnsi="GHEA Grapalat"/>
          <w:lang w:val="hy-AM"/>
        </w:rPr>
        <w:t xml:space="preserve"> տվյալ ամսվա կենսաթոշակների վճարման ամսվա ցուցակների հիման վրա,</w:t>
      </w:r>
    </w:p>
    <w:p w14:paraId="18754F7B" w14:textId="47B33DA2" w:rsidR="005F5E3B" w:rsidRPr="00D3294C" w:rsidRDefault="005F5E3B" w:rsidP="005F5E3B">
      <w:pPr>
        <w:pStyle w:val="ListParagraph"/>
        <w:numPr>
          <w:ilvl w:val="0"/>
          <w:numId w:val="8"/>
        </w:numPr>
        <w:tabs>
          <w:tab w:val="left" w:pos="1170"/>
        </w:tabs>
        <w:spacing w:line="360" w:lineRule="auto"/>
        <w:ind w:left="0" w:firstLine="720"/>
        <w:jc w:val="both"/>
        <w:rPr>
          <w:rFonts w:ascii="GHEA Grapalat" w:hAnsi="GHEA Grapalat"/>
          <w:color w:val="000000"/>
          <w:lang w:val="hy-AM"/>
        </w:rPr>
      </w:pPr>
      <w:r w:rsidRPr="00D3294C">
        <w:rPr>
          <w:rFonts w:ascii="GHEA Grapalat" w:hAnsi="GHEA Grapalat"/>
          <w:color w:val="000000"/>
          <w:lang w:val="hy-AM"/>
        </w:rPr>
        <w:t>Հայաստանի Հանրապետության աշխատանքի և սոցիալական հարցերի նախարարության սոցիալական ապահովության ծառայությունը (այսուհետ՝ Ծառայություն),</w:t>
      </w:r>
      <w:r>
        <w:rPr>
          <w:rFonts w:ascii="GHEA Grapalat" w:hAnsi="GHEA Grapalat"/>
          <w:color w:val="000000"/>
          <w:lang w:val="hy-AM"/>
        </w:rPr>
        <w:t xml:space="preserve"> </w:t>
      </w:r>
      <w:r w:rsidRPr="00D3294C">
        <w:rPr>
          <w:rFonts w:ascii="GHEA Grapalat" w:hAnsi="GHEA Grapalat"/>
          <w:lang w:val="hy-AM"/>
        </w:rPr>
        <w:t xml:space="preserve">եթե </w:t>
      </w:r>
      <w:r>
        <w:rPr>
          <w:rFonts w:ascii="GHEA Grapalat" w:hAnsi="GHEA Grapalat"/>
          <w:lang w:val="hy-AM"/>
        </w:rPr>
        <w:t xml:space="preserve">անձը շահառու է և չի հանդիսանում սույն կարգի </w:t>
      </w:r>
      <w:r w:rsidRPr="00541AA7">
        <w:rPr>
          <w:rFonts w:ascii="GHEA Grapalat" w:hAnsi="GHEA Grapalat"/>
          <w:lang w:val="hy-AM"/>
        </w:rPr>
        <w:t>2-</w:t>
      </w:r>
      <w:r>
        <w:rPr>
          <w:rFonts w:ascii="GHEA Grapalat" w:hAnsi="GHEA Grapalat"/>
          <w:lang w:val="hy-AM"/>
        </w:rPr>
        <w:t xml:space="preserve">րդ կետի </w:t>
      </w:r>
      <w:r w:rsidRPr="00541AA7">
        <w:rPr>
          <w:rFonts w:ascii="GHEA Grapalat" w:hAnsi="GHEA Grapalat"/>
          <w:lang w:val="hy-AM"/>
        </w:rPr>
        <w:t>1-</w:t>
      </w:r>
      <w:r>
        <w:rPr>
          <w:rFonts w:ascii="GHEA Grapalat" w:hAnsi="GHEA Grapalat"/>
          <w:lang w:val="hy-AM"/>
        </w:rPr>
        <w:t>ին ենթակետում նշված անձ</w:t>
      </w:r>
      <w:r w:rsidRPr="00D3294C">
        <w:rPr>
          <w:rFonts w:ascii="GHEA Grapalat" w:hAnsi="GHEA Grapalat"/>
          <w:lang w:val="hy-AM"/>
        </w:rPr>
        <w:t xml:space="preserve">՝ </w:t>
      </w:r>
      <w:r w:rsidRPr="00D3294C">
        <w:rPr>
          <w:rFonts w:ascii="GHEA Grapalat" w:hAnsi="GHEA Grapalat"/>
          <w:color w:val="000000"/>
          <w:lang w:val="hy-AM"/>
        </w:rPr>
        <w:t>էլեկտրոնային եղանակով ներկայացվող դիմումի հիման վրա:</w:t>
      </w:r>
    </w:p>
    <w:p w14:paraId="6776CDAA" w14:textId="1CA3462E"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lastRenderedPageBreak/>
        <w:t xml:space="preserve">Դիմումը ներկայացնելու համար անձը </w:t>
      </w:r>
      <w:r w:rsidR="00200612" w:rsidRPr="00D3294C">
        <w:rPr>
          <w:rFonts w:ascii="GHEA Grapalat" w:hAnsi="GHEA Grapalat"/>
          <w:color w:val="000000"/>
          <w:lang w:val="hy-AM"/>
        </w:rPr>
        <w:t xml:space="preserve">2021 թվականի </w:t>
      </w:r>
      <w:r w:rsidR="00200612">
        <w:rPr>
          <w:rFonts w:ascii="GHEA Grapalat" w:hAnsi="GHEA Grapalat"/>
          <w:color w:val="000000"/>
          <w:lang w:val="hy-AM"/>
        </w:rPr>
        <w:t xml:space="preserve">փետրվարի 25-ից </w:t>
      </w:r>
      <w:r w:rsidRPr="00D3294C">
        <w:rPr>
          <w:rFonts w:ascii="GHEA Grapalat" w:hAnsi="GHEA Grapalat"/>
          <w:color w:val="000000"/>
          <w:lang w:val="hy-AM"/>
        </w:rPr>
        <w:t xml:space="preserve">մինչև 2021 թվականի </w:t>
      </w:r>
      <w:r w:rsidR="00421EFE">
        <w:rPr>
          <w:rFonts w:ascii="GHEA Grapalat" w:hAnsi="GHEA Grapalat"/>
          <w:color w:val="000000"/>
          <w:lang w:val="hy-AM"/>
        </w:rPr>
        <w:t>հունիսի</w:t>
      </w:r>
      <w:r w:rsidR="00421EFE" w:rsidRPr="00D3294C">
        <w:rPr>
          <w:rFonts w:ascii="GHEA Grapalat" w:hAnsi="GHEA Grapalat"/>
          <w:color w:val="000000"/>
          <w:lang w:val="hy-AM"/>
        </w:rPr>
        <w:t xml:space="preserve"> </w:t>
      </w:r>
      <w:r w:rsidRPr="00C70AEE">
        <w:rPr>
          <w:rFonts w:ascii="GHEA Grapalat" w:hAnsi="GHEA Grapalat"/>
          <w:color w:val="000000"/>
          <w:lang w:val="hy-AM"/>
        </w:rPr>
        <w:t>1</w:t>
      </w:r>
      <w:r w:rsidRPr="00D3294C">
        <w:rPr>
          <w:rFonts w:ascii="GHEA Grapalat" w:hAnsi="GHEA Grapalat"/>
          <w:color w:val="000000"/>
          <w:lang w:val="hy-AM"/>
        </w:rPr>
        <w:t>5-ը օոliոe.ssa.am կայքէջից մուտք է գործում համապատասխան ծրագրային միջավայր և Ծառայություն է ներկայացնում՝</w:t>
      </w:r>
    </w:p>
    <w:p w14:paraId="53BCE480" w14:textId="77777777" w:rsidR="005F5E3B" w:rsidRPr="00D3294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 xml:space="preserve">շահառուի անունը, ազգանունը, անձը հաստատող փաստաթղթի </w:t>
      </w:r>
      <w:r w:rsidRPr="00337B57">
        <w:rPr>
          <w:rFonts w:ascii="GHEA Grapalat" w:hAnsi="GHEA Grapalat"/>
          <w:color w:val="000000"/>
          <w:lang w:val="hy-AM"/>
        </w:rPr>
        <w:t xml:space="preserve">(անձնագրի կամ նույնականացման քարտի) </w:t>
      </w:r>
      <w:r w:rsidRPr="00D3294C">
        <w:rPr>
          <w:rFonts w:ascii="GHEA Grapalat" w:hAnsi="GHEA Grapalat"/>
          <w:color w:val="000000"/>
          <w:lang w:val="hy-AM"/>
        </w:rPr>
        <w:t>սերիան ու համարը, եթե դիմումը ներկայացնելու պահին շահառուն չափահաս է</w:t>
      </w:r>
      <w:r w:rsidRPr="00D3294C">
        <w:rPr>
          <w:rFonts w:ascii="Cambria Math" w:hAnsi="Cambria Math" w:cs="Cambria Math"/>
          <w:color w:val="000000"/>
          <w:lang w:val="hy-AM"/>
        </w:rPr>
        <w:t>․</w:t>
      </w:r>
    </w:p>
    <w:p w14:paraId="1096D201" w14:textId="77777777" w:rsidR="005F5E3B" w:rsidRPr="00D3294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 xml:space="preserve">երեխայի և նրա ծնողի, իսկ եթե երեխայի նկատմամբ սահմանվել է խնամակալություն՝ խնամակալի, անունը, ազգանունը, անձը հաստատող փաստաթղթի </w:t>
      </w:r>
      <w:r w:rsidRPr="00337B57">
        <w:rPr>
          <w:rFonts w:ascii="GHEA Grapalat" w:hAnsi="GHEA Grapalat"/>
          <w:color w:val="000000"/>
          <w:lang w:val="hy-AM"/>
        </w:rPr>
        <w:t>(անձնագրի կամ նույնականացման քարտի)</w:t>
      </w:r>
      <w:r w:rsidRPr="009D5706">
        <w:rPr>
          <w:rFonts w:ascii="GHEA Grapalat" w:hAnsi="GHEA Grapalat"/>
          <w:color w:val="000000"/>
          <w:lang w:val="hy-AM"/>
        </w:rPr>
        <w:t xml:space="preserve"> </w:t>
      </w:r>
      <w:r w:rsidRPr="00D3294C">
        <w:rPr>
          <w:rFonts w:ascii="GHEA Grapalat" w:hAnsi="GHEA Grapalat"/>
          <w:color w:val="000000"/>
          <w:lang w:val="hy-AM"/>
        </w:rPr>
        <w:t>սերիան ու համարը, եթե դիմումը ներկայացնելու պահին շահառուն անչափահաս</w:t>
      </w:r>
      <w:r>
        <w:rPr>
          <w:rFonts w:ascii="GHEA Grapalat" w:hAnsi="GHEA Grapalat"/>
          <w:color w:val="000000"/>
          <w:lang w:val="hy-AM"/>
        </w:rPr>
        <w:t xml:space="preserve"> </w:t>
      </w:r>
      <w:r w:rsidRPr="00D3294C">
        <w:rPr>
          <w:rFonts w:ascii="GHEA Grapalat" w:hAnsi="GHEA Grapalat"/>
          <w:color w:val="000000"/>
          <w:lang w:val="hy-AM"/>
        </w:rPr>
        <w:t>է</w:t>
      </w:r>
      <w:r w:rsidRPr="00D3294C">
        <w:rPr>
          <w:rFonts w:ascii="Cambria Math" w:hAnsi="Cambria Math" w:cs="Cambria Math"/>
          <w:color w:val="000000"/>
          <w:lang w:val="hy-AM"/>
        </w:rPr>
        <w:t>․</w:t>
      </w:r>
    </w:p>
    <w:p w14:paraId="05031921" w14:textId="77777777" w:rsidR="005F5E3B" w:rsidRPr="00D3294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 xml:space="preserve">եթե </w:t>
      </w:r>
      <w:r>
        <w:rPr>
          <w:rFonts w:ascii="GHEA Grapalat" w:hAnsi="GHEA Grapalat"/>
          <w:color w:val="000000"/>
          <w:lang w:val="hy-AM"/>
        </w:rPr>
        <w:t>Արցախի քաղաքացիներին աջակցություն տրամադրելու միջոցառումների շրջանակներում առկա չէ անձի՝ երեխայի ծնողը լինելու վերաբերյալ</w:t>
      </w:r>
      <w:r w:rsidRPr="00F16673">
        <w:rPr>
          <w:rFonts w:ascii="GHEA Grapalat" w:hAnsi="GHEA Grapalat"/>
          <w:color w:val="000000"/>
          <w:lang w:val="hy-AM"/>
        </w:rPr>
        <w:t xml:space="preserve"> </w:t>
      </w:r>
      <w:r>
        <w:rPr>
          <w:rFonts w:ascii="GHEA Grapalat" w:hAnsi="GHEA Grapalat"/>
          <w:color w:val="000000"/>
          <w:lang w:val="hy-AM"/>
        </w:rPr>
        <w:t>տեղեկատվություն</w:t>
      </w:r>
      <w:r w:rsidRPr="00D3294C">
        <w:rPr>
          <w:rFonts w:ascii="GHEA Grapalat" w:hAnsi="GHEA Grapalat"/>
          <w:color w:val="000000"/>
          <w:lang w:val="hy-AM"/>
        </w:rPr>
        <w:t>, երեխայի ծննդյան վկայականի էլեկտրոնային լուսապատճենը.</w:t>
      </w:r>
    </w:p>
    <w:p w14:paraId="62E7B345" w14:textId="77777777" w:rsidR="005F5E3B" w:rsidRPr="00D3294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եթե անչափահաս</w:t>
      </w:r>
      <w:r>
        <w:rPr>
          <w:rFonts w:ascii="GHEA Grapalat" w:hAnsi="GHEA Grapalat"/>
          <w:color w:val="000000"/>
          <w:lang w:val="hy-AM"/>
        </w:rPr>
        <w:t xml:space="preserve"> </w:t>
      </w:r>
      <w:r w:rsidRPr="00D3294C">
        <w:rPr>
          <w:rFonts w:ascii="GHEA Grapalat" w:hAnsi="GHEA Grapalat"/>
          <w:color w:val="000000"/>
          <w:lang w:val="hy-AM"/>
        </w:rPr>
        <w:t>շահառուի դիմումը ներկայացնում է խնամակալը,</w:t>
      </w:r>
      <w:r>
        <w:rPr>
          <w:rFonts w:ascii="GHEA Grapalat" w:hAnsi="GHEA Grapalat"/>
          <w:color w:val="000000"/>
          <w:lang w:val="hy-AM"/>
        </w:rPr>
        <w:t xml:space="preserve"> </w:t>
      </w:r>
      <w:r w:rsidRPr="00D3294C">
        <w:rPr>
          <w:rFonts w:ascii="GHEA Grapalat" w:hAnsi="GHEA Grapalat"/>
          <w:color w:val="000000"/>
          <w:lang w:val="hy-AM"/>
        </w:rPr>
        <w:t xml:space="preserve">երեխայի նկատմամբ խնամակալություն սահմանելու (խնամակալ ճանաչելու) մասին փաստաթղթի </w:t>
      </w:r>
      <w:r w:rsidRPr="00337B57">
        <w:rPr>
          <w:rFonts w:ascii="GHEA Grapalat" w:hAnsi="GHEA Grapalat"/>
          <w:color w:val="000000"/>
          <w:lang w:val="hy-AM"/>
        </w:rPr>
        <w:t>(</w:t>
      </w:r>
      <w:r>
        <w:rPr>
          <w:rFonts w:ascii="GHEA Grapalat" w:hAnsi="GHEA Grapalat"/>
          <w:color w:val="000000"/>
          <w:lang w:val="hy-AM"/>
        </w:rPr>
        <w:t>խնամակալության և հոգաբարձության մարմնի որոշում կամ դատական ակտ</w:t>
      </w:r>
      <w:r w:rsidRPr="00337B57">
        <w:rPr>
          <w:rFonts w:ascii="GHEA Grapalat" w:hAnsi="GHEA Grapalat"/>
          <w:color w:val="000000"/>
          <w:lang w:val="hy-AM"/>
        </w:rPr>
        <w:t xml:space="preserve">) </w:t>
      </w:r>
      <w:r>
        <w:rPr>
          <w:rFonts w:ascii="GHEA Grapalat" w:hAnsi="GHEA Grapalat"/>
          <w:color w:val="000000"/>
          <w:lang w:val="hy-AM"/>
        </w:rPr>
        <w:t xml:space="preserve">և </w:t>
      </w:r>
      <w:r w:rsidRPr="002C55E7">
        <w:rPr>
          <w:rFonts w:ascii="GHEA Grapalat" w:hAnsi="GHEA Grapalat"/>
          <w:color w:val="000000"/>
          <w:lang w:val="hy-AM"/>
        </w:rPr>
        <w:t>երեխայի ծննդյան վկայականի</w:t>
      </w:r>
      <w:r w:rsidRPr="00D3294C">
        <w:rPr>
          <w:rFonts w:ascii="GHEA Grapalat" w:hAnsi="GHEA Grapalat"/>
          <w:color w:val="000000"/>
          <w:lang w:val="hy-AM"/>
        </w:rPr>
        <w:t xml:space="preserve"> էլեկտրոնային լուսապատճեն</w:t>
      </w:r>
      <w:r>
        <w:rPr>
          <w:rFonts w:ascii="GHEA Grapalat" w:hAnsi="GHEA Grapalat"/>
          <w:color w:val="000000"/>
          <w:lang w:val="hy-AM"/>
        </w:rPr>
        <w:t>ներ</w:t>
      </w:r>
      <w:r w:rsidRPr="00D3294C">
        <w:rPr>
          <w:rFonts w:ascii="GHEA Grapalat" w:hAnsi="GHEA Grapalat"/>
          <w:color w:val="000000"/>
          <w:lang w:val="hy-AM"/>
        </w:rPr>
        <w:t>ը</w:t>
      </w:r>
      <w:r w:rsidRPr="00337B57">
        <w:rPr>
          <w:rFonts w:ascii="Cambria Math" w:hAnsi="Cambria Math" w:cs="Cambria Math"/>
          <w:color w:val="000000"/>
          <w:lang w:val="hy-AM"/>
        </w:rPr>
        <w:t>․</w:t>
      </w:r>
    </w:p>
    <w:p w14:paraId="6DD54551" w14:textId="1B8DE682" w:rsidR="005F5E3B" w:rsidRPr="00D3294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Հայաստանի Հանրապետության կառավարության 2020 թվականի մարտի 12-ի N 284-Ն որոշմամբ սահմանված պայմանագիր կնքած բանկում բացված՝ շահառուի (սույն կետի 2-րդ ենթակետում նշված դեպքում՝ ծնողի կամ խնամակալի) քարտային հաշվին (այսուհետ՝ քարտային հաշիվ) կցված վճարային քարտի 16-նիշանոց համարը</w:t>
      </w:r>
      <w:r w:rsidRPr="00D3294C">
        <w:rPr>
          <w:rFonts w:ascii="Cambria Math" w:hAnsi="Cambria Math" w:cs="Cambria Math"/>
          <w:color w:val="000000"/>
          <w:lang w:val="hy-AM"/>
        </w:rPr>
        <w:t>․</w:t>
      </w:r>
    </w:p>
    <w:p w14:paraId="29D119CE" w14:textId="2D0C3EA0" w:rsidR="005F5E3B"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շահառուի (սույն կետի 2-րդ ենթակետում նշված դեպքում՝ ծնողի կամ խնամակալի) հետադարձ կապի էլեկտրոնային փոստի հասցեն և բջջային հեռախոսահամարը</w:t>
      </w:r>
      <w:r>
        <w:rPr>
          <w:rFonts w:ascii="GHEA Grapalat" w:hAnsi="GHEA Grapalat"/>
          <w:color w:val="000000"/>
          <w:lang w:val="hy-AM"/>
        </w:rPr>
        <w:t>,</w:t>
      </w:r>
      <w:r w:rsidRPr="00B62A2C">
        <w:rPr>
          <w:rFonts w:ascii="GHEA Grapalat" w:hAnsi="GHEA Grapalat"/>
          <w:color w:val="000000"/>
          <w:lang w:val="hy-AM"/>
        </w:rPr>
        <w:t xml:space="preserve"> </w:t>
      </w:r>
    </w:p>
    <w:p w14:paraId="55D7C488" w14:textId="1CE89FD2" w:rsidR="005F5E3B" w:rsidRPr="00B62A2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olor w:val="000000"/>
          <w:lang w:val="hy-AM"/>
        </w:rPr>
        <w:t xml:space="preserve">շահառուի </w:t>
      </w:r>
      <w:r w:rsidRPr="00B62A2C">
        <w:rPr>
          <w:rFonts w:ascii="GHEA Grapalat" w:hAnsi="GHEA Grapalat"/>
          <w:color w:val="000000"/>
          <w:lang w:val="hy-AM"/>
        </w:rPr>
        <w:t xml:space="preserve">փաստացի բնակության վայրը՝ ըստ ցանկի՝ </w:t>
      </w:r>
      <w:r>
        <w:rPr>
          <w:rFonts w:ascii="GHEA Grapalat" w:hAnsi="GHEA Grapalat"/>
          <w:color w:val="000000"/>
          <w:lang w:val="hy-AM"/>
        </w:rPr>
        <w:t xml:space="preserve">Հայաստանի Հանրապետության </w:t>
      </w:r>
      <w:r w:rsidRPr="00B62A2C">
        <w:rPr>
          <w:rFonts w:ascii="GHEA Grapalat" w:hAnsi="GHEA Grapalat"/>
          <w:color w:val="000000"/>
          <w:lang w:val="hy-AM"/>
        </w:rPr>
        <w:t xml:space="preserve">մարզեր, Արցախի </w:t>
      </w:r>
      <w:r>
        <w:rPr>
          <w:rFonts w:ascii="GHEA Grapalat" w:hAnsi="GHEA Grapalat"/>
          <w:color w:val="000000"/>
          <w:lang w:val="hy-AM"/>
        </w:rPr>
        <w:t xml:space="preserve">Հանրապետության </w:t>
      </w:r>
      <w:r w:rsidRPr="00B62A2C">
        <w:rPr>
          <w:rFonts w:ascii="GHEA Grapalat" w:hAnsi="GHEA Grapalat"/>
          <w:color w:val="000000"/>
          <w:lang w:val="hy-AM"/>
        </w:rPr>
        <w:t>շրջաններ (ընտրում</w:t>
      </w:r>
      <w:r w:rsidRPr="00B62A2C">
        <w:rPr>
          <w:rFonts w:ascii="Calibri" w:hAnsi="Calibri" w:cs="Calibri"/>
          <w:color w:val="000000"/>
          <w:lang w:val="hy-AM"/>
        </w:rPr>
        <w:t> </w:t>
      </w:r>
      <w:r w:rsidRPr="00B62A2C">
        <w:rPr>
          <w:rFonts w:ascii="GHEA Grapalat" w:hAnsi="GHEA Grapalat"/>
          <w:color w:val="000000"/>
          <w:lang w:val="hy-AM"/>
        </w:rPr>
        <w:t xml:space="preserve"> </w:t>
      </w:r>
      <w:r w:rsidRPr="00B62A2C">
        <w:rPr>
          <w:rFonts w:ascii="GHEA Grapalat" w:hAnsi="GHEA Grapalat" w:cs="GHEA Grapalat"/>
          <w:color w:val="000000"/>
          <w:lang w:val="hy-AM"/>
        </w:rPr>
        <w:t>է</w:t>
      </w:r>
      <w:r w:rsidRPr="00B62A2C">
        <w:rPr>
          <w:rFonts w:ascii="GHEA Grapalat" w:hAnsi="GHEA Grapalat"/>
          <w:color w:val="000000"/>
          <w:lang w:val="hy-AM"/>
        </w:rPr>
        <w:t xml:space="preserve"> </w:t>
      </w:r>
      <w:r w:rsidRPr="00B62A2C">
        <w:rPr>
          <w:rFonts w:ascii="GHEA Grapalat" w:hAnsi="GHEA Grapalat" w:cs="GHEA Grapalat"/>
          <w:color w:val="000000"/>
          <w:lang w:val="hy-AM"/>
        </w:rPr>
        <w:t>ցանկից)</w:t>
      </w:r>
      <w:r>
        <w:rPr>
          <w:rFonts w:ascii="GHEA Grapalat" w:hAnsi="GHEA Grapalat" w:cs="GHEA Grapalat"/>
          <w:color w:val="000000"/>
          <w:lang w:val="hy-AM"/>
        </w:rPr>
        <w:t>,</w:t>
      </w:r>
    </w:p>
    <w:p w14:paraId="519B874C" w14:textId="065269EE" w:rsidR="005F5E3B" w:rsidRPr="00B62A2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olor w:val="000000"/>
          <w:lang w:val="hy-AM"/>
        </w:rPr>
        <w:t xml:space="preserve">նշում </w:t>
      </w:r>
      <w:r w:rsidRPr="00B62A2C">
        <w:rPr>
          <w:rFonts w:ascii="GHEA Grapalat" w:hAnsi="GHEA Grapalat"/>
          <w:color w:val="000000"/>
          <w:lang w:val="hy-AM"/>
        </w:rPr>
        <w:t xml:space="preserve">Արցախում կացարան ունենալու </w:t>
      </w:r>
      <w:r>
        <w:rPr>
          <w:rFonts w:ascii="GHEA Grapalat" w:hAnsi="GHEA Grapalat"/>
          <w:color w:val="000000"/>
          <w:lang w:val="hy-AM"/>
        </w:rPr>
        <w:t xml:space="preserve">մասին </w:t>
      </w:r>
      <w:r w:rsidRPr="00B62A2C">
        <w:rPr>
          <w:rFonts w:ascii="GHEA Grapalat" w:hAnsi="GHEA Grapalat"/>
          <w:color w:val="000000"/>
          <w:lang w:val="hy-AM"/>
        </w:rPr>
        <w:t>(այո կամ ոչ)</w:t>
      </w:r>
      <w:r w:rsidR="00541AA7">
        <w:rPr>
          <w:rFonts w:ascii="GHEA Grapalat" w:hAnsi="GHEA Grapalat"/>
          <w:color w:val="000000"/>
          <w:lang w:val="hy-AM"/>
        </w:rPr>
        <w:t>,</w:t>
      </w:r>
    </w:p>
    <w:p w14:paraId="56A24C0B" w14:textId="7D61269F" w:rsidR="005F5E3B" w:rsidRPr="00B62A2C" w:rsidRDefault="005F5E3B" w:rsidP="005F5E3B">
      <w:pPr>
        <w:pStyle w:val="NormalWeb"/>
        <w:numPr>
          <w:ilvl w:val="1"/>
          <w:numId w:val="6"/>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B62A2C">
        <w:rPr>
          <w:rFonts w:ascii="GHEA Grapalat" w:hAnsi="GHEA Grapalat"/>
          <w:color w:val="000000"/>
          <w:lang w:val="hy-AM"/>
        </w:rPr>
        <w:lastRenderedPageBreak/>
        <w:t xml:space="preserve">դիմումը լրացնելու պահին </w:t>
      </w:r>
      <w:r w:rsidR="00541AA7">
        <w:rPr>
          <w:rFonts w:ascii="GHEA Grapalat" w:hAnsi="GHEA Grapalat"/>
          <w:color w:val="000000"/>
          <w:lang w:val="hy-AM"/>
        </w:rPr>
        <w:t xml:space="preserve">բնակության </w:t>
      </w:r>
      <w:r w:rsidRPr="00B62A2C">
        <w:rPr>
          <w:rFonts w:ascii="GHEA Grapalat" w:hAnsi="GHEA Grapalat"/>
          <w:color w:val="000000"/>
          <w:lang w:val="hy-AM"/>
        </w:rPr>
        <w:t>կացարանի տեսակը՝ մշտական կամ ժամանակավոր</w:t>
      </w:r>
      <w:r>
        <w:rPr>
          <w:rFonts w:ascii="GHEA Grapalat" w:hAnsi="GHEA Grapalat"/>
          <w:color w:val="000000"/>
          <w:lang w:val="hy-AM"/>
        </w:rPr>
        <w:t>։</w:t>
      </w:r>
    </w:p>
    <w:p w14:paraId="2B4C2F3E"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Անչափահաս ծնողն իր և իր երեխայի համար դիմումը կարող է ներկայացնել անձամբ։</w:t>
      </w:r>
    </w:p>
    <w:p w14:paraId="24BD30EC" w14:textId="77777777" w:rsidR="005F5E3B"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 xml:space="preserve">Ծառայությունը, առցանց ռեժիմում դիմումով ներկայացված տվյալները համեմատում է (համադրում է) բնակչության պետական ռեգիստրի, քաղաքացիական կացության ակտերի գրանցման մարմիններից ստացված՝ մահվան ակտերի գրանցման վերաբերյալ տվյալների, Նախարարությունից ստացված՝ </w:t>
      </w:r>
      <w:r w:rsidRPr="00D3294C">
        <w:rPr>
          <w:rFonts w:ascii="GHEA Grapalat" w:hAnsi="GHEA Grapalat"/>
          <w:lang w:val="hy-AM"/>
        </w:rPr>
        <w:t xml:space="preserve">Արցախի Հանրապետության </w:t>
      </w:r>
      <w:r w:rsidRPr="00D3294C">
        <w:rPr>
          <w:rFonts w:ascii="GHEA Grapalat" w:hAnsi="GHEA Grapalat"/>
          <w:color w:val="000000"/>
          <w:lang w:val="hy-AM"/>
        </w:rPr>
        <w:t>կենսաթոշակառուների</w:t>
      </w:r>
      <w:r>
        <w:rPr>
          <w:rFonts w:ascii="GHEA Grapalat" w:hAnsi="GHEA Grapalat"/>
          <w:color w:val="000000"/>
          <w:lang w:val="hy-AM"/>
        </w:rPr>
        <w:t xml:space="preserve"> </w:t>
      </w:r>
      <w:r w:rsidRPr="00D3294C">
        <w:rPr>
          <w:rFonts w:ascii="GHEA Grapalat" w:hAnsi="GHEA Grapalat"/>
          <w:color w:val="000000"/>
          <w:lang w:val="hy-AM"/>
        </w:rPr>
        <w:t xml:space="preserve">տվյալների հետ և մերժում է կամ հաստատում է, իսկ սույն կարգի 3-րդ կետի 3-րդ </w:t>
      </w:r>
      <w:r w:rsidRPr="00083DEF">
        <w:rPr>
          <w:rFonts w:ascii="GHEA Grapalat" w:hAnsi="GHEA Grapalat"/>
          <w:color w:val="000000"/>
          <w:lang w:val="hy-AM"/>
        </w:rPr>
        <w:t>(</w:t>
      </w:r>
      <w:r>
        <w:rPr>
          <w:rFonts w:ascii="GHEA Grapalat" w:hAnsi="GHEA Grapalat"/>
          <w:color w:val="000000"/>
          <w:lang w:val="hy-AM"/>
        </w:rPr>
        <w:t xml:space="preserve">եթե պահանջվում է կցել </w:t>
      </w:r>
      <w:r w:rsidRPr="00D3294C">
        <w:rPr>
          <w:rFonts w:ascii="GHEA Grapalat" w:hAnsi="GHEA Grapalat"/>
          <w:color w:val="000000"/>
          <w:lang w:val="hy-AM"/>
        </w:rPr>
        <w:t>երեխայի ծննդյան վկայականի էլեկտրոնային լուսապատճենը</w:t>
      </w:r>
      <w:r w:rsidRPr="00083DEF">
        <w:rPr>
          <w:rFonts w:ascii="GHEA Grapalat" w:hAnsi="GHEA Grapalat"/>
          <w:color w:val="000000"/>
          <w:lang w:val="hy-AM"/>
        </w:rPr>
        <w:t xml:space="preserve">) </w:t>
      </w:r>
      <w:r w:rsidRPr="00D3294C">
        <w:rPr>
          <w:rFonts w:ascii="GHEA Grapalat" w:hAnsi="GHEA Grapalat"/>
          <w:color w:val="000000"/>
          <w:lang w:val="hy-AM"/>
        </w:rPr>
        <w:t>և 4-րդ ենթակետերում նշված դեպքերում հաշվառում է դիմումը։</w:t>
      </w:r>
    </w:p>
    <w:p w14:paraId="090A8795" w14:textId="78D2674F" w:rsidR="005F5E3B"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olor w:val="000000"/>
          <w:lang w:val="hy-AM"/>
        </w:rPr>
        <w:t xml:space="preserve">Դիմումը հաստատվելուց հետո նոր դիմում չի ներկայացվում և </w:t>
      </w:r>
      <w:r w:rsidR="003E5816" w:rsidRPr="00D3294C">
        <w:rPr>
          <w:rFonts w:ascii="GHEA Grapalat" w:hAnsi="GHEA Grapalat"/>
          <w:color w:val="000000"/>
          <w:lang w:val="hy-AM"/>
        </w:rPr>
        <w:t>դրամական օգնությ</w:t>
      </w:r>
      <w:r w:rsidR="003E5816">
        <w:rPr>
          <w:rFonts w:ascii="GHEA Grapalat" w:hAnsi="GHEA Grapalat"/>
          <w:color w:val="000000"/>
          <w:lang w:val="hy-AM"/>
        </w:rPr>
        <w:t>ունը</w:t>
      </w:r>
      <w:r w:rsidR="003E5816" w:rsidRPr="00D3294C">
        <w:rPr>
          <w:rFonts w:ascii="GHEA Grapalat" w:hAnsi="GHEA Grapalat"/>
          <w:color w:val="000000"/>
          <w:lang w:val="hy-AM"/>
        </w:rPr>
        <w:t xml:space="preserve"> </w:t>
      </w:r>
      <w:r w:rsidR="003E5816">
        <w:rPr>
          <w:rFonts w:ascii="GHEA Grapalat" w:hAnsi="GHEA Grapalat"/>
          <w:color w:val="000000"/>
          <w:lang w:val="hy-AM"/>
        </w:rPr>
        <w:t xml:space="preserve">նշանակվում և վճարվում  </w:t>
      </w:r>
      <w:r w:rsidR="003E5816" w:rsidRPr="00D3294C">
        <w:rPr>
          <w:rFonts w:ascii="GHEA Grapalat" w:hAnsi="GHEA Grapalat"/>
          <w:color w:val="000000"/>
          <w:lang w:val="hy-AM"/>
        </w:rPr>
        <w:t xml:space="preserve">է </w:t>
      </w:r>
      <w:r>
        <w:rPr>
          <w:rFonts w:ascii="GHEA Grapalat" w:hAnsi="GHEA Grapalat"/>
          <w:color w:val="000000"/>
          <w:lang w:val="hy-AM"/>
        </w:rPr>
        <w:t>հ</w:t>
      </w:r>
      <w:r w:rsidR="003E5816">
        <w:rPr>
          <w:rFonts w:ascii="GHEA Grapalat" w:hAnsi="GHEA Grapalat"/>
          <w:color w:val="000000"/>
          <w:lang w:val="hy-AM"/>
        </w:rPr>
        <w:t>աստատված դիմումի հիման վրա</w:t>
      </w:r>
      <w:r>
        <w:rPr>
          <w:rFonts w:ascii="GHEA Grapalat" w:hAnsi="GHEA Grapalat"/>
          <w:color w:val="000000"/>
          <w:lang w:val="hy-AM"/>
        </w:rPr>
        <w:t>։</w:t>
      </w:r>
    </w:p>
    <w:p w14:paraId="74001B4B"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olor w:val="000000"/>
          <w:lang w:val="hy-AM"/>
        </w:rPr>
        <w:t xml:space="preserve">Եթե դիմումը մերժվել է սույն կարգի 8-րդ կետի 1-ին, 4-րդ և 5-րդ ենթակետերի հիման վրա, մերժման հիմք հանդիսացող հանգամանքը վերանալու դեպքում աջակցություն նշանակելու համար </w:t>
      </w:r>
      <w:r w:rsidRPr="00D3294C">
        <w:rPr>
          <w:rFonts w:ascii="GHEA Grapalat" w:hAnsi="GHEA Grapalat"/>
          <w:color w:val="000000"/>
          <w:lang w:val="hy-AM"/>
        </w:rPr>
        <w:t xml:space="preserve">մինչև 2021 թվականի հունիսի </w:t>
      </w:r>
      <w:r w:rsidRPr="00541AA7">
        <w:rPr>
          <w:rFonts w:ascii="GHEA Grapalat" w:hAnsi="GHEA Grapalat"/>
          <w:color w:val="000000"/>
          <w:lang w:val="hy-AM"/>
        </w:rPr>
        <w:t>1</w:t>
      </w:r>
      <w:r w:rsidRPr="00D3294C">
        <w:rPr>
          <w:rFonts w:ascii="GHEA Grapalat" w:hAnsi="GHEA Grapalat"/>
          <w:color w:val="000000"/>
          <w:lang w:val="hy-AM"/>
        </w:rPr>
        <w:t xml:space="preserve">5-ը </w:t>
      </w:r>
      <w:r>
        <w:rPr>
          <w:rFonts w:ascii="GHEA Grapalat" w:hAnsi="GHEA Grapalat"/>
          <w:color w:val="000000"/>
          <w:lang w:val="hy-AM"/>
        </w:rPr>
        <w:t>պետք է ներկայացվի նոր դիմում։</w:t>
      </w:r>
    </w:p>
    <w:p w14:paraId="432406FB"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 xml:space="preserve">Ծառայությունը մերժում է էլեկտրոնային դիմումը, եթե՝ </w:t>
      </w:r>
    </w:p>
    <w:p w14:paraId="582C930A" w14:textId="77777777" w:rsidR="005F5E3B" w:rsidRPr="00D3294C" w:rsidRDefault="005F5E3B" w:rsidP="005F5E3B">
      <w:pPr>
        <w:pStyle w:val="NormalWeb"/>
        <w:numPr>
          <w:ilvl w:val="1"/>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ներկայացված տվյալները հավաստի չեն (ներկայացված տվյալները չեն համապատասխանում բնակչության պետական ռեգիստրում առկա տվյալներին).</w:t>
      </w:r>
    </w:p>
    <w:p w14:paraId="4111C7E4" w14:textId="77777777" w:rsidR="005F5E3B" w:rsidRPr="00D3294C" w:rsidRDefault="005F5E3B" w:rsidP="005F5E3B">
      <w:pPr>
        <w:pStyle w:val="NormalWeb"/>
        <w:numPr>
          <w:ilvl w:val="1"/>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դիմումը ներկայացնելու պահին քաղաքացիական կացության ակտերի գրանցման մարմիններից ստացված տվյալների համաձայն՝ առկա է շահառուի մահվան պետական գրանցում.</w:t>
      </w:r>
    </w:p>
    <w:p w14:paraId="622E46D3" w14:textId="2DD0C399" w:rsidR="005F5E3B" w:rsidRPr="00D3294C" w:rsidRDefault="00354742" w:rsidP="005F5E3B">
      <w:pPr>
        <w:pStyle w:val="NormalWeb"/>
        <w:numPr>
          <w:ilvl w:val="1"/>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անձը</w:t>
      </w:r>
      <w:r w:rsidRPr="00D3294C">
        <w:rPr>
          <w:rFonts w:ascii="GHEA Grapalat" w:hAnsi="GHEA Grapalat"/>
          <w:color w:val="000000"/>
          <w:lang w:val="hy-AM"/>
        </w:rPr>
        <w:t xml:space="preserve"> </w:t>
      </w:r>
      <w:r w:rsidR="005F5E3B" w:rsidRPr="00D3294C">
        <w:rPr>
          <w:rFonts w:ascii="GHEA Grapalat" w:hAnsi="GHEA Grapalat"/>
          <w:color w:val="000000"/>
          <w:lang w:val="hy-AM"/>
        </w:rPr>
        <w:t>չունի Արցախում հաշվառում և չի հանդիսանում փաստացի բնակված անձ.</w:t>
      </w:r>
    </w:p>
    <w:p w14:paraId="245FF40E" w14:textId="5AD876B1" w:rsidR="005F5E3B" w:rsidRPr="00D3294C" w:rsidRDefault="00634EE0" w:rsidP="005F5E3B">
      <w:pPr>
        <w:pStyle w:val="NormalWeb"/>
        <w:numPr>
          <w:ilvl w:val="1"/>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անձը</w:t>
      </w:r>
      <w:r w:rsidR="005F5E3B" w:rsidRPr="00D3294C">
        <w:rPr>
          <w:rFonts w:ascii="GHEA Grapalat" w:hAnsi="GHEA Grapalat"/>
          <w:color w:val="000000"/>
          <w:lang w:val="hy-AM"/>
        </w:rPr>
        <w:t xml:space="preserve"> 18-63 տարեկան</w:t>
      </w:r>
      <w:r w:rsidR="005F5E3B">
        <w:rPr>
          <w:rFonts w:ascii="GHEA Grapalat" w:hAnsi="GHEA Grapalat"/>
          <w:color w:val="000000"/>
          <w:lang w:val="hy-AM"/>
        </w:rPr>
        <w:t xml:space="preserve"> </w:t>
      </w:r>
      <w:r w:rsidR="005F5E3B">
        <w:rPr>
          <w:rFonts w:ascii="GHEA Grapalat" w:hAnsi="GHEA Grapalat"/>
          <w:lang w:val="hy-AM"/>
        </w:rPr>
        <w:t>(ում ամենամսյա դրամական օգնություն վճարելու ամսվա 1-ի դրությամբ լրացել է 18 տարեկանը և չի լրացել 63 տարեկանը)</w:t>
      </w:r>
      <w:r w:rsidR="005F5E3B" w:rsidRPr="00D3294C">
        <w:rPr>
          <w:rFonts w:ascii="GHEA Grapalat" w:hAnsi="GHEA Grapalat"/>
          <w:color w:val="000000"/>
          <w:lang w:val="hy-AM"/>
        </w:rPr>
        <w:t>,</w:t>
      </w:r>
      <w:r w:rsidR="005F5E3B">
        <w:rPr>
          <w:rFonts w:ascii="GHEA Grapalat" w:hAnsi="GHEA Grapalat"/>
          <w:color w:val="000000"/>
          <w:lang w:val="hy-AM"/>
        </w:rPr>
        <w:t xml:space="preserve"> </w:t>
      </w:r>
      <w:r w:rsidR="005F5E3B" w:rsidRPr="00D3294C">
        <w:rPr>
          <w:rFonts w:ascii="GHEA Grapalat" w:hAnsi="GHEA Grapalat"/>
          <w:color w:val="000000"/>
          <w:lang w:val="hy-AM"/>
        </w:rPr>
        <w:t>հաշմանդամ չճանաչված արական սեռի անձ է.</w:t>
      </w:r>
    </w:p>
    <w:p w14:paraId="10228A0A" w14:textId="40579CDC" w:rsidR="005F5E3B" w:rsidRPr="00D3294C" w:rsidRDefault="006F3D35" w:rsidP="005F5E3B">
      <w:pPr>
        <w:pStyle w:val="NormalWeb"/>
        <w:numPr>
          <w:ilvl w:val="1"/>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շ</w:t>
      </w:r>
      <w:r w:rsidR="005F5E3B" w:rsidRPr="00D3294C">
        <w:rPr>
          <w:rFonts w:ascii="GHEA Grapalat" w:hAnsi="GHEA Grapalat"/>
          <w:color w:val="000000"/>
          <w:lang w:val="hy-AM"/>
        </w:rPr>
        <w:t>ահառուն</w:t>
      </w:r>
      <w:r w:rsidR="005F5E3B">
        <w:rPr>
          <w:rFonts w:ascii="GHEA Grapalat" w:hAnsi="GHEA Grapalat"/>
          <w:color w:val="000000"/>
          <w:lang w:val="hy-AM"/>
        </w:rPr>
        <w:t xml:space="preserve"> սույն կարգի </w:t>
      </w:r>
      <w:r w:rsidR="005F5E3B" w:rsidRPr="00541AA7">
        <w:rPr>
          <w:rFonts w:ascii="GHEA Grapalat" w:hAnsi="GHEA Grapalat"/>
          <w:color w:val="000000"/>
          <w:lang w:val="hy-AM"/>
        </w:rPr>
        <w:t>2-</w:t>
      </w:r>
      <w:r w:rsidR="005F5E3B">
        <w:rPr>
          <w:rFonts w:ascii="GHEA Grapalat" w:hAnsi="GHEA Grapalat"/>
          <w:color w:val="000000"/>
          <w:lang w:val="hy-AM"/>
        </w:rPr>
        <w:t xml:space="preserve">րդ կետի </w:t>
      </w:r>
      <w:r w:rsidR="005F5E3B" w:rsidRPr="00541AA7">
        <w:rPr>
          <w:rFonts w:ascii="GHEA Grapalat" w:hAnsi="GHEA Grapalat"/>
          <w:color w:val="000000"/>
          <w:lang w:val="hy-AM"/>
        </w:rPr>
        <w:t>1-</w:t>
      </w:r>
      <w:r w:rsidR="005F5E3B">
        <w:rPr>
          <w:rFonts w:ascii="GHEA Grapalat" w:hAnsi="GHEA Grapalat"/>
          <w:color w:val="000000"/>
          <w:lang w:val="hy-AM"/>
        </w:rPr>
        <w:t>ին ենթակետով սահմանված անձ է</w:t>
      </w:r>
      <w:r w:rsidR="00541AA7">
        <w:rPr>
          <w:rFonts w:ascii="Cambria Math" w:hAnsi="Cambria Math"/>
          <w:color w:val="000000"/>
          <w:lang w:val="hy-AM"/>
        </w:rPr>
        <w:t>․</w:t>
      </w:r>
      <w:r w:rsidR="005F5E3B">
        <w:rPr>
          <w:rFonts w:ascii="GHEA Grapalat" w:hAnsi="GHEA Grapalat"/>
          <w:color w:val="000000"/>
          <w:lang w:val="hy-AM"/>
        </w:rPr>
        <w:t xml:space="preserve">       </w:t>
      </w:r>
    </w:p>
    <w:p w14:paraId="18166A04" w14:textId="77777777" w:rsidR="005F5E3B" w:rsidRPr="00D3294C" w:rsidRDefault="005F5E3B" w:rsidP="005F5E3B">
      <w:pPr>
        <w:pStyle w:val="NormalWeb"/>
        <w:numPr>
          <w:ilvl w:val="1"/>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շահառուի համար առկա է հաստատված դիմում։</w:t>
      </w:r>
    </w:p>
    <w:p w14:paraId="2EEDE0C3" w14:textId="783D49C3" w:rsidR="005F5E3B" w:rsidRPr="00D3294C" w:rsidRDefault="002E5758"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Ս</w:t>
      </w:r>
      <w:r w:rsidR="005F5E3B" w:rsidRPr="00D3294C">
        <w:rPr>
          <w:rFonts w:ascii="GHEA Grapalat" w:hAnsi="GHEA Grapalat"/>
          <w:color w:val="000000"/>
          <w:lang w:val="hy-AM"/>
        </w:rPr>
        <w:t>ույն կարգի 3-րդ կետի 3-րդ ենթակետում</w:t>
      </w:r>
      <w:r w:rsidRPr="002E5758">
        <w:rPr>
          <w:rFonts w:ascii="GHEA Grapalat" w:hAnsi="GHEA Grapalat"/>
          <w:color w:val="000000"/>
          <w:lang w:val="hy-AM"/>
        </w:rPr>
        <w:t xml:space="preserve"> </w:t>
      </w:r>
      <w:r w:rsidRPr="00D3294C">
        <w:rPr>
          <w:rFonts w:ascii="GHEA Grapalat" w:hAnsi="GHEA Grapalat"/>
          <w:color w:val="000000"/>
          <w:lang w:val="hy-AM"/>
        </w:rPr>
        <w:t>նշված դեպքում</w:t>
      </w:r>
      <w:r>
        <w:rPr>
          <w:rFonts w:ascii="GHEA Grapalat" w:hAnsi="GHEA Grapalat"/>
          <w:color w:val="000000"/>
          <w:lang w:val="hy-AM"/>
        </w:rPr>
        <w:t>,</w:t>
      </w:r>
      <w:r w:rsidR="005F5E3B">
        <w:rPr>
          <w:rFonts w:ascii="GHEA Grapalat" w:hAnsi="GHEA Grapalat"/>
          <w:color w:val="000000"/>
          <w:lang w:val="hy-AM"/>
        </w:rPr>
        <w:t xml:space="preserve"> եթե պահանջվում է կցել </w:t>
      </w:r>
      <w:r w:rsidR="005F5E3B" w:rsidRPr="00D3294C">
        <w:rPr>
          <w:rFonts w:ascii="GHEA Grapalat" w:hAnsi="GHEA Grapalat"/>
          <w:color w:val="000000"/>
          <w:lang w:val="hy-AM"/>
        </w:rPr>
        <w:t>երեխայի ծննդյան վկայականի էլեկտրոնային լուսապատճենը</w:t>
      </w:r>
      <w:r>
        <w:rPr>
          <w:rFonts w:ascii="GHEA Grapalat" w:hAnsi="GHEA Grapalat"/>
          <w:color w:val="000000"/>
          <w:lang w:val="hy-AM"/>
        </w:rPr>
        <w:t>,</w:t>
      </w:r>
      <w:r w:rsidR="005F5E3B" w:rsidRPr="00D3294C">
        <w:rPr>
          <w:rFonts w:ascii="GHEA Grapalat" w:hAnsi="GHEA Grapalat"/>
          <w:color w:val="000000"/>
          <w:lang w:val="hy-AM"/>
        </w:rPr>
        <w:t xml:space="preserve"> Ծառայությունը դիմումով ներկայացված՝ անչափահաս շահառուի ծնողի վերաբերյալ տվյալները համեմատում է շահառուի ծննդյան վկայականի էլեկտրոնային լուսապատճենում նշված՝ շահառուի ծնողի վերաբերյալ տվյալների հետ։ Անչափահաս շահառուի ծնողի վերաբերյալ տվյալները համապատասխանելու (համընկնելու) դեպքում, ինչպես նաև այն դեպքում, երբ համընկնում են երեխայի մոր անձը հաստատող փաստաթղթում և երեխայի ծննդյան վկայականում նշված՝ մոր անունը, առկայության դեպքում՝ հայրանունը (չի համընկնում միայն ազգանունը), իսկ երեխայի ծննդյան վկայականում համընկնում են երեխայի հոր և մոր ազգանունները, Ծառայությունն ինքնաշխատ եղանակով հաստատում է դիմումը։</w:t>
      </w:r>
    </w:p>
    <w:p w14:paraId="76D4735A"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Սույն կարգի 3-րդ կետի 4-րդ ենթակետում նշված դեպքում Ծառայությունը ուսումնասիրում է դիմումով ներկայացրած փաստաթղթերը՝ անչափահաս շահառուի և խնամակալի տվյալները համեմատում է երեխայի նկատմամբ խնամակալություն սահմանելու (խնամակալ ճանաչելու) մասին փաստաթղթում նշված համապատասխան տվյալների հետ։ Անչափահաս շահառուի և խնամակալի վերաբերյալ տվյալները համապատասխանելու (համընկնելու) դեպքում Ծառայությունը հաստատում է դիմումը, հակառակ դեպքում՝ մերժում է դիմումը։</w:t>
      </w:r>
    </w:p>
    <w:p w14:paraId="4F5A2DB8"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Ծառայությունը դիմումը մերժելու կամ հաստատելու մասին անմիջապես էլեկտրոնային հաղորդագրություն է ուղարկում շահառուի հետադարձ կապի էլեկտրոնային փոստի հասցեին։ Էլեկտրոնային հաղորդագրությունը պարունակում է սույն կարգի 3-րդ կետում նշված տվյալները, դիմումը ներկայացնելու ամսաթիվը, դիմումը մերժելու դեպքում՝ մերժելու պատճառը։</w:t>
      </w:r>
    </w:p>
    <w:p w14:paraId="5198C695" w14:textId="5C66C0B9" w:rsidR="005F5E3B"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 xml:space="preserve">Արցախի Հանրապետության </w:t>
      </w:r>
      <w:r w:rsidRPr="00541AA7">
        <w:rPr>
          <w:rFonts w:ascii="GHEA Grapalat" w:hAnsi="GHEA Grapalat"/>
          <w:color w:val="000000"/>
          <w:lang w:val="hy-AM"/>
        </w:rPr>
        <w:t xml:space="preserve">63 </w:t>
      </w:r>
      <w:r>
        <w:rPr>
          <w:rFonts w:ascii="GHEA Grapalat" w:hAnsi="GHEA Grapalat"/>
          <w:color w:val="000000"/>
          <w:lang w:val="hy-AM"/>
        </w:rPr>
        <w:t xml:space="preserve">տարին լրացած </w:t>
      </w:r>
      <w:r w:rsidRPr="00D3294C">
        <w:rPr>
          <w:rFonts w:ascii="GHEA Grapalat" w:hAnsi="GHEA Grapalat"/>
          <w:color w:val="000000"/>
          <w:lang w:val="hy-AM"/>
        </w:rPr>
        <w:t>կենսաթոշակառուների</w:t>
      </w:r>
      <w:r w:rsidR="005C2D73">
        <w:rPr>
          <w:rFonts w:ascii="GHEA Grapalat" w:hAnsi="GHEA Grapalat"/>
          <w:color w:val="000000"/>
          <w:lang w:val="hy-AM"/>
        </w:rPr>
        <w:t xml:space="preserve"> </w:t>
      </w:r>
      <w:r w:rsidRPr="00D3294C">
        <w:rPr>
          <w:rFonts w:ascii="GHEA Grapalat" w:hAnsi="GHEA Grapalat"/>
          <w:color w:val="000000"/>
          <w:lang w:val="hy-AM"/>
        </w:rPr>
        <w:t>տվյալները</w:t>
      </w:r>
      <w:r w:rsidRPr="00541AA7">
        <w:rPr>
          <w:rFonts w:ascii="GHEA Grapalat" w:hAnsi="GHEA Grapalat"/>
          <w:color w:val="000000"/>
          <w:lang w:val="hy-AM"/>
        </w:rPr>
        <w:t xml:space="preserve"> </w:t>
      </w:r>
      <w:r w:rsidRPr="00D3294C">
        <w:rPr>
          <w:rFonts w:ascii="GHEA Grapalat" w:hAnsi="GHEA Grapalat"/>
          <w:color w:val="000000"/>
          <w:lang w:val="hy-AM"/>
        </w:rPr>
        <w:t xml:space="preserve">Նախարարությունը Ծառայությանը տրամադրում է էլեկտրոնային </w:t>
      </w:r>
      <w:r w:rsidR="002D7CE0">
        <w:rPr>
          <w:rFonts w:ascii="GHEA Grapalat" w:hAnsi="GHEA Grapalat"/>
          <w:color w:val="000000"/>
          <w:lang w:val="hy-AM"/>
        </w:rPr>
        <w:t>եղանակով՝ փոխհամաձայնեցված տարբերակով</w:t>
      </w:r>
      <w:r w:rsidRPr="00D3294C">
        <w:rPr>
          <w:rFonts w:ascii="GHEA Grapalat" w:hAnsi="GHEA Grapalat"/>
          <w:color w:val="000000"/>
          <w:lang w:val="hy-AM"/>
        </w:rPr>
        <w:t>։</w:t>
      </w:r>
    </w:p>
    <w:p w14:paraId="6D071AB1" w14:textId="77777777" w:rsidR="005F5E3B"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Յուրաքանչյուր ամսվա վճարման ցուցակը ձևավորվում է տվյալ ամսվա 10-ին և 20-ին։ </w:t>
      </w:r>
    </w:p>
    <w:p w14:paraId="4497ECF7" w14:textId="77777777" w:rsidR="005F5E3B" w:rsidRPr="00C70AEE"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 xml:space="preserve">Տվյալ ամսվա 10-ին վճարման ցուցակը, </w:t>
      </w:r>
      <w:r w:rsidRPr="0082410A">
        <w:rPr>
          <w:rFonts w:ascii="GHEA Grapalat" w:hAnsi="GHEA Grapalat"/>
          <w:color w:val="000000"/>
          <w:lang w:val="hy-AM"/>
        </w:rPr>
        <w:t>բնակչության պետական ռեգիստրի, քաղաքացիական կացության ակտերի գրանցման մարմիններից ստացված՝ մահվան ակտերի գրանցման վերաբերյալ տվյալներ</w:t>
      </w:r>
      <w:r>
        <w:rPr>
          <w:rFonts w:ascii="GHEA Grapalat" w:hAnsi="GHEA Grapalat"/>
          <w:color w:val="000000"/>
          <w:lang w:val="hy-AM"/>
        </w:rPr>
        <w:t xml:space="preserve">ի հաշվառմամբ, ձևավորվում է՝ </w:t>
      </w:r>
      <w:r w:rsidRPr="00D3294C">
        <w:rPr>
          <w:rFonts w:ascii="GHEA Grapalat" w:hAnsi="GHEA Grapalat"/>
          <w:color w:val="000000"/>
          <w:lang w:val="hy-AM"/>
        </w:rPr>
        <w:t>հաշվի առնելով</w:t>
      </w:r>
      <w:r>
        <w:rPr>
          <w:rFonts w:ascii="Cambria Math" w:hAnsi="Cambria Math"/>
          <w:color w:val="000000"/>
          <w:lang w:val="hy-AM"/>
        </w:rPr>
        <w:t>․</w:t>
      </w:r>
    </w:p>
    <w:p w14:paraId="136A9287" w14:textId="77777777" w:rsidR="005F5E3B" w:rsidRDefault="005F5E3B" w:rsidP="005F5E3B">
      <w:pPr>
        <w:pStyle w:val="NormalWeb"/>
        <w:numPr>
          <w:ilvl w:val="1"/>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D3294C">
        <w:rPr>
          <w:rFonts w:ascii="GHEA Grapalat" w:hAnsi="GHEA Grapalat"/>
          <w:color w:val="000000"/>
          <w:lang w:val="hy-AM"/>
        </w:rPr>
        <w:t xml:space="preserve">նախորդ </w:t>
      </w:r>
      <w:r>
        <w:rPr>
          <w:rFonts w:ascii="GHEA Grapalat" w:hAnsi="GHEA Grapalat"/>
          <w:color w:val="000000"/>
          <w:lang w:val="hy-AM"/>
        </w:rPr>
        <w:t xml:space="preserve">ամսվա </w:t>
      </w:r>
      <w:r w:rsidRPr="00D3294C">
        <w:rPr>
          <w:rFonts w:ascii="GHEA Grapalat" w:hAnsi="GHEA Grapalat"/>
          <w:color w:val="000000"/>
          <w:lang w:val="hy-AM"/>
        </w:rPr>
        <w:t>վճարման ցուցակ</w:t>
      </w:r>
      <w:r>
        <w:rPr>
          <w:rFonts w:ascii="GHEA Grapalat" w:hAnsi="GHEA Grapalat"/>
          <w:color w:val="000000"/>
          <w:lang w:val="hy-AM"/>
        </w:rPr>
        <w:t>ներում ներառված շահառուների տվյալները,</w:t>
      </w:r>
    </w:p>
    <w:p w14:paraId="7A8413DD" w14:textId="77777777" w:rsidR="005F5E3B" w:rsidRDefault="005F5E3B" w:rsidP="005F5E3B">
      <w:pPr>
        <w:pStyle w:val="NormalWeb"/>
        <w:numPr>
          <w:ilvl w:val="1"/>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82410A">
        <w:rPr>
          <w:rFonts w:ascii="GHEA Grapalat" w:hAnsi="GHEA Grapalat"/>
          <w:color w:val="000000"/>
          <w:lang w:val="hy-AM"/>
        </w:rPr>
        <w:t>նախորդ ամսվա 20-ից հետո հաստատված դիմումներով ներկայացված</w:t>
      </w:r>
      <w:r w:rsidRPr="00C70AEE">
        <w:rPr>
          <w:rFonts w:ascii="GHEA Grapalat" w:hAnsi="GHEA Grapalat"/>
          <w:color w:val="000000"/>
          <w:lang w:val="hy-AM"/>
        </w:rPr>
        <w:t xml:space="preserve"> </w:t>
      </w:r>
      <w:r w:rsidRPr="0082410A">
        <w:rPr>
          <w:rFonts w:ascii="GHEA Grapalat" w:hAnsi="GHEA Grapalat"/>
          <w:color w:val="000000"/>
          <w:lang w:val="hy-AM"/>
        </w:rPr>
        <w:t>տվյալները,</w:t>
      </w:r>
    </w:p>
    <w:p w14:paraId="37FB08C9" w14:textId="1A2F1EF0" w:rsidR="005F5E3B" w:rsidRDefault="005F5E3B" w:rsidP="00541AA7">
      <w:pPr>
        <w:pStyle w:val="NormalWeb"/>
        <w:numPr>
          <w:ilvl w:val="1"/>
          <w:numId w:val="1"/>
        </w:numPr>
        <w:shd w:val="clear" w:color="auto" w:fill="FFFFFF"/>
        <w:tabs>
          <w:tab w:val="left" w:pos="1170"/>
        </w:tabs>
        <w:spacing w:before="0" w:beforeAutospacing="0" w:after="0" w:afterAutospacing="0" w:line="360" w:lineRule="auto"/>
        <w:ind w:left="0" w:firstLine="810"/>
        <w:jc w:val="both"/>
        <w:rPr>
          <w:rFonts w:ascii="GHEA Grapalat" w:hAnsi="GHEA Grapalat"/>
          <w:color w:val="000000"/>
          <w:lang w:val="hy-AM"/>
        </w:rPr>
      </w:pPr>
      <w:r w:rsidRPr="0082410A">
        <w:rPr>
          <w:rFonts w:ascii="GHEA Grapalat" w:hAnsi="GHEA Grapalat"/>
          <w:color w:val="000000"/>
          <w:lang w:val="hy-AM"/>
        </w:rPr>
        <w:t>սույն կարգի 12-րդ կետի համաձայն Նախարարությունից ստացված՝ Արցախի Հանրապետության կենսաթոշակառուների տվյալները</w:t>
      </w:r>
      <w:r>
        <w:rPr>
          <w:rFonts w:ascii="GHEA Grapalat" w:hAnsi="GHEA Grapalat"/>
          <w:color w:val="000000"/>
          <w:lang w:val="hy-AM"/>
        </w:rPr>
        <w:t xml:space="preserve">։ </w:t>
      </w:r>
    </w:p>
    <w:p w14:paraId="348CD878" w14:textId="3ABA3FF2" w:rsidR="005F5E3B"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Տվյալ ամսվա 20-ին վճարման ցուցակը ձևավորում է սույն կարգի 14-րդ կետով սահմանված կարգով՝ հաշվի առնելով  տվյալ ամսվա 1</w:t>
      </w:r>
      <w:r w:rsidR="00541AA7">
        <w:rPr>
          <w:rFonts w:ascii="GHEA Grapalat" w:hAnsi="GHEA Grapalat"/>
          <w:color w:val="000000"/>
          <w:lang w:val="hy-AM"/>
        </w:rPr>
        <w:t>0</w:t>
      </w:r>
      <w:r>
        <w:rPr>
          <w:rFonts w:ascii="GHEA Grapalat" w:hAnsi="GHEA Grapalat"/>
          <w:color w:val="000000"/>
          <w:lang w:val="hy-AM"/>
        </w:rPr>
        <w:t>-ին ձևավորված ցուցակը։</w:t>
      </w:r>
    </w:p>
    <w:p w14:paraId="1A593815" w14:textId="76765DC4" w:rsidR="005F5E3B" w:rsidRPr="007E6FE3"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Եթե </w:t>
      </w:r>
      <w:r w:rsidR="002A2FD8">
        <w:rPr>
          <w:rFonts w:ascii="GHEA Grapalat" w:hAnsi="GHEA Grapalat"/>
          <w:color w:val="000000"/>
          <w:lang w:val="hy-AM"/>
        </w:rPr>
        <w:t xml:space="preserve">անձին </w:t>
      </w:r>
      <w:r w:rsidR="002A2FD8" w:rsidRPr="00D3294C">
        <w:rPr>
          <w:rFonts w:ascii="GHEA Grapalat" w:hAnsi="GHEA Grapalat"/>
          <w:color w:val="000000"/>
          <w:lang w:val="hy-AM"/>
        </w:rPr>
        <w:t xml:space="preserve">դրամական օգնությունը </w:t>
      </w:r>
      <w:r w:rsidR="002A2FD8">
        <w:rPr>
          <w:rFonts w:ascii="GHEA Grapalat" w:hAnsi="GHEA Grapalat"/>
          <w:color w:val="000000"/>
          <w:lang w:val="hy-AM"/>
        </w:rPr>
        <w:t xml:space="preserve">նշանակվել </w:t>
      </w:r>
      <w:r>
        <w:rPr>
          <w:rFonts w:ascii="GHEA Grapalat" w:hAnsi="GHEA Grapalat"/>
          <w:color w:val="000000"/>
          <w:lang w:val="hy-AM"/>
        </w:rPr>
        <w:t xml:space="preserve">է 2021 թվականի փետրվարի 10-ի դրությամբ Արցախի Հանրապետության հաշվառում ունենալու հիմքով, ապա նրա տվյալները վճարման ցուցակ ընգրկվում են, եթե վճարման ցուցակ ձևավորելու օրվա դրությամբ նա հաշվառված է Արցախի Հանրապետության </w:t>
      </w:r>
      <w:r w:rsidR="0076080B">
        <w:rPr>
          <w:rFonts w:ascii="GHEA Grapalat" w:hAnsi="GHEA Grapalat"/>
          <w:color w:val="000000"/>
          <w:lang w:val="hy-AM"/>
        </w:rPr>
        <w:t>հասց</w:t>
      </w:r>
      <w:r w:rsidR="00AF20C1">
        <w:rPr>
          <w:rFonts w:ascii="GHEA Grapalat" w:hAnsi="GHEA Grapalat"/>
          <w:color w:val="000000"/>
          <w:lang w:val="hy-AM"/>
        </w:rPr>
        <w:t>ե</w:t>
      </w:r>
      <w:r w:rsidR="0076080B">
        <w:rPr>
          <w:rFonts w:ascii="GHEA Grapalat" w:hAnsi="GHEA Grapalat"/>
          <w:color w:val="000000"/>
          <w:lang w:val="hy-AM"/>
        </w:rPr>
        <w:t>ով</w:t>
      </w:r>
      <w:r>
        <w:rPr>
          <w:rFonts w:ascii="GHEA Grapalat" w:hAnsi="GHEA Grapalat"/>
          <w:color w:val="000000"/>
          <w:lang w:val="hy-AM"/>
        </w:rPr>
        <w:t>։</w:t>
      </w:r>
      <w:r w:rsidR="002A2FD8" w:rsidRPr="002A2FD8">
        <w:rPr>
          <w:rFonts w:ascii="GHEA Grapalat" w:hAnsi="GHEA Grapalat"/>
          <w:color w:val="000000"/>
          <w:lang w:val="hy-AM"/>
        </w:rPr>
        <w:t xml:space="preserve"> </w:t>
      </w:r>
      <w:r w:rsidR="002A2FD8">
        <w:rPr>
          <w:rFonts w:ascii="GHEA Grapalat" w:hAnsi="GHEA Grapalat"/>
          <w:color w:val="000000"/>
          <w:lang w:val="hy-AM"/>
        </w:rPr>
        <w:t xml:space="preserve">Եթե անձին </w:t>
      </w:r>
      <w:r w:rsidR="002A2FD8" w:rsidRPr="00D3294C">
        <w:rPr>
          <w:rFonts w:ascii="GHEA Grapalat" w:hAnsi="GHEA Grapalat"/>
          <w:color w:val="000000"/>
          <w:lang w:val="hy-AM"/>
        </w:rPr>
        <w:t xml:space="preserve">դրամական օգնությունը </w:t>
      </w:r>
      <w:r w:rsidR="002A2FD8">
        <w:rPr>
          <w:rFonts w:ascii="GHEA Grapalat" w:hAnsi="GHEA Grapalat"/>
          <w:color w:val="000000"/>
          <w:lang w:val="hy-AM"/>
        </w:rPr>
        <w:t>նշանակվել է Արցախի Հանրապետությունում փաստացի բնակվելու հիմքով, ապա նրա տվյալները վճարման ցուցակ ընգրկվում են, անկախ վճարման ցուցակ ձևավորելու օրվա դրությամբ նրա՝ Արցախի Հանրապետության հասցեով հաշվառված լինելու հանգամանքից։</w:t>
      </w:r>
    </w:p>
    <w:p w14:paraId="6BC931DA"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Նախարարությունը դրամական օգնության տվյալ ամսվա վճարման ցուցակը ձևավորում է այդ ամսվա կենսաթոշակների ցուցակը ձևավորելու հետ միասին։</w:t>
      </w:r>
    </w:p>
    <w:p w14:paraId="208A6930" w14:textId="77777777" w:rsidR="005F5E3B"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Եթե տվյալ ամսում ստացված տվյալներով</w:t>
      </w:r>
      <w:r>
        <w:rPr>
          <w:rFonts w:ascii="GHEA Grapalat" w:hAnsi="GHEA Grapalat"/>
          <w:color w:val="000000"/>
          <w:lang w:val="hy-AM"/>
        </w:rPr>
        <w:t>, այդ թվում՝ ներկայացված դիմումով,</w:t>
      </w:r>
      <w:r w:rsidRPr="00D3294C">
        <w:rPr>
          <w:rFonts w:ascii="GHEA Grapalat" w:hAnsi="GHEA Grapalat"/>
          <w:color w:val="000000"/>
          <w:lang w:val="hy-AM"/>
        </w:rPr>
        <w:t xml:space="preserve"> շահառուն դրամական օգնության իրավունք է ձեռք բերում</w:t>
      </w:r>
      <w:r>
        <w:rPr>
          <w:rFonts w:ascii="GHEA Grapalat" w:hAnsi="GHEA Grapalat"/>
          <w:color w:val="000000"/>
          <w:lang w:val="hy-AM"/>
        </w:rPr>
        <w:t xml:space="preserve"> </w:t>
      </w:r>
      <w:r w:rsidRPr="00337B57">
        <w:rPr>
          <w:rFonts w:ascii="GHEA Grapalat" w:hAnsi="GHEA Grapalat"/>
          <w:color w:val="000000"/>
          <w:lang w:val="hy-AM"/>
        </w:rPr>
        <w:t>(</w:t>
      </w:r>
      <w:r>
        <w:rPr>
          <w:rFonts w:ascii="GHEA Grapalat" w:hAnsi="GHEA Grapalat"/>
          <w:color w:val="000000"/>
          <w:lang w:val="hy-AM"/>
        </w:rPr>
        <w:t>բավարարում է սույն միջոցառման պայմաններին</w:t>
      </w:r>
      <w:r w:rsidRPr="00337B57">
        <w:rPr>
          <w:rFonts w:ascii="GHEA Grapalat" w:hAnsi="GHEA Grapalat"/>
          <w:color w:val="000000"/>
          <w:lang w:val="hy-AM"/>
        </w:rPr>
        <w:t>)</w:t>
      </w:r>
      <w:r w:rsidRPr="00D3294C">
        <w:rPr>
          <w:rFonts w:ascii="GHEA Grapalat" w:hAnsi="GHEA Grapalat"/>
          <w:color w:val="000000"/>
          <w:lang w:val="hy-AM"/>
        </w:rPr>
        <w:t>, ապա այդ տվյալների հիման վրա դրամական աջակցությունը նշանակվում է</w:t>
      </w:r>
      <w:r>
        <w:rPr>
          <w:rFonts w:ascii="GHEA Grapalat" w:hAnsi="GHEA Grapalat"/>
          <w:color w:val="000000"/>
          <w:lang w:val="hy-AM"/>
        </w:rPr>
        <w:t>՝</w:t>
      </w:r>
    </w:p>
    <w:p w14:paraId="78F22CFA" w14:textId="028230BC" w:rsidR="005F5E3B" w:rsidRDefault="005F5E3B" w:rsidP="005F5E3B">
      <w:pPr>
        <w:pStyle w:val="NormalWeb"/>
        <w:shd w:val="clear" w:color="auto" w:fill="FFFFFF"/>
        <w:tabs>
          <w:tab w:val="left" w:pos="72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1</w:t>
      </w:r>
      <w:r w:rsidRPr="00C70AEE">
        <w:rPr>
          <w:rFonts w:ascii="GHEA Grapalat" w:hAnsi="GHEA Grapalat"/>
          <w:color w:val="000000"/>
          <w:lang w:val="hy-AM"/>
        </w:rPr>
        <w:t>)</w:t>
      </w:r>
      <w:r w:rsidRPr="00D3294C">
        <w:rPr>
          <w:rFonts w:ascii="GHEA Grapalat" w:hAnsi="GHEA Grapalat"/>
          <w:color w:val="000000"/>
          <w:lang w:val="hy-AM"/>
        </w:rPr>
        <w:t xml:space="preserve"> </w:t>
      </w:r>
      <w:r>
        <w:rPr>
          <w:rFonts w:ascii="GHEA Grapalat" w:hAnsi="GHEA Grapalat"/>
          <w:color w:val="000000"/>
          <w:lang w:val="hy-AM"/>
        </w:rPr>
        <w:t xml:space="preserve">տվյալ ամսվա համար, եթե տվյալները ստացվել են կամ դիմումը ներկայացվել է մինչև տվյալ </w:t>
      </w:r>
      <w:r w:rsidR="00AF20C1">
        <w:rPr>
          <w:rFonts w:ascii="GHEA Grapalat" w:hAnsi="GHEA Grapalat"/>
          <w:color w:val="000000"/>
          <w:lang w:val="hy-AM"/>
        </w:rPr>
        <w:t xml:space="preserve">ամսվա </w:t>
      </w:r>
      <w:r w:rsidR="00BB759D">
        <w:rPr>
          <w:rFonts w:ascii="GHEA Grapalat" w:hAnsi="GHEA Grapalat"/>
          <w:color w:val="000000"/>
          <w:lang w:val="hy-AM"/>
        </w:rPr>
        <w:t xml:space="preserve"> </w:t>
      </w:r>
      <w:r>
        <w:rPr>
          <w:rFonts w:ascii="GHEA Grapalat" w:hAnsi="GHEA Grapalat"/>
          <w:color w:val="000000"/>
          <w:lang w:val="hy-AM"/>
        </w:rPr>
        <w:t>1</w:t>
      </w:r>
      <w:r w:rsidRPr="00E872D9">
        <w:rPr>
          <w:rFonts w:ascii="GHEA Grapalat" w:hAnsi="GHEA Grapalat"/>
          <w:color w:val="000000"/>
          <w:lang w:val="hy-AM"/>
        </w:rPr>
        <w:t>5</w:t>
      </w:r>
      <w:r>
        <w:rPr>
          <w:rFonts w:ascii="GHEA Grapalat" w:hAnsi="GHEA Grapalat"/>
          <w:color w:val="000000"/>
          <w:lang w:val="hy-AM"/>
        </w:rPr>
        <w:t>-ը՝ ներառյալ,</w:t>
      </w:r>
    </w:p>
    <w:p w14:paraId="7DB46B27" w14:textId="61C63809" w:rsidR="005F5E3B" w:rsidRDefault="005F5E3B" w:rsidP="005F5E3B">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2</w:t>
      </w:r>
      <w:r w:rsidRPr="00C70AEE">
        <w:rPr>
          <w:rFonts w:ascii="GHEA Grapalat" w:hAnsi="GHEA Grapalat"/>
          <w:color w:val="000000"/>
          <w:lang w:val="hy-AM"/>
        </w:rPr>
        <w:t>)</w:t>
      </w:r>
      <w:r>
        <w:rPr>
          <w:rFonts w:ascii="GHEA Grapalat" w:hAnsi="GHEA Grapalat"/>
          <w:color w:val="000000"/>
          <w:lang w:val="hy-AM"/>
        </w:rPr>
        <w:t xml:space="preserve"> </w:t>
      </w:r>
      <w:r w:rsidRPr="00C70AEE">
        <w:rPr>
          <w:rFonts w:ascii="GHEA Grapalat" w:hAnsi="GHEA Grapalat"/>
          <w:color w:val="000000"/>
          <w:lang w:val="hy-AM"/>
        </w:rPr>
        <w:t xml:space="preserve"> </w:t>
      </w:r>
      <w:r>
        <w:rPr>
          <w:rFonts w:ascii="GHEA Grapalat" w:hAnsi="GHEA Grapalat"/>
          <w:color w:val="000000"/>
          <w:lang w:val="hy-AM"/>
        </w:rPr>
        <w:t xml:space="preserve">տվյալ ամսվան հաջորդող ամսվա համար, եթե տվյալները ստացվել են տվյալ ամսվա </w:t>
      </w:r>
      <w:r w:rsidR="00432841">
        <w:rPr>
          <w:rFonts w:ascii="GHEA Grapalat" w:hAnsi="GHEA Grapalat"/>
          <w:color w:val="000000"/>
          <w:lang w:val="hy-AM"/>
        </w:rPr>
        <w:t>1</w:t>
      </w:r>
      <w:r w:rsidR="001D0B2A" w:rsidRPr="001D0B2A">
        <w:rPr>
          <w:rFonts w:ascii="GHEA Grapalat" w:hAnsi="GHEA Grapalat"/>
          <w:color w:val="000000"/>
          <w:lang w:val="hy-AM"/>
        </w:rPr>
        <w:t>5</w:t>
      </w:r>
      <w:r>
        <w:rPr>
          <w:rFonts w:ascii="GHEA Grapalat" w:hAnsi="GHEA Grapalat"/>
          <w:color w:val="000000"/>
          <w:lang w:val="hy-AM"/>
        </w:rPr>
        <w:t>-ից հետո։</w:t>
      </w:r>
    </w:p>
    <w:p w14:paraId="0D7FAC96" w14:textId="77777777" w:rsidR="005F5E3B" w:rsidRPr="00D3294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lastRenderedPageBreak/>
        <w:t xml:space="preserve"> Ամսական դրամական օգնության գումարը վճարվում է՝</w:t>
      </w:r>
    </w:p>
    <w:p w14:paraId="760C9BE1" w14:textId="77777777" w:rsidR="005F5E3B" w:rsidRPr="00D3294C" w:rsidRDefault="005F5E3B" w:rsidP="005F5E3B">
      <w:pPr>
        <w:pStyle w:val="ListParagraph"/>
        <w:numPr>
          <w:ilvl w:val="0"/>
          <w:numId w:val="9"/>
        </w:numPr>
        <w:tabs>
          <w:tab w:val="left" w:pos="1170"/>
        </w:tabs>
        <w:spacing w:after="160" w:line="360" w:lineRule="auto"/>
        <w:ind w:left="0" w:firstLine="720"/>
        <w:jc w:val="both"/>
        <w:rPr>
          <w:rFonts w:ascii="GHEA Grapalat" w:hAnsi="GHEA Grapalat"/>
          <w:color w:val="000000"/>
          <w:lang w:val="hy-AM"/>
        </w:rPr>
      </w:pPr>
      <w:r w:rsidRPr="00D3294C">
        <w:rPr>
          <w:rFonts w:ascii="GHEA Grapalat" w:hAnsi="GHEA Grapalat"/>
          <w:color w:val="000000"/>
          <w:lang w:val="hy-AM"/>
        </w:rPr>
        <w:t>Ծառայության կողմից՝ անկանխիկ եղանակով՝ շահառուի (անչափահաս երեխայի դեպքում՝ ծնողի կամ խնամակալի) քարտային հաշվին փոխանցելու միջոցով</w:t>
      </w:r>
      <w:r w:rsidRPr="00D3294C">
        <w:rPr>
          <w:rFonts w:ascii="Cambria Math" w:hAnsi="Cambria Math" w:cs="Cambria Math"/>
          <w:color w:val="000000"/>
          <w:lang w:val="hy-AM"/>
        </w:rPr>
        <w:t>․</w:t>
      </w:r>
    </w:p>
    <w:p w14:paraId="5CC4F914" w14:textId="77777777" w:rsidR="005F5E3B" w:rsidRPr="00D3294C" w:rsidRDefault="005F5E3B" w:rsidP="005F5E3B">
      <w:pPr>
        <w:pStyle w:val="ListParagraph"/>
        <w:numPr>
          <w:ilvl w:val="0"/>
          <w:numId w:val="9"/>
        </w:numPr>
        <w:tabs>
          <w:tab w:val="left" w:pos="1170"/>
        </w:tabs>
        <w:spacing w:line="360" w:lineRule="auto"/>
        <w:ind w:left="0" w:firstLine="720"/>
        <w:jc w:val="both"/>
        <w:rPr>
          <w:rFonts w:ascii="GHEA Grapalat" w:hAnsi="GHEA Grapalat"/>
          <w:color w:val="000000"/>
          <w:lang w:val="hy-AM"/>
        </w:rPr>
      </w:pPr>
      <w:r w:rsidRPr="00D3294C">
        <w:rPr>
          <w:rFonts w:ascii="GHEA Grapalat" w:hAnsi="GHEA Grapalat"/>
          <w:color w:val="000000"/>
          <w:lang w:val="hy-AM"/>
        </w:rPr>
        <w:t>Նախարարության կողմից՝ կենսաթոշակի հետ միասին, կենսաթոշակի վճարման եղանակով։</w:t>
      </w:r>
    </w:p>
    <w:p w14:paraId="0B94554D" w14:textId="77777777" w:rsidR="005F5E3B" w:rsidRPr="00D3294C" w:rsidRDefault="005F5E3B" w:rsidP="005F5E3B">
      <w:pPr>
        <w:pStyle w:val="NormalWeb"/>
        <w:numPr>
          <w:ilvl w:val="0"/>
          <w:numId w:val="1"/>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D3294C">
        <w:rPr>
          <w:rFonts w:ascii="GHEA Grapalat" w:hAnsi="GHEA Grapalat"/>
          <w:color w:val="000000"/>
          <w:lang w:val="hy-AM"/>
        </w:rPr>
        <w:t>Ծառայության կողմից ձևավորված վճարման ցուցակում ներառվում են՝</w:t>
      </w:r>
    </w:p>
    <w:p w14:paraId="54992710" w14:textId="77777777" w:rsidR="005F5E3B" w:rsidRPr="00D3294C" w:rsidRDefault="005F5E3B" w:rsidP="005F5E3B">
      <w:pPr>
        <w:pStyle w:val="NormalWeb"/>
        <w:numPr>
          <w:ilvl w:val="1"/>
          <w:numId w:val="1"/>
        </w:numPr>
        <w:shd w:val="clear" w:color="auto" w:fill="FFFFFF"/>
        <w:tabs>
          <w:tab w:val="left" w:pos="1080"/>
          <w:tab w:val="left" w:pos="1800"/>
        </w:tabs>
        <w:spacing w:before="0" w:beforeAutospacing="0" w:after="0" w:afterAutospacing="0" w:line="360" w:lineRule="auto"/>
        <w:ind w:left="0" w:firstLine="720"/>
        <w:jc w:val="both"/>
        <w:rPr>
          <w:rFonts w:ascii="GHEA Grapalat" w:hAnsi="GHEA Grapalat"/>
          <w:color w:val="000000"/>
        </w:rPr>
      </w:pPr>
      <w:r w:rsidRPr="00D3294C">
        <w:rPr>
          <w:rFonts w:ascii="GHEA Grapalat" w:hAnsi="GHEA Grapalat"/>
          <w:color w:val="000000"/>
        </w:rPr>
        <w:t xml:space="preserve">բանկի անվանումը, </w:t>
      </w:r>
    </w:p>
    <w:p w14:paraId="127C8494" w14:textId="490DFE35" w:rsidR="005F5E3B" w:rsidRPr="00D3294C" w:rsidRDefault="005F5E3B" w:rsidP="005F5E3B">
      <w:pPr>
        <w:pStyle w:val="NormalWeb"/>
        <w:numPr>
          <w:ilvl w:val="1"/>
          <w:numId w:val="1"/>
        </w:numPr>
        <w:shd w:val="clear" w:color="auto" w:fill="FFFFFF"/>
        <w:tabs>
          <w:tab w:val="left" w:pos="1080"/>
          <w:tab w:val="left" w:pos="1800"/>
        </w:tabs>
        <w:spacing w:before="0" w:beforeAutospacing="0" w:after="0" w:afterAutospacing="0" w:line="360" w:lineRule="auto"/>
        <w:ind w:left="0" w:firstLine="720"/>
        <w:jc w:val="both"/>
        <w:rPr>
          <w:rFonts w:ascii="GHEA Grapalat" w:hAnsi="GHEA Grapalat"/>
          <w:color w:val="000000"/>
        </w:rPr>
      </w:pPr>
      <w:proofErr w:type="spellStart"/>
      <w:r w:rsidRPr="00D3294C">
        <w:rPr>
          <w:rFonts w:ascii="GHEA Grapalat" w:hAnsi="GHEA Grapalat"/>
          <w:color w:val="000000"/>
          <w:lang w:val="en-US"/>
        </w:rPr>
        <w:t>շահառուի</w:t>
      </w:r>
      <w:proofErr w:type="spellEnd"/>
      <w:r w:rsidRPr="00D3294C">
        <w:rPr>
          <w:rFonts w:ascii="GHEA Grapalat" w:hAnsi="GHEA Grapalat"/>
          <w:color w:val="000000"/>
        </w:rPr>
        <w:t xml:space="preserve">, </w:t>
      </w:r>
      <w:proofErr w:type="spellStart"/>
      <w:r w:rsidRPr="00D3294C">
        <w:rPr>
          <w:rFonts w:ascii="GHEA Grapalat" w:hAnsi="GHEA Grapalat"/>
          <w:color w:val="000000"/>
          <w:lang w:val="en-US"/>
        </w:rPr>
        <w:t>իսկ</w:t>
      </w:r>
      <w:proofErr w:type="spellEnd"/>
      <w:r w:rsidRPr="00D3294C">
        <w:rPr>
          <w:rFonts w:ascii="GHEA Grapalat" w:hAnsi="GHEA Grapalat"/>
          <w:color w:val="000000"/>
        </w:rPr>
        <w:t xml:space="preserve"> </w:t>
      </w:r>
      <w:proofErr w:type="spellStart"/>
      <w:r w:rsidRPr="00D3294C">
        <w:rPr>
          <w:rFonts w:ascii="GHEA Grapalat" w:hAnsi="GHEA Grapalat"/>
          <w:color w:val="000000"/>
          <w:lang w:val="en-US"/>
        </w:rPr>
        <w:t>անչափահաս</w:t>
      </w:r>
      <w:proofErr w:type="spellEnd"/>
      <w:r w:rsidRPr="00D3294C">
        <w:rPr>
          <w:rFonts w:ascii="GHEA Grapalat" w:hAnsi="GHEA Grapalat"/>
          <w:color w:val="000000"/>
        </w:rPr>
        <w:t xml:space="preserve"> </w:t>
      </w:r>
      <w:proofErr w:type="spellStart"/>
      <w:r w:rsidRPr="00D3294C">
        <w:rPr>
          <w:rFonts w:ascii="GHEA Grapalat" w:hAnsi="GHEA Grapalat"/>
          <w:color w:val="000000"/>
          <w:lang w:val="en-US"/>
        </w:rPr>
        <w:t>շահառուի</w:t>
      </w:r>
      <w:proofErr w:type="spellEnd"/>
      <w:r w:rsidRPr="00D3294C">
        <w:rPr>
          <w:rFonts w:ascii="GHEA Grapalat" w:hAnsi="GHEA Grapalat"/>
          <w:color w:val="000000"/>
        </w:rPr>
        <w:t xml:space="preserve"> </w:t>
      </w:r>
      <w:proofErr w:type="spellStart"/>
      <w:r w:rsidRPr="00D3294C">
        <w:rPr>
          <w:rFonts w:ascii="GHEA Grapalat" w:hAnsi="GHEA Grapalat"/>
          <w:color w:val="000000"/>
          <w:lang w:val="en-US"/>
        </w:rPr>
        <w:t>դեպքում</w:t>
      </w:r>
      <w:proofErr w:type="spellEnd"/>
      <w:r w:rsidRPr="00D3294C">
        <w:rPr>
          <w:rFonts w:ascii="GHEA Grapalat" w:hAnsi="GHEA Grapalat"/>
          <w:color w:val="000000"/>
          <w:lang w:val="en-US"/>
        </w:rPr>
        <w:t>՝</w:t>
      </w:r>
      <w:r w:rsidRPr="00D3294C">
        <w:rPr>
          <w:rFonts w:ascii="GHEA Grapalat" w:hAnsi="GHEA Grapalat"/>
          <w:color w:val="000000"/>
        </w:rPr>
        <w:t xml:space="preserve"> </w:t>
      </w:r>
      <w:proofErr w:type="spellStart"/>
      <w:r w:rsidRPr="00D3294C">
        <w:rPr>
          <w:rFonts w:ascii="GHEA Grapalat" w:hAnsi="GHEA Grapalat"/>
          <w:color w:val="000000"/>
          <w:lang w:val="en-US"/>
        </w:rPr>
        <w:t>նրա</w:t>
      </w:r>
      <w:proofErr w:type="spellEnd"/>
      <w:r w:rsidRPr="00D3294C">
        <w:rPr>
          <w:rFonts w:ascii="GHEA Grapalat" w:hAnsi="GHEA Grapalat"/>
          <w:color w:val="000000"/>
        </w:rPr>
        <w:t xml:space="preserve"> (</w:t>
      </w:r>
      <w:proofErr w:type="spellStart"/>
      <w:r w:rsidRPr="00D3294C">
        <w:rPr>
          <w:rFonts w:ascii="GHEA Grapalat" w:hAnsi="GHEA Grapalat"/>
          <w:color w:val="000000"/>
          <w:lang w:val="en-US"/>
        </w:rPr>
        <w:t>ծնողի</w:t>
      </w:r>
      <w:proofErr w:type="spellEnd"/>
      <w:r w:rsidRPr="00D3294C">
        <w:rPr>
          <w:rFonts w:ascii="GHEA Grapalat" w:hAnsi="GHEA Grapalat"/>
          <w:color w:val="000000"/>
        </w:rPr>
        <w:t xml:space="preserve"> </w:t>
      </w:r>
      <w:r w:rsidRPr="00D3294C">
        <w:rPr>
          <w:rFonts w:ascii="GHEA Grapalat" w:hAnsi="GHEA Grapalat"/>
          <w:color w:val="000000"/>
          <w:lang w:val="hy-AM"/>
        </w:rPr>
        <w:t xml:space="preserve">կամ խնամակալի) </w:t>
      </w:r>
      <w:r w:rsidR="00D74A02">
        <w:rPr>
          <w:rFonts w:ascii="GHEA Grapalat" w:hAnsi="GHEA Grapalat"/>
          <w:lang w:val="af-ZA"/>
        </w:rPr>
        <w:t>անունը</w:t>
      </w:r>
      <w:r w:rsidR="00D74A02">
        <w:rPr>
          <w:rFonts w:ascii="GHEA Grapalat" w:hAnsi="GHEA Grapalat"/>
          <w:lang w:val="hy-AM"/>
        </w:rPr>
        <w:t xml:space="preserve">, </w:t>
      </w:r>
      <w:proofErr w:type="spellStart"/>
      <w:r w:rsidRPr="00D3294C">
        <w:rPr>
          <w:rFonts w:ascii="GHEA Grapalat" w:hAnsi="GHEA Grapalat"/>
          <w:color w:val="000000"/>
        </w:rPr>
        <w:t>ազգանունը</w:t>
      </w:r>
      <w:proofErr w:type="spellEnd"/>
      <w:r w:rsidRPr="00D3294C">
        <w:rPr>
          <w:rFonts w:ascii="GHEA Grapalat" w:hAnsi="GHEA Grapalat"/>
          <w:color w:val="000000"/>
        </w:rPr>
        <w:t xml:space="preserve">, </w:t>
      </w:r>
      <w:proofErr w:type="spellStart"/>
      <w:r w:rsidRPr="00D3294C">
        <w:rPr>
          <w:rFonts w:ascii="GHEA Grapalat" w:hAnsi="GHEA Grapalat"/>
          <w:color w:val="000000"/>
        </w:rPr>
        <w:t>անձը</w:t>
      </w:r>
      <w:proofErr w:type="spellEnd"/>
      <w:r w:rsidRPr="00D3294C">
        <w:rPr>
          <w:rFonts w:ascii="GHEA Grapalat" w:hAnsi="GHEA Grapalat"/>
          <w:color w:val="000000"/>
        </w:rPr>
        <w:t xml:space="preserve"> </w:t>
      </w:r>
      <w:proofErr w:type="spellStart"/>
      <w:r w:rsidRPr="00D3294C">
        <w:rPr>
          <w:rFonts w:ascii="GHEA Grapalat" w:hAnsi="GHEA Grapalat"/>
          <w:color w:val="000000"/>
        </w:rPr>
        <w:t>հաստատող</w:t>
      </w:r>
      <w:proofErr w:type="spellEnd"/>
      <w:r w:rsidRPr="00D3294C">
        <w:rPr>
          <w:rFonts w:ascii="GHEA Grapalat" w:hAnsi="GHEA Grapalat"/>
          <w:color w:val="000000"/>
        </w:rPr>
        <w:t xml:space="preserve"> </w:t>
      </w:r>
      <w:proofErr w:type="spellStart"/>
      <w:r w:rsidRPr="00D3294C">
        <w:rPr>
          <w:rFonts w:ascii="GHEA Grapalat" w:hAnsi="GHEA Grapalat"/>
          <w:color w:val="000000"/>
        </w:rPr>
        <w:t>փաստաթղթի</w:t>
      </w:r>
      <w:proofErr w:type="spellEnd"/>
      <w:r w:rsidRPr="00D3294C">
        <w:rPr>
          <w:rFonts w:ascii="GHEA Grapalat" w:hAnsi="GHEA Grapalat"/>
          <w:color w:val="000000"/>
        </w:rPr>
        <w:t xml:space="preserve"> </w:t>
      </w:r>
      <w:proofErr w:type="spellStart"/>
      <w:r w:rsidRPr="00D3294C">
        <w:rPr>
          <w:rFonts w:ascii="GHEA Grapalat" w:hAnsi="GHEA Grapalat"/>
          <w:color w:val="000000"/>
        </w:rPr>
        <w:t>սերիան</w:t>
      </w:r>
      <w:proofErr w:type="spellEnd"/>
      <w:r w:rsidRPr="00D3294C">
        <w:rPr>
          <w:rFonts w:ascii="GHEA Grapalat" w:hAnsi="GHEA Grapalat"/>
          <w:color w:val="000000"/>
        </w:rPr>
        <w:t xml:space="preserve"> </w:t>
      </w:r>
      <w:proofErr w:type="spellStart"/>
      <w:r w:rsidRPr="00D3294C">
        <w:rPr>
          <w:rFonts w:ascii="GHEA Grapalat" w:hAnsi="GHEA Grapalat"/>
          <w:color w:val="000000"/>
        </w:rPr>
        <w:t>ու</w:t>
      </w:r>
      <w:proofErr w:type="spellEnd"/>
      <w:r w:rsidRPr="00D3294C">
        <w:rPr>
          <w:rFonts w:ascii="GHEA Grapalat" w:hAnsi="GHEA Grapalat"/>
          <w:color w:val="000000"/>
        </w:rPr>
        <w:t xml:space="preserve"> </w:t>
      </w:r>
      <w:proofErr w:type="spellStart"/>
      <w:r w:rsidRPr="00D3294C">
        <w:rPr>
          <w:rFonts w:ascii="GHEA Grapalat" w:hAnsi="GHEA Grapalat"/>
          <w:color w:val="000000"/>
        </w:rPr>
        <w:t>համարը</w:t>
      </w:r>
      <w:proofErr w:type="spellEnd"/>
      <w:r w:rsidRPr="00D3294C">
        <w:rPr>
          <w:rFonts w:ascii="GHEA Grapalat" w:hAnsi="GHEA Grapalat"/>
          <w:color w:val="000000"/>
        </w:rPr>
        <w:t xml:space="preserve">, </w:t>
      </w:r>
      <w:proofErr w:type="spellStart"/>
      <w:r w:rsidRPr="00D3294C">
        <w:rPr>
          <w:rFonts w:ascii="GHEA Grapalat" w:hAnsi="GHEA Grapalat"/>
          <w:color w:val="000000"/>
        </w:rPr>
        <w:t>հանրային</w:t>
      </w:r>
      <w:proofErr w:type="spellEnd"/>
      <w:r w:rsidRPr="00D3294C">
        <w:rPr>
          <w:rFonts w:ascii="GHEA Grapalat" w:hAnsi="GHEA Grapalat"/>
          <w:color w:val="000000"/>
        </w:rPr>
        <w:t xml:space="preserve"> </w:t>
      </w:r>
      <w:proofErr w:type="spellStart"/>
      <w:r w:rsidRPr="00D3294C">
        <w:rPr>
          <w:rFonts w:ascii="GHEA Grapalat" w:hAnsi="GHEA Grapalat"/>
          <w:color w:val="000000"/>
        </w:rPr>
        <w:t>ծառայությունների</w:t>
      </w:r>
      <w:proofErr w:type="spellEnd"/>
      <w:r w:rsidRPr="00D3294C">
        <w:rPr>
          <w:rFonts w:ascii="GHEA Grapalat" w:hAnsi="GHEA Grapalat"/>
          <w:color w:val="000000"/>
        </w:rPr>
        <w:t xml:space="preserve"> </w:t>
      </w:r>
      <w:proofErr w:type="spellStart"/>
      <w:r w:rsidRPr="00D3294C">
        <w:rPr>
          <w:rFonts w:ascii="GHEA Grapalat" w:hAnsi="GHEA Grapalat"/>
          <w:color w:val="000000"/>
        </w:rPr>
        <w:t>համարանիշը</w:t>
      </w:r>
      <w:proofErr w:type="spellEnd"/>
      <w:r w:rsidRPr="00D3294C">
        <w:rPr>
          <w:rFonts w:ascii="GHEA Grapalat" w:hAnsi="GHEA Grapalat"/>
          <w:color w:val="000000"/>
        </w:rPr>
        <w:t>.</w:t>
      </w:r>
    </w:p>
    <w:p w14:paraId="4DF6ED98" w14:textId="77777777" w:rsidR="005F5E3B" w:rsidRPr="00D3294C" w:rsidRDefault="005F5E3B" w:rsidP="005F5E3B">
      <w:pPr>
        <w:pStyle w:val="NormalWeb"/>
        <w:numPr>
          <w:ilvl w:val="1"/>
          <w:numId w:val="1"/>
        </w:numPr>
        <w:shd w:val="clear" w:color="auto" w:fill="FFFFFF"/>
        <w:tabs>
          <w:tab w:val="left" w:pos="1080"/>
          <w:tab w:val="left" w:pos="1800"/>
        </w:tabs>
        <w:spacing w:before="0" w:beforeAutospacing="0" w:after="0" w:afterAutospacing="0" w:line="360" w:lineRule="auto"/>
        <w:ind w:left="0" w:firstLine="720"/>
        <w:jc w:val="both"/>
        <w:rPr>
          <w:rFonts w:ascii="GHEA Grapalat" w:hAnsi="GHEA Grapalat"/>
          <w:color w:val="000000"/>
        </w:rPr>
      </w:pPr>
      <w:r w:rsidRPr="00D3294C">
        <w:rPr>
          <w:rFonts w:ascii="GHEA Grapalat" w:hAnsi="GHEA Grapalat"/>
          <w:color w:val="000000"/>
        </w:rPr>
        <w:t>երեխայի (երեխաների) անունը, ազգանունը, անձը հաստատող փաստաթղթի սերիան ու համարը, հանրային ծառայությունների համարանիշը.</w:t>
      </w:r>
    </w:p>
    <w:p w14:paraId="1505B32B" w14:textId="77777777" w:rsidR="005F5E3B" w:rsidRPr="00D3294C" w:rsidRDefault="005F5E3B" w:rsidP="005F5E3B">
      <w:pPr>
        <w:pStyle w:val="NormalWeb"/>
        <w:numPr>
          <w:ilvl w:val="1"/>
          <w:numId w:val="1"/>
        </w:numPr>
        <w:shd w:val="clear" w:color="auto" w:fill="FFFFFF"/>
        <w:tabs>
          <w:tab w:val="left" w:pos="1080"/>
          <w:tab w:val="left" w:pos="1800"/>
        </w:tabs>
        <w:spacing w:before="0" w:beforeAutospacing="0" w:after="0" w:afterAutospacing="0" w:line="360" w:lineRule="auto"/>
        <w:ind w:left="0" w:firstLine="720"/>
        <w:jc w:val="both"/>
        <w:rPr>
          <w:rFonts w:ascii="GHEA Grapalat" w:hAnsi="GHEA Grapalat"/>
          <w:color w:val="000000"/>
        </w:rPr>
      </w:pPr>
      <w:r w:rsidRPr="00D3294C">
        <w:rPr>
          <w:rFonts w:ascii="GHEA Grapalat" w:hAnsi="GHEA Grapalat"/>
          <w:color w:val="000000"/>
          <w:lang w:val="hy-AM"/>
        </w:rPr>
        <w:t>շահառուի (անչափահաս երեխայի դեպքում՝ ծնողի կամ խնամակալի) քարտային հաշվի համարը</w:t>
      </w:r>
      <w:r w:rsidRPr="00D3294C">
        <w:rPr>
          <w:rFonts w:ascii="Cambria Math" w:hAnsi="Cambria Math" w:cs="Cambria Math"/>
          <w:color w:val="000000"/>
          <w:lang w:val="hy-AM"/>
        </w:rPr>
        <w:t>․</w:t>
      </w:r>
    </w:p>
    <w:p w14:paraId="16B72F06" w14:textId="77777777" w:rsidR="005F5E3B" w:rsidRPr="00D3294C" w:rsidRDefault="005F5E3B" w:rsidP="005F5E3B">
      <w:pPr>
        <w:pStyle w:val="NormalWeb"/>
        <w:numPr>
          <w:ilvl w:val="1"/>
          <w:numId w:val="1"/>
        </w:numPr>
        <w:shd w:val="clear" w:color="auto" w:fill="FFFFFF"/>
        <w:tabs>
          <w:tab w:val="left" w:pos="1080"/>
          <w:tab w:val="left" w:pos="1800"/>
        </w:tabs>
        <w:spacing w:before="0" w:beforeAutospacing="0" w:after="0" w:afterAutospacing="0" w:line="360" w:lineRule="auto"/>
        <w:ind w:left="0" w:firstLine="720"/>
        <w:jc w:val="both"/>
        <w:rPr>
          <w:rFonts w:ascii="GHEA Grapalat" w:hAnsi="GHEA Grapalat"/>
          <w:color w:val="000000"/>
        </w:rPr>
      </w:pPr>
      <w:r w:rsidRPr="00D3294C">
        <w:rPr>
          <w:rFonts w:ascii="GHEA Grapalat" w:hAnsi="GHEA Grapalat"/>
          <w:color w:val="000000"/>
        </w:rPr>
        <w:t>վճարման ենթակա գումարը։</w:t>
      </w:r>
    </w:p>
    <w:p w14:paraId="0C93A7B7" w14:textId="35F82F99" w:rsidR="005F5E3B" w:rsidRPr="00D3294C" w:rsidRDefault="00D74A02"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Բ</w:t>
      </w:r>
      <w:r>
        <w:rPr>
          <w:rFonts w:ascii="GHEA Grapalat" w:hAnsi="GHEA Grapalat"/>
          <w:color w:val="000000"/>
        </w:rPr>
        <w:t>ացառությամբ սույն կարգի 26-րդ կետով նախատեսված դեպքի</w:t>
      </w:r>
      <w:r>
        <w:rPr>
          <w:rFonts w:ascii="GHEA Grapalat" w:hAnsi="GHEA Grapalat"/>
          <w:color w:val="000000"/>
          <w:lang w:val="hy-AM"/>
        </w:rPr>
        <w:t>, վ</w:t>
      </w:r>
      <w:r w:rsidR="005F5E3B" w:rsidRPr="00D3294C">
        <w:rPr>
          <w:rFonts w:ascii="GHEA Grapalat" w:hAnsi="GHEA Grapalat"/>
          <w:color w:val="000000"/>
          <w:lang w:val="hy-AM"/>
        </w:rPr>
        <w:t>ճարման ցուցակը և տվյալ բանկի միջոցով շահառուներին վճարման ենթակա գումարները, ոչ ուշ, քան վճարման ցուցակը ձևավորվելու հաջորդ օրը Ծառայությունը փոխանցում է բանկին՝ այդ մասին էլեկտրոնային հաղորդագրություն ուղարկելով շահառուների հետադարձ կապի բջջային հեռախոսահամարին կամ էլեկտրոնային փոստի հասցեին։</w:t>
      </w:r>
    </w:p>
    <w:p w14:paraId="2D210717" w14:textId="0D46E31E" w:rsidR="00E70A53" w:rsidRPr="00E70A53" w:rsidRDefault="00E70A53" w:rsidP="00E70A53">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Դրամական օգնության գումարը </w:t>
      </w:r>
      <w:r w:rsidRPr="00E70A53">
        <w:rPr>
          <w:rFonts w:ascii="GHEA Grapalat" w:hAnsi="GHEA Grapalat"/>
          <w:color w:val="000000"/>
          <w:lang w:val="hy-AM"/>
        </w:rPr>
        <w:t xml:space="preserve">շահառուի </w:t>
      </w:r>
      <w:r w:rsidR="00F9643B" w:rsidRPr="00D3294C">
        <w:rPr>
          <w:rFonts w:ascii="GHEA Grapalat" w:hAnsi="GHEA Grapalat"/>
          <w:color w:val="000000"/>
          <w:lang w:val="hy-AM"/>
        </w:rPr>
        <w:t xml:space="preserve">(անչափահաս երեխայի դեպքում՝ ծնողի կամ խնամակալի) </w:t>
      </w:r>
      <w:r w:rsidRPr="00E70A53">
        <w:rPr>
          <w:rFonts w:ascii="GHEA Grapalat" w:hAnsi="GHEA Grapalat"/>
          <w:color w:val="000000"/>
          <w:lang w:val="hy-AM"/>
        </w:rPr>
        <w:t xml:space="preserve">բանկի կողմից վճարվում է </w:t>
      </w:r>
      <w:r w:rsidR="00F9643B">
        <w:rPr>
          <w:rFonts w:ascii="GHEA Grapalat" w:hAnsi="GHEA Grapalat"/>
          <w:color w:val="000000"/>
          <w:lang w:val="hy-AM"/>
        </w:rPr>
        <w:t xml:space="preserve">շահառուի </w:t>
      </w:r>
      <w:r w:rsidR="00F9643B" w:rsidRPr="00D3294C">
        <w:rPr>
          <w:rFonts w:ascii="GHEA Grapalat" w:hAnsi="GHEA Grapalat"/>
          <w:color w:val="000000"/>
          <w:lang w:val="hy-AM"/>
        </w:rPr>
        <w:t xml:space="preserve">(անչափահաս երեխայի դեպքում՝ ծնողի կամ խնամակալի) </w:t>
      </w:r>
      <w:r w:rsidRPr="00E70A53">
        <w:rPr>
          <w:rFonts w:ascii="GHEA Grapalat" w:hAnsi="GHEA Grapalat"/>
          <w:color w:val="000000"/>
          <w:lang w:val="hy-AM"/>
        </w:rPr>
        <w:t xml:space="preserve">քարտային հաշվին փոխանցելու միջոցով: Եթե շահառուն </w:t>
      </w:r>
      <w:r w:rsidR="00F9643B" w:rsidRPr="00D3294C">
        <w:rPr>
          <w:rFonts w:ascii="GHEA Grapalat" w:hAnsi="GHEA Grapalat"/>
          <w:color w:val="000000"/>
          <w:lang w:val="hy-AM"/>
        </w:rPr>
        <w:t>(</w:t>
      </w:r>
      <w:r w:rsidR="00F9643B">
        <w:rPr>
          <w:rFonts w:ascii="GHEA Grapalat" w:hAnsi="GHEA Grapalat"/>
          <w:color w:val="000000"/>
          <w:lang w:val="hy-AM"/>
        </w:rPr>
        <w:t>անչափահաս երեխայի դեպքում՝ ծնողը</w:t>
      </w:r>
      <w:r w:rsidR="00F9643B" w:rsidRPr="00D3294C">
        <w:rPr>
          <w:rFonts w:ascii="GHEA Grapalat" w:hAnsi="GHEA Grapalat"/>
          <w:color w:val="000000"/>
          <w:lang w:val="hy-AM"/>
        </w:rPr>
        <w:t xml:space="preserve"> կամ խնամակալ</w:t>
      </w:r>
      <w:r w:rsidR="00F9643B">
        <w:rPr>
          <w:rFonts w:ascii="GHEA Grapalat" w:hAnsi="GHEA Grapalat"/>
          <w:color w:val="000000"/>
          <w:lang w:val="hy-AM"/>
        </w:rPr>
        <w:t>ը</w:t>
      </w:r>
      <w:r w:rsidR="00F9643B" w:rsidRPr="00D3294C">
        <w:rPr>
          <w:rFonts w:ascii="GHEA Grapalat" w:hAnsi="GHEA Grapalat"/>
          <w:color w:val="000000"/>
          <w:lang w:val="hy-AM"/>
        </w:rPr>
        <w:t xml:space="preserve">) </w:t>
      </w:r>
      <w:r w:rsidRPr="00E70A53">
        <w:rPr>
          <w:rFonts w:ascii="GHEA Grapalat" w:hAnsi="GHEA Grapalat"/>
          <w:color w:val="000000"/>
          <w:lang w:val="hy-AM"/>
        </w:rPr>
        <w:t xml:space="preserve">սխալ է նշում իր քարտային հաշվին կցված վճարային քարտի համարը կամ որևէ այլ պատճառով հնարավոր չէ գումարը փոխանցել շահառուի </w:t>
      </w:r>
      <w:r w:rsidR="00F9643B" w:rsidRPr="00D3294C">
        <w:rPr>
          <w:rFonts w:ascii="GHEA Grapalat" w:hAnsi="GHEA Grapalat"/>
          <w:color w:val="000000"/>
          <w:lang w:val="hy-AM"/>
        </w:rPr>
        <w:t xml:space="preserve">(անչափահաս երեխայի դեպքում՝ ծնողի կամ խնամակալի) </w:t>
      </w:r>
      <w:r w:rsidRPr="00E70A53">
        <w:rPr>
          <w:rFonts w:ascii="GHEA Grapalat" w:hAnsi="GHEA Grapalat"/>
          <w:color w:val="000000"/>
          <w:lang w:val="hy-AM"/>
        </w:rPr>
        <w:t>քարտային հաշվի</w:t>
      </w:r>
      <w:r>
        <w:rPr>
          <w:rFonts w:ascii="GHEA Grapalat" w:hAnsi="GHEA Grapalat"/>
          <w:color w:val="000000"/>
          <w:lang w:val="hy-AM"/>
        </w:rPr>
        <w:t>ն</w:t>
      </w:r>
      <w:r w:rsidRPr="00E70A53">
        <w:rPr>
          <w:rFonts w:ascii="GHEA Grapalat" w:hAnsi="GHEA Grapalat"/>
          <w:color w:val="000000"/>
          <w:lang w:val="hy-AM"/>
        </w:rPr>
        <w:t>, ապա բանկը վճարումն իրականացվում է շահառուի</w:t>
      </w:r>
      <w:r w:rsidR="00F9643B">
        <w:rPr>
          <w:rFonts w:ascii="GHEA Grapalat" w:hAnsi="GHEA Grapalat"/>
          <w:color w:val="000000"/>
          <w:lang w:val="hy-AM"/>
        </w:rPr>
        <w:t xml:space="preserve"> </w:t>
      </w:r>
      <w:r w:rsidR="00F9643B" w:rsidRPr="00D3294C">
        <w:rPr>
          <w:rFonts w:ascii="GHEA Grapalat" w:hAnsi="GHEA Grapalat"/>
          <w:color w:val="000000"/>
          <w:lang w:val="hy-AM"/>
        </w:rPr>
        <w:lastRenderedPageBreak/>
        <w:t>(անչափահաս երեխայ</w:t>
      </w:r>
      <w:r w:rsidR="00F9643B">
        <w:rPr>
          <w:rFonts w:ascii="GHEA Grapalat" w:hAnsi="GHEA Grapalat"/>
          <w:color w:val="000000"/>
          <w:lang w:val="hy-AM"/>
        </w:rPr>
        <w:t>ի դեպքում՝ ծնողի կամ խնամակալի)</w:t>
      </w:r>
      <w:r w:rsidRPr="00E70A53">
        <w:rPr>
          <w:rFonts w:ascii="GHEA Grapalat" w:hAnsi="GHEA Grapalat"/>
          <w:color w:val="000000"/>
          <w:lang w:val="hy-AM"/>
        </w:rPr>
        <w:t xml:space="preserve">՝ ընտրված բանկի մասնաճյուղ անձամբ ներկայանալու և վերջինիս նույնականացնելու դեպքում: </w:t>
      </w:r>
    </w:p>
    <w:p w14:paraId="1C3FE762" w14:textId="7383A3E7" w:rsidR="00E70A53" w:rsidRPr="00E70A53" w:rsidRDefault="00D74A02" w:rsidP="00E70A53">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Սույն կարգի 21-րդ կետում նշված դեպքում, ե</w:t>
      </w:r>
      <w:r w:rsidR="00E70A53" w:rsidRPr="00E70A53">
        <w:rPr>
          <w:rFonts w:ascii="GHEA Grapalat" w:hAnsi="GHEA Grapalat"/>
          <w:color w:val="000000"/>
          <w:lang w:val="hy-AM"/>
        </w:rPr>
        <w:t xml:space="preserve">թե </w:t>
      </w:r>
      <w:r w:rsidR="00E70A53">
        <w:rPr>
          <w:rFonts w:ascii="GHEA Grapalat" w:hAnsi="GHEA Grapalat"/>
          <w:color w:val="000000"/>
          <w:lang w:val="hy-AM"/>
        </w:rPr>
        <w:t xml:space="preserve">մինչև 2021 թվականի </w:t>
      </w:r>
      <w:bookmarkStart w:id="0" w:name="_GoBack"/>
      <w:r w:rsidR="009E4DB6">
        <w:rPr>
          <w:rFonts w:ascii="GHEA Grapalat" w:hAnsi="GHEA Grapalat"/>
          <w:color w:val="000000"/>
          <w:lang w:val="hy-AM"/>
        </w:rPr>
        <w:t>հունիս</w:t>
      </w:r>
      <w:bookmarkEnd w:id="0"/>
      <w:r w:rsidR="009E4DB6">
        <w:rPr>
          <w:rFonts w:ascii="GHEA Grapalat" w:hAnsi="GHEA Grapalat"/>
          <w:color w:val="000000"/>
          <w:lang w:val="hy-AM"/>
        </w:rPr>
        <w:t>ի</w:t>
      </w:r>
      <w:r w:rsidR="00E70A53">
        <w:rPr>
          <w:rFonts w:ascii="GHEA Grapalat" w:hAnsi="GHEA Grapalat"/>
          <w:color w:val="000000"/>
          <w:lang w:val="hy-AM"/>
        </w:rPr>
        <w:t xml:space="preserve"> 30-ը շահառուն </w:t>
      </w:r>
      <w:r w:rsidR="00F9643B" w:rsidRPr="00D3294C">
        <w:rPr>
          <w:rFonts w:ascii="GHEA Grapalat" w:hAnsi="GHEA Grapalat"/>
          <w:color w:val="000000"/>
          <w:lang w:val="hy-AM"/>
        </w:rPr>
        <w:t>(անչափահաս երեխայի դեպքում՝ ծնող</w:t>
      </w:r>
      <w:r w:rsidR="00F9643B">
        <w:rPr>
          <w:rFonts w:ascii="GHEA Grapalat" w:hAnsi="GHEA Grapalat"/>
          <w:color w:val="000000"/>
          <w:lang w:val="hy-AM"/>
        </w:rPr>
        <w:t>ը</w:t>
      </w:r>
      <w:r w:rsidR="00F9643B" w:rsidRPr="00D3294C">
        <w:rPr>
          <w:rFonts w:ascii="GHEA Grapalat" w:hAnsi="GHEA Grapalat"/>
          <w:color w:val="000000"/>
          <w:lang w:val="hy-AM"/>
        </w:rPr>
        <w:t xml:space="preserve"> կամ խնամակալ</w:t>
      </w:r>
      <w:r w:rsidR="00F9643B">
        <w:rPr>
          <w:rFonts w:ascii="GHEA Grapalat" w:hAnsi="GHEA Grapalat"/>
          <w:color w:val="000000"/>
          <w:lang w:val="hy-AM"/>
        </w:rPr>
        <w:t>ը</w:t>
      </w:r>
      <w:r w:rsidR="00F9643B" w:rsidRPr="00D3294C">
        <w:rPr>
          <w:rFonts w:ascii="GHEA Grapalat" w:hAnsi="GHEA Grapalat"/>
          <w:color w:val="000000"/>
          <w:lang w:val="hy-AM"/>
        </w:rPr>
        <w:t xml:space="preserve">) </w:t>
      </w:r>
      <w:r w:rsidR="00E70A53">
        <w:rPr>
          <w:rFonts w:ascii="GHEA Grapalat" w:hAnsi="GHEA Grapalat"/>
          <w:color w:val="000000"/>
          <w:lang w:val="hy-AM"/>
        </w:rPr>
        <w:t>բանկին չի ներկայացն</w:t>
      </w:r>
      <w:r w:rsidR="00E70A53" w:rsidRPr="00E70A53">
        <w:rPr>
          <w:rFonts w:ascii="GHEA Grapalat" w:hAnsi="GHEA Grapalat"/>
          <w:color w:val="000000"/>
          <w:lang w:val="hy-AM"/>
        </w:rPr>
        <w:t xml:space="preserve">ում </w:t>
      </w:r>
      <w:r w:rsidR="00E70A53">
        <w:rPr>
          <w:rFonts w:ascii="GHEA Grapalat" w:hAnsi="GHEA Grapalat"/>
          <w:color w:val="000000"/>
          <w:lang w:val="hy-AM"/>
        </w:rPr>
        <w:t xml:space="preserve">դրամական օգնության </w:t>
      </w:r>
      <w:r w:rsidR="00E70A53" w:rsidRPr="00E70A53">
        <w:rPr>
          <w:rFonts w:ascii="GHEA Grapalat" w:hAnsi="GHEA Grapalat"/>
          <w:color w:val="000000"/>
          <w:lang w:val="hy-AM"/>
        </w:rPr>
        <w:t xml:space="preserve">գումարն ստանալու պահանջ, ապա գումարը </w:t>
      </w:r>
      <w:r w:rsidR="00E70A53">
        <w:rPr>
          <w:rFonts w:ascii="GHEA Grapalat" w:hAnsi="GHEA Grapalat"/>
          <w:color w:val="000000"/>
          <w:lang w:val="hy-AM"/>
        </w:rPr>
        <w:t xml:space="preserve">մինչև 2021 թվականի </w:t>
      </w:r>
      <w:r w:rsidR="009E4DB6">
        <w:rPr>
          <w:rFonts w:ascii="GHEA Grapalat" w:hAnsi="GHEA Grapalat"/>
          <w:color w:val="000000"/>
          <w:lang w:val="hy-AM"/>
        </w:rPr>
        <w:t>հուլիս</w:t>
      </w:r>
      <w:r w:rsidR="00E70A53">
        <w:rPr>
          <w:rFonts w:ascii="GHEA Grapalat" w:hAnsi="GHEA Grapalat"/>
          <w:color w:val="000000"/>
          <w:lang w:val="hy-AM"/>
        </w:rPr>
        <w:t xml:space="preserve">ի 5-ը </w:t>
      </w:r>
      <w:r w:rsidR="00E70A53" w:rsidRPr="00E70A53">
        <w:rPr>
          <w:rFonts w:ascii="GHEA Grapalat" w:hAnsi="GHEA Grapalat"/>
          <w:color w:val="000000"/>
          <w:lang w:val="hy-AM"/>
        </w:rPr>
        <w:t>բանկի կողմից վերադարձվում է Հայաստանի Հանրապետության պետական բյուջե</w:t>
      </w:r>
      <w:r w:rsidR="00E70A53">
        <w:rPr>
          <w:rFonts w:ascii="GHEA Grapalat" w:hAnsi="GHEA Grapalat"/>
          <w:color w:val="000000"/>
          <w:lang w:val="hy-AM"/>
        </w:rPr>
        <w:t xml:space="preserve">՝ </w:t>
      </w:r>
      <w:r w:rsidR="00E70A53" w:rsidRPr="00E70A53">
        <w:rPr>
          <w:rFonts w:ascii="GHEA Grapalat" w:hAnsi="GHEA Grapalat"/>
          <w:color w:val="000000"/>
          <w:lang w:val="hy-AM"/>
        </w:rPr>
        <w:t xml:space="preserve">Ծառայությանը տրամադրելով այն շահառուների </w:t>
      </w:r>
      <w:r w:rsidR="00F9643B" w:rsidRPr="00D3294C">
        <w:rPr>
          <w:rFonts w:ascii="GHEA Grapalat" w:hAnsi="GHEA Grapalat"/>
          <w:color w:val="000000"/>
          <w:lang w:val="hy-AM"/>
        </w:rPr>
        <w:t xml:space="preserve">(անչափահաս երեխայի դեպքում՝ </w:t>
      </w:r>
      <w:r w:rsidR="00F9643B">
        <w:rPr>
          <w:rFonts w:ascii="GHEA Grapalat" w:hAnsi="GHEA Grapalat"/>
          <w:color w:val="000000"/>
          <w:lang w:val="hy-AM"/>
        </w:rPr>
        <w:t xml:space="preserve">նաև </w:t>
      </w:r>
      <w:r w:rsidR="00F9643B" w:rsidRPr="00D3294C">
        <w:rPr>
          <w:rFonts w:ascii="GHEA Grapalat" w:hAnsi="GHEA Grapalat"/>
          <w:color w:val="000000"/>
          <w:lang w:val="hy-AM"/>
        </w:rPr>
        <w:t xml:space="preserve">ծնողի կամ խնամակալի) </w:t>
      </w:r>
      <w:r w:rsidR="00E70A53" w:rsidRPr="00E70A53">
        <w:rPr>
          <w:rFonts w:ascii="GHEA Grapalat" w:hAnsi="GHEA Grapalat"/>
          <w:color w:val="000000"/>
          <w:lang w:val="hy-AM"/>
        </w:rPr>
        <w:t>տվյալները</w:t>
      </w:r>
      <w:r w:rsidR="00E70A53">
        <w:rPr>
          <w:rFonts w:ascii="GHEA Grapalat" w:hAnsi="GHEA Grapalat"/>
          <w:color w:val="000000"/>
          <w:lang w:val="hy-AM"/>
        </w:rPr>
        <w:t xml:space="preserve"> </w:t>
      </w:r>
      <w:r w:rsidR="00E70A53" w:rsidRPr="00E70A53">
        <w:rPr>
          <w:rFonts w:ascii="GHEA Grapalat" w:hAnsi="GHEA Grapalat"/>
          <w:color w:val="000000"/>
          <w:lang w:val="hy-AM"/>
        </w:rPr>
        <w:t>ում չ</w:t>
      </w:r>
      <w:r w:rsidR="00E70A53">
        <w:rPr>
          <w:rFonts w:ascii="GHEA Grapalat" w:hAnsi="GHEA Grapalat"/>
          <w:color w:val="000000"/>
          <w:lang w:val="hy-AM"/>
        </w:rPr>
        <w:t>ի</w:t>
      </w:r>
      <w:r w:rsidR="00E70A53" w:rsidRPr="00E70A53">
        <w:rPr>
          <w:rFonts w:ascii="GHEA Grapalat" w:hAnsi="GHEA Grapalat"/>
          <w:color w:val="000000"/>
          <w:lang w:val="hy-AM"/>
        </w:rPr>
        <w:t xml:space="preserve"> վճարվել</w:t>
      </w:r>
      <w:r w:rsidR="00E70A53">
        <w:rPr>
          <w:rFonts w:ascii="GHEA Grapalat" w:hAnsi="GHEA Grapalat"/>
          <w:color w:val="000000"/>
          <w:lang w:val="hy-AM"/>
        </w:rPr>
        <w:t xml:space="preserve"> դրամական օգնության գումարը և ամիսները</w:t>
      </w:r>
      <w:r w:rsidR="00E70A53" w:rsidRPr="00E70A53">
        <w:rPr>
          <w:rFonts w:ascii="GHEA Grapalat" w:hAnsi="GHEA Grapalat"/>
          <w:color w:val="000000"/>
          <w:lang w:val="hy-AM"/>
        </w:rPr>
        <w:t>,</w:t>
      </w:r>
      <w:r w:rsidR="00E70A53">
        <w:rPr>
          <w:rFonts w:ascii="GHEA Grapalat" w:hAnsi="GHEA Grapalat"/>
          <w:color w:val="000000"/>
          <w:lang w:val="hy-AM"/>
        </w:rPr>
        <w:t xml:space="preserve"> որոնց համար </w:t>
      </w:r>
      <w:r w:rsidR="00F9643B">
        <w:rPr>
          <w:rFonts w:ascii="GHEA Grapalat" w:hAnsi="GHEA Grapalat"/>
          <w:color w:val="000000"/>
          <w:lang w:val="hy-AM"/>
        </w:rPr>
        <w:t xml:space="preserve">բանկին փոխանցված դրամական օգնության </w:t>
      </w:r>
      <w:r w:rsidR="00F9643B" w:rsidRPr="00E70A53">
        <w:rPr>
          <w:rFonts w:ascii="GHEA Grapalat" w:hAnsi="GHEA Grapalat"/>
          <w:color w:val="000000"/>
          <w:lang w:val="hy-AM"/>
        </w:rPr>
        <w:t>գումար</w:t>
      </w:r>
      <w:r w:rsidR="00F9643B">
        <w:rPr>
          <w:rFonts w:ascii="GHEA Grapalat" w:hAnsi="GHEA Grapalat"/>
          <w:color w:val="000000"/>
          <w:lang w:val="hy-AM"/>
        </w:rPr>
        <w:t xml:space="preserve">ը չի վճարվել շահառուին </w:t>
      </w:r>
      <w:r w:rsidR="00F9643B" w:rsidRPr="00D3294C">
        <w:rPr>
          <w:rFonts w:ascii="GHEA Grapalat" w:hAnsi="GHEA Grapalat"/>
          <w:color w:val="000000"/>
          <w:lang w:val="hy-AM"/>
        </w:rPr>
        <w:t>(անչափահաս երեխայի դեպքում՝ ծնողի</w:t>
      </w:r>
      <w:r w:rsidR="00F9643B">
        <w:rPr>
          <w:rFonts w:ascii="GHEA Grapalat" w:hAnsi="GHEA Grapalat"/>
          <w:color w:val="000000"/>
          <w:lang w:val="hy-AM"/>
        </w:rPr>
        <w:t>ն</w:t>
      </w:r>
      <w:r w:rsidR="00F9643B" w:rsidRPr="00D3294C">
        <w:rPr>
          <w:rFonts w:ascii="GHEA Grapalat" w:hAnsi="GHEA Grapalat"/>
          <w:color w:val="000000"/>
          <w:lang w:val="hy-AM"/>
        </w:rPr>
        <w:t xml:space="preserve"> կամ խնամակալի</w:t>
      </w:r>
      <w:r w:rsidR="00F9643B">
        <w:rPr>
          <w:rFonts w:ascii="GHEA Grapalat" w:hAnsi="GHEA Grapalat"/>
          <w:color w:val="000000"/>
          <w:lang w:val="hy-AM"/>
        </w:rPr>
        <w:t>ն</w:t>
      </w:r>
      <w:r w:rsidR="00F9643B" w:rsidRPr="00D3294C">
        <w:rPr>
          <w:rFonts w:ascii="GHEA Grapalat" w:hAnsi="GHEA Grapalat"/>
          <w:color w:val="000000"/>
          <w:lang w:val="hy-AM"/>
        </w:rPr>
        <w:t>)</w:t>
      </w:r>
      <w:r w:rsidR="00E70A53" w:rsidRPr="00E70A53">
        <w:rPr>
          <w:rFonts w:ascii="GHEA Grapalat" w:hAnsi="GHEA Grapalat"/>
          <w:color w:val="000000"/>
          <w:lang w:val="hy-AM"/>
        </w:rPr>
        <w:t>:</w:t>
      </w:r>
      <w:r>
        <w:rPr>
          <w:rFonts w:ascii="GHEA Grapalat" w:hAnsi="GHEA Grapalat"/>
          <w:color w:val="000000"/>
          <w:lang w:val="hy-AM"/>
        </w:rPr>
        <w:t xml:space="preserve"> </w:t>
      </w:r>
      <w:r w:rsidRPr="00D74A02">
        <w:rPr>
          <w:rFonts w:ascii="GHEA Grapalat" w:hAnsi="GHEA Grapalat"/>
          <w:color w:val="000000"/>
          <w:lang w:val="hy-AM"/>
        </w:rPr>
        <w:t xml:space="preserve">Սույն կարգի 26-րդ կետով նախատեսված դեպքում գումարները վերադարձնելու հետ կապված իրավահարաբերությունները կարգավորվում են </w:t>
      </w:r>
      <w:r w:rsidR="00616489">
        <w:rPr>
          <w:rFonts w:ascii="GHEA Grapalat" w:hAnsi="GHEA Grapalat"/>
          <w:color w:val="000000"/>
          <w:lang w:val="hy-AM"/>
        </w:rPr>
        <w:t>այդ</w:t>
      </w:r>
      <w:r w:rsidRPr="00D74A02">
        <w:rPr>
          <w:rFonts w:ascii="GHEA Grapalat" w:hAnsi="GHEA Grapalat"/>
          <w:color w:val="000000"/>
          <w:lang w:val="hy-AM"/>
        </w:rPr>
        <w:t xml:space="preserve"> կետով </w:t>
      </w:r>
      <w:r w:rsidR="00616489">
        <w:rPr>
          <w:rFonts w:ascii="GHEA Grapalat" w:hAnsi="GHEA Grapalat"/>
          <w:color w:val="000000"/>
          <w:lang w:val="hy-AM"/>
        </w:rPr>
        <w:t xml:space="preserve">սահմանված կարգով </w:t>
      </w:r>
      <w:r w:rsidRPr="00D74A02">
        <w:rPr>
          <w:rFonts w:ascii="GHEA Grapalat" w:hAnsi="GHEA Grapalat"/>
          <w:color w:val="000000"/>
          <w:lang w:val="hy-AM"/>
        </w:rPr>
        <w:t>կնքված պայմանագրերի շրջանակներում:</w:t>
      </w:r>
    </w:p>
    <w:p w14:paraId="71A816BD" w14:textId="77777777" w:rsidR="007B2AA0"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B62A2C">
        <w:rPr>
          <w:rFonts w:ascii="GHEA Grapalat" w:hAnsi="GHEA Grapalat"/>
          <w:color w:val="000000"/>
          <w:lang w:val="hy-AM"/>
        </w:rPr>
        <w:t>Աջակցության գումարը չի կարող արգելադրվել (դրվել արգելանքի տակ), բռնագանձվել կամ հաշվանցվել հաճախորդի պարտավորությունների դիմաց:</w:t>
      </w:r>
    </w:p>
    <w:p w14:paraId="1D9F0E0C" w14:textId="77777777" w:rsidR="007B2AA0" w:rsidRDefault="007B2AA0" w:rsidP="002B31BA">
      <w:pPr>
        <w:pStyle w:val="ListParagraph"/>
        <w:numPr>
          <w:ilvl w:val="0"/>
          <w:numId w:val="1"/>
        </w:numPr>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Սույն միջոցառման շրջանակներում դրամական օգնության գումարները կարող են վճարվել նաև տեղական և միջազգային կազմակերպությունների կամ ֆիզիկական անձանց կողմից (այսուհետ՝ ֆինանսավորող) և նրանց կողմից հատկացված դրամական միջոցների (այսուհետ՝ այլ ֆինանսական միջոցներ) հաշվին՝ Հայաստանի Հանրապետության աշխատանքի և սոցիալական հարցերի նախարարության կողմից վերջիններիս հետ ձեռք բերված գրավոր համաձայնությամբ:</w:t>
      </w:r>
    </w:p>
    <w:p w14:paraId="79EA96E2" w14:textId="7E4985D2" w:rsidR="007B2AA0" w:rsidRDefault="007B2AA0" w:rsidP="002B31BA">
      <w:pPr>
        <w:pStyle w:val="ListParagraph"/>
        <w:numPr>
          <w:ilvl w:val="0"/>
          <w:numId w:val="1"/>
        </w:numPr>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Սույն որոշման </w:t>
      </w:r>
      <w:r w:rsidR="00CA0898" w:rsidRPr="00EF00CA">
        <w:rPr>
          <w:rFonts w:ascii="GHEA Grapalat" w:hAnsi="GHEA Grapalat"/>
          <w:color w:val="000000"/>
          <w:lang w:val="hy-AM"/>
        </w:rPr>
        <w:t>25</w:t>
      </w:r>
      <w:r>
        <w:rPr>
          <w:rFonts w:ascii="GHEA Grapalat" w:hAnsi="GHEA Grapalat"/>
          <w:color w:val="000000"/>
          <w:lang w:val="hy-AM"/>
        </w:rPr>
        <w:t>-րդ կետով նախատեսված դրամական օգնության գումարները վճարելու հետ կապված գործողություններ իրականացնելու նպատակով Հայաստանի Հանրապետության աշխատանքի և սոցիալական հարցերի նախարարության սոցիալական ապահովության ծառայությանը թույլատրել՝</w:t>
      </w:r>
    </w:p>
    <w:p w14:paraId="37AB429B" w14:textId="77777777" w:rsidR="007B2AA0" w:rsidRDefault="007B2AA0" w:rsidP="007B2AA0">
      <w:pPr>
        <w:pStyle w:val="ListParagraph"/>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1) ֆինանսավորողի և (կամ) իր նախընտրած բանկի հետ, Հայաստանի Հանրապետության աշխատանքի և սոցիալական հարցերի նախարարության դրական </w:t>
      </w:r>
      <w:r>
        <w:rPr>
          <w:rFonts w:ascii="GHEA Grapalat" w:hAnsi="GHEA Grapalat"/>
          <w:color w:val="000000"/>
          <w:lang w:val="hy-AM"/>
        </w:rPr>
        <w:lastRenderedPageBreak/>
        <w:t>եզրակացության առկայության դեպքում, կնքել համապատասխան պայմանագիր՝ անձնական տվյալների գաղտնիությունը երաշխավորող պայմանների ընդգրկմամբ</w:t>
      </w:r>
      <w:r>
        <w:rPr>
          <w:rFonts w:ascii="Cambria Math" w:hAnsi="Cambria Math" w:cs="Cambria Math"/>
          <w:color w:val="000000"/>
          <w:lang w:val="hy-AM"/>
        </w:rPr>
        <w:t>․</w:t>
      </w:r>
    </w:p>
    <w:p w14:paraId="4026FA5E" w14:textId="216A571B" w:rsidR="007B2AA0" w:rsidRDefault="007B2AA0" w:rsidP="007B2AA0">
      <w:pPr>
        <w:pStyle w:val="ListParagraph"/>
        <w:tabs>
          <w:tab w:val="left" w:pos="1170"/>
        </w:tabs>
        <w:spacing w:after="160" w:line="360" w:lineRule="auto"/>
        <w:ind w:left="0" w:firstLine="720"/>
        <w:jc w:val="both"/>
        <w:rPr>
          <w:rFonts w:ascii="GHEA Grapalat" w:hAnsi="GHEA Grapalat"/>
          <w:color w:val="000000"/>
          <w:lang w:val="hy-AM"/>
        </w:rPr>
      </w:pPr>
      <w:r>
        <w:rPr>
          <w:rFonts w:ascii="GHEA Grapalat" w:hAnsi="GHEA Grapalat"/>
          <w:color w:val="000000"/>
          <w:lang w:val="hy-AM"/>
        </w:rPr>
        <w:t>2) ֆինանսավորողին և (կամ) իր նախընտրած բանկին տրամադրել շահառուների էլեկտրոնային վճարման ցուցակներ՝ պայմանագրով սահմանված կարգով։ Ընդ որում, պայմանագրով սահմանված պայմաններով շահառուին դրամական աջակցությունը վճարվում է սույն որոշմամբ սահմանված այլ ֆինանսական միջոցներից, իսկ դրանց բացակայության կամ անբավարարության (մասնակի վճարման) դեպքում՝ Հայաստանի Հանրապետության կառավարության որոշմամբ հաստատված պետական բյուջեի միջոցների հաշվին։</w:t>
      </w:r>
    </w:p>
    <w:p w14:paraId="1795C33E" w14:textId="72884ABD" w:rsidR="005F5E3B" w:rsidRPr="00B62A2C" w:rsidRDefault="005F5E3B" w:rsidP="005F5E3B">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B62A2C">
        <w:rPr>
          <w:rFonts w:ascii="GHEA Grapalat" w:hAnsi="GHEA Grapalat"/>
          <w:color w:val="000000"/>
          <w:lang w:val="hy-AM"/>
        </w:rPr>
        <w:br w:type="page"/>
      </w:r>
    </w:p>
    <w:p w14:paraId="676FD7FF" w14:textId="77777777" w:rsidR="005F5E3B" w:rsidRDefault="005F5E3B" w:rsidP="005F5E3B">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ՏԵՂԵԿԱՆՔ</w:t>
      </w:r>
    </w:p>
    <w:p w14:paraId="48BE2D80" w14:textId="77777777" w:rsidR="005F5E3B" w:rsidRPr="000B579A" w:rsidRDefault="005F5E3B" w:rsidP="005F5E3B">
      <w:pPr>
        <w:pStyle w:val="NormalWeb"/>
        <w:shd w:val="clear" w:color="auto" w:fill="FFFFFF"/>
        <w:tabs>
          <w:tab w:val="left" w:pos="1170"/>
        </w:tabs>
        <w:spacing w:before="0" w:beforeAutospacing="0" w:after="0" w:afterAutospacing="0"/>
        <w:ind w:firstLine="720"/>
        <w:jc w:val="center"/>
        <w:rPr>
          <w:rStyle w:val="Strong"/>
          <w:rFonts w:eastAsiaTheme="minorHAnsi"/>
          <w:lang w:val="hy-AM"/>
        </w:rPr>
      </w:pPr>
      <w:r>
        <w:rPr>
          <w:rStyle w:val="Strong"/>
          <w:rFonts w:ascii="GHEA Grapalat" w:eastAsiaTheme="minorHAnsi" w:hAnsi="GHEA Grapalat"/>
          <w:color w:val="000000"/>
          <w:lang w:val="hy-AM"/>
        </w:rPr>
        <w:t>«</w:t>
      </w:r>
      <w:r>
        <w:rPr>
          <w:rFonts w:ascii="GHEA Grapalat" w:eastAsia="Tahoma" w:hAnsi="GHEA Grapalat" w:cs="Tahoma"/>
          <w:b/>
          <w:color w:val="000000"/>
          <w:lang w:val="hy-AM" w:eastAsia="en-US"/>
        </w:rPr>
        <w:t>Արցախի Հանրապետությունում հաշվառված</w:t>
      </w:r>
      <w:r>
        <w:rPr>
          <w:rFonts w:ascii="GHEA Grapalat" w:eastAsia="Tahoma" w:hAnsi="GHEA Grapalat" w:cs="Tahoma"/>
          <w:b/>
          <w:color w:val="000000"/>
          <w:lang w:val="hy-AM"/>
        </w:rPr>
        <w:t xml:space="preserve"> կամ փաստացի բնակված քաղաքացիներին 4 ամիս ժամկետով ամսական դրամական օգնություն տրամադրելու կարգը հաստատելու մասին</w:t>
      </w:r>
      <w:r>
        <w:rPr>
          <w:rStyle w:val="Strong"/>
          <w:rFonts w:ascii="GHEA Grapalat" w:eastAsiaTheme="minorHAnsi" w:hAnsi="GHEA Grapalat"/>
          <w:lang w:val="hy-AM"/>
        </w:rPr>
        <w:t xml:space="preserve">» Կառավարության որոշման նախագծի ընդունման վերաբերյալ </w:t>
      </w:r>
    </w:p>
    <w:p w14:paraId="42E45580" w14:textId="77777777" w:rsidR="005F5E3B" w:rsidRDefault="005F5E3B" w:rsidP="005F5E3B">
      <w:pPr>
        <w:pStyle w:val="NormalWeb"/>
        <w:shd w:val="clear" w:color="auto" w:fill="FFFFFF"/>
        <w:tabs>
          <w:tab w:val="left" w:pos="1170"/>
        </w:tabs>
        <w:spacing w:before="0" w:beforeAutospacing="0" w:after="0" w:afterAutospacing="0"/>
        <w:ind w:firstLine="720"/>
        <w:jc w:val="center"/>
        <w:rPr>
          <w:rStyle w:val="Strong"/>
          <w:rFonts w:ascii="GHEA Grapalat" w:eastAsiaTheme="minorHAnsi" w:hAnsi="GHEA Grapalat"/>
          <w:lang w:val="hy-AM"/>
        </w:rPr>
      </w:pPr>
    </w:p>
    <w:p w14:paraId="4CB0ECB6" w14:textId="77777777" w:rsidR="005F5E3B" w:rsidRPr="000B579A" w:rsidRDefault="005F5E3B" w:rsidP="005F5E3B">
      <w:pPr>
        <w:spacing w:line="360" w:lineRule="auto"/>
        <w:ind w:firstLine="720"/>
        <w:jc w:val="both"/>
        <w:rPr>
          <w:rFonts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14:paraId="3A75DA75" w14:textId="77777777" w:rsidR="005F5E3B" w:rsidRDefault="005F5E3B" w:rsidP="005F5E3B">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Ներկայացվող նախագծի նպատակը </w:t>
      </w:r>
      <w:r>
        <w:rPr>
          <w:rFonts w:ascii="GHEA Grapalat" w:hAnsi="GHEA Grapalat"/>
          <w:color w:val="000000"/>
          <w:sz w:val="24"/>
          <w:szCs w:val="24"/>
          <w:lang w:val="hy-AM"/>
        </w:rPr>
        <w:t xml:space="preserve">Ադրբեջանի կողմից 2020 թվականի սեպտեմբերի 27-ին սանձազերծված պատերազմի տնտեսական և սոցիալական հետևանքները մեղմելու համար Արցախի Հանրապետությունում </w:t>
      </w:r>
      <w:r>
        <w:rPr>
          <w:rFonts w:ascii="GHEA Grapalat" w:hAnsi="GHEA Grapalat" w:cs="Sylfaen"/>
          <w:sz w:val="24"/>
          <w:szCs w:val="24"/>
          <w:lang w:val="hy-AM"/>
        </w:rPr>
        <w:t xml:space="preserve">հաշվառված կամ փաստացի բնակված </w:t>
      </w:r>
      <w:r>
        <w:rPr>
          <w:rFonts w:ascii="GHEA Grapalat" w:hAnsi="GHEA Grapalat" w:cs="Sylfaen"/>
          <w:bCs/>
          <w:sz w:val="24"/>
          <w:szCs w:val="24"/>
          <w:lang w:val="hy-AM"/>
        </w:rPr>
        <w:t>քաղաքացիներին</w:t>
      </w:r>
      <w:r>
        <w:rPr>
          <w:rFonts w:ascii="GHEA Grapalat" w:hAnsi="GHEA Grapalat" w:cs="Sylfaen"/>
          <w:sz w:val="24"/>
          <w:szCs w:val="24"/>
          <w:lang w:val="hy-AM"/>
        </w:rPr>
        <w:t xml:space="preserve"> սոցիալական օգնության տրամադրման կարգի սահմանումն է։</w:t>
      </w:r>
    </w:p>
    <w:p w14:paraId="564A9A43" w14:textId="77777777" w:rsidR="005F5E3B" w:rsidRDefault="005F5E3B" w:rsidP="005F5E3B">
      <w:pPr>
        <w:spacing w:line="360" w:lineRule="auto"/>
        <w:ind w:firstLine="720"/>
        <w:jc w:val="both"/>
        <w:rPr>
          <w:rFonts w:ascii="GHEA Grapalat" w:hAnsi="GHEA Grapalat" w:cs="Sylfaen"/>
          <w:sz w:val="24"/>
          <w:szCs w:val="24"/>
          <w:lang w:val="hy-AM"/>
        </w:rPr>
      </w:pPr>
    </w:p>
    <w:p w14:paraId="070CDB6D" w14:textId="77777777" w:rsidR="005F5E3B" w:rsidRDefault="005F5E3B" w:rsidP="005F5E3B">
      <w:pPr>
        <w:spacing w:line="360" w:lineRule="auto"/>
        <w:ind w:firstLine="72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14:paraId="134AAB55" w14:textId="77777777" w:rsidR="005F5E3B" w:rsidRPr="000B579A" w:rsidRDefault="005F5E3B" w:rsidP="005F5E3B">
      <w:pPr>
        <w:spacing w:after="0" w:line="360" w:lineRule="auto"/>
        <w:ind w:firstLine="720"/>
        <w:jc w:val="both"/>
        <w:rPr>
          <w:rFonts w:ascii="GHEA Grapalat" w:hAnsi="GHEA Grapalat" w:cs="Sylfaen"/>
          <w:sz w:val="24"/>
          <w:szCs w:val="24"/>
          <w:lang w:val="hy-AM"/>
        </w:rPr>
      </w:pPr>
      <w:r w:rsidRPr="000F3D19">
        <w:rPr>
          <w:rFonts w:ascii="GHEA Grapalat" w:hAnsi="GHEA Grapalat"/>
          <w:color w:val="000000"/>
          <w:sz w:val="24"/>
          <w:szCs w:val="24"/>
          <w:lang w:val="hy-AM"/>
        </w:rPr>
        <w:t>Կառավարությունը հասատատել է Արցախի Հանրապետությունում հաշվառված կամ փաստացի բնակվող քաղաքացիներին 4 ամիս ժամկետով ամսական դրամական օգնություն տրամադրելու միջոցառումը</w:t>
      </w:r>
      <w:r>
        <w:rPr>
          <w:rFonts w:ascii="GHEA Grapalat" w:hAnsi="GHEA Grapalat"/>
          <w:color w:val="000000"/>
          <w:sz w:val="24"/>
          <w:szCs w:val="24"/>
          <w:lang w:val="hy-AM"/>
        </w:rPr>
        <w:t xml:space="preserve">, որի </w:t>
      </w:r>
      <w:r>
        <w:rPr>
          <w:rFonts w:ascii="GHEA Grapalat" w:hAnsi="GHEA Grapalat" w:cs="Sylfaen"/>
          <w:sz w:val="24"/>
          <w:szCs w:val="24"/>
          <w:lang w:val="hy-AM"/>
        </w:rPr>
        <w:t xml:space="preserve">2-րդ կետով հանձնարարվել է Աշխատանքի և սոցիալական հարցերի նախարարությանը </w:t>
      </w:r>
      <w:r w:rsidRPr="000B579A">
        <w:rPr>
          <w:rFonts w:ascii="GHEA Grapalat" w:hAnsi="GHEA Grapalat" w:cs="Sylfaen"/>
          <w:sz w:val="24"/>
          <w:szCs w:val="24"/>
          <w:lang w:val="hy-AM"/>
        </w:rPr>
        <w:t xml:space="preserve">մինչև 2021 թվականի փետրվարի 25-ը ներկայացնել </w:t>
      </w:r>
      <w:r>
        <w:rPr>
          <w:rFonts w:ascii="GHEA Grapalat" w:hAnsi="GHEA Grapalat" w:cs="Sylfaen"/>
          <w:sz w:val="24"/>
          <w:szCs w:val="24"/>
          <w:lang w:val="hy-AM"/>
        </w:rPr>
        <w:t>նշված</w:t>
      </w:r>
      <w:r w:rsidRPr="000B579A">
        <w:rPr>
          <w:rFonts w:ascii="GHEA Grapalat" w:hAnsi="GHEA Grapalat" w:cs="Sylfaen"/>
          <w:sz w:val="24"/>
          <w:szCs w:val="24"/>
          <w:lang w:val="hy-AM"/>
        </w:rPr>
        <w:t xml:space="preserve"> որոշմամբ սահմանված աջակցության տրամադրման կարգը:</w:t>
      </w:r>
    </w:p>
    <w:p w14:paraId="329BA157" w14:textId="77777777" w:rsidR="005F5E3B" w:rsidRDefault="005F5E3B" w:rsidP="005F5E3B">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Ըստ այդմ, ա</w:t>
      </w:r>
      <w:r w:rsidRPr="000F3D19">
        <w:rPr>
          <w:rFonts w:ascii="GHEA Grapalat" w:hAnsi="GHEA Grapalat"/>
          <w:color w:val="000000"/>
          <w:sz w:val="24"/>
          <w:szCs w:val="24"/>
          <w:lang w:val="hy-AM"/>
        </w:rPr>
        <w:t xml:space="preserve">նհրաժեշտ է </w:t>
      </w:r>
      <w:r>
        <w:rPr>
          <w:rFonts w:ascii="GHEA Grapalat" w:hAnsi="GHEA Grapalat"/>
          <w:color w:val="000000"/>
          <w:sz w:val="24"/>
          <w:szCs w:val="24"/>
          <w:lang w:val="hy-AM"/>
        </w:rPr>
        <w:t>սահմանել միջոցառման տրամադրման կարգը</w:t>
      </w:r>
      <w:r w:rsidRPr="000F3D19">
        <w:rPr>
          <w:rFonts w:ascii="GHEA Grapalat" w:hAnsi="GHEA Grapalat"/>
          <w:color w:val="000000"/>
          <w:sz w:val="24"/>
          <w:szCs w:val="24"/>
          <w:lang w:val="hy-AM"/>
        </w:rPr>
        <w:t>։</w:t>
      </w:r>
    </w:p>
    <w:p w14:paraId="178948B2" w14:textId="77777777" w:rsidR="005F5E3B" w:rsidRPr="000F3D19" w:rsidRDefault="005F5E3B" w:rsidP="005F5E3B">
      <w:pPr>
        <w:spacing w:after="0" w:line="360" w:lineRule="auto"/>
        <w:ind w:firstLine="720"/>
        <w:jc w:val="both"/>
        <w:rPr>
          <w:rFonts w:ascii="GHEA Grapalat" w:hAnsi="GHEA Grapalat"/>
          <w:color w:val="000000"/>
          <w:sz w:val="24"/>
          <w:szCs w:val="24"/>
          <w:lang w:val="hy-AM"/>
        </w:rPr>
      </w:pPr>
    </w:p>
    <w:p w14:paraId="08B69016" w14:textId="77777777" w:rsidR="005F5E3B" w:rsidRDefault="005F5E3B" w:rsidP="005F5E3B">
      <w:pPr>
        <w:spacing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14:paraId="5EC2510A" w14:textId="77777777" w:rsidR="005F5E3B" w:rsidRPr="000F3D19" w:rsidRDefault="005F5E3B" w:rsidP="005F5E3B">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վերը նշվածը՝ առաջարկվում է ընդունել </w:t>
      </w:r>
      <w:r w:rsidRPr="000F3D19">
        <w:rPr>
          <w:rFonts w:ascii="GHEA Grapalat" w:hAnsi="GHEA Grapalat" w:cs="Sylfaen"/>
          <w:sz w:val="24"/>
          <w:szCs w:val="24"/>
          <w:lang w:val="hy-AM"/>
        </w:rPr>
        <w:t>«Արցախի Հանրապետությունում հաշվառված կամ փաստացի բնակված քաղաքացիներին 4 ամիս ժամկետով ամսական դրամական օգնություն տրամադրելու կարգը հաստատելու մասին» Կառավարության որոշ</w:t>
      </w:r>
      <w:r>
        <w:rPr>
          <w:rFonts w:ascii="GHEA Grapalat" w:hAnsi="GHEA Grapalat" w:cs="Sylfaen"/>
          <w:sz w:val="24"/>
          <w:szCs w:val="24"/>
          <w:lang w:val="hy-AM"/>
        </w:rPr>
        <w:t xml:space="preserve">ումը։ </w:t>
      </w:r>
    </w:p>
    <w:p w14:paraId="5FABDD8C" w14:textId="77777777" w:rsidR="005F5E3B" w:rsidRDefault="005F5E3B" w:rsidP="005F5E3B">
      <w:pPr>
        <w:spacing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14:paraId="5F5F39CB" w14:textId="77777777" w:rsidR="005F5E3B" w:rsidRDefault="005F5E3B" w:rsidP="005F5E3B">
      <w:pPr>
        <w:tabs>
          <w:tab w:val="left" w:pos="900"/>
          <w:tab w:val="left" w:pos="1170"/>
        </w:tabs>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lastRenderedPageBreak/>
        <w:t xml:space="preserve">Ներկայացված նախագծով առաջարկվում է հաստատել </w:t>
      </w:r>
      <w:r>
        <w:rPr>
          <w:rFonts w:ascii="GHEA Grapalat" w:eastAsia="Tahoma" w:hAnsi="GHEA Grapalat" w:cs="Tahoma"/>
          <w:color w:val="000000"/>
          <w:sz w:val="24"/>
          <w:szCs w:val="24"/>
          <w:lang w:val="hy-AM"/>
        </w:rPr>
        <w:t xml:space="preserve">Արցախի </w:t>
      </w:r>
      <w:r>
        <w:rPr>
          <w:rFonts w:ascii="GHEA Grapalat" w:hAnsi="GHEA Grapalat"/>
          <w:color w:val="000000"/>
          <w:sz w:val="24"/>
          <w:szCs w:val="24"/>
          <w:lang w:val="hy-AM"/>
        </w:rPr>
        <w:t xml:space="preserve">Հանրապետությունում </w:t>
      </w:r>
      <w:r>
        <w:rPr>
          <w:rFonts w:ascii="GHEA Grapalat" w:eastAsia="Tahoma" w:hAnsi="GHEA Grapalat" w:cs="Tahoma"/>
          <w:color w:val="000000"/>
          <w:sz w:val="24"/>
          <w:szCs w:val="24"/>
          <w:lang w:val="hy-AM"/>
        </w:rPr>
        <w:t xml:space="preserve">հաշվառված կամ փաստացի բնակված քաղաքացիներին 4 ամիս ժամկետով ամսական դրամական </w:t>
      </w:r>
      <w:r>
        <w:rPr>
          <w:rFonts w:ascii="GHEA Grapalat" w:hAnsi="GHEA Grapalat"/>
          <w:sz w:val="24"/>
          <w:szCs w:val="24"/>
          <w:lang w:val="hy-AM"/>
        </w:rPr>
        <w:t>օգնություն տրամադրման կարգը։</w:t>
      </w:r>
    </w:p>
    <w:p w14:paraId="63391D33" w14:textId="40A28E30" w:rsidR="005F5E3B" w:rsidRDefault="005F5E3B" w:rsidP="005F5E3B">
      <w:pPr>
        <w:tabs>
          <w:tab w:val="left" w:pos="900"/>
          <w:tab w:val="left" w:pos="117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ab/>
        <w:t xml:space="preserve">Մասնավորապես, դրամական օգնությունը տրամադրելու է </w:t>
      </w:r>
      <w:r w:rsidRPr="00F85AD9">
        <w:rPr>
          <w:rFonts w:ascii="GHEA Grapalat" w:hAnsi="GHEA Grapalat"/>
          <w:sz w:val="24"/>
          <w:szCs w:val="24"/>
          <w:lang w:val="hy-AM"/>
        </w:rPr>
        <w:t xml:space="preserve">Արցախի Հանրապետության աշխատանքի, սոցիալական և </w:t>
      </w:r>
      <w:r w:rsidR="005001FB">
        <w:rPr>
          <w:rFonts w:ascii="GHEA Grapalat" w:hAnsi="GHEA Grapalat"/>
          <w:sz w:val="24"/>
          <w:szCs w:val="24"/>
          <w:lang w:val="hy-AM"/>
        </w:rPr>
        <w:t>միգրացիայի</w:t>
      </w:r>
      <w:r w:rsidR="005001FB" w:rsidRPr="00F85AD9">
        <w:rPr>
          <w:rFonts w:ascii="GHEA Grapalat" w:hAnsi="GHEA Grapalat"/>
          <w:sz w:val="24"/>
          <w:szCs w:val="24"/>
          <w:lang w:val="hy-AM"/>
        </w:rPr>
        <w:t xml:space="preserve"> </w:t>
      </w:r>
      <w:r w:rsidRPr="00F85AD9">
        <w:rPr>
          <w:rFonts w:ascii="GHEA Grapalat" w:hAnsi="GHEA Grapalat"/>
          <w:sz w:val="24"/>
          <w:szCs w:val="24"/>
          <w:lang w:val="hy-AM"/>
        </w:rPr>
        <w:t>հարցերի նախարարությունը, եթե շահառուն Արցախի Հանրապետության կենսաթոշակառու</w:t>
      </w:r>
      <w:r>
        <w:rPr>
          <w:rFonts w:ascii="GHEA Grapalat" w:hAnsi="GHEA Grapalat"/>
          <w:sz w:val="24"/>
          <w:szCs w:val="24"/>
          <w:lang w:val="hy-AM"/>
        </w:rPr>
        <w:t xml:space="preserve"> </w:t>
      </w:r>
      <w:r w:rsidRPr="00F85AD9">
        <w:rPr>
          <w:rFonts w:ascii="GHEA Grapalat" w:hAnsi="GHEA Grapalat"/>
          <w:sz w:val="24"/>
          <w:szCs w:val="24"/>
          <w:lang w:val="hy-AM"/>
        </w:rPr>
        <w:t>է կամ Ծառայությ</w:t>
      </w:r>
      <w:r>
        <w:rPr>
          <w:rFonts w:ascii="GHEA Grapalat" w:hAnsi="GHEA Grapalat"/>
          <w:sz w:val="24"/>
          <w:szCs w:val="24"/>
          <w:lang w:val="hy-AM"/>
        </w:rPr>
        <w:t>ունը</w:t>
      </w:r>
      <w:r w:rsidRPr="00F85AD9">
        <w:rPr>
          <w:rFonts w:ascii="GHEA Grapalat" w:hAnsi="GHEA Grapalat"/>
          <w:sz w:val="24"/>
          <w:szCs w:val="24"/>
          <w:lang w:val="hy-AM"/>
        </w:rPr>
        <w:t>, եթե շահառուն Արցախի կենսաթոշակառու չէ և ներկայացրել է էլեկտրոնային դիմում։</w:t>
      </w:r>
      <w:r>
        <w:rPr>
          <w:rFonts w:ascii="GHEA Grapalat" w:hAnsi="GHEA Grapalat"/>
          <w:sz w:val="24"/>
          <w:szCs w:val="24"/>
          <w:lang w:val="hy-AM"/>
        </w:rPr>
        <w:t xml:space="preserve"> </w:t>
      </w:r>
    </w:p>
    <w:p w14:paraId="2122226B" w14:textId="09AE6594" w:rsidR="005F5E3B" w:rsidRDefault="005F5E3B" w:rsidP="005F5E3B">
      <w:pPr>
        <w:tabs>
          <w:tab w:val="left" w:pos="900"/>
          <w:tab w:val="left" w:pos="117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Էլեկտրոնային դիմումը ներկայացվելու է</w:t>
      </w:r>
      <w:r w:rsidRPr="00F37108">
        <w:rPr>
          <w:lang w:val="hy-AM"/>
        </w:rPr>
        <w:t xml:space="preserve"> </w:t>
      </w:r>
      <w:r w:rsidRPr="00F37108">
        <w:rPr>
          <w:rFonts w:ascii="GHEA Grapalat" w:hAnsi="GHEA Grapalat"/>
          <w:sz w:val="24"/>
          <w:szCs w:val="24"/>
          <w:lang w:val="hy-AM"/>
        </w:rPr>
        <w:t xml:space="preserve">օոliոe.ssa.am </w:t>
      </w:r>
      <w:r>
        <w:rPr>
          <w:rFonts w:ascii="GHEA Grapalat" w:hAnsi="GHEA Grapalat"/>
          <w:sz w:val="24"/>
          <w:szCs w:val="24"/>
          <w:lang w:val="hy-AM"/>
        </w:rPr>
        <w:t xml:space="preserve">կայքէջի միջոցով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2021 թվականի </w:t>
      </w:r>
      <w:r w:rsidR="00634EE0">
        <w:rPr>
          <w:rFonts w:ascii="GHEA Grapalat" w:hAnsi="GHEA Grapalat"/>
          <w:sz w:val="24"/>
          <w:szCs w:val="24"/>
          <w:lang w:val="hy-AM"/>
        </w:rPr>
        <w:t xml:space="preserve">փետրվարի 25-ից </w:t>
      </w:r>
      <w:proofErr w:type="spellStart"/>
      <w:r w:rsidR="00634EE0">
        <w:rPr>
          <w:rFonts w:ascii="GHEA Grapalat" w:hAnsi="GHEA Grapalat"/>
          <w:sz w:val="24"/>
          <w:szCs w:val="24"/>
          <w:lang w:val="hy-AM"/>
        </w:rPr>
        <w:t>մինչև</w:t>
      </w:r>
      <w:proofErr w:type="spellEnd"/>
      <w:r w:rsidR="00634EE0">
        <w:rPr>
          <w:rFonts w:ascii="GHEA Grapalat" w:hAnsi="GHEA Grapalat"/>
          <w:sz w:val="24"/>
          <w:szCs w:val="24"/>
          <w:lang w:val="hy-AM"/>
        </w:rPr>
        <w:t xml:space="preserve"> </w:t>
      </w:r>
      <w:r w:rsidR="00675450">
        <w:rPr>
          <w:rFonts w:ascii="GHEA Grapalat" w:hAnsi="GHEA Grapalat"/>
          <w:sz w:val="24"/>
          <w:szCs w:val="24"/>
          <w:lang w:val="hy-AM"/>
        </w:rPr>
        <w:t>հունիսի</w:t>
      </w:r>
      <w:r w:rsidR="00541AA7">
        <w:rPr>
          <w:rFonts w:ascii="GHEA Grapalat" w:hAnsi="GHEA Grapalat"/>
          <w:sz w:val="24"/>
          <w:szCs w:val="24"/>
          <w:lang w:val="hy-AM"/>
        </w:rPr>
        <w:t xml:space="preserve"> 15-</w:t>
      </w:r>
      <w:r>
        <w:rPr>
          <w:rFonts w:ascii="GHEA Grapalat" w:hAnsi="GHEA Grapalat"/>
          <w:sz w:val="24"/>
          <w:szCs w:val="24"/>
          <w:lang w:val="hy-AM"/>
        </w:rPr>
        <w:t>ը։</w:t>
      </w:r>
    </w:p>
    <w:p w14:paraId="358F2422" w14:textId="77777777" w:rsidR="005F5E3B" w:rsidRDefault="005F5E3B" w:rsidP="005F5E3B">
      <w:pPr>
        <w:tabs>
          <w:tab w:val="left" w:pos="900"/>
          <w:tab w:val="left" w:pos="117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Դրամական օգնությունը  </w:t>
      </w:r>
      <w:r w:rsidRPr="00F85AD9">
        <w:rPr>
          <w:rFonts w:ascii="GHEA Grapalat" w:hAnsi="GHEA Grapalat"/>
          <w:sz w:val="24"/>
          <w:szCs w:val="24"/>
          <w:lang w:val="hy-AM"/>
        </w:rPr>
        <w:t>Արցախի Հանրապետության կենսաթոշակառու</w:t>
      </w:r>
      <w:r>
        <w:rPr>
          <w:rFonts w:ascii="GHEA Grapalat" w:hAnsi="GHEA Grapalat"/>
          <w:sz w:val="24"/>
          <w:szCs w:val="24"/>
          <w:lang w:val="hy-AM"/>
        </w:rPr>
        <w:t xml:space="preserve">ներին և նպաստառուների վճարվելու է կենսաթոշակի վճարման հետ միաժամանակ, իսկ մնացած դեպքերում՝ </w:t>
      </w:r>
      <w:r w:rsidRPr="00F37108">
        <w:rPr>
          <w:rFonts w:ascii="GHEA Grapalat" w:hAnsi="GHEA Grapalat"/>
          <w:sz w:val="24"/>
          <w:szCs w:val="24"/>
          <w:lang w:val="hy-AM"/>
        </w:rPr>
        <w:t>Հայաստանի Հանրապետության կառավարության 2020 թվականի մարտի 12-ի N 284-Ն որոշմամբ սահմանված պայմանագիր կնքած բանկում բացված՝ շահառուի (</w:t>
      </w:r>
      <w:r>
        <w:rPr>
          <w:rFonts w:ascii="GHEA Grapalat" w:hAnsi="GHEA Grapalat"/>
          <w:sz w:val="24"/>
          <w:szCs w:val="24"/>
          <w:lang w:val="hy-AM"/>
        </w:rPr>
        <w:t xml:space="preserve">անչափահասի </w:t>
      </w:r>
      <w:r w:rsidRPr="00F37108">
        <w:rPr>
          <w:rFonts w:ascii="GHEA Grapalat" w:hAnsi="GHEA Grapalat"/>
          <w:sz w:val="24"/>
          <w:szCs w:val="24"/>
          <w:lang w:val="hy-AM"/>
        </w:rPr>
        <w:t xml:space="preserve">դեպքում՝ ծնողի կամ խնամակալի) քարտային հաշվին </w:t>
      </w:r>
      <w:r>
        <w:rPr>
          <w:rFonts w:ascii="GHEA Grapalat" w:hAnsi="GHEA Grapalat"/>
          <w:sz w:val="24"/>
          <w:szCs w:val="24"/>
          <w:lang w:val="hy-AM"/>
        </w:rPr>
        <w:t>փոխանցելու միջոցով։</w:t>
      </w:r>
    </w:p>
    <w:p w14:paraId="4F6A0E35" w14:textId="5890D5EA" w:rsidR="005F5E3B" w:rsidRPr="000F3D19" w:rsidRDefault="005F5E3B" w:rsidP="005F5E3B">
      <w:pPr>
        <w:tabs>
          <w:tab w:val="left" w:pos="900"/>
          <w:tab w:val="left" w:pos="1170"/>
        </w:tabs>
        <w:spacing w:after="0" w:line="360" w:lineRule="auto"/>
        <w:ind w:firstLine="720"/>
        <w:jc w:val="both"/>
        <w:rPr>
          <w:rFonts w:ascii="GHEA Grapalat" w:hAnsi="GHEA Grapalat"/>
          <w:sz w:val="24"/>
          <w:szCs w:val="24"/>
          <w:lang w:val="hy-AM"/>
        </w:rPr>
      </w:pPr>
      <w:r w:rsidRPr="000F3D19">
        <w:rPr>
          <w:rFonts w:ascii="GHEA Grapalat" w:hAnsi="GHEA Grapalat"/>
          <w:sz w:val="24"/>
          <w:szCs w:val="24"/>
          <w:lang w:val="hy-AM"/>
        </w:rPr>
        <w:t>Ծառայություն Դրամական օգնության վճարման ցուցակը ձևավորում է տվյալ ամսվա 10-</w:t>
      </w:r>
      <w:r w:rsidR="001D0B2A">
        <w:rPr>
          <w:rFonts w:ascii="GHEA Grapalat" w:hAnsi="GHEA Grapalat"/>
          <w:sz w:val="24"/>
          <w:szCs w:val="24"/>
          <w:lang w:val="hy-AM"/>
        </w:rPr>
        <w:t>ին և 20-ին</w:t>
      </w:r>
      <w:r w:rsidRPr="000F3D19">
        <w:rPr>
          <w:rFonts w:ascii="GHEA Grapalat" w:hAnsi="GHEA Grapalat"/>
          <w:sz w:val="24"/>
          <w:szCs w:val="24"/>
          <w:lang w:val="hy-AM"/>
        </w:rPr>
        <w:t>։</w:t>
      </w:r>
    </w:p>
    <w:p w14:paraId="32AFE9A3" w14:textId="77777777" w:rsidR="005F5E3B" w:rsidRPr="000F3D19" w:rsidRDefault="005F5E3B" w:rsidP="005F5E3B">
      <w:pPr>
        <w:tabs>
          <w:tab w:val="left" w:pos="900"/>
          <w:tab w:val="left" w:pos="1170"/>
        </w:tabs>
        <w:spacing w:after="0" w:line="360" w:lineRule="auto"/>
        <w:ind w:firstLine="720"/>
        <w:jc w:val="both"/>
        <w:rPr>
          <w:rFonts w:ascii="GHEA Grapalat" w:hAnsi="GHEA Grapalat"/>
          <w:sz w:val="24"/>
          <w:szCs w:val="24"/>
          <w:lang w:val="hy-AM"/>
        </w:rPr>
      </w:pPr>
      <w:r w:rsidRPr="000F3D19">
        <w:rPr>
          <w:rFonts w:ascii="GHEA Grapalat" w:hAnsi="GHEA Grapalat"/>
          <w:sz w:val="24"/>
          <w:szCs w:val="24"/>
          <w:lang w:val="hy-AM"/>
        </w:rPr>
        <w:t>Աջակցության գումարը չի կարող արգելադրվել (դրվել արգելանքի տակ), բռնագանձվել կամ հաշվանցվել հաճախորդի պարտավորությունների դիմաց:</w:t>
      </w:r>
    </w:p>
    <w:p w14:paraId="21A2D8A6" w14:textId="77777777" w:rsidR="005F5E3B" w:rsidRPr="000F3D19" w:rsidRDefault="005F5E3B" w:rsidP="005F5E3B">
      <w:pPr>
        <w:tabs>
          <w:tab w:val="left" w:pos="900"/>
          <w:tab w:val="left" w:pos="1170"/>
        </w:tabs>
        <w:spacing w:after="0" w:line="360" w:lineRule="auto"/>
        <w:ind w:firstLine="720"/>
        <w:jc w:val="both"/>
        <w:rPr>
          <w:rFonts w:ascii="GHEA Grapalat" w:hAnsi="GHEA Grapalat"/>
          <w:sz w:val="24"/>
          <w:szCs w:val="24"/>
          <w:lang w:val="hy-AM"/>
        </w:rPr>
      </w:pPr>
    </w:p>
    <w:p w14:paraId="7F5E2840" w14:textId="77777777" w:rsidR="005F5E3B" w:rsidRDefault="005F5E3B" w:rsidP="005F5E3B">
      <w:pPr>
        <w:spacing w:line="360" w:lineRule="auto"/>
        <w:ind w:firstLine="851"/>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14:paraId="5A3B182F" w14:textId="77777777" w:rsidR="005F5E3B" w:rsidRDefault="005F5E3B" w:rsidP="005F5E3B">
      <w:pPr>
        <w:spacing w:line="360" w:lineRule="auto"/>
        <w:ind w:firstLine="851"/>
        <w:jc w:val="both"/>
        <w:rPr>
          <w:rFonts w:ascii="GHEA Grapalat" w:hAnsi="GHEA Grapalat"/>
          <w:color w:val="00000A"/>
          <w:sz w:val="24"/>
          <w:szCs w:val="24"/>
          <w:lang w:val="hy-AM"/>
        </w:rPr>
      </w:pPr>
      <w:r>
        <w:rPr>
          <w:rFonts w:ascii="GHEA Grapalat" w:hAnsi="GHEA Grapalat"/>
          <w:sz w:val="24"/>
          <w:szCs w:val="24"/>
          <w:lang w:val="hy-AM"/>
        </w:rPr>
        <w:t xml:space="preserve">Նախագիծն ընդունվելու դեպքում ամսական դրամական աջակցություն կտրամադրվի </w:t>
      </w:r>
      <w:r>
        <w:rPr>
          <w:rFonts w:ascii="GHEA Grapalat" w:hAnsi="GHEA Grapalat"/>
          <w:color w:val="000000"/>
          <w:sz w:val="24"/>
          <w:szCs w:val="24"/>
          <w:lang w:val="hy-AM"/>
        </w:rPr>
        <w:t xml:space="preserve">2021 թվականի փետրվարի 10-ի դրությամբ </w:t>
      </w:r>
      <w:r>
        <w:rPr>
          <w:rFonts w:ascii="GHEA Grapalat" w:hAnsi="GHEA Grapalat"/>
          <w:sz w:val="24"/>
          <w:szCs w:val="24"/>
          <w:lang w:val="hy-AM"/>
        </w:rPr>
        <w:t xml:space="preserve">Արցախի </w:t>
      </w:r>
      <w:r>
        <w:rPr>
          <w:rFonts w:ascii="GHEA Grapalat" w:hAnsi="GHEA Grapalat"/>
          <w:color w:val="000000"/>
          <w:sz w:val="24"/>
          <w:szCs w:val="24"/>
          <w:lang w:val="hy-AM"/>
        </w:rPr>
        <w:t xml:space="preserve">Հանրապետությունում </w:t>
      </w:r>
      <w:r>
        <w:rPr>
          <w:rFonts w:ascii="GHEA Grapalat" w:hAnsi="GHEA Grapalat"/>
          <w:sz w:val="24"/>
          <w:szCs w:val="24"/>
          <w:lang w:val="hy-AM"/>
        </w:rPr>
        <w:t xml:space="preserve"> հաշվառված կամ փաստացի բնակված քաղաքացիներին։</w:t>
      </w:r>
    </w:p>
    <w:p w14:paraId="281BA382" w14:textId="77777777" w:rsidR="005F5E3B" w:rsidRDefault="005F5E3B" w:rsidP="005F5E3B">
      <w:pPr>
        <w:spacing w:line="252" w:lineRule="auto"/>
        <w:rPr>
          <w:rFonts w:ascii="GHEA Grapalat" w:hAnsi="GHEA Grapalat"/>
          <w:b/>
          <w:sz w:val="24"/>
          <w:szCs w:val="24"/>
          <w:lang w:val="hy-AM"/>
        </w:rPr>
      </w:pPr>
      <w:r>
        <w:rPr>
          <w:rFonts w:ascii="GHEA Grapalat" w:hAnsi="GHEA Grapalat"/>
          <w:b/>
          <w:sz w:val="24"/>
          <w:szCs w:val="24"/>
          <w:lang w:val="hy-AM"/>
        </w:rPr>
        <w:br w:type="page"/>
      </w:r>
    </w:p>
    <w:p w14:paraId="475C834D" w14:textId="77777777" w:rsidR="005F5E3B" w:rsidRDefault="005F5E3B" w:rsidP="005F5E3B">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ՏԵՂԵԿԱՆՔ</w:t>
      </w:r>
    </w:p>
    <w:p w14:paraId="4325E8FB" w14:textId="77777777" w:rsidR="005F5E3B" w:rsidRDefault="005F5E3B" w:rsidP="005F5E3B">
      <w:pPr>
        <w:spacing w:line="276" w:lineRule="auto"/>
        <w:jc w:val="center"/>
        <w:rPr>
          <w:rFonts w:ascii="GHEA Grapalat" w:hAnsi="GHEA Grapalat"/>
          <w:b/>
          <w:sz w:val="24"/>
          <w:szCs w:val="24"/>
          <w:lang w:val="hy-AM"/>
        </w:rPr>
      </w:pPr>
      <w:r>
        <w:rPr>
          <w:rStyle w:val="Strong"/>
          <w:rFonts w:ascii="GHEA Grapalat" w:hAnsi="GHEA Grapalat"/>
          <w:color w:val="000000"/>
          <w:lang w:val="hy-AM"/>
        </w:rPr>
        <w:t>«</w:t>
      </w:r>
      <w:r>
        <w:rPr>
          <w:rFonts w:ascii="GHEA Grapalat" w:eastAsia="Tahoma" w:hAnsi="GHEA Grapalat" w:cs="Tahoma"/>
          <w:b/>
          <w:color w:val="000000"/>
          <w:sz w:val="24"/>
          <w:szCs w:val="24"/>
          <w:lang w:val="hy-AM"/>
        </w:rPr>
        <w:t>Արցախի Հանրապետությունում  հաշվառված կամ փաստացի բնակված քաղաքացիներին 4 ամիս ժամկետով ամսական դրամական օգնություն տրամադրելու կարգը հաստատելու մասին</w:t>
      </w:r>
      <w:r>
        <w:rPr>
          <w:rStyle w:val="Strong"/>
          <w:rFonts w:ascii="GHEA Grapalat" w:hAnsi="GHEA Grapalat"/>
          <w:color w:val="000000"/>
          <w:lang w:val="hy-AM"/>
        </w:rPr>
        <w:t>»</w:t>
      </w:r>
      <w:r>
        <w:rPr>
          <w:rFonts w:ascii="GHEA Grapalat" w:hAnsi="GHEA Grapalat"/>
          <w:b/>
          <w:sz w:val="24"/>
          <w:szCs w:val="24"/>
          <w:lang w:val="hy-AM"/>
        </w:rPr>
        <w:t xml:space="preserve"> Կառավարության որոշման նախագծի ընդունման առնչությամբ այլ իրավական ակտերի ընդունման անհրաժեշտության բացակայության մասին </w:t>
      </w:r>
    </w:p>
    <w:p w14:paraId="2067AE04" w14:textId="77777777" w:rsidR="005F5E3B" w:rsidRDefault="005F5E3B" w:rsidP="005F5E3B">
      <w:pPr>
        <w:spacing w:line="360" w:lineRule="auto"/>
        <w:ind w:firstLine="540"/>
        <w:jc w:val="both"/>
        <w:rPr>
          <w:rFonts w:ascii="GHEA Grapalat" w:hAnsi="GHEA Grapalat" w:cs="IRTEK Courier"/>
          <w:bCs/>
          <w:iCs/>
          <w:color w:val="000000"/>
          <w:sz w:val="24"/>
          <w:szCs w:val="24"/>
          <w:lang w:val="hy-AM"/>
        </w:rPr>
      </w:pPr>
    </w:p>
    <w:p w14:paraId="448B9835" w14:textId="77777777" w:rsidR="005F5E3B" w:rsidRPr="003E3BD3" w:rsidRDefault="005F5E3B" w:rsidP="005F5E3B">
      <w:pPr>
        <w:spacing w:line="360" w:lineRule="auto"/>
        <w:ind w:firstLine="709"/>
        <w:jc w:val="both"/>
        <w:rPr>
          <w:rFonts w:ascii="GHEA Grapalat" w:hAnsi="GHEA Grapalat"/>
          <w:color w:val="00000A"/>
          <w:sz w:val="24"/>
          <w:szCs w:val="24"/>
          <w:lang w:val="hy-AM"/>
        </w:rPr>
      </w:pPr>
      <w:r w:rsidRPr="003E3BD3">
        <w:rPr>
          <w:rStyle w:val="Strong"/>
          <w:rFonts w:ascii="GHEA Grapalat" w:hAnsi="GHEA Grapalat"/>
          <w:color w:val="000000"/>
          <w:sz w:val="24"/>
          <w:szCs w:val="24"/>
          <w:lang w:val="hy-AM"/>
        </w:rPr>
        <w:t>«</w:t>
      </w:r>
      <w:r w:rsidRPr="003E3BD3">
        <w:rPr>
          <w:rStyle w:val="Strong"/>
          <w:rFonts w:ascii="GHEA Grapalat" w:hAnsi="GHEA Grapalat"/>
          <w:b w:val="0"/>
          <w:sz w:val="24"/>
          <w:szCs w:val="24"/>
          <w:lang w:val="hy-AM"/>
        </w:rPr>
        <w:t xml:space="preserve">Արցախի </w:t>
      </w:r>
      <w:r w:rsidRPr="003E3BD3">
        <w:rPr>
          <w:rFonts w:ascii="GHEA Grapalat" w:hAnsi="GHEA Grapalat"/>
          <w:color w:val="000000"/>
          <w:sz w:val="24"/>
          <w:szCs w:val="24"/>
          <w:lang w:val="hy-AM"/>
        </w:rPr>
        <w:t xml:space="preserve">Հանրապետությունում </w:t>
      </w:r>
      <w:r w:rsidRPr="003E3BD3">
        <w:rPr>
          <w:rStyle w:val="Strong"/>
          <w:rFonts w:ascii="GHEA Grapalat" w:hAnsi="GHEA Grapalat"/>
          <w:b w:val="0"/>
          <w:sz w:val="24"/>
          <w:szCs w:val="24"/>
          <w:lang w:val="hy-AM"/>
        </w:rPr>
        <w:t>հաշվառված կամ փաստացի բնակված քաղաքացիներին 4 ամիս ժամկետով ամսական դրամական օգնություն տրամադրելու կարգը հաստատելու մասին</w:t>
      </w:r>
      <w:r w:rsidRPr="003E3BD3">
        <w:rPr>
          <w:rStyle w:val="Strong"/>
          <w:rFonts w:ascii="GHEA Grapalat" w:hAnsi="GHEA Grapalat"/>
          <w:color w:val="000000"/>
          <w:sz w:val="24"/>
          <w:szCs w:val="24"/>
          <w:lang w:val="hy-AM"/>
        </w:rPr>
        <w:t xml:space="preserve">» </w:t>
      </w:r>
      <w:r w:rsidRPr="003E3BD3">
        <w:rPr>
          <w:rFonts w:ascii="GHEA Grapalat" w:hAnsi="GHEA Grapalat"/>
          <w:sz w:val="24"/>
          <w:szCs w:val="24"/>
          <w:lang w:val="hy-AM"/>
        </w:rPr>
        <w:t>Կառավարության որոշման նախագծի ընդունումից հետո այլ իրավական ակտերի ընդունման անհրաժեշտություն չկա։</w:t>
      </w:r>
    </w:p>
    <w:p w14:paraId="3A5B1168" w14:textId="77777777" w:rsidR="005F5E3B" w:rsidRDefault="005F5E3B" w:rsidP="005F5E3B">
      <w:pPr>
        <w:spacing w:line="276" w:lineRule="auto"/>
        <w:jc w:val="center"/>
        <w:rPr>
          <w:rFonts w:ascii="GHEA Grapalat" w:hAnsi="GHEA Grapalat"/>
          <w:b/>
          <w:sz w:val="24"/>
          <w:szCs w:val="24"/>
          <w:lang w:val="hy-AM"/>
        </w:rPr>
      </w:pPr>
    </w:p>
    <w:p w14:paraId="52B788B0" w14:textId="77777777" w:rsidR="005F5E3B" w:rsidRDefault="005F5E3B" w:rsidP="005F5E3B">
      <w:pPr>
        <w:spacing w:line="276" w:lineRule="auto"/>
        <w:jc w:val="center"/>
        <w:rPr>
          <w:rFonts w:ascii="GHEA Grapalat" w:hAnsi="GHEA Grapalat"/>
          <w:b/>
          <w:sz w:val="24"/>
          <w:szCs w:val="24"/>
          <w:lang w:val="hy-AM"/>
        </w:rPr>
      </w:pPr>
      <w:r>
        <w:rPr>
          <w:rFonts w:ascii="GHEA Grapalat" w:hAnsi="GHEA Grapalat"/>
          <w:b/>
          <w:sz w:val="24"/>
          <w:szCs w:val="24"/>
          <w:lang w:val="hy-AM"/>
        </w:rPr>
        <w:t xml:space="preserve">ՏԵՂԵԿԱՆՔ </w:t>
      </w:r>
    </w:p>
    <w:p w14:paraId="6603B3D5" w14:textId="77777777" w:rsidR="005F5E3B" w:rsidRDefault="005F5E3B" w:rsidP="005F5E3B">
      <w:pPr>
        <w:spacing w:line="276" w:lineRule="auto"/>
        <w:jc w:val="center"/>
        <w:rPr>
          <w:rFonts w:ascii="GHEA Grapalat" w:hAnsi="GHEA Grapalat"/>
          <w:b/>
          <w:sz w:val="24"/>
          <w:szCs w:val="24"/>
          <w:lang w:val="hy-AM"/>
        </w:rPr>
      </w:pPr>
      <w:r>
        <w:rPr>
          <w:rFonts w:ascii="GHEA Grapalat" w:hAnsi="GHEA Grapalat"/>
          <w:b/>
          <w:sz w:val="24"/>
          <w:szCs w:val="24"/>
          <w:lang w:val="hy-AM"/>
        </w:rPr>
        <w:t>«</w:t>
      </w:r>
      <w:r>
        <w:rPr>
          <w:rFonts w:ascii="GHEA Grapalat" w:eastAsia="Tahoma" w:hAnsi="GHEA Grapalat" w:cs="Tahoma"/>
          <w:b/>
          <w:color w:val="000000"/>
          <w:sz w:val="24"/>
          <w:szCs w:val="24"/>
          <w:lang w:val="hy-AM"/>
        </w:rPr>
        <w:t>Արցախի  Հանրապետությունում հաշվառված կամ փաստացի բնակված քաղաքացիներին 4 ամիս ժամկետով ամսական դրամական օգնություն տրամադրելու կարգը հաստատելու մասին</w:t>
      </w:r>
      <w:r>
        <w:rPr>
          <w:rFonts w:ascii="GHEA Grapalat" w:hAnsi="GHEA Grapalat"/>
          <w:b/>
          <w:sz w:val="24"/>
          <w:szCs w:val="24"/>
          <w:lang w:val="hy-AM"/>
        </w:rPr>
        <w:t>» Կառավարության որոշման նախագծի ընդունման կապակցությամբ պետական բյուջեում եկամուտների և ծախսերի ավելացման կամ նվազեցման բացակայության մասին</w:t>
      </w:r>
    </w:p>
    <w:p w14:paraId="3716E1CC" w14:textId="77777777" w:rsidR="005F5E3B" w:rsidRDefault="005F5E3B" w:rsidP="005F5E3B">
      <w:pPr>
        <w:spacing w:line="360" w:lineRule="auto"/>
        <w:ind w:firstLine="540"/>
        <w:jc w:val="both"/>
        <w:rPr>
          <w:rFonts w:ascii="GHEA Grapalat" w:hAnsi="GHEA Grapalat"/>
          <w:sz w:val="24"/>
          <w:szCs w:val="24"/>
          <w:lang w:val="hy-AM"/>
        </w:rPr>
      </w:pPr>
    </w:p>
    <w:p w14:paraId="03E12CC6" w14:textId="77777777" w:rsidR="005F5E3B" w:rsidRDefault="005F5E3B" w:rsidP="005F5E3B">
      <w:pPr>
        <w:spacing w:line="360" w:lineRule="auto"/>
        <w:ind w:firstLine="709"/>
        <w:jc w:val="both"/>
        <w:rPr>
          <w:rFonts w:ascii="GHEA Grapalat" w:hAnsi="GHEA Grapalat"/>
          <w:sz w:val="24"/>
          <w:szCs w:val="24"/>
          <w:lang w:val="hy-AM"/>
        </w:rPr>
      </w:pPr>
      <w:r>
        <w:rPr>
          <w:rFonts w:ascii="GHEA Grapalat" w:hAnsi="GHEA Grapalat"/>
          <w:sz w:val="24"/>
          <w:szCs w:val="24"/>
          <w:lang w:val="hy-AM"/>
        </w:rPr>
        <w:t>«</w:t>
      </w:r>
      <w:r>
        <w:rPr>
          <w:rFonts w:ascii="GHEA Grapalat" w:eastAsia="Tahoma" w:hAnsi="GHEA Grapalat" w:cs="Tahoma"/>
          <w:color w:val="000000"/>
          <w:sz w:val="24"/>
          <w:szCs w:val="24"/>
          <w:lang w:val="hy-AM"/>
        </w:rPr>
        <w:t xml:space="preserve">Արցախի </w:t>
      </w:r>
      <w:r>
        <w:rPr>
          <w:rFonts w:ascii="GHEA Grapalat" w:hAnsi="GHEA Grapalat"/>
          <w:color w:val="000000"/>
          <w:sz w:val="24"/>
          <w:szCs w:val="24"/>
          <w:lang w:val="hy-AM"/>
        </w:rPr>
        <w:t xml:space="preserve">Հանրապետությունում </w:t>
      </w:r>
      <w:r>
        <w:rPr>
          <w:rFonts w:ascii="GHEA Grapalat" w:eastAsia="Tahoma" w:hAnsi="GHEA Grapalat" w:cs="Tahoma"/>
          <w:color w:val="000000"/>
          <w:sz w:val="24"/>
          <w:szCs w:val="24"/>
          <w:lang w:val="hy-AM"/>
        </w:rPr>
        <w:t>հաշվառված կամ փաստացի բնակված քաղաքացիներին 4 ամիս ժամկետով ամսական դրամական օգնություն տրամադրելու կարգը հաստատելու մասին</w:t>
      </w:r>
      <w:r>
        <w:rPr>
          <w:rFonts w:ascii="GHEA Grapalat" w:hAnsi="GHEA Grapalat"/>
          <w:sz w:val="24"/>
          <w:szCs w:val="24"/>
          <w:lang w:val="hy-AM"/>
        </w:rPr>
        <w:t xml:space="preserve">» Կառավարության որոշման նախագծի ընդունման կապակցությամբ Հայաստանի Հանրապետության պետական բյուջեի ծախսերը կավելանան </w:t>
      </w:r>
      <w:r>
        <w:rPr>
          <w:rFonts w:ascii="GHEA Grapalat" w:eastAsia="Times New Roman" w:hAnsi="GHEA Grapalat" w:cs="Calibri"/>
          <w:color w:val="000000"/>
          <w:sz w:val="24"/>
          <w:szCs w:val="24"/>
          <w:lang w:val="hy-AM"/>
        </w:rPr>
        <w:t>29,376,000 հազար դրամով</w:t>
      </w:r>
      <w:r>
        <w:rPr>
          <w:rFonts w:ascii="GHEA Grapalat" w:hAnsi="GHEA Grapalat"/>
          <w:sz w:val="24"/>
          <w:szCs w:val="24"/>
          <w:lang w:val="hy-AM"/>
        </w:rPr>
        <w:t>։</w:t>
      </w:r>
    </w:p>
    <w:p w14:paraId="707F5D5A" w14:textId="77777777" w:rsidR="005F5E3B" w:rsidRDefault="005F5E3B" w:rsidP="005F5E3B">
      <w:pPr>
        <w:pStyle w:val="ListParagraph"/>
        <w:tabs>
          <w:tab w:val="left" w:pos="1170"/>
        </w:tabs>
        <w:spacing w:after="160" w:line="360" w:lineRule="auto"/>
        <w:jc w:val="both"/>
        <w:rPr>
          <w:rFonts w:ascii="GHEA Grapalat" w:hAnsi="GHEA Grapalat"/>
          <w:color w:val="000000"/>
          <w:lang w:val="hy-AM"/>
        </w:rPr>
      </w:pPr>
    </w:p>
    <w:p w14:paraId="612D3317" w14:textId="77777777" w:rsidR="005F5E3B" w:rsidRPr="00D3294C" w:rsidRDefault="005F5E3B" w:rsidP="005F5E3B">
      <w:pPr>
        <w:pStyle w:val="NormalWeb"/>
        <w:shd w:val="clear" w:color="auto" w:fill="FFFFFF"/>
        <w:tabs>
          <w:tab w:val="left" w:pos="1170"/>
        </w:tabs>
        <w:spacing w:before="0" w:beforeAutospacing="0" w:after="0" w:afterAutospacing="0" w:line="360" w:lineRule="auto"/>
        <w:ind w:left="720"/>
        <w:jc w:val="both"/>
        <w:rPr>
          <w:rFonts w:ascii="GHEA Grapalat" w:hAnsi="GHEA Grapalat"/>
          <w:color w:val="000000"/>
          <w:lang w:val="hy-AM"/>
        </w:rPr>
      </w:pPr>
    </w:p>
    <w:p w14:paraId="1E0DDAB1" w14:textId="77777777" w:rsidR="005A7EC7" w:rsidRPr="001372E2" w:rsidRDefault="005A7EC7" w:rsidP="001372E2">
      <w:pPr>
        <w:rPr>
          <w:lang w:val="hy-AM"/>
        </w:rPr>
      </w:pPr>
    </w:p>
    <w:sectPr w:rsidR="005A7EC7" w:rsidRPr="001372E2" w:rsidSect="004669E1">
      <w:pgSz w:w="12240" w:h="15840"/>
      <w:pgMar w:top="1080" w:right="81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A4D53"/>
    <w:multiLevelType w:val="hybridMultilevel"/>
    <w:tmpl w:val="0BEE21BE"/>
    <w:lvl w:ilvl="0" w:tplc="5DCE0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E25090"/>
    <w:multiLevelType w:val="multilevel"/>
    <w:tmpl w:val="0C789B74"/>
    <w:lvl w:ilvl="0">
      <w:start w:val="1"/>
      <w:numFmt w:val="decimal"/>
      <w:lvlText w:val="%1."/>
      <w:lvlJc w:val="left"/>
      <w:pPr>
        <w:ind w:left="720" w:hanging="360"/>
      </w:p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 w15:restartNumberingAfterBreak="0">
    <w:nsid w:val="259A4CDC"/>
    <w:multiLevelType w:val="hybridMultilevel"/>
    <w:tmpl w:val="8216EDEA"/>
    <w:lvl w:ilvl="0" w:tplc="B0588CD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3B987E8E"/>
    <w:multiLevelType w:val="hybridMultilevel"/>
    <w:tmpl w:val="BC22F9FA"/>
    <w:lvl w:ilvl="0" w:tplc="33C0978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A5E4270"/>
    <w:multiLevelType w:val="hybridMultilevel"/>
    <w:tmpl w:val="B1E2B63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E445419"/>
    <w:multiLevelType w:val="hybridMultilevel"/>
    <w:tmpl w:val="35B24A66"/>
    <w:lvl w:ilvl="0" w:tplc="5E8A539A">
      <w:start w:val="1"/>
      <w:numFmt w:val="decimal"/>
      <w:lvlText w:val="%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B55C45"/>
    <w:multiLevelType w:val="hybridMultilevel"/>
    <w:tmpl w:val="23CC917A"/>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3525F56"/>
    <w:multiLevelType w:val="hybridMultilevel"/>
    <w:tmpl w:val="2236C9DC"/>
    <w:lvl w:ilvl="0" w:tplc="54883AF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
  </w:num>
  <w:num w:numId="3">
    <w:abstractNumId w:val="1"/>
  </w:num>
  <w:num w:numId="4">
    <w:abstractNumId w:val="7"/>
  </w:num>
  <w:num w:numId="5">
    <w:abstractNumId w:val="0"/>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B21"/>
    <w:rsid w:val="00020425"/>
    <w:rsid w:val="000347B7"/>
    <w:rsid w:val="00083DEF"/>
    <w:rsid w:val="000862B8"/>
    <w:rsid w:val="000A7170"/>
    <w:rsid w:val="000B579A"/>
    <w:rsid w:val="000B6402"/>
    <w:rsid w:val="000F3D19"/>
    <w:rsid w:val="000F667C"/>
    <w:rsid w:val="00105FB9"/>
    <w:rsid w:val="00124C7A"/>
    <w:rsid w:val="001372E2"/>
    <w:rsid w:val="001471A3"/>
    <w:rsid w:val="00154CC9"/>
    <w:rsid w:val="00155880"/>
    <w:rsid w:val="00166A38"/>
    <w:rsid w:val="00167482"/>
    <w:rsid w:val="00184B83"/>
    <w:rsid w:val="001D0B2A"/>
    <w:rsid w:val="001F4A01"/>
    <w:rsid w:val="00200612"/>
    <w:rsid w:val="002178D7"/>
    <w:rsid w:val="00222E55"/>
    <w:rsid w:val="002426FD"/>
    <w:rsid w:val="002506C8"/>
    <w:rsid w:val="002920ED"/>
    <w:rsid w:val="0029545E"/>
    <w:rsid w:val="002A2FD8"/>
    <w:rsid w:val="002B31BA"/>
    <w:rsid w:val="002C55E7"/>
    <w:rsid w:val="002D250E"/>
    <w:rsid w:val="002D7CE0"/>
    <w:rsid w:val="002E5758"/>
    <w:rsid w:val="0032506B"/>
    <w:rsid w:val="00331F30"/>
    <w:rsid w:val="00337B57"/>
    <w:rsid w:val="00341D46"/>
    <w:rsid w:val="0034561A"/>
    <w:rsid w:val="00354742"/>
    <w:rsid w:val="003742D1"/>
    <w:rsid w:val="00390742"/>
    <w:rsid w:val="003C3911"/>
    <w:rsid w:val="003E3BD3"/>
    <w:rsid w:val="003E5816"/>
    <w:rsid w:val="00401AA4"/>
    <w:rsid w:val="00421EFE"/>
    <w:rsid w:val="00432841"/>
    <w:rsid w:val="00433E79"/>
    <w:rsid w:val="00442C7A"/>
    <w:rsid w:val="004669E1"/>
    <w:rsid w:val="00470F67"/>
    <w:rsid w:val="00480F2A"/>
    <w:rsid w:val="00481CD0"/>
    <w:rsid w:val="004C1822"/>
    <w:rsid w:val="005001FB"/>
    <w:rsid w:val="00500C20"/>
    <w:rsid w:val="00510AA5"/>
    <w:rsid w:val="00540367"/>
    <w:rsid w:val="00541AA7"/>
    <w:rsid w:val="0057365B"/>
    <w:rsid w:val="00585B1E"/>
    <w:rsid w:val="005A27D4"/>
    <w:rsid w:val="005A71D1"/>
    <w:rsid w:val="005A7EC7"/>
    <w:rsid w:val="005B4931"/>
    <w:rsid w:val="005C2D73"/>
    <w:rsid w:val="005F5E3B"/>
    <w:rsid w:val="00616489"/>
    <w:rsid w:val="00634EE0"/>
    <w:rsid w:val="00670D8B"/>
    <w:rsid w:val="00675450"/>
    <w:rsid w:val="006907B2"/>
    <w:rsid w:val="006B743D"/>
    <w:rsid w:val="006E1ED6"/>
    <w:rsid w:val="006F3D35"/>
    <w:rsid w:val="00716B21"/>
    <w:rsid w:val="00731F21"/>
    <w:rsid w:val="00755672"/>
    <w:rsid w:val="0076080B"/>
    <w:rsid w:val="00783A61"/>
    <w:rsid w:val="00786D72"/>
    <w:rsid w:val="007B2AA0"/>
    <w:rsid w:val="007D4E3F"/>
    <w:rsid w:val="007E6FE3"/>
    <w:rsid w:val="008139B4"/>
    <w:rsid w:val="00820C64"/>
    <w:rsid w:val="0082410A"/>
    <w:rsid w:val="00827970"/>
    <w:rsid w:val="00832C9D"/>
    <w:rsid w:val="0086078B"/>
    <w:rsid w:val="0087169D"/>
    <w:rsid w:val="008A64DA"/>
    <w:rsid w:val="008B0B0A"/>
    <w:rsid w:val="008B1042"/>
    <w:rsid w:val="009356A2"/>
    <w:rsid w:val="00960E58"/>
    <w:rsid w:val="0096595B"/>
    <w:rsid w:val="009802F8"/>
    <w:rsid w:val="009D5706"/>
    <w:rsid w:val="009E4DB6"/>
    <w:rsid w:val="00A11F53"/>
    <w:rsid w:val="00A12C2A"/>
    <w:rsid w:val="00A371FA"/>
    <w:rsid w:val="00A45B01"/>
    <w:rsid w:val="00A501C9"/>
    <w:rsid w:val="00A72A91"/>
    <w:rsid w:val="00A829C2"/>
    <w:rsid w:val="00A83A30"/>
    <w:rsid w:val="00AC64A9"/>
    <w:rsid w:val="00AF0413"/>
    <w:rsid w:val="00AF20C1"/>
    <w:rsid w:val="00B13B7C"/>
    <w:rsid w:val="00B206A9"/>
    <w:rsid w:val="00B30BED"/>
    <w:rsid w:val="00B32ED0"/>
    <w:rsid w:val="00B46533"/>
    <w:rsid w:val="00B62A2C"/>
    <w:rsid w:val="00B65F2C"/>
    <w:rsid w:val="00B94329"/>
    <w:rsid w:val="00BB759D"/>
    <w:rsid w:val="00BC6693"/>
    <w:rsid w:val="00BD33D1"/>
    <w:rsid w:val="00BD779C"/>
    <w:rsid w:val="00BE1C41"/>
    <w:rsid w:val="00BE1DC8"/>
    <w:rsid w:val="00C027F8"/>
    <w:rsid w:val="00C45A92"/>
    <w:rsid w:val="00C521CD"/>
    <w:rsid w:val="00C70AEE"/>
    <w:rsid w:val="00C76681"/>
    <w:rsid w:val="00C92683"/>
    <w:rsid w:val="00CA0898"/>
    <w:rsid w:val="00CB293D"/>
    <w:rsid w:val="00CB71BE"/>
    <w:rsid w:val="00CE1C57"/>
    <w:rsid w:val="00CE5EBA"/>
    <w:rsid w:val="00D3294C"/>
    <w:rsid w:val="00D34B2A"/>
    <w:rsid w:val="00D55ED9"/>
    <w:rsid w:val="00D55F1D"/>
    <w:rsid w:val="00D71A59"/>
    <w:rsid w:val="00D72779"/>
    <w:rsid w:val="00D74A02"/>
    <w:rsid w:val="00D931CA"/>
    <w:rsid w:val="00DF2A3A"/>
    <w:rsid w:val="00E03B50"/>
    <w:rsid w:val="00E07EC1"/>
    <w:rsid w:val="00E360F6"/>
    <w:rsid w:val="00E51CA5"/>
    <w:rsid w:val="00E70A53"/>
    <w:rsid w:val="00E7277F"/>
    <w:rsid w:val="00E76BCC"/>
    <w:rsid w:val="00E872D9"/>
    <w:rsid w:val="00EA68E0"/>
    <w:rsid w:val="00EC789B"/>
    <w:rsid w:val="00EF00CA"/>
    <w:rsid w:val="00EF79F2"/>
    <w:rsid w:val="00F005F3"/>
    <w:rsid w:val="00F16673"/>
    <w:rsid w:val="00F16CDA"/>
    <w:rsid w:val="00F17D36"/>
    <w:rsid w:val="00F37108"/>
    <w:rsid w:val="00F708F2"/>
    <w:rsid w:val="00F82D9B"/>
    <w:rsid w:val="00F835F7"/>
    <w:rsid w:val="00F8415A"/>
    <w:rsid w:val="00F84A27"/>
    <w:rsid w:val="00F85AD9"/>
    <w:rsid w:val="00F916A2"/>
    <w:rsid w:val="00F9643B"/>
    <w:rsid w:val="00FB28B0"/>
    <w:rsid w:val="00FB28BF"/>
    <w:rsid w:val="00FC30CF"/>
    <w:rsid w:val="00FF4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42D16"/>
  <w15:chartTrackingRefBased/>
  <w15:docId w15:val="{1C7851EC-925A-44A1-B6C9-A5F709B0D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716B2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716B21"/>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16B21"/>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16B21"/>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16B21"/>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470F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F67"/>
    <w:rPr>
      <w:rFonts w:ascii="Segoe UI" w:hAnsi="Segoe UI" w:cs="Segoe UI"/>
      <w:sz w:val="18"/>
      <w:szCs w:val="18"/>
    </w:rPr>
  </w:style>
  <w:style w:type="character" w:styleId="CommentReference">
    <w:name w:val="annotation reference"/>
    <w:basedOn w:val="DefaultParagraphFont"/>
    <w:uiPriority w:val="99"/>
    <w:semiHidden/>
    <w:unhideWhenUsed/>
    <w:rsid w:val="002920ED"/>
    <w:rPr>
      <w:sz w:val="16"/>
      <w:szCs w:val="16"/>
    </w:rPr>
  </w:style>
  <w:style w:type="paragraph" w:styleId="CommentText">
    <w:name w:val="annotation text"/>
    <w:basedOn w:val="Normal"/>
    <w:link w:val="CommentTextChar"/>
    <w:uiPriority w:val="99"/>
    <w:semiHidden/>
    <w:unhideWhenUsed/>
    <w:rsid w:val="002920ED"/>
    <w:pPr>
      <w:spacing w:line="240" w:lineRule="auto"/>
    </w:pPr>
    <w:rPr>
      <w:sz w:val="20"/>
      <w:szCs w:val="20"/>
    </w:rPr>
  </w:style>
  <w:style w:type="character" w:customStyle="1" w:styleId="CommentTextChar">
    <w:name w:val="Comment Text Char"/>
    <w:basedOn w:val="DefaultParagraphFont"/>
    <w:link w:val="CommentText"/>
    <w:uiPriority w:val="99"/>
    <w:semiHidden/>
    <w:rsid w:val="002920ED"/>
    <w:rPr>
      <w:sz w:val="20"/>
      <w:szCs w:val="20"/>
    </w:rPr>
  </w:style>
  <w:style w:type="paragraph" w:styleId="CommentSubject">
    <w:name w:val="annotation subject"/>
    <w:basedOn w:val="CommentText"/>
    <w:next w:val="CommentText"/>
    <w:link w:val="CommentSubjectChar"/>
    <w:uiPriority w:val="99"/>
    <w:semiHidden/>
    <w:unhideWhenUsed/>
    <w:rsid w:val="002920ED"/>
    <w:rPr>
      <w:b/>
      <w:bCs/>
    </w:rPr>
  </w:style>
  <w:style w:type="character" w:customStyle="1" w:styleId="CommentSubjectChar">
    <w:name w:val="Comment Subject Char"/>
    <w:basedOn w:val="CommentTextChar"/>
    <w:link w:val="CommentSubject"/>
    <w:uiPriority w:val="99"/>
    <w:semiHidden/>
    <w:rsid w:val="002920E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7863">
      <w:bodyDiv w:val="1"/>
      <w:marLeft w:val="0"/>
      <w:marRight w:val="0"/>
      <w:marTop w:val="0"/>
      <w:marBottom w:val="0"/>
      <w:divBdr>
        <w:top w:val="none" w:sz="0" w:space="0" w:color="auto"/>
        <w:left w:val="none" w:sz="0" w:space="0" w:color="auto"/>
        <w:bottom w:val="none" w:sz="0" w:space="0" w:color="auto"/>
        <w:right w:val="none" w:sz="0" w:space="0" w:color="auto"/>
      </w:divBdr>
    </w:div>
    <w:div w:id="398746087">
      <w:bodyDiv w:val="1"/>
      <w:marLeft w:val="0"/>
      <w:marRight w:val="0"/>
      <w:marTop w:val="0"/>
      <w:marBottom w:val="0"/>
      <w:divBdr>
        <w:top w:val="none" w:sz="0" w:space="0" w:color="auto"/>
        <w:left w:val="none" w:sz="0" w:space="0" w:color="auto"/>
        <w:bottom w:val="none" w:sz="0" w:space="0" w:color="auto"/>
        <w:right w:val="none" w:sz="0" w:space="0" w:color="auto"/>
      </w:divBdr>
      <w:divsChild>
        <w:div w:id="384331891">
          <w:marLeft w:val="0"/>
          <w:marRight w:val="0"/>
          <w:marTop w:val="150"/>
          <w:marBottom w:val="150"/>
          <w:divBdr>
            <w:top w:val="none" w:sz="0" w:space="0" w:color="auto"/>
            <w:left w:val="none" w:sz="0" w:space="0" w:color="auto"/>
            <w:bottom w:val="none" w:sz="0" w:space="0" w:color="auto"/>
            <w:right w:val="none" w:sz="0" w:space="0" w:color="auto"/>
          </w:divBdr>
          <w:divsChild>
            <w:div w:id="17230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497166">
      <w:bodyDiv w:val="1"/>
      <w:marLeft w:val="0"/>
      <w:marRight w:val="0"/>
      <w:marTop w:val="0"/>
      <w:marBottom w:val="0"/>
      <w:divBdr>
        <w:top w:val="none" w:sz="0" w:space="0" w:color="auto"/>
        <w:left w:val="none" w:sz="0" w:space="0" w:color="auto"/>
        <w:bottom w:val="none" w:sz="0" w:space="0" w:color="auto"/>
        <w:right w:val="none" w:sz="0" w:space="0" w:color="auto"/>
      </w:divBdr>
    </w:div>
    <w:div w:id="740365909">
      <w:bodyDiv w:val="1"/>
      <w:marLeft w:val="0"/>
      <w:marRight w:val="0"/>
      <w:marTop w:val="0"/>
      <w:marBottom w:val="0"/>
      <w:divBdr>
        <w:top w:val="none" w:sz="0" w:space="0" w:color="auto"/>
        <w:left w:val="none" w:sz="0" w:space="0" w:color="auto"/>
        <w:bottom w:val="none" w:sz="0" w:space="0" w:color="auto"/>
        <w:right w:val="none" w:sz="0" w:space="0" w:color="auto"/>
      </w:divBdr>
    </w:div>
    <w:div w:id="896090427">
      <w:bodyDiv w:val="1"/>
      <w:marLeft w:val="0"/>
      <w:marRight w:val="0"/>
      <w:marTop w:val="0"/>
      <w:marBottom w:val="0"/>
      <w:divBdr>
        <w:top w:val="none" w:sz="0" w:space="0" w:color="auto"/>
        <w:left w:val="none" w:sz="0" w:space="0" w:color="auto"/>
        <w:bottom w:val="none" w:sz="0" w:space="0" w:color="auto"/>
        <w:right w:val="none" w:sz="0" w:space="0" w:color="auto"/>
      </w:divBdr>
    </w:div>
    <w:div w:id="1265112125">
      <w:bodyDiv w:val="1"/>
      <w:marLeft w:val="0"/>
      <w:marRight w:val="0"/>
      <w:marTop w:val="0"/>
      <w:marBottom w:val="0"/>
      <w:divBdr>
        <w:top w:val="none" w:sz="0" w:space="0" w:color="auto"/>
        <w:left w:val="none" w:sz="0" w:space="0" w:color="auto"/>
        <w:bottom w:val="none" w:sz="0" w:space="0" w:color="auto"/>
        <w:right w:val="none" w:sz="0" w:space="0" w:color="auto"/>
      </w:divBdr>
    </w:div>
    <w:div w:id="1312902520">
      <w:bodyDiv w:val="1"/>
      <w:marLeft w:val="0"/>
      <w:marRight w:val="0"/>
      <w:marTop w:val="0"/>
      <w:marBottom w:val="0"/>
      <w:divBdr>
        <w:top w:val="none" w:sz="0" w:space="0" w:color="auto"/>
        <w:left w:val="none" w:sz="0" w:space="0" w:color="auto"/>
        <w:bottom w:val="none" w:sz="0" w:space="0" w:color="auto"/>
        <w:right w:val="none" w:sz="0" w:space="0" w:color="auto"/>
      </w:divBdr>
    </w:div>
    <w:div w:id="2101943496">
      <w:bodyDiv w:val="1"/>
      <w:marLeft w:val="0"/>
      <w:marRight w:val="0"/>
      <w:marTop w:val="0"/>
      <w:marBottom w:val="0"/>
      <w:divBdr>
        <w:top w:val="none" w:sz="0" w:space="0" w:color="auto"/>
        <w:left w:val="none" w:sz="0" w:space="0" w:color="auto"/>
        <w:bottom w:val="none" w:sz="0" w:space="0" w:color="auto"/>
        <w:right w:val="none" w:sz="0" w:space="0" w:color="auto"/>
      </w:divBdr>
    </w:div>
    <w:div w:id="214696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93C44-206E-4D19-A62C-803E1D6D7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2203</Words>
  <Characters>15944</Characters>
  <Application>Microsoft Office Word</Application>
  <DocSecurity>0</DocSecurity>
  <Lines>327</Lines>
  <Paragraphs>99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https://mul2-mss.gov.am/tasks/406445/oneclick/naxagic.docx?token=bf6f7ec48ac64cb9123d9c9172eac6a8</cp:keywords>
  <dc:description/>
  <cp:lastModifiedBy>Davit Khachatryan</cp:lastModifiedBy>
  <cp:revision>10</cp:revision>
  <dcterms:created xsi:type="dcterms:W3CDTF">2021-02-17T14:50:00Z</dcterms:created>
  <dcterms:modified xsi:type="dcterms:W3CDTF">2021-02-17T15:26:00Z</dcterms:modified>
</cp:coreProperties>
</file>