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AD" w:rsidRPr="000A71FA" w:rsidRDefault="001F1458" w:rsidP="00205DDC">
      <w:pPr>
        <w:jc w:val="center"/>
        <w:rPr>
          <w:rFonts w:ascii="GHEA Grapalat" w:hAnsi="GHEA Grapalat"/>
          <w:b/>
        </w:rPr>
      </w:pPr>
      <w:r w:rsidRPr="000A71FA">
        <w:rPr>
          <w:rFonts w:ascii="GHEA Grapalat" w:hAnsi="GHEA Grapalat"/>
          <w:b/>
        </w:rPr>
        <w:t>ԱՄՓՈՓԱԹԵՐԹ</w:t>
      </w:r>
    </w:p>
    <w:p w:rsidR="001F1458" w:rsidRDefault="00830394" w:rsidP="00205DDC">
      <w:pPr>
        <w:spacing w:line="276" w:lineRule="auto"/>
        <w:ind w:left="90" w:firstLine="547"/>
        <w:jc w:val="center"/>
        <w:rPr>
          <w:rFonts w:ascii="GHEA Grapalat" w:hAnsi="GHEA Grapalat"/>
          <w:b/>
          <w:iCs/>
          <w:sz w:val="24"/>
          <w:szCs w:val="24"/>
          <w:lang w:val="fr-FR"/>
        </w:rPr>
      </w:pPr>
      <w:r>
        <w:rPr>
          <w:rFonts w:ascii="GHEA Grapalat" w:hAnsi="GHEA Grapalat"/>
          <w:b/>
          <w:kern w:val="32"/>
          <w:sz w:val="24"/>
          <w:szCs w:val="24"/>
        </w:rPr>
        <w:t>«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af-ZA"/>
        </w:rPr>
        <w:t xml:space="preserve">1988-1992 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hy-AM"/>
        </w:rPr>
        <w:t>ԹՎԱԿԱՆՆԵՐԻՆ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af-ZA"/>
        </w:rPr>
        <w:t xml:space="preserve"> 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hy-AM"/>
        </w:rPr>
        <w:t>ԱԴՐԲԵՋԱՆԻ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af-ZA"/>
        </w:rPr>
        <w:t xml:space="preserve"> 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hy-AM"/>
        </w:rPr>
        <w:t>ՀԱՆՐԱՊԵՏՈՒԹՅՈՒՆԻՑ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af-ZA"/>
        </w:rPr>
        <w:t xml:space="preserve"> 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hy-AM"/>
        </w:rPr>
        <w:t>ԲՌՆԱԳԱՂԹՎԱԾ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af-ZA"/>
        </w:rPr>
        <w:t xml:space="preserve"> 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hy-AM"/>
        </w:rPr>
        <w:t>ԵՎ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af-ZA"/>
        </w:rPr>
        <w:t xml:space="preserve"> 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hy-AM"/>
        </w:rPr>
        <w:t>ՀԱՅԱՍՏԱՆԻ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af-ZA"/>
        </w:rPr>
        <w:t xml:space="preserve"> 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hy-AM"/>
        </w:rPr>
        <w:t>ՀԱՆՐԱՊԵՏՈՒԹՅԱՆ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af-ZA"/>
        </w:rPr>
        <w:t xml:space="preserve"> 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hy-AM"/>
        </w:rPr>
        <w:t>ՔԱՂԱՔԱՑԻՈՒԹՅՈՒՆ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af-ZA"/>
        </w:rPr>
        <w:t xml:space="preserve"> 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hy-AM"/>
        </w:rPr>
        <w:t>ՍՏԱՑԱԾ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af-ZA"/>
        </w:rPr>
        <w:t xml:space="preserve"> 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hy-AM"/>
        </w:rPr>
        <w:t>ԱՆՁԱՆՑ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af-ZA"/>
        </w:rPr>
        <w:t xml:space="preserve"> 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hy-AM"/>
        </w:rPr>
        <w:t>ԿՈՂՄԻՑ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af-ZA"/>
        </w:rPr>
        <w:t xml:space="preserve"> 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hy-AM"/>
        </w:rPr>
        <w:t>ԶԲԱՂԵՑՐԱԾ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af-ZA"/>
        </w:rPr>
        <w:t xml:space="preserve"> 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hy-AM"/>
        </w:rPr>
        <w:t>ԲՆԱԿԵԼԻ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af-ZA"/>
        </w:rPr>
        <w:t xml:space="preserve"> 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hy-AM"/>
        </w:rPr>
        <w:t>ՏԱՐԱԾՔՆԵՐԸ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af-ZA"/>
        </w:rPr>
        <w:t xml:space="preserve"> 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hy-AM"/>
        </w:rPr>
        <w:t>ՍԵՓԱԿԱՆԱՇՆՈՐՀԵԼՈՒ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af-ZA"/>
        </w:rPr>
        <w:t xml:space="preserve"> </w:t>
      </w:r>
      <w:r w:rsidR="001F1458" w:rsidRPr="001F1458">
        <w:rPr>
          <w:rFonts w:ascii="GHEA Grapalat" w:hAnsi="GHEA Grapalat"/>
          <w:b/>
          <w:kern w:val="32"/>
          <w:sz w:val="24"/>
          <w:szCs w:val="24"/>
          <w:lang w:val="hy-AM"/>
        </w:rPr>
        <w:t>ՄԱՍԻՆ</w:t>
      </w:r>
      <w:r>
        <w:rPr>
          <w:rFonts w:ascii="GHEA Grapalat" w:hAnsi="GHEA Grapalat"/>
          <w:b/>
          <w:kern w:val="32"/>
          <w:sz w:val="24"/>
          <w:szCs w:val="24"/>
          <w:lang w:val="hy-AM"/>
        </w:rPr>
        <w:t>»</w:t>
      </w:r>
      <w:r w:rsidR="00373EED" w:rsidRPr="00373EED">
        <w:rPr>
          <w:rFonts w:ascii="GHEA Grapalat" w:hAnsi="GHEA Grapalat"/>
          <w:b/>
          <w:kern w:val="32"/>
          <w:sz w:val="24"/>
          <w:szCs w:val="24"/>
        </w:rPr>
        <w:t xml:space="preserve"> </w:t>
      </w:r>
      <w:r w:rsidR="00373EED">
        <w:rPr>
          <w:rFonts w:ascii="GHEA Grapalat" w:hAnsi="GHEA Grapalat"/>
          <w:b/>
          <w:kern w:val="32"/>
          <w:sz w:val="24"/>
          <w:szCs w:val="24"/>
          <w:lang w:val="ru-RU"/>
        </w:rPr>
        <w:t>ԿԱՌԱՎԱՐՈՒԹՅԱՆ</w:t>
      </w:r>
      <w:r w:rsidR="00EA609F" w:rsidRPr="00EA609F">
        <w:rPr>
          <w:rFonts w:ascii="GHEA Grapalat" w:hAnsi="GHEA Grapalat"/>
          <w:b/>
          <w:kern w:val="32"/>
          <w:sz w:val="24"/>
          <w:szCs w:val="24"/>
        </w:rPr>
        <w:t xml:space="preserve"> </w:t>
      </w:r>
      <w:r w:rsidR="00EA609F">
        <w:rPr>
          <w:rFonts w:ascii="GHEA Grapalat" w:hAnsi="GHEA Grapalat"/>
          <w:b/>
          <w:kern w:val="32"/>
          <w:sz w:val="24"/>
          <w:szCs w:val="24"/>
          <w:lang w:val="ru-RU"/>
        </w:rPr>
        <w:t>ՈՐՈՇՄԱՆ</w:t>
      </w:r>
      <w:r w:rsidR="001F1458" w:rsidRPr="001F1458">
        <w:rPr>
          <w:rFonts w:ascii="GHEA Grapalat" w:hAnsi="GHEA Grapalat"/>
          <w:b/>
          <w:iCs/>
          <w:sz w:val="24"/>
          <w:szCs w:val="24"/>
          <w:lang w:val="fr-FR"/>
        </w:rPr>
        <w:t xml:space="preserve"> </w:t>
      </w:r>
      <w:r w:rsidR="001F1458">
        <w:rPr>
          <w:rFonts w:ascii="GHEA Grapalat" w:hAnsi="GHEA Grapalat"/>
          <w:b/>
          <w:iCs/>
          <w:sz w:val="24"/>
          <w:szCs w:val="24"/>
          <w:lang w:val="fr-FR"/>
        </w:rPr>
        <w:t>ՆԱԽԱԳԾԻ</w:t>
      </w:r>
    </w:p>
    <w:p w:rsidR="001F1458" w:rsidRDefault="001F1458" w:rsidP="001F1458">
      <w:pPr>
        <w:spacing w:line="276" w:lineRule="auto"/>
        <w:ind w:left="90" w:firstLine="547"/>
        <w:jc w:val="center"/>
        <w:rPr>
          <w:rFonts w:ascii="GHEA Grapalat" w:hAnsi="GHEA Grapalat"/>
          <w:b/>
          <w:iCs/>
          <w:sz w:val="24"/>
          <w:szCs w:val="24"/>
          <w:lang w:val="fr-FR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4630"/>
        <w:gridCol w:w="135"/>
        <w:gridCol w:w="1800"/>
        <w:gridCol w:w="90"/>
        <w:gridCol w:w="2605"/>
      </w:tblGrid>
      <w:tr w:rsidR="001F1458" w:rsidRPr="00AF1437" w:rsidTr="00D03969">
        <w:trPr>
          <w:trHeight w:val="188"/>
        </w:trPr>
        <w:tc>
          <w:tcPr>
            <w:tcW w:w="6655" w:type="dxa"/>
            <w:gridSpan w:val="4"/>
            <w:vMerge w:val="restart"/>
          </w:tcPr>
          <w:p w:rsidR="00D03969" w:rsidRPr="00AF1437" w:rsidRDefault="00D03969" w:rsidP="001C4DF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F1437">
              <w:rPr>
                <w:rFonts w:ascii="GHEA Grapalat" w:hAnsi="GHEA Grapalat"/>
                <w:b/>
                <w:iCs/>
                <w:sz w:val="20"/>
                <w:szCs w:val="20"/>
              </w:rPr>
              <w:t xml:space="preserve">ՀՀ </w:t>
            </w:r>
            <w:proofErr w:type="spellStart"/>
            <w:r w:rsidRPr="00AF1437">
              <w:rPr>
                <w:rFonts w:ascii="GHEA Grapalat" w:hAnsi="GHEA Grapalat"/>
                <w:b/>
                <w:iCs/>
                <w:sz w:val="20"/>
                <w:szCs w:val="20"/>
              </w:rPr>
              <w:t>ֆինանսների</w:t>
            </w:r>
            <w:proofErr w:type="spellEnd"/>
            <w:r w:rsidRPr="00AF1437">
              <w:rPr>
                <w:rFonts w:ascii="GHEA Grapalat" w:hAnsi="GHEA Grapalat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AF1437">
              <w:rPr>
                <w:rFonts w:ascii="GHEA Grapalat" w:hAnsi="GHEA Grapalat"/>
                <w:b/>
                <w:iCs/>
                <w:sz w:val="20"/>
                <w:szCs w:val="20"/>
              </w:rPr>
              <w:t>նախարարություն</w:t>
            </w:r>
            <w:proofErr w:type="spellEnd"/>
          </w:p>
          <w:p w:rsidR="001F1458" w:rsidRPr="00AF1437" w:rsidRDefault="001F1458" w:rsidP="001C4DF5">
            <w:pPr>
              <w:pStyle w:val="ListParagraph"/>
              <w:spacing w:line="276" w:lineRule="auto"/>
              <w:jc w:val="center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</w:tcPr>
          <w:p w:rsidR="001F1458" w:rsidRPr="00AF1437" w:rsidRDefault="00D03969" w:rsidP="001F1458">
            <w:pPr>
              <w:spacing w:line="276" w:lineRule="auto"/>
              <w:jc w:val="center"/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</w:pPr>
            <w:r w:rsidRPr="00AF1437"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  <w:t>24.02.2021թ.</w:t>
            </w:r>
          </w:p>
        </w:tc>
      </w:tr>
      <w:tr w:rsidR="001F1458" w:rsidRPr="00AF1437" w:rsidTr="00D03969">
        <w:trPr>
          <w:trHeight w:val="187"/>
        </w:trPr>
        <w:tc>
          <w:tcPr>
            <w:tcW w:w="6655" w:type="dxa"/>
            <w:gridSpan w:val="4"/>
            <w:vMerge/>
          </w:tcPr>
          <w:p w:rsidR="001F1458" w:rsidRPr="00AF1437" w:rsidRDefault="001F1458" w:rsidP="001F145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</w:tcPr>
          <w:p w:rsidR="001F1458" w:rsidRPr="00AF1437" w:rsidRDefault="00D03969" w:rsidP="001F1458">
            <w:pPr>
              <w:spacing w:line="276" w:lineRule="auto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F1437">
              <w:rPr>
                <w:rFonts w:ascii="GHEA Grapalat" w:hAnsi="GHEA Grapalat"/>
                <w:b/>
                <w:iCs/>
                <w:sz w:val="20"/>
                <w:szCs w:val="20"/>
              </w:rPr>
              <w:t>N01/8-2/</w:t>
            </w:r>
            <w:bookmarkStart w:id="0" w:name="_GoBack"/>
            <w:bookmarkEnd w:id="0"/>
            <w:r w:rsidRPr="00AF1437">
              <w:rPr>
                <w:rFonts w:ascii="GHEA Grapalat" w:hAnsi="GHEA Grapalat"/>
                <w:b/>
                <w:iCs/>
                <w:sz w:val="20"/>
                <w:szCs w:val="20"/>
              </w:rPr>
              <w:t>2575-2021</w:t>
            </w:r>
          </w:p>
        </w:tc>
      </w:tr>
      <w:tr w:rsidR="0082410B" w:rsidRPr="00AF1437" w:rsidTr="00A41745">
        <w:trPr>
          <w:trHeight w:val="187"/>
        </w:trPr>
        <w:tc>
          <w:tcPr>
            <w:tcW w:w="4765" w:type="dxa"/>
            <w:gridSpan w:val="2"/>
          </w:tcPr>
          <w:p w:rsidR="0082410B" w:rsidRPr="00AF1437" w:rsidRDefault="0082410B" w:rsidP="0082410B">
            <w:pPr>
              <w:spacing w:line="276" w:lineRule="auto"/>
              <w:jc w:val="center"/>
              <w:rPr>
                <w:rFonts w:ascii="GHEA Grapalat" w:hAnsi="GHEA Grapalat"/>
                <w:iCs/>
                <w:sz w:val="20"/>
                <w:szCs w:val="20"/>
              </w:rPr>
            </w:pPr>
            <w:r w:rsidRPr="00AF1437">
              <w:rPr>
                <w:rFonts w:ascii="GHEA Grapalat" w:hAnsi="GHEA Grapalat"/>
                <w:iCs/>
                <w:sz w:val="20"/>
                <w:szCs w:val="20"/>
                <w:lang w:val="fr-FR"/>
              </w:rPr>
              <w:t>1.</w:t>
            </w:r>
            <w:r w:rsidRPr="00AF1437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Նախագծի վերաբերյալ առարկություններ չունեն:</w:t>
            </w:r>
          </w:p>
        </w:tc>
        <w:tc>
          <w:tcPr>
            <w:tcW w:w="4495" w:type="dxa"/>
            <w:gridSpan w:val="3"/>
          </w:tcPr>
          <w:p w:rsidR="0082410B" w:rsidRPr="00AF1437" w:rsidRDefault="0082410B" w:rsidP="0082410B">
            <w:pPr>
              <w:spacing w:line="276" w:lineRule="auto"/>
              <w:jc w:val="center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AF1437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-</w:t>
            </w:r>
          </w:p>
        </w:tc>
      </w:tr>
      <w:tr w:rsidR="0082410B" w:rsidRPr="00AF1437" w:rsidTr="0082410B">
        <w:trPr>
          <w:trHeight w:val="353"/>
        </w:trPr>
        <w:tc>
          <w:tcPr>
            <w:tcW w:w="6655" w:type="dxa"/>
            <w:gridSpan w:val="4"/>
            <w:vMerge w:val="restart"/>
          </w:tcPr>
          <w:p w:rsidR="0082410B" w:rsidRPr="009E44FF" w:rsidRDefault="0082410B" w:rsidP="001C4DF5">
            <w:pPr>
              <w:jc w:val="center"/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AF1437"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  <w:t>2.</w:t>
            </w:r>
            <w:r w:rsidR="00342028" w:rsidRPr="00AF1437"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9E44FF"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hy-AM"/>
              </w:rPr>
              <w:t>ՀՀ կադաստրի կոմիտե</w:t>
            </w:r>
          </w:p>
          <w:p w:rsidR="0082410B" w:rsidRPr="00AF1437" w:rsidRDefault="0082410B" w:rsidP="001C4DF5">
            <w:pPr>
              <w:spacing w:line="276" w:lineRule="auto"/>
              <w:jc w:val="center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</w:tcPr>
          <w:p w:rsidR="0082410B" w:rsidRPr="00AF1437" w:rsidRDefault="0082410B" w:rsidP="0082410B">
            <w:pPr>
              <w:spacing w:line="276" w:lineRule="auto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F1437">
              <w:rPr>
                <w:rFonts w:ascii="GHEA Grapalat" w:hAnsi="GHEA Grapalat"/>
                <w:b/>
                <w:iCs/>
                <w:sz w:val="20"/>
                <w:szCs w:val="20"/>
              </w:rPr>
              <w:t>15.02.2021թ.</w:t>
            </w:r>
          </w:p>
        </w:tc>
      </w:tr>
      <w:tr w:rsidR="0082410B" w:rsidRPr="00AF1437" w:rsidTr="00D03969">
        <w:trPr>
          <w:trHeight w:val="352"/>
        </w:trPr>
        <w:tc>
          <w:tcPr>
            <w:tcW w:w="6655" w:type="dxa"/>
            <w:gridSpan w:val="4"/>
            <w:vMerge/>
          </w:tcPr>
          <w:p w:rsidR="0082410B" w:rsidRPr="00AF1437" w:rsidRDefault="0082410B" w:rsidP="0082410B">
            <w:pPr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</w:tcPr>
          <w:p w:rsidR="0082410B" w:rsidRPr="00AF1437" w:rsidRDefault="0082410B" w:rsidP="0082410B">
            <w:pPr>
              <w:spacing w:line="276" w:lineRule="auto"/>
              <w:jc w:val="center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  <w:r w:rsidRPr="00AF1437">
              <w:rPr>
                <w:rFonts w:ascii="GHEA Grapalat" w:hAnsi="GHEA Grapalat"/>
                <w:b/>
                <w:iCs/>
                <w:sz w:val="20"/>
                <w:szCs w:val="20"/>
              </w:rPr>
              <w:t>N</w:t>
            </w:r>
            <w:r w:rsidRPr="00AF1437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ՍԹ/869-2021</w:t>
            </w:r>
          </w:p>
        </w:tc>
      </w:tr>
      <w:tr w:rsidR="0082410B" w:rsidRPr="00AF1437" w:rsidTr="00A41745">
        <w:tc>
          <w:tcPr>
            <w:tcW w:w="4765" w:type="dxa"/>
            <w:gridSpan w:val="2"/>
          </w:tcPr>
          <w:p w:rsidR="0082410B" w:rsidRPr="00AF1437" w:rsidRDefault="0082410B" w:rsidP="0082410B">
            <w:pPr>
              <w:shd w:val="clear" w:color="auto" w:fill="FFFFFF"/>
              <w:ind w:right="72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AF1437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1. Նախագծի վերաբերյալ դիտողություններ և առաջարկություններ չունեն:</w:t>
            </w:r>
          </w:p>
        </w:tc>
        <w:tc>
          <w:tcPr>
            <w:tcW w:w="4495" w:type="dxa"/>
            <w:gridSpan w:val="3"/>
          </w:tcPr>
          <w:p w:rsidR="0082410B" w:rsidRPr="00AF1437" w:rsidRDefault="0082410B" w:rsidP="0082410B">
            <w:pPr>
              <w:spacing w:line="276" w:lineRule="auto"/>
              <w:jc w:val="center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  <w:r w:rsidRPr="00AF1437">
              <w:rPr>
                <w:rFonts w:ascii="GHEA Grapalat" w:hAnsi="GHEA Grapalat"/>
                <w:iCs/>
                <w:sz w:val="20"/>
                <w:szCs w:val="20"/>
                <w:lang w:val="fr-FR"/>
              </w:rPr>
              <w:t>-</w:t>
            </w:r>
          </w:p>
        </w:tc>
      </w:tr>
      <w:tr w:rsidR="00A41745" w:rsidRPr="00AF1437" w:rsidTr="00A41745">
        <w:trPr>
          <w:trHeight w:val="188"/>
        </w:trPr>
        <w:tc>
          <w:tcPr>
            <w:tcW w:w="6655" w:type="dxa"/>
            <w:gridSpan w:val="4"/>
            <w:vMerge w:val="restart"/>
          </w:tcPr>
          <w:p w:rsidR="00A41745" w:rsidRPr="00FB78BD" w:rsidRDefault="00A41745" w:rsidP="001C4DF5">
            <w:pPr>
              <w:jc w:val="center"/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FB78BD"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  <w:t>3.</w:t>
            </w:r>
            <w:r w:rsidRPr="00FB78BD"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 ՀՀ մ</w:t>
            </w:r>
            <w:r w:rsidRPr="00FB78BD"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ru-RU"/>
              </w:rPr>
              <w:t>իգրացիոն ծառայություն</w:t>
            </w:r>
          </w:p>
          <w:p w:rsidR="00A41745" w:rsidRPr="00FB78BD" w:rsidRDefault="00A41745" w:rsidP="001C4DF5">
            <w:pPr>
              <w:spacing w:line="276" w:lineRule="auto"/>
              <w:jc w:val="center"/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</w:tcPr>
          <w:p w:rsidR="00A41745" w:rsidRPr="00FB78BD" w:rsidRDefault="00A41745" w:rsidP="00A41745">
            <w:pPr>
              <w:spacing w:line="276" w:lineRule="auto"/>
              <w:jc w:val="center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  <w:r w:rsidRPr="00FB78B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11.02.2021թ.</w:t>
            </w:r>
          </w:p>
        </w:tc>
      </w:tr>
      <w:tr w:rsidR="00A41745" w:rsidRPr="00AF1437" w:rsidTr="00A41745">
        <w:trPr>
          <w:trHeight w:val="187"/>
        </w:trPr>
        <w:tc>
          <w:tcPr>
            <w:tcW w:w="6655" w:type="dxa"/>
            <w:gridSpan w:val="4"/>
            <w:vMerge/>
          </w:tcPr>
          <w:p w:rsidR="00A41745" w:rsidRPr="00FB78BD" w:rsidRDefault="00A41745" w:rsidP="0082410B">
            <w:pPr>
              <w:spacing w:line="276" w:lineRule="auto"/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</w:tcPr>
          <w:p w:rsidR="00A41745" w:rsidRPr="00FB78BD" w:rsidRDefault="00A41745" w:rsidP="0082410B">
            <w:pPr>
              <w:spacing w:line="276" w:lineRule="auto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  <w:r w:rsidRPr="00FB78B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N01/07.2/479-2021</w:t>
            </w:r>
          </w:p>
        </w:tc>
      </w:tr>
      <w:tr w:rsidR="00A41745" w:rsidRPr="00AF1437" w:rsidTr="00A41745">
        <w:trPr>
          <w:trHeight w:val="187"/>
        </w:trPr>
        <w:tc>
          <w:tcPr>
            <w:tcW w:w="4765" w:type="dxa"/>
            <w:gridSpan w:val="2"/>
          </w:tcPr>
          <w:p w:rsidR="00A41745" w:rsidRPr="00AF1437" w:rsidRDefault="00A41745" w:rsidP="0082410B">
            <w:pPr>
              <w:spacing w:line="276" w:lineRule="auto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AF1437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1.</w:t>
            </w:r>
            <w:r w:rsidR="001E57AF" w:rsidRPr="00AF1437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Նախագծի վերաբերյալ դիտողություններ և առաջարկություններ չունեն:</w:t>
            </w:r>
          </w:p>
        </w:tc>
        <w:tc>
          <w:tcPr>
            <w:tcW w:w="4495" w:type="dxa"/>
            <w:gridSpan w:val="3"/>
          </w:tcPr>
          <w:p w:rsidR="00A41745" w:rsidRPr="00AF1437" w:rsidRDefault="001E57AF" w:rsidP="001E57AF">
            <w:pPr>
              <w:spacing w:line="276" w:lineRule="auto"/>
              <w:jc w:val="center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AF1437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-</w:t>
            </w:r>
          </w:p>
        </w:tc>
      </w:tr>
      <w:tr w:rsidR="00E41026" w:rsidRPr="00AF1437" w:rsidTr="00185333">
        <w:trPr>
          <w:trHeight w:val="188"/>
        </w:trPr>
        <w:tc>
          <w:tcPr>
            <w:tcW w:w="6565" w:type="dxa"/>
            <w:gridSpan w:val="3"/>
            <w:vMerge w:val="restart"/>
          </w:tcPr>
          <w:p w:rsidR="00E41026" w:rsidRPr="00FB78BD" w:rsidRDefault="00E41026" w:rsidP="001C4DF5">
            <w:pPr>
              <w:jc w:val="center"/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FB78B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4.</w:t>
            </w:r>
            <w:r w:rsidRPr="00FB78BD"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 ՀՀ քաղաքաշինության կոմիտե</w:t>
            </w:r>
          </w:p>
          <w:p w:rsidR="00E41026" w:rsidRPr="00FB78BD" w:rsidRDefault="00E41026" w:rsidP="001C4DF5">
            <w:pPr>
              <w:spacing w:line="276" w:lineRule="auto"/>
              <w:jc w:val="center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</w:p>
        </w:tc>
        <w:tc>
          <w:tcPr>
            <w:tcW w:w="2695" w:type="dxa"/>
            <w:gridSpan w:val="2"/>
          </w:tcPr>
          <w:p w:rsidR="00E41026" w:rsidRPr="00FB78BD" w:rsidRDefault="00DC3BE5" w:rsidP="0082410B">
            <w:pPr>
              <w:spacing w:line="276" w:lineRule="auto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  <w:r w:rsidRPr="00FB78B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23.02.2021թ.</w:t>
            </w:r>
          </w:p>
        </w:tc>
      </w:tr>
      <w:tr w:rsidR="00E41026" w:rsidRPr="00AF1437" w:rsidTr="00185333">
        <w:trPr>
          <w:trHeight w:val="187"/>
        </w:trPr>
        <w:tc>
          <w:tcPr>
            <w:tcW w:w="6565" w:type="dxa"/>
            <w:gridSpan w:val="3"/>
            <w:vMerge/>
          </w:tcPr>
          <w:p w:rsidR="00E41026" w:rsidRPr="00FB78BD" w:rsidRDefault="00E41026" w:rsidP="0082410B">
            <w:pPr>
              <w:spacing w:line="276" w:lineRule="auto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</w:p>
        </w:tc>
        <w:tc>
          <w:tcPr>
            <w:tcW w:w="2695" w:type="dxa"/>
            <w:gridSpan w:val="2"/>
          </w:tcPr>
          <w:p w:rsidR="00E41026" w:rsidRPr="00FB78BD" w:rsidRDefault="00DC3BE5" w:rsidP="0082410B">
            <w:pPr>
              <w:spacing w:line="276" w:lineRule="auto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  <w:r w:rsidRPr="00FB78B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N01/13/1409-2021</w:t>
            </w:r>
          </w:p>
        </w:tc>
      </w:tr>
      <w:tr w:rsidR="0082410B" w:rsidRPr="00AF1437" w:rsidTr="00A41745">
        <w:tc>
          <w:tcPr>
            <w:tcW w:w="4765" w:type="dxa"/>
            <w:gridSpan w:val="2"/>
          </w:tcPr>
          <w:p w:rsidR="0082410B" w:rsidRPr="00AF1437" w:rsidRDefault="0082410B" w:rsidP="0082410B">
            <w:pPr>
              <w:spacing w:line="276" w:lineRule="auto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  <w:r w:rsidRPr="00AF1437">
              <w:rPr>
                <w:rFonts w:ascii="GHEA Grapalat" w:hAnsi="GHEA Grapalat"/>
                <w:iCs/>
                <w:sz w:val="20"/>
                <w:szCs w:val="20"/>
                <w:lang w:val="fr-FR"/>
              </w:rPr>
              <w:t>1.</w:t>
            </w:r>
            <w:r w:rsidR="00DC3BE5" w:rsidRPr="00AF1437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Նախագծի վերաբերյալ առաջարկություններ </w:t>
            </w:r>
            <w:r w:rsidR="00DC3BE5" w:rsidRPr="00AF143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չունեն: </w:t>
            </w:r>
            <w:r w:rsidR="00DC3BE5" w:rsidRPr="00AF1437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Միաժամանակ հայտնել են, որ Կոմիտեի կողմից իրականացված ծրագրերի շրջանակներում՝ Նախագծի հավելվածում նշված անձանց բնակարան (բնակելի տուն) չի հատկացվել:</w:t>
            </w:r>
          </w:p>
        </w:tc>
        <w:tc>
          <w:tcPr>
            <w:tcW w:w="4495" w:type="dxa"/>
            <w:gridSpan w:val="3"/>
          </w:tcPr>
          <w:p w:rsidR="0082410B" w:rsidRPr="00AF1437" w:rsidRDefault="00DC3BE5" w:rsidP="0082410B">
            <w:pPr>
              <w:spacing w:line="276" w:lineRule="auto"/>
              <w:jc w:val="center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AF1437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-</w:t>
            </w:r>
          </w:p>
        </w:tc>
      </w:tr>
      <w:tr w:rsidR="00185333" w:rsidRPr="00AF1437" w:rsidTr="00185333">
        <w:trPr>
          <w:trHeight w:val="188"/>
        </w:trPr>
        <w:tc>
          <w:tcPr>
            <w:tcW w:w="6565" w:type="dxa"/>
            <w:gridSpan w:val="3"/>
            <w:vMerge w:val="restart"/>
          </w:tcPr>
          <w:p w:rsidR="00185333" w:rsidRPr="00185333" w:rsidRDefault="00185333" w:rsidP="001C4DF5">
            <w:pPr>
              <w:jc w:val="center"/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AF1437"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  <w:t>5.</w:t>
            </w:r>
            <w:r w:rsidRPr="00AF1437"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185333"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hy-AM"/>
              </w:rPr>
              <w:t>ՀՀ արդարադատության նախարարություն</w:t>
            </w:r>
          </w:p>
          <w:p w:rsidR="00185333" w:rsidRPr="00AF1437" w:rsidRDefault="00185333" w:rsidP="001C4DF5">
            <w:pPr>
              <w:spacing w:line="276" w:lineRule="auto"/>
              <w:jc w:val="center"/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</w:pPr>
          </w:p>
        </w:tc>
        <w:tc>
          <w:tcPr>
            <w:tcW w:w="2695" w:type="dxa"/>
            <w:gridSpan w:val="2"/>
          </w:tcPr>
          <w:p w:rsidR="00185333" w:rsidRPr="00AF1437" w:rsidRDefault="00185333" w:rsidP="0082410B">
            <w:pPr>
              <w:spacing w:line="276" w:lineRule="auto"/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</w:pPr>
            <w:r w:rsidRPr="00AF1437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12.03.2021</w:t>
            </w:r>
            <w:r w:rsidRPr="00AF1437"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>թ.</w:t>
            </w:r>
          </w:p>
        </w:tc>
      </w:tr>
      <w:tr w:rsidR="00185333" w:rsidRPr="00AF1437" w:rsidTr="00185333">
        <w:trPr>
          <w:trHeight w:val="187"/>
        </w:trPr>
        <w:tc>
          <w:tcPr>
            <w:tcW w:w="6565" w:type="dxa"/>
            <w:gridSpan w:val="3"/>
            <w:vMerge/>
          </w:tcPr>
          <w:p w:rsidR="00185333" w:rsidRPr="00AF1437" w:rsidRDefault="00185333" w:rsidP="0082410B">
            <w:pPr>
              <w:spacing w:line="276" w:lineRule="auto"/>
              <w:rPr>
                <w:rFonts w:ascii="GHEA Grapalat" w:hAnsi="GHEA Grapalat"/>
                <w:b/>
                <w:iCs/>
                <w:sz w:val="20"/>
                <w:szCs w:val="20"/>
                <w:lang w:val="fr-FR"/>
              </w:rPr>
            </w:pPr>
          </w:p>
        </w:tc>
        <w:tc>
          <w:tcPr>
            <w:tcW w:w="2695" w:type="dxa"/>
            <w:gridSpan w:val="2"/>
          </w:tcPr>
          <w:p w:rsidR="00185333" w:rsidRPr="00AF1437" w:rsidRDefault="00185333" w:rsidP="0082410B">
            <w:pPr>
              <w:spacing w:line="276" w:lineRule="auto"/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</w:pPr>
            <w:r w:rsidRPr="00AF1437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N</w:t>
            </w:r>
            <w:r w:rsidRPr="00AF1437">
              <w:rPr>
                <w:rFonts w:ascii="GHEA Grapalat" w:hAnsi="GHEA Grapalat"/>
                <w:b/>
                <w:iCs/>
                <w:sz w:val="20"/>
                <w:szCs w:val="20"/>
                <w:lang w:val="ru-RU"/>
              </w:rPr>
              <w:t>01/27.4/5939-2021</w:t>
            </w:r>
          </w:p>
        </w:tc>
      </w:tr>
      <w:tr w:rsidR="00185333" w:rsidRPr="00AF1437" w:rsidTr="00E72CF3">
        <w:trPr>
          <w:trHeight w:val="188"/>
        </w:trPr>
        <w:tc>
          <w:tcPr>
            <w:tcW w:w="4630" w:type="dxa"/>
          </w:tcPr>
          <w:p w:rsidR="00185333" w:rsidRPr="00AF1437" w:rsidRDefault="00185333" w:rsidP="00185333">
            <w:pPr>
              <w:jc w:val="both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  <w:r w:rsidRPr="00AF1437">
              <w:rPr>
                <w:rFonts w:ascii="GHEA Grapalat" w:hAnsi="GHEA Grapalat"/>
                <w:iCs/>
                <w:sz w:val="20"/>
                <w:szCs w:val="20"/>
                <w:lang w:val="fr-FR"/>
              </w:rPr>
              <w:t>1.</w:t>
            </w:r>
            <w:r w:rsidRPr="00AF1437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Նախագծի նախաբանում անհրաժեշտ է ճիշտ շարադրել իրավական ակտի վերնագիրը, մասնավորապես՝ «բռնագաղթած» բառը փոխարինել «բռնագաղթված» բառով: Ըստ այդմ էլ՝ անհրաժեշտ է փոփոխություն կատարել նաև նախագծի վերնագրում և 1-ին կետում:</w:t>
            </w:r>
          </w:p>
        </w:tc>
        <w:tc>
          <w:tcPr>
            <w:tcW w:w="4630" w:type="dxa"/>
            <w:gridSpan w:val="4"/>
          </w:tcPr>
          <w:p w:rsidR="000A6B28" w:rsidRDefault="00185333" w:rsidP="00185333">
            <w:pPr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85333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1.</w:t>
            </w:r>
            <w:r w:rsidR="00393B7D" w:rsidRPr="00393B7D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Ընդունվել</w:t>
            </w:r>
            <w:r w:rsidRPr="00185333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է</w:t>
            </w:r>
            <w:r w:rsidR="000A6B28" w:rsidRPr="000A71FA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  <w:r w:rsidRPr="00185333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185333" w:rsidRPr="00AF1437" w:rsidRDefault="00185333" w:rsidP="00D91D5F">
            <w:pPr>
              <w:ind w:left="34"/>
              <w:jc w:val="both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</w:p>
        </w:tc>
      </w:tr>
      <w:tr w:rsidR="00185333" w:rsidRPr="00AF1437" w:rsidTr="00E72CF3">
        <w:trPr>
          <w:trHeight w:val="188"/>
        </w:trPr>
        <w:tc>
          <w:tcPr>
            <w:tcW w:w="4630" w:type="dxa"/>
          </w:tcPr>
          <w:p w:rsidR="00185333" w:rsidRPr="00AF1437" w:rsidRDefault="00F2352D" w:rsidP="00F2352D">
            <w:pPr>
              <w:jc w:val="both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F2352D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2.Նախագծի 1-ին կետով սահմանված «համաձայն հավելվածի» բառերն անհրաժեշտ է փոխարինել «համաձայն հավելվածի ցանկի» բառերով՝ նկատի ունենալով «1988-1992 </w:t>
            </w:r>
            <w:r w:rsidRPr="00F2352D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թվականներին Ադրբեջանի Հանրապետությունից բռնագաղթված և Հայաստանի Հանրապետության քաղաքացիություն ստացած անձանց իրավական և սոցիալ-տնտեսական երաշխիքների մասին» Հայաստանի Հանրապետության օրենքի 4-րդ հոդվածի 2-րդ մասի պահանջները:</w:t>
            </w:r>
          </w:p>
        </w:tc>
        <w:tc>
          <w:tcPr>
            <w:tcW w:w="4630" w:type="dxa"/>
            <w:gridSpan w:val="4"/>
          </w:tcPr>
          <w:p w:rsidR="000A6B28" w:rsidRPr="000A6B28" w:rsidRDefault="00F2352D" w:rsidP="00F2352D">
            <w:pPr>
              <w:ind w:left="34"/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F2352D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2.</w:t>
            </w:r>
            <w:r w:rsidR="00393B7D" w:rsidRPr="00393B7D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Ընդունվել</w:t>
            </w:r>
            <w:r w:rsidR="00393B7D" w:rsidRPr="00185333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 xml:space="preserve"> է</w:t>
            </w:r>
            <w:r w:rsidR="000A6B28" w:rsidRPr="000A6B28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  <w:p w:rsidR="00185333" w:rsidRPr="00AF1437" w:rsidRDefault="00185333" w:rsidP="00D91D5F">
            <w:pPr>
              <w:ind w:left="34"/>
              <w:jc w:val="both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</w:p>
        </w:tc>
      </w:tr>
      <w:tr w:rsidR="00185333" w:rsidRPr="00AF1437" w:rsidTr="00E72CF3">
        <w:trPr>
          <w:trHeight w:val="187"/>
        </w:trPr>
        <w:tc>
          <w:tcPr>
            <w:tcW w:w="4630" w:type="dxa"/>
          </w:tcPr>
          <w:p w:rsidR="007E5677" w:rsidRPr="007E5677" w:rsidRDefault="007E5677" w:rsidP="007E5677">
            <w:pPr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7E5677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3.Նախագծի 1-ին կետում անհրաժեշտ է հստակեցնել «օրենսդրությամբ սահմանված կարգով»  ձևակերպումը, քանի որ «Նորմատիվ իրավական ակտերի մասին» Հայաստանի Հանրապետության օրենքի 2-րդ հոդվածի 1-ին մասի 7-րդ կետի դրույթների համաձայն՝ օրենսդրությունը օրենսդրական և ենթաօրենսդրական նորմատիվ իրավական ակտերի ամբողջություն է: Հետևապես, անհրաժեշտ է հստակ նշել, թե որ իրավական ակտով սահմանված դրույթների մասին է խոսքը: Համանման հստակեցում անհրաժեշտ է կատարել նաև նախագծի 2-րդ, 3-րդ, 4-րդ կետերում ամրագրված «օրենքով սահմանված կարգով», «սահմանված կարգի», «օրենսդրությամբ սահմանված կարգով» ձևակերպումներում:</w:t>
            </w:r>
          </w:p>
          <w:p w:rsidR="00185333" w:rsidRPr="00AF1437" w:rsidRDefault="00185333" w:rsidP="0082410B">
            <w:pPr>
              <w:spacing w:line="276" w:lineRule="auto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</w:p>
        </w:tc>
        <w:tc>
          <w:tcPr>
            <w:tcW w:w="4630" w:type="dxa"/>
            <w:gridSpan w:val="4"/>
          </w:tcPr>
          <w:p w:rsidR="000A6B28" w:rsidRPr="000A6B28" w:rsidRDefault="007E5677" w:rsidP="007E5677">
            <w:pPr>
              <w:jc w:val="both"/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</w:pPr>
            <w:r w:rsidRPr="007E5677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3.Ընդունվել է</w:t>
            </w:r>
            <w:r w:rsidR="000A6B28" w:rsidRPr="000A6B28">
              <w:rPr>
                <w:rFonts w:ascii="GHEA Grapalat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  <w:p w:rsidR="00185333" w:rsidRPr="00AF1437" w:rsidRDefault="00185333" w:rsidP="00D91D5F">
            <w:pPr>
              <w:jc w:val="both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</w:p>
        </w:tc>
      </w:tr>
    </w:tbl>
    <w:p w:rsidR="001F1458" w:rsidRDefault="001F1458" w:rsidP="001F1458">
      <w:pPr>
        <w:spacing w:line="276" w:lineRule="auto"/>
        <w:ind w:left="90" w:firstLine="547"/>
        <w:jc w:val="center"/>
        <w:rPr>
          <w:rFonts w:ascii="GHEA Grapalat" w:hAnsi="GHEA Grapalat"/>
          <w:iCs/>
          <w:sz w:val="24"/>
          <w:szCs w:val="24"/>
          <w:lang w:val="fr-FR"/>
        </w:rPr>
      </w:pPr>
    </w:p>
    <w:sectPr w:rsidR="001F1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5D76"/>
    <w:multiLevelType w:val="hybridMultilevel"/>
    <w:tmpl w:val="6F5C7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63C42"/>
    <w:multiLevelType w:val="hybridMultilevel"/>
    <w:tmpl w:val="69B2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7A"/>
    <w:rsid w:val="000A6B28"/>
    <w:rsid w:val="000A71FA"/>
    <w:rsid w:val="00185333"/>
    <w:rsid w:val="001A5B07"/>
    <w:rsid w:val="001C4DF5"/>
    <w:rsid w:val="001E57AF"/>
    <w:rsid w:val="001F1458"/>
    <w:rsid w:val="00204670"/>
    <w:rsid w:val="00205DDC"/>
    <w:rsid w:val="002165C7"/>
    <w:rsid w:val="00342028"/>
    <w:rsid w:val="00373EED"/>
    <w:rsid w:val="00393B7D"/>
    <w:rsid w:val="003A0DBC"/>
    <w:rsid w:val="007E5677"/>
    <w:rsid w:val="0082410B"/>
    <w:rsid w:val="00830394"/>
    <w:rsid w:val="00904B97"/>
    <w:rsid w:val="009E44FF"/>
    <w:rsid w:val="00A41745"/>
    <w:rsid w:val="00AF1437"/>
    <w:rsid w:val="00B33AF0"/>
    <w:rsid w:val="00C518FD"/>
    <w:rsid w:val="00CA2CAD"/>
    <w:rsid w:val="00CF117A"/>
    <w:rsid w:val="00D03969"/>
    <w:rsid w:val="00D91D5F"/>
    <w:rsid w:val="00DC3BE5"/>
    <w:rsid w:val="00E37E3E"/>
    <w:rsid w:val="00E41026"/>
    <w:rsid w:val="00EA609F"/>
    <w:rsid w:val="00F2352D"/>
    <w:rsid w:val="00F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3FFF2-E0DB-4452-A445-22A4F85B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2021-03-16T11:45:00Z</dcterms:created>
  <dcterms:modified xsi:type="dcterms:W3CDTF">2021-03-17T05:53:00Z</dcterms:modified>
</cp:coreProperties>
</file>