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6370C9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6370C9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6370C9" w:rsidRDefault="006A7133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6370C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6370C9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6370C9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="003E0134" w:rsidRPr="006370C9">
        <w:rPr>
          <w:rFonts w:ascii="GHEA Grapalat" w:hAnsi="GHEA Grapalat"/>
          <w:sz w:val="24"/>
          <w:szCs w:val="24"/>
          <w:lang w:val="hy-AM"/>
        </w:rPr>
        <w:t>202</w:t>
      </w:r>
      <w:r w:rsidR="0082501E" w:rsidRPr="006370C9">
        <w:rPr>
          <w:rFonts w:ascii="GHEA Grapalat" w:hAnsi="GHEA Grapalat"/>
          <w:sz w:val="24"/>
          <w:szCs w:val="24"/>
          <w:lang w:val="hy-AM"/>
        </w:rPr>
        <w:t>1</w:t>
      </w:r>
      <w:r w:rsidRPr="006370C9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2C1B06" w:rsidRPr="006370C9">
        <w:rPr>
          <w:rFonts w:ascii="GHEA Grapalat" w:hAnsi="GHEA Grapalat"/>
          <w:sz w:val="24"/>
          <w:szCs w:val="24"/>
          <w:lang w:val="hy-AM"/>
        </w:rPr>
        <w:t xml:space="preserve">     N ____</w:t>
      </w:r>
      <w:r w:rsidRPr="006370C9">
        <w:rPr>
          <w:rFonts w:ascii="GHEA Grapalat" w:hAnsi="GHEA Grapalat"/>
          <w:sz w:val="24"/>
          <w:szCs w:val="24"/>
          <w:lang w:val="hy-AM"/>
        </w:rPr>
        <w:t>- Ա</w:t>
      </w:r>
    </w:p>
    <w:p w:rsidR="006A7133" w:rsidRPr="006370C9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C1B06" w:rsidRPr="006370C9" w:rsidRDefault="0064608B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 xml:space="preserve">ԱՌՈՂՋԱՊԱՀՈՒԹՅԱՆ </w:t>
      </w:r>
      <w:r w:rsidR="00C42EBC" w:rsidRPr="006370C9">
        <w:rPr>
          <w:rFonts w:ascii="GHEA Grapalat" w:hAnsi="GHEA Grapalat"/>
          <w:b/>
          <w:sz w:val="24"/>
          <w:szCs w:val="24"/>
          <w:lang w:val="hy-AM"/>
        </w:rPr>
        <w:t>ՆԱԽԱՐԱՐՈՒԹՅԱՆԸ</w:t>
      </w:r>
      <w:r w:rsidRPr="006370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A7133" w:rsidRPr="006370C9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C476D4" w:rsidRPr="006370C9">
        <w:rPr>
          <w:rFonts w:ascii="GHEA Grapalat" w:hAnsi="GHEA Grapalat"/>
          <w:b/>
          <w:sz w:val="24"/>
          <w:szCs w:val="24"/>
          <w:lang w:val="hy-AM"/>
        </w:rPr>
        <w:t xml:space="preserve">, </w:t>
      </w:r>
    </w:p>
    <w:p w:rsidR="006A7133" w:rsidRPr="006370C9" w:rsidRDefault="004126DC" w:rsidP="007752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70C9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205D89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="000D4E68" w:rsidRPr="000D4E68">
        <w:rPr>
          <w:rFonts w:ascii="GHEA Grapalat" w:hAnsi="GHEA Grapalat"/>
          <w:b/>
          <w:sz w:val="24"/>
          <w:szCs w:val="24"/>
          <w:lang w:val="hy-AM"/>
        </w:rPr>
        <w:t>ՖԻՆԱՆՍԱԿԱՆ ՎԻՃԱԿԻ ՄԱՍԻՆ ՀԱՇՎԵՏՎՈՒԹՅՈՒՆԻՑ</w:t>
      </w:r>
      <w:r w:rsidR="000D4E68">
        <w:rPr>
          <w:rFonts w:ascii="GHEA Grapalat" w:hAnsi="GHEA Grapalat"/>
          <w:b/>
          <w:sz w:val="24"/>
          <w:szCs w:val="24"/>
          <w:lang w:val="hy-AM"/>
        </w:rPr>
        <w:t xml:space="preserve"> ԴՈՒՐՍ ԳՐԵԼՈՒ</w:t>
      </w:r>
      <w:r w:rsidR="001A06B9" w:rsidRPr="006370C9">
        <w:rPr>
          <w:rFonts w:ascii="GHEA Grapalat" w:hAnsi="GHEA Grapalat"/>
          <w:b/>
          <w:sz w:val="24"/>
          <w:szCs w:val="24"/>
          <w:lang w:val="hy-AM"/>
        </w:rPr>
        <w:t>,</w:t>
      </w:r>
      <w:r w:rsidR="00775260" w:rsidRPr="006370C9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2020 ԹՎԱԿԱՆԻ ԴԵԿՏԵՄԲԵՐԻ 24-Ի ԹԻՎ 2155-Ա ՈՐՈՇՄԱՆ ՄԵՋ ՓՈՓՈԽՈՒԹՅՈՒՆ</w:t>
      </w:r>
      <w:r w:rsidR="00423AF5">
        <w:rPr>
          <w:rFonts w:ascii="GHEA Grapalat" w:hAnsi="GHEA Grapalat"/>
          <w:b/>
          <w:sz w:val="24"/>
          <w:szCs w:val="24"/>
          <w:lang w:val="hy-AM"/>
        </w:rPr>
        <w:t>ՆԵՐ</w:t>
      </w:r>
      <w:r w:rsidR="00775260" w:rsidRPr="006370C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="001A06B9" w:rsidRPr="006370C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75260" w:rsidRPr="006370C9" w:rsidRDefault="00775260" w:rsidP="0077526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65C70" w:rsidRDefault="00681D6A" w:rsidP="00265C70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370C9">
        <w:rPr>
          <w:rFonts w:ascii="GHEA Grapalat" w:hAnsi="GHEA Grapalat"/>
          <w:sz w:val="24"/>
          <w:szCs w:val="24"/>
          <w:lang w:val="hy-AM"/>
        </w:rPr>
        <w:t>Հիմք ընդունելով «Կառավարչական իրավահարաբերությունների կարգավորման մասին</w:t>
      </w:r>
      <w:r w:rsidR="009D0FB7" w:rsidRPr="006370C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370C9">
        <w:rPr>
          <w:rFonts w:ascii="GHEA Grapalat" w:hAnsi="GHEA Grapalat"/>
          <w:sz w:val="24"/>
          <w:szCs w:val="24"/>
          <w:lang w:val="hy-AM"/>
        </w:rPr>
        <w:t xml:space="preserve">օրենքի 5-րդ հոդվածի 5-րդ և </w:t>
      </w:r>
      <w:r w:rsidR="0040745A" w:rsidRPr="006370C9">
        <w:rPr>
          <w:rFonts w:ascii="GHEA Grapalat" w:hAnsi="GHEA Grapalat"/>
          <w:sz w:val="24"/>
          <w:szCs w:val="24"/>
          <w:lang w:val="hy-AM"/>
        </w:rPr>
        <w:t>8</w:t>
      </w:r>
      <w:r w:rsidRPr="006370C9">
        <w:rPr>
          <w:rFonts w:ascii="GHEA Grapalat" w:hAnsi="GHEA Grapalat"/>
          <w:sz w:val="24"/>
          <w:szCs w:val="24"/>
          <w:lang w:val="hy-AM"/>
        </w:rPr>
        <w:t>-րդ մասերը</w:t>
      </w:r>
      <w:r w:rsidR="00173338" w:rsidRPr="006370C9">
        <w:rPr>
          <w:rFonts w:ascii="GHEA Grapalat" w:hAnsi="GHEA Grapalat"/>
          <w:sz w:val="24"/>
          <w:szCs w:val="24"/>
          <w:lang w:val="hy-AM"/>
        </w:rPr>
        <w:t>,</w:t>
      </w:r>
      <w:r w:rsidR="00110915"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75260" w:rsidRPr="006370C9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6370C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:rsidR="00D66433" w:rsidRPr="00265C70" w:rsidRDefault="00265C70" w:rsidP="00265C70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7C278E" w:rsidRPr="00265C7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Հանրապետու</w:t>
      </w:r>
      <w:r w:rsidR="007C278E" w:rsidRPr="00265C70">
        <w:rPr>
          <w:rFonts w:ascii="GHEA Grapalat" w:hAnsi="GHEA Grapalat"/>
          <w:sz w:val="24"/>
          <w:szCs w:val="24"/>
          <w:lang w:val="hy-AM"/>
        </w:rPr>
        <w:t xml:space="preserve">թյան տարածք ներմուծված, </w:t>
      </w:r>
      <w:r w:rsidR="008859A4" w:rsidRPr="00265C70">
        <w:rPr>
          <w:rFonts w:ascii="GHEA Grapalat" w:hAnsi="GHEA Grapalat"/>
          <w:sz w:val="24"/>
          <w:szCs w:val="24"/>
          <w:lang w:val="hy-AM"/>
        </w:rPr>
        <w:t>«Հրաժարում հօգուտ պետության»</w:t>
      </w:r>
      <w:r w:rsidR="007342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1AE" w:rsidRPr="00265C70">
        <w:rPr>
          <w:rFonts w:ascii="GHEA Grapalat" w:hAnsi="GHEA Grapalat"/>
          <w:sz w:val="24"/>
          <w:szCs w:val="24"/>
          <w:lang w:val="hy-AM"/>
        </w:rPr>
        <w:t xml:space="preserve">մաքսային </w:t>
      </w:r>
      <w:r w:rsidR="007C278E" w:rsidRPr="00265C70">
        <w:rPr>
          <w:rFonts w:ascii="GHEA Grapalat" w:hAnsi="GHEA Grapalat"/>
          <w:sz w:val="24"/>
          <w:szCs w:val="24"/>
          <w:lang w:val="hy-AM"/>
        </w:rPr>
        <w:t>ընթացակարգով</w:t>
      </w:r>
      <w:r w:rsidRPr="00265C70">
        <w:rPr>
          <w:rFonts w:ascii="GHEA Grapalat" w:hAnsi="GHEA Grapalat"/>
          <w:sz w:val="24"/>
          <w:szCs w:val="24"/>
          <w:lang w:val="hy-AM"/>
        </w:rPr>
        <w:t xml:space="preserve"> ձևակերպված, Առողջապահության նա</w:t>
      </w:r>
      <w:r w:rsidR="00D576A6">
        <w:rPr>
          <w:rFonts w:ascii="GHEA Grapalat" w:hAnsi="GHEA Grapalat"/>
          <w:sz w:val="24"/>
          <w:szCs w:val="24"/>
          <w:lang w:val="hy-AM"/>
        </w:rPr>
        <w:t xml:space="preserve">խարարությանը հանձնված </w:t>
      </w:r>
      <w:r w:rsidR="007342FD" w:rsidRPr="006370C9">
        <w:rPr>
          <w:rFonts w:ascii="GHEA Grapalat" w:hAnsi="GHEA Grapalat"/>
          <w:sz w:val="24"/>
          <w:szCs w:val="24"/>
          <w:lang w:val="hy-AM"/>
        </w:rPr>
        <w:t xml:space="preserve">յուրաքանաչյուրը </w:t>
      </w:r>
      <w:r w:rsidR="007342FD" w:rsidRPr="00894C5F">
        <w:rPr>
          <w:rFonts w:ascii="GHEA Grapalat" w:hAnsi="GHEA Grapalat"/>
          <w:sz w:val="24"/>
          <w:szCs w:val="24"/>
          <w:lang w:val="hy-AM"/>
        </w:rPr>
        <w:t>13.513.132,0</w:t>
      </w:r>
      <w:r w:rsidR="007342FD" w:rsidRPr="006370C9">
        <w:rPr>
          <w:rFonts w:ascii="GHEA Grapalat" w:hAnsi="GHEA Grapalat"/>
          <w:sz w:val="24"/>
          <w:szCs w:val="24"/>
          <w:lang w:val="hy-AM"/>
        </w:rPr>
        <w:t xml:space="preserve"> դրամ </w:t>
      </w:r>
      <w:r w:rsidR="005D200C" w:rsidRPr="006370C9">
        <w:rPr>
          <w:rFonts w:ascii="GHEA Grapalat" w:hAnsi="GHEA Grapalat"/>
          <w:sz w:val="24"/>
          <w:szCs w:val="24"/>
          <w:lang w:val="hy-AM"/>
        </w:rPr>
        <w:t xml:space="preserve">սկզբնական արժեքով </w:t>
      </w:r>
      <w:r w:rsidR="00A91ED7" w:rsidRPr="006370C9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7342FD">
        <w:rPr>
          <w:rFonts w:ascii="GHEA Grapalat" w:hAnsi="GHEA Grapalat"/>
          <w:sz w:val="24"/>
          <w:szCs w:val="24"/>
          <w:lang w:val="hy-AM"/>
        </w:rPr>
        <w:t xml:space="preserve">6 և </w:t>
      </w:r>
      <w:r w:rsidR="007342FD" w:rsidRPr="006370C9">
        <w:rPr>
          <w:rFonts w:ascii="GHEA Grapalat" w:hAnsi="GHEA Grapalat"/>
          <w:sz w:val="24"/>
          <w:szCs w:val="24"/>
          <w:lang w:val="hy-AM"/>
        </w:rPr>
        <w:t xml:space="preserve">յուրաքանաչյուրը </w:t>
      </w:r>
      <w:r w:rsidR="002C7DDA" w:rsidRPr="002C7DDA">
        <w:rPr>
          <w:rFonts w:ascii="GHEA Grapalat" w:hAnsi="GHEA Grapalat"/>
          <w:sz w:val="24"/>
          <w:szCs w:val="24"/>
          <w:lang w:val="hy-AM"/>
        </w:rPr>
        <w:t>12.329.500</w:t>
      </w:r>
      <w:r w:rsidR="007342FD" w:rsidRPr="002C7DDA">
        <w:rPr>
          <w:rFonts w:ascii="GHEA Grapalat" w:hAnsi="GHEA Grapalat"/>
          <w:sz w:val="24"/>
          <w:szCs w:val="24"/>
          <w:lang w:val="hy-AM"/>
        </w:rPr>
        <w:t>,0</w:t>
      </w:r>
      <w:r w:rsidR="007342FD" w:rsidRPr="006370C9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5D200C" w:rsidRPr="005D20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00C" w:rsidRPr="006370C9">
        <w:rPr>
          <w:rFonts w:ascii="GHEA Grapalat" w:hAnsi="GHEA Grapalat"/>
          <w:sz w:val="24"/>
          <w:szCs w:val="24"/>
          <w:lang w:val="hy-AM"/>
        </w:rPr>
        <w:t>սկզբնական արժեքով</w:t>
      </w:r>
      <w:r w:rsidR="007342FD" w:rsidRPr="006370C9">
        <w:rPr>
          <w:rFonts w:ascii="GHEA Grapalat" w:hAnsi="GHEA Grapalat"/>
          <w:sz w:val="24"/>
          <w:szCs w:val="24"/>
          <w:lang w:val="hy-AM"/>
        </w:rPr>
        <w:t xml:space="preserve"> թվով</w:t>
      </w:r>
      <w:r w:rsidR="00A91ED7"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342FD">
        <w:rPr>
          <w:rFonts w:ascii="GHEA Grapalat" w:hAnsi="GHEA Grapalat"/>
          <w:sz w:val="24"/>
          <w:szCs w:val="24"/>
          <w:lang w:val="hy-AM"/>
        </w:rPr>
        <w:t xml:space="preserve">9 </w:t>
      </w:r>
      <w:r w:rsidR="005D200C" w:rsidRPr="006370C9">
        <w:rPr>
          <w:rFonts w:ascii="GHEA Grapalat" w:hAnsi="GHEA Grapalat"/>
          <w:sz w:val="24"/>
          <w:szCs w:val="24"/>
          <w:lang w:val="hy-AM"/>
        </w:rPr>
        <w:t xml:space="preserve">2020 թվականի արտադրության </w:t>
      </w:r>
      <w:r w:rsidR="008F19F1" w:rsidRPr="008F19F1">
        <w:rPr>
          <w:rFonts w:ascii="GHEA Grapalat" w:hAnsi="GHEA Grapalat"/>
          <w:sz w:val="24"/>
          <w:szCs w:val="24"/>
          <w:lang w:val="hy-AM"/>
        </w:rPr>
        <w:t>«Նիսսան Մինի Բաս» (Nissan mini bus)</w:t>
      </w:r>
      <w:r w:rsidR="005D200C">
        <w:rPr>
          <w:rFonts w:ascii="GHEA Grapalat" w:hAnsi="GHEA Grapalat"/>
          <w:sz w:val="24"/>
          <w:szCs w:val="24"/>
          <w:lang w:val="hy-AM"/>
        </w:rPr>
        <w:t xml:space="preserve"> մակնիշի</w:t>
      </w:r>
      <w:r w:rsidR="005D200C"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ED7" w:rsidRPr="006370C9">
        <w:rPr>
          <w:rFonts w:ascii="GHEA Grapalat" w:hAnsi="GHEA Grapalat"/>
          <w:sz w:val="24"/>
          <w:szCs w:val="24"/>
          <w:lang w:val="hy-AM"/>
        </w:rPr>
        <w:t>շտապ օգնության մեքենաները</w:t>
      </w:r>
      <w:r w:rsidR="007342FD">
        <w:rPr>
          <w:rFonts w:ascii="GHEA Grapalat" w:hAnsi="GHEA Grapalat"/>
          <w:sz w:val="24"/>
          <w:szCs w:val="24"/>
          <w:lang w:val="hy-AM"/>
        </w:rPr>
        <w:t xml:space="preserve"> ամրացնել Առողջապահության նախարարությանը</w:t>
      </w:r>
      <w:r w:rsidR="00AA5517">
        <w:rPr>
          <w:rFonts w:ascii="GHEA Grapalat" w:hAnsi="GHEA Grapalat"/>
          <w:sz w:val="24"/>
          <w:szCs w:val="24"/>
          <w:lang w:val="hy-AM"/>
        </w:rPr>
        <w:t>`</w:t>
      </w:r>
      <w:r w:rsidR="00AA5517" w:rsidRPr="00AA5517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517">
        <w:rPr>
          <w:rFonts w:ascii="GHEA Grapalat" w:hAnsi="GHEA Grapalat"/>
          <w:sz w:val="24"/>
          <w:szCs w:val="24"/>
          <w:lang w:val="hy-AM"/>
        </w:rPr>
        <w:t>համաձայն հավելվածի</w:t>
      </w:r>
      <w:r w:rsidR="007342FD">
        <w:rPr>
          <w:rFonts w:ascii="GHEA Grapalat" w:hAnsi="GHEA Grapalat"/>
          <w:sz w:val="24"/>
          <w:szCs w:val="24"/>
          <w:lang w:val="hy-AM"/>
        </w:rPr>
        <w:t xml:space="preserve">: </w:t>
      </w:r>
      <w:r w:rsidR="00D576A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78E" w:rsidRPr="00265C7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1AE" w:rsidRPr="00265C70">
        <w:rPr>
          <w:rFonts w:ascii="GHEA Grapalat" w:hAnsi="GHEA Grapalat"/>
          <w:sz w:val="24"/>
          <w:szCs w:val="24"/>
          <w:lang w:val="hy-AM"/>
        </w:rPr>
        <w:t xml:space="preserve">  </w:t>
      </w:r>
      <w:r w:rsidR="008E0C29" w:rsidRPr="00265C7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9114F" w:rsidRPr="006370C9" w:rsidRDefault="00B60D05" w:rsidP="004A2DC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BB6BF9" w:rsidRPr="006370C9">
        <w:rPr>
          <w:rFonts w:ascii="GHEA Grapalat" w:hAnsi="GHEA Grapalat"/>
          <w:sz w:val="24"/>
          <w:szCs w:val="24"/>
          <w:lang w:val="hy-AM"/>
        </w:rPr>
        <w:t>. Առողջապահության նախարարությանն ամրացված 2018 թվականի արտարդության 060 LL 60 պետհամարանիշի «Տոյոտա LC 150 4.0 GAS» մակնիշի JTEBU3FJ005084382 նույնականացման համարով տրանսպորտային միջոցը</w:t>
      </w:r>
      <w:r w:rsidR="001F02BF">
        <w:rPr>
          <w:rFonts w:ascii="GHEA Grapalat" w:hAnsi="GHEA Grapalat"/>
          <w:sz w:val="24"/>
          <w:szCs w:val="24"/>
          <w:lang w:val="hy-AM"/>
        </w:rPr>
        <w:t xml:space="preserve">, </w:t>
      </w:r>
      <w:r w:rsidR="0053592B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53592B" w:rsidRPr="0053592B">
        <w:rPr>
          <w:rFonts w:ascii="GHEA Grapalat" w:hAnsi="GHEA Grapalat"/>
          <w:sz w:val="24"/>
          <w:szCs w:val="24"/>
          <w:lang w:val="hy-AM"/>
        </w:rPr>
        <w:t>2020 թվականի սեպտեմբերի 27-ի</w:t>
      </w:r>
      <w:r w:rsidR="0053592B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3592B" w:rsidRPr="0053592B">
        <w:rPr>
          <w:rFonts w:ascii="GHEA Grapalat" w:hAnsi="GHEA Grapalat"/>
          <w:sz w:val="24"/>
          <w:szCs w:val="24"/>
          <w:lang w:val="hy-AM"/>
        </w:rPr>
        <w:t xml:space="preserve">Ադրբեջանի Հանրապետության զինված ստորաբաժանումների կողմից Արցախի Հանրապետության ուղղությամբ սկսված </w:t>
      </w:r>
      <w:r w:rsidR="0053592B" w:rsidRPr="0053592B">
        <w:rPr>
          <w:rFonts w:ascii="GHEA Grapalat" w:hAnsi="GHEA Grapalat"/>
          <w:sz w:val="24"/>
          <w:szCs w:val="24"/>
          <w:lang w:val="hy-AM"/>
        </w:rPr>
        <w:lastRenderedPageBreak/>
        <w:t>ռազմական գործողություններ</w:t>
      </w:r>
      <w:r w:rsidR="0053592B">
        <w:rPr>
          <w:rFonts w:ascii="GHEA Grapalat" w:hAnsi="GHEA Grapalat"/>
          <w:sz w:val="24"/>
          <w:szCs w:val="24"/>
          <w:lang w:val="hy-AM"/>
        </w:rPr>
        <w:t xml:space="preserve">ի ժամանակ Շուշի քաղաքի մերձակայքում զինված հարձակման ենթարկվելու և ավտոմեքենան Շուշի քաղաքում թողնելու հանգամանքը, </w:t>
      </w:r>
      <w:r w:rsidR="00BE7165" w:rsidRPr="00BE7165">
        <w:rPr>
          <w:rFonts w:ascii="GHEA Grapalat" w:hAnsi="GHEA Grapalat"/>
          <w:sz w:val="24"/>
          <w:szCs w:val="24"/>
          <w:lang w:val="hy-AM"/>
        </w:rPr>
        <w:t>դուրս գրել Առողջապահության նախարարության ֆինանսական վիճակի մասին հաշվետվությունից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>:</w:t>
      </w:r>
    </w:p>
    <w:p w:rsidR="00B60D05" w:rsidRDefault="006B300D" w:rsidP="004A2DC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D9114F" w:rsidRPr="00637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առողջապահության նախարարին` սույն որոշումն ուժի մեջ մտնելուց հետո 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>15-օրյա ժամկետում</w:t>
      </w:r>
      <w:r w:rsidR="00730E64"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="00B60D05">
        <w:rPr>
          <w:rFonts w:ascii="GHEA Grapalat" w:hAnsi="GHEA Grapalat"/>
          <w:sz w:val="24"/>
          <w:szCs w:val="24"/>
          <w:lang w:val="hy-AM"/>
        </w:rPr>
        <w:t>`</w:t>
      </w:r>
    </w:p>
    <w:p w:rsidR="00B60D05" w:rsidRDefault="00B60D05" w:rsidP="004A2DC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B60D05">
        <w:rPr>
          <w:rFonts w:ascii="GHEA Grapalat" w:hAnsi="GHEA Grapalat"/>
          <w:sz w:val="24"/>
          <w:szCs w:val="24"/>
          <w:lang w:val="hy-AM"/>
        </w:rPr>
        <w:t>սույն որոշման 1-ին կետով Առողջապահության նախարարությանն ամրացվող շտապ օգնության մեքենաների պետական հաշվառման աշխատանքների իրականացումը՝ Առողջապահության նախարարության միջոցների հաշվին</w:t>
      </w:r>
      <w:r w:rsidR="00730E64">
        <w:rPr>
          <w:rFonts w:ascii="GHEA Grapalat" w:hAnsi="GHEA Grapalat"/>
          <w:sz w:val="24"/>
          <w:szCs w:val="24"/>
          <w:lang w:val="hy-AM"/>
        </w:rPr>
        <w:t>,</w:t>
      </w:r>
    </w:p>
    <w:p w:rsidR="00D9114F" w:rsidRPr="006370C9" w:rsidRDefault="00730E64" w:rsidP="004A2DCD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 xml:space="preserve"> սույն որոշման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 xml:space="preserve">-րդ կետով նախատեսված ավտոմեքենայի </w:t>
      </w:r>
      <w:r w:rsidR="0053592B">
        <w:rPr>
          <w:rFonts w:ascii="GHEA Grapalat" w:hAnsi="GHEA Grapalat"/>
          <w:sz w:val="24"/>
          <w:szCs w:val="24"/>
          <w:lang w:val="hy-AM"/>
        </w:rPr>
        <w:t>հաշ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 xml:space="preserve">վառումից հանելու </w:t>
      </w:r>
      <w:r w:rsidR="001967AE" w:rsidRPr="006370C9">
        <w:rPr>
          <w:rFonts w:ascii="GHEA Grapalat" w:hAnsi="GHEA Grapalat"/>
          <w:sz w:val="24"/>
          <w:szCs w:val="24"/>
          <w:lang w:val="hy-AM"/>
        </w:rPr>
        <w:t>աշ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>խատանքները:</w:t>
      </w:r>
    </w:p>
    <w:p w:rsidR="00220B01" w:rsidRDefault="006B300D" w:rsidP="00D9114F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>. Կառավարության 2020 թվականի դեկտեմբերի 24-ի «Գույքը անհատույց, անժամկետ օգտագործման հանձնելու մասին պայմանագիրը լուծելու, գույք հետ վերցնելու, ամրացնելու և հանձնելու մասին» թիվ 2155-Ա որոշման</w:t>
      </w:r>
      <w:r w:rsidR="00220B01">
        <w:rPr>
          <w:rFonts w:ascii="GHEA Grapalat" w:hAnsi="GHEA Grapalat"/>
          <w:sz w:val="24"/>
          <w:szCs w:val="24"/>
          <w:lang w:val="hy-AM"/>
        </w:rPr>
        <w:t>`</w:t>
      </w:r>
    </w:p>
    <w:p w:rsidR="00220B01" w:rsidRDefault="00220B01" w:rsidP="00220B0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</w:t>
      </w:r>
      <w:r w:rsidR="00C523E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4-րդ կետում «</w:t>
      </w:r>
      <w:r w:rsidRPr="00220B01">
        <w:rPr>
          <w:rFonts w:ascii="GHEA Grapalat" w:hAnsi="GHEA Grapalat"/>
          <w:sz w:val="24"/>
          <w:szCs w:val="24"/>
          <w:lang w:val="hy-AM"/>
        </w:rPr>
        <w:t>SC092752</w:t>
      </w:r>
      <w:r>
        <w:rPr>
          <w:rFonts w:ascii="GHEA Grapalat" w:hAnsi="GHEA Grapalat"/>
          <w:sz w:val="24"/>
          <w:szCs w:val="24"/>
          <w:lang w:val="hy-AM"/>
        </w:rPr>
        <w:t>» նույնականացման համարը փոխարինել «</w:t>
      </w:r>
      <w:r w:rsidRPr="00220B01">
        <w:rPr>
          <w:rFonts w:ascii="GHEA Grapalat" w:hAnsi="GHEA Grapalat"/>
          <w:sz w:val="24"/>
          <w:szCs w:val="24"/>
          <w:lang w:val="hy-AM"/>
        </w:rPr>
        <w:t>VF1FSRB1545243160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611309" w:rsidRPr="00611309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309">
        <w:rPr>
          <w:rFonts w:ascii="GHEA Grapalat" w:hAnsi="GHEA Grapalat"/>
          <w:sz w:val="24"/>
          <w:szCs w:val="24"/>
          <w:lang w:val="hy-AM"/>
        </w:rPr>
        <w:t>նույնականացման համարով</w:t>
      </w:r>
      <w:r w:rsidRPr="00220B01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իսկ «</w:t>
      </w:r>
      <w:r w:rsidRPr="00220B01">
        <w:rPr>
          <w:rFonts w:ascii="GHEA Grapalat" w:hAnsi="GHEA Grapalat"/>
          <w:sz w:val="24"/>
          <w:szCs w:val="24"/>
          <w:lang w:val="hy-AM"/>
        </w:rPr>
        <w:t>HB 396439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220B0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նույնականացման համարը` «VF1</w:t>
      </w:r>
      <w:r w:rsidRPr="00220B01">
        <w:rPr>
          <w:rFonts w:ascii="GHEA Grapalat" w:hAnsi="GHEA Grapalat"/>
          <w:sz w:val="24"/>
          <w:szCs w:val="24"/>
          <w:lang w:val="hy-AM"/>
        </w:rPr>
        <w:t>H</w:t>
      </w:r>
      <w:r>
        <w:rPr>
          <w:rFonts w:ascii="GHEA Grapalat" w:hAnsi="GHEA Grapalat"/>
          <w:sz w:val="24"/>
          <w:szCs w:val="24"/>
          <w:lang w:val="hy-AM"/>
        </w:rPr>
        <w:t>SRC9N50872332»</w:t>
      </w:r>
      <w:r w:rsidRPr="00220B0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նույնականացման համարով,</w:t>
      </w:r>
    </w:p>
    <w:p w:rsidR="00387FAE" w:rsidRPr="006370C9" w:rsidRDefault="00220B01" w:rsidP="00220B0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>5-</w:t>
      </w:r>
      <w:r w:rsidR="006C2757" w:rsidRPr="006370C9">
        <w:rPr>
          <w:rFonts w:ascii="GHEA Grapalat" w:hAnsi="GHEA Grapalat"/>
          <w:sz w:val="24"/>
          <w:szCs w:val="24"/>
          <w:lang w:val="hy-AM"/>
        </w:rPr>
        <w:t xml:space="preserve">րդ կետում </w:t>
      </w:r>
      <w:r w:rsidR="0094553C">
        <w:rPr>
          <w:rFonts w:ascii="GHEA Grapalat" w:hAnsi="GHEA Grapalat"/>
          <w:sz w:val="24"/>
          <w:szCs w:val="24"/>
          <w:lang w:val="hy-AM"/>
        </w:rPr>
        <w:t>«</w:t>
      </w:r>
      <w:r w:rsidR="0094553C" w:rsidRPr="0094553C">
        <w:rPr>
          <w:rFonts w:ascii="GHEA Grapalat" w:hAnsi="GHEA Grapalat"/>
          <w:sz w:val="24"/>
          <w:szCs w:val="24"/>
          <w:lang w:val="hy-AM"/>
        </w:rPr>
        <w:t>SC054260»</w:t>
      </w:r>
      <w:r w:rsidR="0094553C">
        <w:rPr>
          <w:rFonts w:ascii="GHEA Grapalat" w:hAnsi="GHEA Grapalat"/>
          <w:sz w:val="24"/>
          <w:szCs w:val="24"/>
          <w:lang w:val="hy-AM"/>
        </w:rPr>
        <w:t xml:space="preserve"> նույնականացման համարը փոխարինել «</w:t>
      </w:r>
      <w:r w:rsidR="0094553C" w:rsidRPr="0094553C">
        <w:rPr>
          <w:rFonts w:ascii="GHEA Grapalat" w:hAnsi="GHEA Grapalat"/>
          <w:sz w:val="24"/>
          <w:szCs w:val="24"/>
          <w:lang w:val="hy-AM"/>
        </w:rPr>
        <w:t>XTA21214071850305</w:t>
      </w:r>
      <w:r w:rsidR="0094553C">
        <w:rPr>
          <w:rFonts w:ascii="GHEA Grapalat" w:hAnsi="GHEA Grapalat"/>
          <w:sz w:val="24"/>
          <w:szCs w:val="24"/>
          <w:lang w:val="hy-AM"/>
        </w:rPr>
        <w:t>»</w:t>
      </w:r>
      <w:r w:rsidR="0094553C" w:rsidRPr="006113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4553C">
        <w:rPr>
          <w:rFonts w:ascii="GHEA Grapalat" w:hAnsi="GHEA Grapalat"/>
          <w:sz w:val="24"/>
          <w:szCs w:val="24"/>
          <w:lang w:val="hy-AM"/>
        </w:rPr>
        <w:t>նույնականացման համարով, իսկ</w:t>
      </w:r>
      <w:r w:rsidR="0094553C"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757" w:rsidRPr="006370C9">
        <w:rPr>
          <w:rFonts w:ascii="GHEA Grapalat" w:hAnsi="GHEA Grapalat"/>
          <w:sz w:val="24"/>
          <w:szCs w:val="24"/>
          <w:lang w:val="hy-AM"/>
        </w:rPr>
        <w:t xml:space="preserve">«0 դրամ սկզբնական արժեքով» </w:t>
      </w:r>
      <w:r w:rsidR="00483A58" w:rsidRPr="006370C9">
        <w:rPr>
          <w:rFonts w:ascii="GHEA Grapalat" w:hAnsi="GHEA Grapalat"/>
          <w:sz w:val="24"/>
          <w:szCs w:val="24"/>
          <w:lang w:val="hy-AM"/>
        </w:rPr>
        <w:t>բառերը փոխարինել «</w:t>
      </w:r>
      <w:r w:rsidR="004E5EEA" w:rsidRPr="006370C9">
        <w:rPr>
          <w:rFonts w:ascii="GHEA Grapalat" w:hAnsi="GHEA Grapalat"/>
          <w:sz w:val="24"/>
          <w:szCs w:val="24"/>
          <w:lang w:val="hy-AM"/>
        </w:rPr>
        <w:t xml:space="preserve">3.579.700,0 դրամ </w:t>
      </w:r>
      <w:r w:rsidR="00483A58" w:rsidRPr="006370C9">
        <w:rPr>
          <w:rFonts w:ascii="GHEA Grapalat" w:hAnsi="GHEA Grapalat"/>
          <w:sz w:val="24"/>
          <w:szCs w:val="24"/>
          <w:lang w:val="hy-AM"/>
        </w:rPr>
        <w:t>սկզբնական արժեքով» բառերով: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14F" w:rsidRPr="00637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114F" w:rsidRPr="006370C9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114F" w:rsidRPr="00637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40CB0" w:rsidRPr="006370C9" w:rsidRDefault="00B40CB0" w:rsidP="001E02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4"/>
      </w:tblGrid>
      <w:tr w:rsidR="005346F5" w:rsidRPr="000D4E68" w:rsidTr="00AF05EA">
        <w:trPr>
          <w:tblCellSpacing w:w="7" w:type="dxa"/>
        </w:trPr>
        <w:tc>
          <w:tcPr>
            <w:tcW w:w="9776" w:type="dxa"/>
            <w:shd w:val="clear" w:color="auto" w:fill="FFFFFF"/>
            <w:vAlign w:val="bottom"/>
            <w:hideMark/>
          </w:tcPr>
          <w:p w:rsidR="006E1E76" w:rsidRPr="006370C9" w:rsidRDefault="006E1E76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B6BF9" w:rsidRPr="006370C9" w:rsidRDefault="00BB6BF9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B6BF9" w:rsidRDefault="00BB6BF9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84C9E" w:rsidRDefault="00484C9E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28F" w:rsidRDefault="00C3028F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28F" w:rsidRDefault="00C3028F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28F" w:rsidRDefault="00C3028F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28F" w:rsidRDefault="00C3028F" w:rsidP="004761EB">
            <w:pPr>
              <w:spacing w:after="0" w:line="360" w:lineRule="auto"/>
              <w:ind w:firstLine="37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6F5" w:rsidRPr="006370C9" w:rsidRDefault="00892D82" w:rsidP="004761EB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370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87FAE" w:rsidRPr="006370C9">
              <w:rPr>
                <w:rFonts w:ascii="GHEA Grapalat" w:hAnsi="GHEA Grapalat"/>
                <w:sz w:val="16"/>
                <w:szCs w:val="16"/>
                <w:lang w:val="hy-AM"/>
              </w:rPr>
              <w:t>Հ</w:t>
            </w:r>
            <w:r w:rsidR="005346F5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ավելված</w:t>
            </w:r>
            <w:r w:rsidR="00482EEC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</w:t>
            </w:r>
            <w:r w:rsidR="005346F5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</w:t>
            </w:r>
          </w:p>
          <w:p w:rsidR="005346F5" w:rsidRPr="006370C9" w:rsidRDefault="00597AD9" w:rsidP="005346F5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Կ</w:t>
            </w:r>
            <w:r w:rsidR="005346F5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առավարության 20</w:t>
            </w:r>
            <w:r w:rsidR="00482EEC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21</w:t>
            </w:r>
            <w:r w:rsidR="005346F5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թվականի</w:t>
            </w:r>
          </w:p>
          <w:p w:rsidR="005346F5" w:rsidRPr="006370C9" w:rsidRDefault="009E3FDB" w:rsidP="00597AD9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____________-ի N ____</w:t>
            </w:r>
            <w:r w:rsidR="005346F5" w:rsidRPr="006370C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-Ա որոշման</w:t>
            </w:r>
          </w:p>
        </w:tc>
      </w:tr>
    </w:tbl>
    <w:p w:rsidR="005346F5" w:rsidRPr="006370C9" w:rsidRDefault="005346F5" w:rsidP="005346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6370C9">
        <w:rPr>
          <w:rFonts w:ascii="Calibri" w:eastAsia="Times New Roman" w:hAnsi="Calibri" w:cs="Calibri"/>
          <w:color w:val="000000"/>
          <w:sz w:val="21"/>
          <w:szCs w:val="21"/>
          <w:lang w:val="hy-AM"/>
        </w:rPr>
        <w:lastRenderedPageBreak/>
        <w:t> </w:t>
      </w:r>
    </w:p>
    <w:p w:rsidR="005346F5" w:rsidRPr="006370C9" w:rsidRDefault="003A6C12" w:rsidP="005346F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6370C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Ց</w:t>
      </w:r>
      <w:r w:rsidR="005346F5" w:rsidRPr="006370C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Ա Ն Կ</w:t>
      </w:r>
      <w:r w:rsidR="0086664B" w:rsidRPr="006370C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</w:p>
    <w:p w:rsidR="005346F5" w:rsidRPr="006370C9" w:rsidRDefault="008F19F1" w:rsidP="005346F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ԱՌՈՂՋԱՊԱՀՈՒԹՅԱՆ ՆԱԽԱՐԱՐՈՒԹՅԱՆՆ ԱՄՐԱՑՎՈՂ</w:t>
      </w:r>
      <w:r w:rsidR="00482EEC" w:rsidRPr="006370C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="00387FAE" w:rsidRPr="006370C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ՇՏԱՊ ՕԳՆՈՒԹՅԱՆ </w:t>
      </w:r>
      <w:r w:rsidR="008C3E79" w:rsidRPr="006370C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ՄԵՔԵՆԱՆԵՐԻ </w:t>
      </w:r>
    </w:p>
    <w:p w:rsidR="00482EEC" w:rsidRPr="006370C9" w:rsidRDefault="00482EEC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2891"/>
        <w:gridCol w:w="3229"/>
        <w:gridCol w:w="3032"/>
      </w:tblGrid>
      <w:tr w:rsidR="00482EEC" w:rsidRPr="000D4E68" w:rsidTr="00914A6E">
        <w:trPr>
          <w:trHeight w:val="415"/>
        </w:trPr>
        <w:tc>
          <w:tcPr>
            <w:tcW w:w="528" w:type="dxa"/>
          </w:tcPr>
          <w:p w:rsidR="00482EEC" w:rsidRPr="006370C9" w:rsidRDefault="00482EEC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NN</w:t>
            </w: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br/>
              <w:t>ը/կ</w:t>
            </w:r>
          </w:p>
        </w:tc>
        <w:tc>
          <w:tcPr>
            <w:tcW w:w="2891" w:type="dxa"/>
          </w:tcPr>
          <w:p w:rsidR="00482EEC" w:rsidRPr="006370C9" w:rsidRDefault="00482EEC" w:rsidP="001739C8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Շտապ օգնության մեքենայի </w:t>
            </w:r>
            <w:r w:rsidR="001739C8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մակնիշը</w:t>
            </w:r>
          </w:p>
        </w:tc>
        <w:tc>
          <w:tcPr>
            <w:tcW w:w="3229" w:type="dxa"/>
          </w:tcPr>
          <w:p w:rsidR="00482EEC" w:rsidRPr="006370C9" w:rsidRDefault="00482EEC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Նույնականացման համարը</w:t>
            </w:r>
          </w:p>
        </w:tc>
        <w:tc>
          <w:tcPr>
            <w:tcW w:w="3032" w:type="dxa"/>
          </w:tcPr>
          <w:p w:rsidR="00482EEC" w:rsidRPr="006370C9" w:rsidRDefault="00482EEC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Շտապ օգնության մեքենաների ընդհանուր թիվը</w:t>
            </w: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 w:val="restart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A6E" w:rsidRPr="006370C9" w:rsidRDefault="00914A6E" w:rsidP="001739C8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«Նիսսան </w:t>
            </w:r>
            <w:r w:rsidR="008F19F1">
              <w:rPr>
                <w:rFonts w:ascii="GHEA Grapalat" w:hAnsi="GHEA Grapalat"/>
                <w:sz w:val="24"/>
                <w:szCs w:val="24"/>
                <w:lang w:val="hy-AM"/>
              </w:rPr>
              <w:t>Մինի Բաս</w:t>
            </w:r>
            <w:r w:rsidRPr="006370C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(Nissan </w:t>
            </w:r>
            <w:r w:rsidR="008F19F1">
              <w:rPr>
                <w:rFonts w:ascii="GHEA Grapalat" w:hAnsi="GHEA Grapalat"/>
                <w:sz w:val="24"/>
                <w:szCs w:val="24"/>
                <w:lang w:val="en-US"/>
              </w:rPr>
              <w:t>mini bus</w:t>
            </w:r>
            <w:r w:rsidRPr="006370C9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3229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JN6BE6DS2L9063803</w:t>
            </w:r>
          </w:p>
        </w:tc>
        <w:tc>
          <w:tcPr>
            <w:tcW w:w="3032" w:type="dxa"/>
            <w:vMerge w:val="restart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8F19F1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9</w:t>
            </w:r>
          </w:p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JN6BE6DS1L9063825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JN6BE6DS5L9063763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JN6BE6DS1L9063856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JN6BE6DS8L9063577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JN6BE6DS9L9063748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JN6BE6DS2L9063784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JN6BE6DS7L9063750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JN6BE6DS0L9063752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JN6BE6DS2L9063798</w:t>
            </w:r>
          </w:p>
        </w:tc>
        <w:tc>
          <w:tcPr>
            <w:tcW w:w="3032" w:type="dxa"/>
            <w:vMerge w:val="restart"/>
          </w:tcPr>
          <w:p w:rsidR="008F19F1" w:rsidRDefault="008F19F1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8F19F1" w:rsidRDefault="008F19F1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8F19F1" w:rsidRDefault="008F19F1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914A6E" w:rsidRPr="006370C9" w:rsidRDefault="008F19F1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6</w:t>
            </w: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JN6BE6DS6L9063741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914A6E" w:rsidP="00914A6E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JN6BE6DS1L9063744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F02BE8" w:rsidP="00F02BE8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JN6BE6DS1</w:t>
            </w:r>
            <w:r w:rsidR="00914A6E"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L9063</w:t>
            </w: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839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F02BE8" w:rsidP="00F02BE8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JN6BE6DS4L9063754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14A6E" w:rsidRPr="006370C9" w:rsidTr="00914A6E">
        <w:trPr>
          <w:trHeight w:val="415"/>
        </w:trPr>
        <w:tc>
          <w:tcPr>
            <w:tcW w:w="528" w:type="dxa"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891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229" w:type="dxa"/>
          </w:tcPr>
          <w:p w:rsidR="00914A6E" w:rsidRPr="006370C9" w:rsidRDefault="00F02BE8" w:rsidP="00F02BE8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70C9">
              <w:rPr>
                <w:rFonts w:ascii="GHEA Grapalat" w:eastAsia="Times New Roman" w:hAnsi="GHEA Grapalat" w:cs="Times New Roman"/>
                <w:color w:val="000000"/>
                <w:lang w:val="hy-AM"/>
              </w:rPr>
              <w:t>JN6BE6DSXL9063760</w:t>
            </w:r>
          </w:p>
        </w:tc>
        <w:tc>
          <w:tcPr>
            <w:tcW w:w="3032" w:type="dxa"/>
            <w:vMerge/>
          </w:tcPr>
          <w:p w:rsidR="00914A6E" w:rsidRPr="006370C9" w:rsidRDefault="00914A6E" w:rsidP="00482EEC">
            <w:pPr>
              <w:tabs>
                <w:tab w:val="left" w:pos="1473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</w:tbl>
    <w:p w:rsidR="006E1E76" w:rsidRPr="006370C9" w:rsidRDefault="006E1E76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2EEC" w:rsidRPr="006370C9" w:rsidRDefault="00482EEC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2EEC" w:rsidRPr="006370C9" w:rsidRDefault="00482EEC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2EEC" w:rsidRPr="006370C9" w:rsidRDefault="00482EEC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2EEC" w:rsidRPr="006370C9" w:rsidRDefault="00482EEC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2EEC" w:rsidRPr="006370C9" w:rsidRDefault="00482EEC" w:rsidP="00BB56AE">
      <w:pPr>
        <w:tabs>
          <w:tab w:val="left" w:pos="1473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12721" w:rsidRPr="006370C9" w:rsidRDefault="00412721" w:rsidP="00AC1C4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lang w:val="hy-AM"/>
        </w:rPr>
      </w:pPr>
      <w:bookmarkStart w:id="0" w:name="_GoBack"/>
      <w:bookmarkEnd w:id="0"/>
    </w:p>
    <w:sectPr w:rsidR="00412721" w:rsidRPr="006370C9" w:rsidSect="00520E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E35" w:rsidRDefault="004F1E35" w:rsidP="006C0694">
      <w:pPr>
        <w:spacing w:after="0" w:line="240" w:lineRule="auto"/>
      </w:pPr>
      <w:r>
        <w:separator/>
      </w:r>
    </w:p>
  </w:endnote>
  <w:endnote w:type="continuationSeparator" w:id="0">
    <w:p w:rsidR="004F1E35" w:rsidRDefault="004F1E35" w:rsidP="006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E35" w:rsidRDefault="004F1E35" w:rsidP="006C0694">
      <w:pPr>
        <w:spacing w:after="0" w:line="240" w:lineRule="auto"/>
      </w:pPr>
      <w:r>
        <w:separator/>
      </w:r>
    </w:p>
  </w:footnote>
  <w:footnote w:type="continuationSeparator" w:id="0">
    <w:p w:rsidR="004F1E35" w:rsidRDefault="004F1E35" w:rsidP="006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2777A"/>
    <w:multiLevelType w:val="hybridMultilevel"/>
    <w:tmpl w:val="AB5C75F8"/>
    <w:lvl w:ilvl="0" w:tplc="C4BC11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36BC"/>
    <w:rsid w:val="00000C0C"/>
    <w:rsid w:val="00011D14"/>
    <w:rsid w:val="00030918"/>
    <w:rsid w:val="0003593A"/>
    <w:rsid w:val="00036F88"/>
    <w:rsid w:val="00043168"/>
    <w:rsid w:val="000565BE"/>
    <w:rsid w:val="000572E4"/>
    <w:rsid w:val="00061FA3"/>
    <w:rsid w:val="000637C5"/>
    <w:rsid w:val="0006789F"/>
    <w:rsid w:val="00071303"/>
    <w:rsid w:val="00072D18"/>
    <w:rsid w:val="00075936"/>
    <w:rsid w:val="000871E6"/>
    <w:rsid w:val="0009466D"/>
    <w:rsid w:val="0009481E"/>
    <w:rsid w:val="000A0056"/>
    <w:rsid w:val="000A2C42"/>
    <w:rsid w:val="000A4967"/>
    <w:rsid w:val="000A5EF8"/>
    <w:rsid w:val="000B6916"/>
    <w:rsid w:val="000C7A57"/>
    <w:rsid w:val="000D050C"/>
    <w:rsid w:val="000D4E68"/>
    <w:rsid w:val="000D657D"/>
    <w:rsid w:val="000D6741"/>
    <w:rsid w:val="000F4601"/>
    <w:rsid w:val="000F5B01"/>
    <w:rsid w:val="000F701D"/>
    <w:rsid w:val="00110915"/>
    <w:rsid w:val="00116220"/>
    <w:rsid w:val="0011735E"/>
    <w:rsid w:val="00122A89"/>
    <w:rsid w:val="001244C1"/>
    <w:rsid w:val="0013068A"/>
    <w:rsid w:val="00133827"/>
    <w:rsid w:val="00143A90"/>
    <w:rsid w:val="0014541D"/>
    <w:rsid w:val="00152F97"/>
    <w:rsid w:val="00166B51"/>
    <w:rsid w:val="00173338"/>
    <w:rsid w:val="001739C8"/>
    <w:rsid w:val="001751E0"/>
    <w:rsid w:val="0018090B"/>
    <w:rsid w:val="001836E6"/>
    <w:rsid w:val="001845ED"/>
    <w:rsid w:val="001920ED"/>
    <w:rsid w:val="001967AE"/>
    <w:rsid w:val="001A06B9"/>
    <w:rsid w:val="001A33CF"/>
    <w:rsid w:val="001A426E"/>
    <w:rsid w:val="001B4422"/>
    <w:rsid w:val="001B5051"/>
    <w:rsid w:val="001B6A78"/>
    <w:rsid w:val="001C7D07"/>
    <w:rsid w:val="001E0244"/>
    <w:rsid w:val="001F02BF"/>
    <w:rsid w:val="001F52DF"/>
    <w:rsid w:val="002050D9"/>
    <w:rsid w:val="00205D89"/>
    <w:rsid w:val="002174FE"/>
    <w:rsid w:val="00217AF3"/>
    <w:rsid w:val="00220214"/>
    <w:rsid w:val="002207BA"/>
    <w:rsid w:val="00220B01"/>
    <w:rsid w:val="00221CBD"/>
    <w:rsid w:val="0023687A"/>
    <w:rsid w:val="00242D99"/>
    <w:rsid w:val="002432B5"/>
    <w:rsid w:val="00244372"/>
    <w:rsid w:val="002535BE"/>
    <w:rsid w:val="00256B0B"/>
    <w:rsid w:val="002646E9"/>
    <w:rsid w:val="0026578B"/>
    <w:rsid w:val="00265C70"/>
    <w:rsid w:val="002811CE"/>
    <w:rsid w:val="00284572"/>
    <w:rsid w:val="002945BF"/>
    <w:rsid w:val="00295C29"/>
    <w:rsid w:val="0029610A"/>
    <w:rsid w:val="002B472C"/>
    <w:rsid w:val="002B4871"/>
    <w:rsid w:val="002B6DF9"/>
    <w:rsid w:val="002C1B06"/>
    <w:rsid w:val="002C57B0"/>
    <w:rsid w:val="002C7DDA"/>
    <w:rsid w:val="002F6A07"/>
    <w:rsid w:val="002F7051"/>
    <w:rsid w:val="002F7D20"/>
    <w:rsid w:val="00303DF7"/>
    <w:rsid w:val="00311324"/>
    <w:rsid w:val="0031547A"/>
    <w:rsid w:val="003209D2"/>
    <w:rsid w:val="00323C40"/>
    <w:rsid w:val="0034493E"/>
    <w:rsid w:val="00363A9A"/>
    <w:rsid w:val="00387E27"/>
    <w:rsid w:val="00387FAE"/>
    <w:rsid w:val="003A4900"/>
    <w:rsid w:val="003A6C12"/>
    <w:rsid w:val="003C3F82"/>
    <w:rsid w:val="003E0134"/>
    <w:rsid w:val="003E2FF5"/>
    <w:rsid w:val="003E76C1"/>
    <w:rsid w:val="003F2326"/>
    <w:rsid w:val="003F6453"/>
    <w:rsid w:val="00404607"/>
    <w:rsid w:val="0040745A"/>
    <w:rsid w:val="004126DC"/>
    <w:rsid w:val="00412721"/>
    <w:rsid w:val="00423AF5"/>
    <w:rsid w:val="00432776"/>
    <w:rsid w:val="004458FA"/>
    <w:rsid w:val="00445C7A"/>
    <w:rsid w:val="0045031E"/>
    <w:rsid w:val="0045326D"/>
    <w:rsid w:val="0045506F"/>
    <w:rsid w:val="004601FA"/>
    <w:rsid w:val="00462B97"/>
    <w:rsid w:val="00465461"/>
    <w:rsid w:val="004661C3"/>
    <w:rsid w:val="004679BF"/>
    <w:rsid w:val="004734F4"/>
    <w:rsid w:val="004761EB"/>
    <w:rsid w:val="00482EEC"/>
    <w:rsid w:val="00483A58"/>
    <w:rsid w:val="00484C9E"/>
    <w:rsid w:val="004A0FD8"/>
    <w:rsid w:val="004A2373"/>
    <w:rsid w:val="004A2DCD"/>
    <w:rsid w:val="004B1BA2"/>
    <w:rsid w:val="004D1B27"/>
    <w:rsid w:val="004E5EEA"/>
    <w:rsid w:val="004F1E35"/>
    <w:rsid w:val="005049D3"/>
    <w:rsid w:val="00507874"/>
    <w:rsid w:val="00520E8B"/>
    <w:rsid w:val="005346F5"/>
    <w:rsid w:val="0053592B"/>
    <w:rsid w:val="00535D54"/>
    <w:rsid w:val="00552D59"/>
    <w:rsid w:val="005727A0"/>
    <w:rsid w:val="00572C47"/>
    <w:rsid w:val="005806CC"/>
    <w:rsid w:val="00597AD9"/>
    <w:rsid w:val="005B2D1A"/>
    <w:rsid w:val="005B3FE0"/>
    <w:rsid w:val="005B4B66"/>
    <w:rsid w:val="005B52BB"/>
    <w:rsid w:val="005C652B"/>
    <w:rsid w:val="005D1844"/>
    <w:rsid w:val="005D200C"/>
    <w:rsid w:val="005E3CDD"/>
    <w:rsid w:val="005F2E20"/>
    <w:rsid w:val="005F50C6"/>
    <w:rsid w:val="00601025"/>
    <w:rsid w:val="00601F3B"/>
    <w:rsid w:val="0061007C"/>
    <w:rsid w:val="00611309"/>
    <w:rsid w:val="00612B9D"/>
    <w:rsid w:val="0061414A"/>
    <w:rsid w:val="0061702D"/>
    <w:rsid w:val="00624E76"/>
    <w:rsid w:val="00635A24"/>
    <w:rsid w:val="00635BD5"/>
    <w:rsid w:val="006370C9"/>
    <w:rsid w:val="006436D7"/>
    <w:rsid w:val="00645D60"/>
    <w:rsid w:val="0064608B"/>
    <w:rsid w:val="00650813"/>
    <w:rsid w:val="00652B4A"/>
    <w:rsid w:val="00672AAE"/>
    <w:rsid w:val="00675827"/>
    <w:rsid w:val="00675B8C"/>
    <w:rsid w:val="00681D6A"/>
    <w:rsid w:val="00681EB0"/>
    <w:rsid w:val="006A7133"/>
    <w:rsid w:val="006B300D"/>
    <w:rsid w:val="006C0694"/>
    <w:rsid w:val="006C2757"/>
    <w:rsid w:val="006C6A36"/>
    <w:rsid w:val="006C71F7"/>
    <w:rsid w:val="006D0820"/>
    <w:rsid w:val="006D2890"/>
    <w:rsid w:val="006D2E24"/>
    <w:rsid w:val="006D39F9"/>
    <w:rsid w:val="006D4694"/>
    <w:rsid w:val="006D53C0"/>
    <w:rsid w:val="006E1E76"/>
    <w:rsid w:val="00700D4F"/>
    <w:rsid w:val="007016C8"/>
    <w:rsid w:val="007018EE"/>
    <w:rsid w:val="007078CE"/>
    <w:rsid w:val="00716031"/>
    <w:rsid w:val="007231CD"/>
    <w:rsid w:val="00730914"/>
    <w:rsid w:val="00730C16"/>
    <w:rsid w:val="00730E64"/>
    <w:rsid w:val="0073144F"/>
    <w:rsid w:val="007342FD"/>
    <w:rsid w:val="0075351A"/>
    <w:rsid w:val="007540A6"/>
    <w:rsid w:val="00755287"/>
    <w:rsid w:val="00755785"/>
    <w:rsid w:val="00757D28"/>
    <w:rsid w:val="00761152"/>
    <w:rsid w:val="00767F1B"/>
    <w:rsid w:val="00770DDB"/>
    <w:rsid w:val="00775260"/>
    <w:rsid w:val="00777A25"/>
    <w:rsid w:val="00793565"/>
    <w:rsid w:val="007B7E9C"/>
    <w:rsid w:val="007C278E"/>
    <w:rsid w:val="007C656F"/>
    <w:rsid w:val="0080128C"/>
    <w:rsid w:val="00801763"/>
    <w:rsid w:val="00804818"/>
    <w:rsid w:val="00805943"/>
    <w:rsid w:val="00810644"/>
    <w:rsid w:val="008122CD"/>
    <w:rsid w:val="00813BB3"/>
    <w:rsid w:val="0082501E"/>
    <w:rsid w:val="0083717D"/>
    <w:rsid w:val="00840903"/>
    <w:rsid w:val="00843C0E"/>
    <w:rsid w:val="00855C5C"/>
    <w:rsid w:val="00855CBF"/>
    <w:rsid w:val="00862F68"/>
    <w:rsid w:val="0086664B"/>
    <w:rsid w:val="00870BDC"/>
    <w:rsid w:val="00875C64"/>
    <w:rsid w:val="008856EB"/>
    <w:rsid w:val="008859A4"/>
    <w:rsid w:val="00892D82"/>
    <w:rsid w:val="00894C5F"/>
    <w:rsid w:val="008B190F"/>
    <w:rsid w:val="008C05B5"/>
    <w:rsid w:val="008C3E79"/>
    <w:rsid w:val="008C65EB"/>
    <w:rsid w:val="008D4483"/>
    <w:rsid w:val="008E0C29"/>
    <w:rsid w:val="008E3B46"/>
    <w:rsid w:val="008E7777"/>
    <w:rsid w:val="008F19F1"/>
    <w:rsid w:val="008F505E"/>
    <w:rsid w:val="00907F79"/>
    <w:rsid w:val="00914A6E"/>
    <w:rsid w:val="00917B48"/>
    <w:rsid w:val="00923398"/>
    <w:rsid w:val="0092621B"/>
    <w:rsid w:val="0093278F"/>
    <w:rsid w:val="009336D4"/>
    <w:rsid w:val="00934B5A"/>
    <w:rsid w:val="00935330"/>
    <w:rsid w:val="009374D5"/>
    <w:rsid w:val="0094553C"/>
    <w:rsid w:val="00950E47"/>
    <w:rsid w:val="00956ADC"/>
    <w:rsid w:val="009706A8"/>
    <w:rsid w:val="00975D76"/>
    <w:rsid w:val="00980B47"/>
    <w:rsid w:val="009860A9"/>
    <w:rsid w:val="00993B46"/>
    <w:rsid w:val="009A05A5"/>
    <w:rsid w:val="009A2DE9"/>
    <w:rsid w:val="009A34FB"/>
    <w:rsid w:val="009B6207"/>
    <w:rsid w:val="009B6E94"/>
    <w:rsid w:val="009B6F9C"/>
    <w:rsid w:val="009B7ABF"/>
    <w:rsid w:val="009B7B16"/>
    <w:rsid w:val="009C1B89"/>
    <w:rsid w:val="009C1F5C"/>
    <w:rsid w:val="009C2E95"/>
    <w:rsid w:val="009D0FB7"/>
    <w:rsid w:val="009D113C"/>
    <w:rsid w:val="009D462F"/>
    <w:rsid w:val="009D52C3"/>
    <w:rsid w:val="009E3FDB"/>
    <w:rsid w:val="009E4938"/>
    <w:rsid w:val="009E6399"/>
    <w:rsid w:val="009F6A34"/>
    <w:rsid w:val="009F794D"/>
    <w:rsid w:val="00A01BC0"/>
    <w:rsid w:val="00A03316"/>
    <w:rsid w:val="00A04812"/>
    <w:rsid w:val="00A152C4"/>
    <w:rsid w:val="00A24439"/>
    <w:rsid w:val="00A3606E"/>
    <w:rsid w:val="00A40F8F"/>
    <w:rsid w:val="00A44944"/>
    <w:rsid w:val="00A53377"/>
    <w:rsid w:val="00A6623D"/>
    <w:rsid w:val="00A72B81"/>
    <w:rsid w:val="00A803DE"/>
    <w:rsid w:val="00A81DE8"/>
    <w:rsid w:val="00A82876"/>
    <w:rsid w:val="00A8623A"/>
    <w:rsid w:val="00A90C2F"/>
    <w:rsid w:val="00A91ED7"/>
    <w:rsid w:val="00A953F8"/>
    <w:rsid w:val="00A96BEE"/>
    <w:rsid w:val="00AA3CDA"/>
    <w:rsid w:val="00AA5517"/>
    <w:rsid w:val="00AA645E"/>
    <w:rsid w:val="00AB17BD"/>
    <w:rsid w:val="00AB40A3"/>
    <w:rsid w:val="00AB6F7C"/>
    <w:rsid w:val="00AC1B8B"/>
    <w:rsid w:val="00AC1C44"/>
    <w:rsid w:val="00AC56F8"/>
    <w:rsid w:val="00AC60AA"/>
    <w:rsid w:val="00AD4F9A"/>
    <w:rsid w:val="00AE0902"/>
    <w:rsid w:val="00AE4030"/>
    <w:rsid w:val="00AF05EA"/>
    <w:rsid w:val="00AF0891"/>
    <w:rsid w:val="00AF1185"/>
    <w:rsid w:val="00AF43D9"/>
    <w:rsid w:val="00AF55A6"/>
    <w:rsid w:val="00AF6ED7"/>
    <w:rsid w:val="00B2503A"/>
    <w:rsid w:val="00B270E9"/>
    <w:rsid w:val="00B33D29"/>
    <w:rsid w:val="00B34CEE"/>
    <w:rsid w:val="00B36458"/>
    <w:rsid w:val="00B36DC4"/>
    <w:rsid w:val="00B40CB0"/>
    <w:rsid w:val="00B60171"/>
    <w:rsid w:val="00B60D05"/>
    <w:rsid w:val="00B67135"/>
    <w:rsid w:val="00B81808"/>
    <w:rsid w:val="00B934F8"/>
    <w:rsid w:val="00B96BD7"/>
    <w:rsid w:val="00BB3FD7"/>
    <w:rsid w:val="00BB56AE"/>
    <w:rsid w:val="00BB6BF9"/>
    <w:rsid w:val="00BC2AA1"/>
    <w:rsid w:val="00BC3324"/>
    <w:rsid w:val="00BC6F32"/>
    <w:rsid w:val="00BD0E7C"/>
    <w:rsid w:val="00BE322D"/>
    <w:rsid w:val="00BE7165"/>
    <w:rsid w:val="00BF6061"/>
    <w:rsid w:val="00C02CA2"/>
    <w:rsid w:val="00C26CE2"/>
    <w:rsid w:val="00C3028F"/>
    <w:rsid w:val="00C42EBC"/>
    <w:rsid w:val="00C42EF6"/>
    <w:rsid w:val="00C476D4"/>
    <w:rsid w:val="00C47A0B"/>
    <w:rsid w:val="00C523E4"/>
    <w:rsid w:val="00C540C4"/>
    <w:rsid w:val="00C54DC6"/>
    <w:rsid w:val="00C65257"/>
    <w:rsid w:val="00C731AE"/>
    <w:rsid w:val="00C81D63"/>
    <w:rsid w:val="00C902B0"/>
    <w:rsid w:val="00C903E0"/>
    <w:rsid w:val="00C90FCD"/>
    <w:rsid w:val="00C92966"/>
    <w:rsid w:val="00C97313"/>
    <w:rsid w:val="00CB0F47"/>
    <w:rsid w:val="00CB349B"/>
    <w:rsid w:val="00CC358D"/>
    <w:rsid w:val="00CC76D4"/>
    <w:rsid w:val="00CD1943"/>
    <w:rsid w:val="00CD5411"/>
    <w:rsid w:val="00CE0B64"/>
    <w:rsid w:val="00CF4B20"/>
    <w:rsid w:val="00CF544E"/>
    <w:rsid w:val="00D01447"/>
    <w:rsid w:val="00D02A5C"/>
    <w:rsid w:val="00D0788C"/>
    <w:rsid w:val="00D107A1"/>
    <w:rsid w:val="00D2018F"/>
    <w:rsid w:val="00D23764"/>
    <w:rsid w:val="00D27A06"/>
    <w:rsid w:val="00D351D2"/>
    <w:rsid w:val="00D41DD6"/>
    <w:rsid w:val="00D53153"/>
    <w:rsid w:val="00D576A6"/>
    <w:rsid w:val="00D616AD"/>
    <w:rsid w:val="00D66433"/>
    <w:rsid w:val="00D67987"/>
    <w:rsid w:val="00D746AE"/>
    <w:rsid w:val="00D7739C"/>
    <w:rsid w:val="00D82431"/>
    <w:rsid w:val="00D9114F"/>
    <w:rsid w:val="00D94BFF"/>
    <w:rsid w:val="00D974BF"/>
    <w:rsid w:val="00DA4390"/>
    <w:rsid w:val="00DA4CA2"/>
    <w:rsid w:val="00DA6B9C"/>
    <w:rsid w:val="00DB3B01"/>
    <w:rsid w:val="00DC0E41"/>
    <w:rsid w:val="00DC7E2B"/>
    <w:rsid w:val="00DD76B5"/>
    <w:rsid w:val="00DE0406"/>
    <w:rsid w:val="00DE19EE"/>
    <w:rsid w:val="00E16703"/>
    <w:rsid w:val="00E177D2"/>
    <w:rsid w:val="00E36017"/>
    <w:rsid w:val="00E41118"/>
    <w:rsid w:val="00E45B7C"/>
    <w:rsid w:val="00E51115"/>
    <w:rsid w:val="00E538DC"/>
    <w:rsid w:val="00E57231"/>
    <w:rsid w:val="00E61C27"/>
    <w:rsid w:val="00E6766F"/>
    <w:rsid w:val="00E82886"/>
    <w:rsid w:val="00E82CCC"/>
    <w:rsid w:val="00EB6CBF"/>
    <w:rsid w:val="00EB7C44"/>
    <w:rsid w:val="00EC7C80"/>
    <w:rsid w:val="00ED36BC"/>
    <w:rsid w:val="00EE271B"/>
    <w:rsid w:val="00EF7ACB"/>
    <w:rsid w:val="00F01AE0"/>
    <w:rsid w:val="00F02BE8"/>
    <w:rsid w:val="00F17085"/>
    <w:rsid w:val="00F246D7"/>
    <w:rsid w:val="00F253B0"/>
    <w:rsid w:val="00F2795F"/>
    <w:rsid w:val="00F3031D"/>
    <w:rsid w:val="00F33BD0"/>
    <w:rsid w:val="00F37C62"/>
    <w:rsid w:val="00F40391"/>
    <w:rsid w:val="00F44A7B"/>
    <w:rsid w:val="00F44F2F"/>
    <w:rsid w:val="00F66165"/>
    <w:rsid w:val="00F66AC2"/>
    <w:rsid w:val="00F736A4"/>
    <w:rsid w:val="00F84531"/>
    <w:rsid w:val="00F964BA"/>
    <w:rsid w:val="00FB3564"/>
    <w:rsid w:val="00FC0F21"/>
    <w:rsid w:val="00FD5949"/>
    <w:rsid w:val="00FE2F50"/>
    <w:rsid w:val="00FF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41C66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694"/>
  </w:style>
  <w:style w:type="paragraph" w:styleId="Footer">
    <w:name w:val="footer"/>
    <w:basedOn w:val="Normal"/>
    <w:link w:val="FooterChar"/>
    <w:uiPriority w:val="99"/>
    <w:unhideWhenUsed/>
    <w:rsid w:val="006C0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C95A2-3D48-4CC7-AF85-319D1D7FC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1933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https:/mul-moh.gov.am/tasks/docs/attachment.php?id=429826&amp;fn=2_HIMNAVORUM_draft.docx&amp;out=1&amp;token=</cp:keywords>
  <cp:lastModifiedBy>Gohar Ghukasyan</cp:lastModifiedBy>
  <cp:revision>348</cp:revision>
  <cp:lastPrinted>2020-02-14T13:18:00Z</cp:lastPrinted>
  <dcterms:created xsi:type="dcterms:W3CDTF">2020-05-19T09:26:00Z</dcterms:created>
  <dcterms:modified xsi:type="dcterms:W3CDTF">2021-03-19T14:37:00Z</dcterms:modified>
</cp:coreProperties>
</file>