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71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"/>
        <w:gridCol w:w="10080"/>
      </w:tblGrid>
      <w:tr w:rsidR="00CB16B0" w:rsidRPr="00EA6D85" w:rsidTr="00742677">
        <w:trPr>
          <w:trHeight w:val="1340"/>
        </w:trPr>
        <w:tc>
          <w:tcPr>
            <w:tcW w:w="10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4C8" w:rsidRPr="00EA6D85" w:rsidRDefault="004B24C8" w:rsidP="004B24C8">
            <w:pPr>
              <w:spacing w:after="0" w:line="240" w:lineRule="auto"/>
              <w:ind w:left="-180" w:right="-90" w:firstLine="448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bookmarkStart w:id="0" w:name="_GoBack"/>
            <w:r w:rsidRPr="00EA6D85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gramStart"/>
            <w:r w:rsidR="00FF064D" w:rsidRPr="00EA6D85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«</w:t>
            </w:r>
            <w:proofErr w:type="spellStart"/>
            <w:r w:rsidRPr="00EA6D85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Պետական</w:t>
            </w:r>
            <w:proofErr w:type="spellEnd"/>
            <w:proofErr w:type="gramEnd"/>
            <w:r w:rsidRPr="00EA6D85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A6D85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գույքի</w:t>
            </w:r>
            <w:proofErr w:type="spellEnd"/>
            <w:r w:rsidRPr="00EA6D85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A6D85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կառավարման</w:t>
            </w:r>
            <w:proofErr w:type="spellEnd"/>
            <w:r w:rsidRPr="00EA6D85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2018-2020 թվականների ծրագրի </w:t>
            </w:r>
          </w:p>
          <w:p w:rsidR="004B24C8" w:rsidRPr="00EA6D85" w:rsidRDefault="004B24C8" w:rsidP="004B24C8">
            <w:pPr>
              <w:spacing w:after="0" w:line="240" w:lineRule="auto"/>
              <w:ind w:left="-180" w:right="-90" w:firstLine="448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proofErr w:type="spellStart"/>
            <w:proofErr w:type="gramStart"/>
            <w:r w:rsidRPr="00EA6D85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կատարման</w:t>
            </w:r>
            <w:proofErr w:type="spellEnd"/>
            <w:proofErr w:type="gramEnd"/>
            <w:r w:rsidR="00B874F1" w:rsidRPr="00EA6D85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2020</w:t>
            </w:r>
            <w:r w:rsidRPr="00EA6D85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A6D85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թվականի</w:t>
            </w:r>
            <w:proofErr w:type="spellEnd"/>
            <w:r w:rsidRPr="00EA6D85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A6D85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տարեկան</w:t>
            </w:r>
            <w:proofErr w:type="spellEnd"/>
            <w:r w:rsidRPr="00EA6D85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A6D85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հաշվետվությանը</w:t>
            </w:r>
            <w:proofErr w:type="spellEnd"/>
            <w:r w:rsidRPr="00EA6D85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A6D85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հավանություն</w:t>
            </w:r>
            <w:proofErr w:type="spellEnd"/>
            <w:r w:rsidRPr="00EA6D85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A6D85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տալու</w:t>
            </w:r>
            <w:proofErr w:type="spellEnd"/>
            <w:r w:rsidRPr="00EA6D85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A6D85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մասին</w:t>
            </w:r>
            <w:proofErr w:type="spellEnd"/>
            <w:r w:rsidR="00FF064D" w:rsidRPr="00EA6D85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»</w:t>
            </w:r>
          </w:p>
          <w:p w:rsidR="00CB16B0" w:rsidRPr="00EA6D85" w:rsidRDefault="00140D2A" w:rsidP="004B24C8">
            <w:pPr>
              <w:spacing w:after="0" w:line="24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EA6D85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Կ</w:t>
            </w:r>
            <w:proofErr w:type="spellStart"/>
            <w:r w:rsidR="00CB16B0" w:rsidRPr="00EA6D85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առավարության</w:t>
            </w:r>
            <w:proofErr w:type="spellEnd"/>
            <w:r w:rsidR="00CB16B0" w:rsidRPr="00EA6D85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B16B0" w:rsidRPr="00EA6D85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որոշման</w:t>
            </w:r>
            <w:proofErr w:type="spellEnd"/>
            <w:r w:rsidR="00CB16B0" w:rsidRPr="00EA6D85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B16B0" w:rsidRPr="00EA6D85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նախագծի</w:t>
            </w:r>
            <w:proofErr w:type="spellEnd"/>
            <w:r w:rsidR="00CB16B0" w:rsidRPr="00EA6D85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B16B0" w:rsidRPr="00EA6D85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հիմնավորում</w:t>
            </w:r>
            <w:proofErr w:type="spellEnd"/>
          </w:p>
        </w:tc>
      </w:tr>
      <w:tr w:rsidR="00CB16B0" w:rsidRPr="00EA6D85" w:rsidTr="00742677">
        <w:trPr>
          <w:trHeight w:val="503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EA6D85" w:rsidRDefault="00CB16B0" w:rsidP="00742677">
            <w:pPr>
              <w:tabs>
                <w:tab w:val="left" w:pos="10620"/>
              </w:tabs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EA6D85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1.</w:t>
            </w: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EA6D85" w:rsidRDefault="00CB16B0" w:rsidP="00742677">
            <w:pPr>
              <w:tabs>
                <w:tab w:val="left" w:pos="10620"/>
              </w:tabs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EA6D85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Անհրաժեշտությունը</w:t>
            </w:r>
          </w:p>
        </w:tc>
      </w:tr>
      <w:tr w:rsidR="00CB16B0" w:rsidRPr="00EA6D85" w:rsidTr="00B874F1">
        <w:trPr>
          <w:trHeight w:val="234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6B0" w:rsidRPr="00EA6D85" w:rsidRDefault="00CB16B0" w:rsidP="00742677">
            <w:pPr>
              <w:tabs>
                <w:tab w:val="left" w:pos="10620"/>
              </w:tabs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EA6D85" w:rsidRDefault="00CB16B0" w:rsidP="00E56386">
            <w:pPr>
              <w:spacing w:after="0" w:line="276" w:lineRule="auto"/>
              <w:ind w:left="76" w:right="163" w:firstLine="720"/>
              <w:jc w:val="both"/>
              <w:rPr>
                <w:rFonts w:ascii="GHEA Grapalat" w:hAnsi="GHEA Grapalat"/>
                <w:iCs/>
                <w:sz w:val="24"/>
                <w:szCs w:val="24"/>
                <w:lang w:val="af-ZA"/>
              </w:rPr>
            </w:pPr>
            <w:r w:rsidRPr="00EA6D8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«</w:t>
            </w:r>
            <w:proofErr w:type="spellStart"/>
            <w:r w:rsidR="002709D0" w:rsidRPr="00EA6D85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Պետական</w:t>
            </w:r>
            <w:proofErr w:type="spellEnd"/>
            <w:r w:rsidR="002709D0" w:rsidRPr="00EA6D85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709D0" w:rsidRPr="00EA6D85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գույքի</w:t>
            </w:r>
            <w:proofErr w:type="spellEnd"/>
            <w:r w:rsidR="002709D0" w:rsidRPr="00EA6D85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709D0" w:rsidRPr="00EA6D85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կառավարման</w:t>
            </w:r>
            <w:proofErr w:type="spellEnd"/>
            <w:r w:rsidR="002709D0" w:rsidRPr="00EA6D85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2018-2020 </w:t>
            </w:r>
            <w:proofErr w:type="spellStart"/>
            <w:r w:rsidR="002709D0" w:rsidRPr="00EA6D85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թվականների</w:t>
            </w:r>
            <w:proofErr w:type="spellEnd"/>
            <w:r w:rsidR="002709D0" w:rsidRPr="00EA6D85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709D0" w:rsidRPr="00EA6D85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ծրագրի</w:t>
            </w:r>
            <w:proofErr w:type="spellEnd"/>
            <w:r w:rsidR="002709D0" w:rsidRPr="00EA6D85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709D0" w:rsidRPr="00EA6D85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կատարման</w:t>
            </w:r>
            <w:proofErr w:type="spellEnd"/>
            <w:r w:rsidR="002709D0" w:rsidRPr="00EA6D85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2020 </w:t>
            </w:r>
            <w:proofErr w:type="spellStart"/>
            <w:r w:rsidR="002709D0" w:rsidRPr="00EA6D85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թվականի</w:t>
            </w:r>
            <w:proofErr w:type="spellEnd"/>
            <w:r w:rsidR="002709D0" w:rsidRPr="00EA6D85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709D0" w:rsidRPr="00EA6D85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տարեկան</w:t>
            </w:r>
            <w:proofErr w:type="spellEnd"/>
            <w:r w:rsidR="002709D0" w:rsidRPr="00EA6D85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709D0" w:rsidRPr="00EA6D85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հաշվետվությանը</w:t>
            </w:r>
            <w:proofErr w:type="spellEnd"/>
            <w:r w:rsidR="002709D0" w:rsidRPr="00EA6D85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709D0" w:rsidRPr="00EA6D85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հավանություն</w:t>
            </w:r>
            <w:proofErr w:type="spellEnd"/>
            <w:r w:rsidR="002709D0" w:rsidRPr="00EA6D85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709D0" w:rsidRPr="00EA6D85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տալու</w:t>
            </w:r>
            <w:proofErr w:type="spellEnd"/>
            <w:r w:rsidR="002709D0" w:rsidRPr="00EA6D85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709D0" w:rsidRPr="00EA6D85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մասին</w:t>
            </w:r>
            <w:proofErr w:type="spellEnd"/>
            <w:r w:rsidRPr="00EA6D8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» </w:t>
            </w:r>
            <w:r w:rsidR="00B874F1" w:rsidRPr="00EA6D8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Կ</w:t>
            </w:r>
            <w:r w:rsidRPr="00EA6D8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առավարության որոշման նախագծի ընդունումը բխում է  «Պետական գույքի կառավարման մասին» ՀՀ օրենքի 17-րդ հոդվածի 5-րդ կետի և </w:t>
            </w:r>
            <w:r w:rsidR="00B714E8" w:rsidRPr="00EA6D8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Կառավարության </w:t>
            </w:r>
            <w:r w:rsidRPr="00EA6D8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2017 թվականի նոյեմբերի 30-ի N 1566-Ն որոշման 28-րդ կետի պահանջից, որի համաձայն Պետական գույքի կառավարման 2018-2020 թվականների ծրագրի կատարման մասին մշակվում է տարեկան հաշվետվություն</w:t>
            </w:r>
            <w:r w:rsidR="00471FFB"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(</w:t>
            </w:r>
            <w:r w:rsidR="00471FFB" w:rsidRPr="00EA6D8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այսուհետ՝ Հաշվետվություն</w:t>
            </w:r>
            <w:r w:rsidR="00471FFB"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)</w:t>
            </w:r>
            <w:r w:rsidRPr="00EA6D8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, որը </w:t>
            </w:r>
            <w:r w:rsidR="00B874F1" w:rsidRPr="00EA6D8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Կ</w:t>
            </w:r>
            <w:r w:rsidRPr="00EA6D8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առավարություն է ներկայացնում մինչև հաջորդող տարվա մայիսի 1-ը:</w:t>
            </w:r>
          </w:p>
        </w:tc>
      </w:tr>
      <w:tr w:rsidR="00CB16B0" w:rsidRPr="00EA6D85" w:rsidTr="0074267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EA6D85" w:rsidRDefault="00CB16B0" w:rsidP="00742677">
            <w:pP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EA6D85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2.</w:t>
            </w: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EA6D85" w:rsidRDefault="00CB16B0" w:rsidP="00742677">
            <w:pPr>
              <w:jc w:val="both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EA6D85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Ընթացիկ իրավիճակը և խնդիրները</w:t>
            </w:r>
          </w:p>
        </w:tc>
      </w:tr>
      <w:tr w:rsidR="00CB16B0" w:rsidRPr="00EA6D85" w:rsidTr="00742677">
        <w:trPr>
          <w:trHeight w:val="84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6B0" w:rsidRPr="00EA6D85" w:rsidRDefault="00CB16B0" w:rsidP="00742677">
            <w:pPr>
              <w:ind w:firstLine="45"/>
              <w:jc w:val="both"/>
              <w:rPr>
                <w:rFonts w:ascii="GHEA Grapalat" w:hAnsi="GHEA Grapalat"/>
                <w:iCs/>
                <w:color w:val="FF0000"/>
                <w:sz w:val="24"/>
                <w:szCs w:val="24"/>
                <w:lang w:val="fr-FR"/>
              </w:rPr>
            </w:pP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3F" w:rsidRPr="00EA6D85" w:rsidRDefault="004B403F" w:rsidP="00E56386">
            <w:pPr>
              <w:spacing w:after="0" w:line="276" w:lineRule="auto"/>
              <w:ind w:right="153" w:firstLine="720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</w:pPr>
            <w:r w:rsidRPr="00EA6D8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Հաշվետվությունն ընդգրկում է</w:t>
            </w:r>
            <w:r w:rsidR="00C861A3" w:rsidRPr="00EA6D8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2020</w:t>
            </w:r>
            <w:r w:rsidRPr="00EA6D8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թվականի  օրացուցային տարվա ընթացքում </w:t>
            </w:r>
            <w:r w:rsidR="00667E26" w:rsidRPr="00EA6D8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Ծրագրի շրջանակներում իրականացված գործարքներից ստացված դրամական մուտքերի,</w:t>
            </w:r>
            <w:r w:rsidR="00667E26"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EA6D8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ինչպես նաև մասնավորեցված, օտարված, նվիրաբերված, վարձակալությամբ, անհատույց օգտագործման իրավունքով տրված օբյեկտների գնորդների, նվիրառուների, վարձակալների և օգտագործողների կողմից, ծրագրային ժամանակահատվածի ընթացքում ստանձնած ներդրումային պարտավորությունների կատարման մասին տեղեկությունները</w:t>
            </w:r>
            <w:r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:</w:t>
            </w:r>
          </w:p>
          <w:p w:rsidR="00CB16B0" w:rsidRPr="00EA6D85" w:rsidRDefault="004B403F" w:rsidP="00E56386">
            <w:pPr>
              <w:spacing w:after="0" w:line="276" w:lineRule="auto"/>
              <w:ind w:right="153" w:firstLine="720"/>
              <w:jc w:val="both"/>
              <w:rPr>
                <w:rFonts w:ascii="GHEA Grapalat" w:hAnsi="GHEA Grapalat"/>
                <w:iCs/>
                <w:color w:val="FF0000"/>
                <w:sz w:val="24"/>
                <w:szCs w:val="24"/>
                <w:lang w:val="fr-FR"/>
              </w:rPr>
            </w:pPr>
            <w:proofErr w:type="spellStart"/>
            <w:r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Հաշվետվությունն</w:t>
            </w:r>
            <w:proofErr w:type="spellEnd"/>
            <w:r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ընդգրկում</w:t>
            </w:r>
            <w:proofErr w:type="spellEnd"/>
            <w:r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նաև</w:t>
            </w:r>
            <w:proofErr w:type="spellEnd"/>
            <w:r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հ</w:t>
            </w:r>
            <w:r w:rsidRPr="00EA6D8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աշվետու ժամանակաշրջանում </w:t>
            </w:r>
            <w:r w:rsidR="00045EC0" w:rsidRPr="00EA6D85">
              <w:rPr>
                <w:rFonts w:ascii="GHEA Grapalat" w:eastAsia="Calibri" w:hAnsi="GHEA Grapalat" w:cs="Times New Roman"/>
                <w:sz w:val="24"/>
                <w:szCs w:val="24"/>
              </w:rPr>
              <w:t>պ</w:t>
            </w:r>
            <w:r w:rsidRPr="00EA6D8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ետական գույքի մասնավորեցման 2017-2020 թվականների ծրագրում կատարվ</w:t>
            </w:r>
            <w:proofErr w:type="spellStart"/>
            <w:r w:rsidRPr="00EA6D85">
              <w:rPr>
                <w:rFonts w:ascii="GHEA Grapalat" w:eastAsia="Calibri" w:hAnsi="GHEA Grapalat" w:cs="Times New Roman"/>
                <w:sz w:val="24"/>
                <w:szCs w:val="24"/>
              </w:rPr>
              <w:t>ած</w:t>
            </w:r>
            <w:proofErr w:type="spellEnd"/>
            <w:r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A6D85">
              <w:rPr>
                <w:rFonts w:ascii="GHEA Grapalat" w:eastAsia="Calibri" w:hAnsi="GHEA Grapalat" w:cs="Times New Roman"/>
                <w:sz w:val="24"/>
                <w:szCs w:val="24"/>
              </w:rPr>
              <w:t>փոփոխությունների</w:t>
            </w:r>
            <w:proofErr w:type="spellEnd"/>
            <w:r w:rsidR="004F46C7"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, </w:t>
            </w:r>
            <w:r w:rsidR="00667E26" w:rsidRPr="00EA6D85">
              <w:rPr>
                <w:rFonts w:ascii="GHEA Grapalat" w:eastAsia="Calibri" w:hAnsi="GHEA Grapalat" w:cs="Times New Roman"/>
                <w:sz w:val="24"/>
                <w:szCs w:val="24"/>
              </w:rPr>
              <w:t>և</w:t>
            </w:r>
            <w:r w:rsidR="00667E26"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="004F46C7"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բ</w:t>
            </w:r>
            <w:r w:rsidR="004F46C7" w:rsidRPr="00EA6D8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նակչության սոցիալական խնդիրների լուծման</w:t>
            </w:r>
            <w:r w:rsidR="004F46C7"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F46C7"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ոլորտում</w:t>
            </w:r>
            <w:proofErr w:type="spellEnd"/>
            <w:r w:rsidR="004F46C7"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F46C7"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իրականացված</w:t>
            </w:r>
            <w:proofErr w:type="spellEnd"/>
            <w:r w:rsidR="004F46C7"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A5479"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տեղեկատվություն</w:t>
            </w:r>
            <w:r w:rsidR="004F46C7"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ը</w:t>
            </w:r>
            <w:proofErr w:type="spellEnd"/>
            <w:r w:rsidR="004F46C7"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:</w:t>
            </w:r>
          </w:p>
        </w:tc>
      </w:tr>
      <w:tr w:rsidR="00CB16B0" w:rsidRPr="00EA6D85" w:rsidTr="0074267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EA6D85" w:rsidRDefault="00CB16B0" w:rsidP="00742677">
            <w:pPr>
              <w:ind w:firstLine="45"/>
              <w:jc w:val="both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</w:pPr>
            <w:r w:rsidRPr="00EA6D85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3.</w:t>
            </w: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EA6D85" w:rsidRDefault="00CB16B0" w:rsidP="00742677">
            <w:pPr>
              <w:ind w:firstLine="45"/>
              <w:jc w:val="both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</w:pPr>
            <w:r w:rsidRPr="00EA6D85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 xml:space="preserve">Տվյալ բնագավառում իրականացվող քաղաքականությունը   </w:t>
            </w:r>
          </w:p>
        </w:tc>
      </w:tr>
      <w:tr w:rsidR="00CB16B0" w:rsidRPr="00EA6D85" w:rsidTr="00742677">
        <w:trPr>
          <w:trHeight w:val="72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6B0" w:rsidRPr="00EA6D85" w:rsidRDefault="00CB16B0" w:rsidP="00742677">
            <w:pPr>
              <w:ind w:firstLine="45"/>
              <w:jc w:val="both"/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EA6D85" w:rsidRDefault="00303D28" w:rsidP="00E56386">
            <w:pPr>
              <w:tabs>
                <w:tab w:val="left" w:pos="346"/>
                <w:tab w:val="left" w:pos="450"/>
              </w:tabs>
              <w:spacing w:line="276" w:lineRule="auto"/>
              <w:ind w:left="-14"/>
              <w:contextualSpacing/>
              <w:jc w:val="both"/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</w:pPr>
            <w:proofErr w:type="spellStart"/>
            <w:r w:rsidRPr="00EA6D85">
              <w:rPr>
                <w:rFonts w:ascii="GHEA Grapalat" w:eastAsia="Calibri" w:hAnsi="GHEA Grapalat" w:cs="Times New Roman"/>
                <w:sz w:val="24"/>
                <w:szCs w:val="24"/>
              </w:rPr>
              <w:t>Պետական</w:t>
            </w:r>
            <w:proofErr w:type="spellEnd"/>
            <w:r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A6D85">
              <w:rPr>
                <w:rFonts w:ascii="GHEA Grapalat" w:eastAsia="Calibri" w:hAnsi="GHEA Grapalat" w:cs="Times New Roman"/>
                <w:sz w:val="24"/>
                <w:szCs w:val="24"/>
              </w:rPr>
              <w:t>գույքի</w:t>
            </w:r>
            <w:proofErr w:type="spellEnd"/>
            <w:r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A6D85">
              <w:rPr>
                <w:rFonts w:ascii="GHEA Grapalat" w:eastAsia="Calibri" w:hAnsi="GHEA Grapalat" w:cs="Times New Roman"/>
                <w:sz w:val="24"/>
                <w:szCs w:val="24"/>
              </w:rPr>
              <w:t>կառավարման</w:t>
            </w:r>
            <w:proofErr w:type="spellEnd"/>
            <w:r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A6D85">
              <w:rPr>
                <w:rFonts w:ascii="GHEA Grapalat" w:eastAsia="Calibri" w:hAnsi="GHEA Grapalat" w:cs="Times New Roman"/>
                <w:sz w:val="24"/>
                <w:szCs w:val="24"/>
              </w:rPr>
              <w:t>ոլորտում</w:t>
            </w:r>
            <w:proofErr w:type="spellEnd"/>
            <w:r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A6D85">
              <w:rPr>
                <w:rFonts w:ascii="GHEA Grapalat" w:eastAsia="Calibri" w:hAnsi="GHEA Grapalat" w:cs="Times New Roman"/>
                <w:sz w:val="24"/>
                <w:szCs w:val="24"/>
              </w:rPr>
              <w:t>իրականացվող</w:t>
            </w:r>
            <w:proofErr w:type="spellEnd"/>
            <w:r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A6D85">
              <w:rPr>
                <w:rFonts w:ascii="GHEA Grapalat" w:eastAsia="Calibri" w:hAnsi="GHEA Grapalat" w:cs="Times New Roman"/>
                <w:sz w:val="24"/>
                <w:szCs w:val="24"/>
              </w:rPr>
              <w:t>քաղաքականությունը</w:t>
            </w:r>
            <w:proofErr w:type="spellEnd"/>
            <w:r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A6D85">
              <w:rPr>
                <w:rFonts w:ascii="GHEA Grapalat" w:eastAsia="Calibri" w:hAnsi="GHEA Grapalat" w:cs="Times New Roman"/>
                <w:sz w:val="24"/>
                <w:szCs w:val="24"/>
              </w:rPr>
              <w:t>սահմանված</w:t>
            </w:r>
            <w:proofErr w:type="spellEnd"/>
            <w:r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EA6D85">
              <w:rPr>
                <w:rFonts w:ascii="GHEA Grapalat" w:eastAsia="Calibri" w:hAnsi="GHEA Grapalat" w:cs="Times New Roman"/>
                <w:sz w:val="24"/>
                <w:szCs w:val="24"/>
              </w:rPr>
              <w:t>է</w:t>
            </w:r>
            <w:r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A6D85">
              <w:rPr>
                <w:rFonts w:ascii="GHEA Grapalat" w:eastAsia="Calibri" w:hAnsi="GHEA Grapalat" w:cs="Times New Roman"/>
                <w:sz w:val="24"/>
                <w:szCs w:val="24"/>
              </w:rPr>
              <w:t>գործող</w:t>
            </w:r>
            <w:proofErr w:type="spellEnd"/>
            <w:r w:rsidRPr="00EA6D85">
              <w:rPr>
                <w:rFonts w:ascii="GHEA Grapalat" w:eastAsia="Calibri" w:hAnsi="GHEA Grapalat" w:cs="Times New Roman"/>
                <w:sz w:val="24"/>
                <w:szCs w:val="24"/>
              </w:rPr>
              <w:t>՝</w:t>
            </w:r>
            <w:r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«</w:t>
            </w:r>
            <w:proofErr w:type="spellStart"/>
            <w:r w:rsidRPr="00EA6D85">
              <w:rPr>
                <w:rFonts w:ascii="GHEA Grapalat" w:eastAsia="Calibri" w:hAnsi="GHEA Grapalat" w:cs="Times New Roman"/>
                <w:sz w:val="24"/>
                <w:szCs w:val="24"/>
              </w:rPr>
              <w:t>Պետական</w:t>
            </w:r>
            <w:proofErr w:type="spellEnd"/>
            <w:r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A6D85">
              <w:rPr>
                <w:rFonts w:ascii="GHEA Grapalat" w:eastAsia="Calibri" w:hAnsi="GHEA Grapalat" w:cs="Times New Roman"/>
                <w:sz w:val="24"/>
                <w:szCs w:val="24"/>
              </w:rPr>
              <w:t>գույքի</w:t>
            </w:r>
            <w:proofErr w:type="spellEnd"/>
            <w:r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A6D85">
              <w:rPr>
                <w:rFonts w:ascii="GHEA Grapalat" w:eastAsia="Calibri" w:hAnsi="GHEA Grapalat" w:cs="Times New Roman"/>
                <w:sz w:val="24"/>
                <w:szCs w:val="24"/>
              </w:rPr>
              <w:t>կառավարման</w:t>
            </w:r>
            <w:proofErr w:type="spellEnd"/>
            <w:r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A6D85">
              <w:rPr>
                <w:rFonts w:ascii="GHEA Grapalat" w:eastAsia="Calibri" w:hAnsi="GHEA Grapalat" w:cs="Times New Roman"/>
                <w:sz w:val="24"/>
                <w:szCs w:val="24"/>
              </w:rPr>
              <w:t>մասին</w:t>
            </w:r>
            <w:proofErr w:type="spellEnd"/>
            <w:r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» </w:t>
            </w:r>
            <w:r w:rsidRPr="00EA6D85">
              <w:rPr>
                <w:rFonts w:ascii="GHEA Grapalat" w:eastAsia="Calibri" w:hAnsi="GHEA Grapalat" w:cs="Times New Roman"/>
                <w:sz w:val="24"/>
                <w:szCs w:val="24"/>
              </w:rPr>
              <w:t>ՀՀ</w:t>
            </w:r>
            <w:r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A6D85">
              <w:rPr>
                <w:rFonts w:ascii="GHEA Grapalat" w:eastAsia="Calibri" w:hAnsi="GHEA Grapalat" w:cs="Times New Roman"/>
                <w:sz w:val="24"/>
                <w:szCs w:val="24"/>
              </w:rPr>
              <w:t>օրենքի</w:t>
            </w:r>
            <w:proofErr w:type="spellEnd"/>
            <w:r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17-</w:t>
            </w:r>
            <w:proofErr w:type="spellStart"/>
            <w:r w:rsidRPr="00EA6D85">
              <w:rPr>
                <w:rFonts w:ascii="GHEA Grapalat" w:eastAsia="Calibri" w:hAnsi="GHEA Grapalat" w:cs="Times New Roman"/>
                <w:sz w:val="24"/>
                <w:szCs w:val="24"/>
              </w:rPr>
              <w:t>րդ</w:t>
            </w:r>
            <w:proofErr w:type="spellEnd"/>
            <w:r w:rsidR="000F6434"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F6434" w:rsidRPr="00EA6D85">
              <w:rPr>
                <w:rFonts w:ascii="GHEA Grapalat" w:eastAsia="Calibri" w:hAnsi="GHEA Grapalat" w:cs="Times New Roman"/>
                <w:sz w:val="24"/>
                <w:szCs w:val="24"/>
              </w:rPr>
              <w:t>հոդվածով</w:t>
            </w:r>
            <w:proofErr w:type="spellEnd"/>
            <w:r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: </w:t>
            </w:r>
            <w:proofErr w:type="spellStart"/>
            <w:r w:rsidRPr="00EA6D85">
              <w:rPr>
                <w:rFonts w:ascii="GHEA Grapalat" w:eastAsia="Calibri" w:hAnsi="GHEA Grapalat" w:cs="Times New Roman"/>
                <w:sz w:val="24"/>
                <w:szCs w:val="24"/>
              </w:rPr>
              <w:t>Հաշվետվությունը</w:t>
            </w:r>
            <w:proofErr w:type="spellEnd"/>
            <w:r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A6D85">
              <w:rPr>
                <w:rFonts w:ascii="GHEA Grapalat" w:eastAsia="Calibri" w:hAnsi="GHEA Grapalat" w:cs="Times New Roman"/>
                <w:sz w:val="24"/>
                <w:szCs w:val="24"/>
              </w:rPr>
              <w:t>չի</w:t>
            </w:r>
            <w:proofErr w:type="spellEnd"/>
            <w:r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A6D85">
              <w:rPr>
                <w:rFonts w:ascii="GHEA Grapalat" w:eastAsia="Calibri" w:hAnsi="GHEA Grapalat" w:cs="Times New Roman"/>
                <w:sz w:val="24"/>
                <w:szCs w:val="24"/>
              </w:rPr>
              <w:t>նախատեսում</w:t>
            </w:r>
            <w:proofErr w:type="spellEnd"/>
            <w:r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A6D85">
              <w:rPr>
                <w:rFonts w:ascii="GHEA Grapalat" w:eastAsia="Calibri" w:hAnsi="GHEA Grapalat" w:cs="Times New Roman"/>
                <w:sz w:val="24"/>
                <w:szCs w:val="24"/>
              </w:rPr>
              <w:t>քաղաքականության</w:t>
            </w:r>
            <w:proofErr w:type="spellEnd"/>
            <w:r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A6D85">
              <w:rPr>
                <w:rFonts w:ascii="GHEA Grapalat" w:eastAsia="Calibri" w:hAnsi="GHEA Grapalat" w:cs="Times New Roman"/>
                <w:sz w:val="24"/>
                <w:szCs w:val="24"/>
              </w:rPr>
              <w:t>փոփոխություններ</w:t>
            </w:r>
            <w:proofErr w:type="spellEnd"/>
            <w:r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:</w:t>
            </w:r>
            <w:r w:rsidRPr="00EA6D85">
              <w:rPr>
                <w:rFonts w:ascii="GHEA Grapalat" w:eastAsia="Batang" w:hAnsi="GHEA Grapalat" w:cs="Arial"/>
                <w:sz w:val="24"/>
                <w:szCs w:val="24"/>
                <w:lang w:val="pt-BR"/>
              </w:rPr>
              <w:t xml:space="preserve"> </w:t>
            </w:r>
          </w:p>
        </w:tc>
      </w:tr>
      <w:tr w:rsidR="00CB16B0" w:rsidRPr="00EA6D85" w:rsidTr="0074267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EA6D85" w:rsidRDefault="00CB16B0" w:rsidP="00742677">
            <w:pPr>
              <w:ind w:firstLine="45"/>
              <w:jc w:val="both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</w:pPr>
            <w:r w:rsidRPr="00EA6D85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4.</w:t>
            </w: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EA6D85" w:rsidRDefault="00CB16B0" w:rsidP="00742677">
            <w:pPr>
              <w:ind w:firstLine="45"/>
              <w:jc w:val="both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</w:pPr>
            <w:r w:rsidRPr="00EA6D85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r w:rsidRPr="00EA6D85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 xml:space="preserve">Կարգավորման նպատակը և բնույթը </w:t>
            </w:r>
          </w:p>
        </w:tc>
      </w:tr>
      <w:tr w:rsidR="00CB16B0" w:rsidRPr="00EA6D85" w:rsidTr="00742677">
        <w:trPr>
          <w:trHeight w:val="416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6B0" w:rsidRPr="00EA6D85" w:rsidRDefault="00CB16B0" w:rsidP="00742677">
            <w:pPr>
              <w:ind w:firstLine="45"/>
              <w:jc w:val="both"/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EA6D85" w:rsidRDefault="00E44526" w:rsidP="00E56386">
            <w:pPr>
              <w:spacing w:before="100" w:beforeAutospacing="1" w:after="100" w:afterAutospacing="1" w:line="276" w:lineRule="auto"/>
              <w:jc w:val="both"/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</w:pPr>
            <w:proofErr w:type="spellStart"/>
            <w:r w:rsidRPr="00EA6D85">
              <w:rPr>
                <w:rFonts w:ascii="GHEA Grapalat" w:eastAsia="Calibri" w:hAnsi="GHEA Grapalat" w:cs="Times New Roman"/>
                <w:sz w:val="24"/>
                <w:szCs w:val="24"/>
              </w:rPr>
              <w:t>Նախագիծը</w:t>
            </w:r>
            <w:proofErr w:type="spellEnd"/>
            <w:r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A6D85">
              <w:rPr>
                <w:rFonts w:ascii="GHEA Grapalat" w:eastAsia="Calibri" w:hAnsi="GHEA Grapalat" w:cs="Times New Roman"/>
                <w:sz w:val="24"/>
                <w:szCs w:val="24"/>
              </w:rPr>
              <w:t>նպատակ</w:t>
            </w:r>
            <w:proofErr w:type="spellEnd"/>
            <w:r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A6D85">
              <w:rPr>
                <w:rFonts w:ascii="GHEA Grapalat" w:eastAsia="Calibri" w:hAnsi="GHEA Grapalat" w:cs="Times New Roman"/>
                <w:sz w:val="24"/>
                <w:szCs w:val="24"/>
              </w:rPr>
              <w:t>ունի</w:t>
            </w:r>
            <w:proofErr w:type="spellEnd"/>
            <w:r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A6D85">
              <w:rPr>
                <w:rFonts w:ascii="GHEA Grapalat" w:eastAsia="Calibri" w:hAnsi="GHEA Grapalat" w:cs="Times New Roman"/>
                <w:sz w:val="24"/>
                <w:szCs w:val="24"/>
              </w:rPr>
              <w:t>տրամադրել</w:t>
            </w:r>
            <w:proofErr w:type="spellEnd"/>
            <w:r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A6D85">
              <w:rPr>
                <w:rFonts w:ascii="GHEA Grapalat" w:eastAsia="Calibri" w:hAnsi="GHEA Grapalat" w:cs="Times New Roman"/>
                <w:sz w:val="24"/>
                <w:szCs w:val="24"/>
              </w:rPr>
              <w:t>պետական</w:t>
            </w:r>
            <w:proofErr w:type="spellEnd"/>
            <w:r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A6D85">
              <w:rPr>
                <w:rFonts w:ascii="GHEA Grapalat" w:eastAsia="Calibri" w:hAnsi="GHEA Grapalat" w:cs="Times New Roman"/>
                <w:sz w:val="24"/>
                <w:szCs w:val="24"/>
              </w:rPr>
              <w:t>գույքի</w:t>
            </w:r>
            <w:proofErr w:type="spellEnd"/>
            <w:r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A6D85">
              <w:rPr>
                <w:rFonts w:ascii="GHEA Grapalat" w:eastAsia="Calibri" w:hAnsi="GHEA Grapalat" w:cs="Times New Roman"/>
                <w:sz w:val="24"/>
                <w:szCs w:val="24"/>
              </w:rPr>
              <w:t>կառավարման</w:t>
            </w:r>
            <w:proofErr w:type="spellEnd"/>
            <w:r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A6D85">
              <w:rPr>
                <w:rFonts w:ascii="GHEA Grapalat" w:eastAsia="Calibri" w:hAnsi="GHEA Grapalat" w:cs="Times New Roman"/>
                <w:sz w:val="24"/>
                <w:szCs w:val="24"/>
              </w:rPr>
              <w:t>ծրագրում</w:t>
            </w:r>
            <w:proofErr w:type="spellEnd"/>
            <w:r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A6D85">
              <w:rPr>
                <w:rFonts w:ascii="GHEA Grapalat" w:eastAsia="Calibri" w:hAnsi="GHEA Grapalat" w:cs="Times New Roman"/>
                <w:sz w:val="24"/>
                <w:szCs w:val="24"/>
              </w:rPr>
              <w:t>ընդգրկված</w:t>
            </w:r>
            <w:proofErr w:type="spellEnd"/>
            <w:r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A6D85">
              <w:rPr>
                <w:rFonts w:ascii="GHEA Grapalat" w:eastAsia="Calibri" w:hAnsi="GHEA Grapalat" w:cs="Times New Roman"/>
                <w:sz w:val="24"/>
                <w:szCs w:val="24"/>
              </w:rPr>
              <w:t>ընկերությունների</w:t>
            </w:r>
            <w:proofErr w:type="spellEnd"/>
            <w:r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,</w:t>
            </w:r>
            <w:r w:rsidR="008C43D0" w:rsidRPr="00EA6D8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EA6D85">
              <w:rPr>
                <w:rFonts w:ascii="GHEA Grapalat" w:eastAsia="Calibri" w:hAnsi="GHEA Grapalat" w:cs="Times New Roman"/>
                <w:sz w:val="24"/>
                <w:szCs w:val="24"/>
              </w:rPr>
              <w:t>գույքի</w:t>
            </w:r>
            <w:proofErr w:type="spellEnd"/>
            <w:r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A6D85">
              <w:rPr>
                <w:rFonts w:ascii="GHEA Grapalat" w:eastAsia="Calibri" w:hAnsi="GHEA Grapalat" w:cs="Times New Roman"/>
                <w:sz w:val="24"/>
                <w:szCs w:val="24"/>
              </w:rPr>
              <w:t>նկատմամբ</w:t>
            </w:r>
            <w:proofErr w:type="spellEnd"/>
            <w:r w:rsidR="008C43D0"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2020</w:t>
            </w:r>
            <w:r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A6D85">
              <w:rPr>
                <w:rFonts w:ascii="GHEA Grapalat" w:eastAsia="Calibri" w:hAnsi="GHEA Grapalat" w:cs="Times New Roman"/>
                <w:sz w:val="24"/>
                <w:szCs w:val="24"/>
              </w:rPr>
              <w:t>օրացուցային</w:t>
            </w:r>
            <w:proofErr w:type="spellEnd"/>
            <w:r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A6D85">
              <w:rPr>
                <w:rFonts w:ascii="GHEA Grapalat" w:eastAsia="Calibri" w:hAnsi="GHEA Grapalat" w:cs="Times New Roman"/>
                <w:sz w:val="24"/>
                <w:szCs w:val="24"/>
              </w:rPr>
              <w:t>տարում</w:t>
            </w:r>
            <w:proofErr w:type="spellEnd"/>
            <w:r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A6D85">
              <w:rPr>
                <w:rFonts w:ascii="GHEA Grapalat" w:eastAsia="Calibri" w:hAnsi="GHEA Grapalat" w:cs="Times New Roman"/>
                <w:sz w:val="24"/>
                <w:szCs w:val="24"/>
              </w:rPr>
              <w:t>իրականացված</w:t>
            </w:r>
            <w:proofErr w:type="spellEnd"/>
            <w:r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A6D85">
              <w:rPr>
                <w:rFonts w:ascii="GHEA Grapalat" w:eastAsia="Calibri" w:hAnsi="GHEA Grapalat" w:cs="Times New Roman"/>
                <w:sz w:val="24"/>
                <w:szCs w:val="24"/>
              </w:rPr>
              <w:t>գործարքների</w:t>
            </w:r>
            <w:proofErr w:type="spellEnd"/>
            <w:r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EA6D85">
              <w:rPr>
                <w:rFonts w:ascii="GHEA Grapalat" w:eastAsia="Calibri" w:hAnsi="GHEA Grapalat" w:cs="Times New Roman"/>
                <w:sz w:val="24"/>
                <w:szCs w:val="24"/>
              </w:rPr>
              <w:t>գործընթացի</w:t>
            </w:r>
            <w:proofErr w:type="spellEnd"/>
            <w:r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A6D85">
              <w:rPr>
                <w:rFonts w:ascii="GHEA Grapalat" w:eastAsia="Calibri" w:hAnsi="GHEA Grapalat" w:cs="Times New Roman"/>
                <w:sz w:val="24"/>
                <w:szCs w:val="24"/>
              </w:rPr>
              <w:t>մասին</w:t>
            </w:r>
            <w:proofErr w:type="spellEnd"/>
            <w:r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A6D85">
              <w:rPr>
                <w:rFonts w:ascii="GHEA Grapalat" w:eastAsia="Calibri" w:hAnsi="GHEA Grapalat" w:cs="Times New Roman"/>
                <w:sz w:val="24"/>
                <w:szCs w:val="24"/>
              </w:rPr>
              <w:t>տեղեկությունները</w:t>
            </w:r>
            <w:proofErr w:type="spellEnd"/>
            <w:r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EA6D85">
              <w:rPr>
                <w:rFonts w:ascii="GHEA Grapalat" w:eastAsia="Calibri" w:hAnsi="GHEA Grapalat" w:cs="Times New Roman"/>
                <w:sz w:val="24"/>
                <w:szCs w:val="24"/>
              </w:rPr>
              <w:t>ինչպես</w:t>
            </w:r>
            <w:proofErr w:type="spellEnd"/>
            <w:r w:rsidRPr="00EA6D85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EA6D85">
              <w:rPr>
                <w:rFonts w:ascii="GHEA Grapalat" w:eastAsia="Calibri" w:hAnsi="GHEA Grapalat" w:cs="Times New Roman"/>
                <w:sz w:val="24"/>
                <w:szCs w:val="24"/>
              </w:rPr>
              <w:t>նաև</w:t>
            </w:r>
            <w:proofErr w:type="spellEnd"/>
            <w:r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A6D85">
              <w:rPr>
                <w:rFonts w:ascii="GHEA Grapalat" w:eastAsia="Calibri" w:hAnsi="GHEA Grapalat" w:cs="Times New Roman"/>
                <w:sz w:val="24"/>
                <w:szCs w:val="24"/>
              </w:rPr>
              <w:t>ներկայացնել</w:t>
            </w:r>
            <w:proofErr w:type="spellEnd"/>
            <w:r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A6D85">
              <w:rPr>
                <w:rFonts w:ascii="GHEA Grapalat" w:eastAsia="Calibri" w:hAnsi="GHEA Grapalat" w:cs="Times New Roman"/>
                <w:sz w:val="24"/>
                <w:szCs w:val="24"/>
              </w:rPr>
              <w:t>պայմանագրային</w:t>
            </w:r>
            <w:proofErr w:type="spellEnd"/>
            <w:r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A6D85">
              <w:rPr>
                <w:rFonts w:ascii="GHEA Grapalat" w:eastAsia="Calibri" w:hAnsi="GHEA Grapalat" w:cs="Times New Roman"/>
                <w:sz w:val="24"/>
                <w:szCs w:val="24"/>
              </w:rPr>
              <w:t>պարտավորությունների</w:t>
            </w:r>
            <w:proofErr w:type="spellEnd"/>
            <w:r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A6D85">
              <w:rPr>
                <w:rFonts w:ascii="GHEA Grapalat" w:eastAsia="Calibri" w:hAnsi="GHEA Grapalat" w:cs="Times New Roman"/>
                <w:sz w:val="24"/>
                <w:szCs w:val="24"/>
              </w:rPr>
              <w:t>կատարման</w:t>
            </w:r>
            <w:proofErr w:type="spellEnd"/>
            <w:r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A6D85">
              <w:rPr>
                <w:rFonts w:ascii="GHEA Grapalat" w:eastAsia="Calibri" w:hAnsi="GHEA Grapalat" w:cs="Times New Roman"/>
                <w:sz w:val="24"/>
                <w:szCs w:val="24"/>
              </w:rPr>
              <w:t>ընթացքը</w:t>
            </w:r>
            <w:proofErr w:type="spellEnd"/>
            <w:r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: </w:t>
            </w:r>
          </w:p>
        </w:tc>
      </w:tr>
      <w:tr w:rsidR="00CB16B0" w:rsidRPr="00EA6D85" w:rsidTr="0074267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EA6D85" w:rsidRDefault="00CB16B0" w:rsidP="00742677">
            <w:pPr>
              <w:ind w:firstLine="45"/>
              <w:jc w:val="both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</w:pPr>
            <w:r w:rsidRPr="00EA6D85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5.</w:t>
            </w: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EA6D85" w:rsidRDefault="00CB16B0" w:rsidP="00742677">
            <w:pPr>
              <w:ind w:firstLine="45"/>
              <w:jc w:val="both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</w:pPr>
            <w:r w:rsidRPr="00EA6D85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Նախագծի մշակման գործընթացում ներգրավված ինստիտուտները և անձիք</w:t>
            </w:r>
          </w:p>
        </w:tc>
      </w:tr>
      <w:tr w:rsidR="00CB16B0" w:rsidRPr="00EA6D85" w:rsidTr="0074267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6B0" w:rsidRPr="00EA6D85" w:rsidRDefault="00CB16B0" w:rsidP="00742677">
            <w:pPr>
              <w:ind w:firstLine="45"/>
              <w:jc w:val="both"/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EA6D85" w:rsidRDefault="00CB16B0" w:rsidP="00456975">
            <w:pPr>
              <w:ind w:firstLine="45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</w:pPr>
            <w:proofErr w:type="spellStart"/>
            <w:r w:rsidRPr="00EA6D85">
              <w:rPr>
                <w:rFonts w:ascii="GHEA Grapalat" w:eastAsia="Calibri" w:hAnsi="GHEA Grapalat" w:cs="Times New Roman"/>
                <w:sz w:val="24"/>
                <w:szCs w:val="24"/>
              </w:rPr>
              <w:t>Նախագիծը</w:t>
            </w:r>
            <w:proofErr w:type="spellEnd"/>
            <w:r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A6D85">
              <w:rPr>
                <w:rFonts w:ascii="GHEA Grapalat" w:eastAsia="Calibri" w:hAnsi="GHEA Grapalat" w:cs="Times New Roman"/>
                <w:sz w:val="24"/>
                <w:szCs w:val="24"/>
              </w:rPr>
              <w:t>մշակվել</w:t>
            </w:r>
            <w:proofErr w:type="spellEnd"/>
            <w:r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EA6D85">
              <w:rPr>
                <w:rFonts w:ascii="GHEA Grapalat" w:eastAsia="Calibri" w:hAnsi="GHEA Grapalat" w:cs="Times New Roman"/>
                <w:sz w:val="24"/>
                <w:szCs w:val="24"/>
              </w:rPr>
              <w:t>է</w:t>
            </w:r>
            <w:r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="00456975" w:rsidRPr="00EA6D85">
              <w:rPr>
                <w:rFonts w:ascii="GHEA Grapalat" w:eastAsia="Calibri" w:hAnsi="GHEA Grapalat" w:cs="Times New Roman"/>
                <w:sz w:val="24"/>
                <w:szCs w:val="24"/>
              </w:rPr>
              <w:t>ՀՀ</w:t>
            </w:r>
            <w:r w:rsidR="00456975"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="00456975" w:rsidRPr="00EA6D85">
              <w:rPr>
                <w:rFonts w:ascii="GHEA Grapalat" w:eastAsia="Calibri" w:hAnsi="GHEA Grapalat" w:cs="Times New Roman"/>
                <w:sz w:val="24"/>
                <w:szCs w:val="24"/>
              </w:rPr>
              <w:t>ՏԿԵՆ</w:t>
            </w:r>
            <w:r w:rsidR="00456975"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56975" w:rsidRPr="00EA6D85">
              <w:rPr>
                <w:rFonts w:ascii="GHEA Grapalat" w:eastAsia="Calibri" w:hAnsi="GHEA Grapalat" w:cs="Times New Roman"/>
                <w:sz w:val="24"/>
                <w:szCs w:val="24"/>
              </w:rPr>
              <w:t>պ</w:t>
            </w:r>
            <w:r w:rsidRPr="00EA6D85">
              <w:rPr>
                <w:rFonts w:ascii="GHEA Grapalat" w:eastAsia="Calibri" w:hAnsi="GHEA Grapalat" w:cs="Times New Roman"/>
                <w:sz w:val="24"/>
                <w:szCs w:val="24"/>
              </w:rPr>
              <w:t>ետական</w:t>
            </w:r>
            <w:proofErr w:type="spellEnd"/>
            <w:r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A6D85">
              <w:rPr>
                <w:rFonts w:ascii="GHEA Grapalat" w:eastAsia="Calibri" w:hAnsi="GHEA Grapalat" w:cs="Times New Roman"/>
                <w:sz w:val="24"/>
                <w:szCs w:val="24"/>
              </w:rPr>
              <w:t>գույքի</w:t>
            </w:r>
            <w:proofErr w:type="spellEnd"/>
            <w:r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A6D85">
              <w:rPr>
                <w:rFonts w:ascii="GHEA Grapalat" w:eastAsia="Calibri" w:hAnsi="GHEA Grapalat" w:cs="Times New Roman"/>
                <w:sz w:val="24"/>
                <w:szCs w:val="24"/>
              </w:rPr>
              <w:t>կառավարման</w:t>
            </w:r>
            <w:proofErr w:type="spellEnd"/>
            <w:r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A6D85">
              <w:rPr>
                <w:rFonts w:ascii="GHEA Grapalat" w:eastAsia="Calibri" w:hAnsi="GHEA Grapalat" w:cs="Times New Roman"/>
                <w:sz w:val="24"/>
                <w:szCs w:val="24"/>
              </w:rPr>
              <w:t>կոմիտեի</w:t>
            </w:r>
            <w:proofErr w:type="spellEnd"/>
            <w:r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A6D85">
              <w:rPr>
                <w:rFonts w:ascii="GHEA Grapalat" w:eastAsia="Calibri" w:hAnsi="GHEA Grapalat" w:cs="Times New Roman"/>
                <w:sz w:val="24"/>
                <w:szCs w:val="24"/>
              </w:rPr>
              <w:t>կողմից</w:t>
            </w:r>
            <w:proofErr w:type="spellEnd"/>
            <w:r w:rsidRPr="00EA6D85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:</w:t>
            </w:r>
          </w:p>
        </w:tc>
      </w:tr>
      <w:tr w:rsidR="00CB16B0" w:rsidRPr="00EA6D85" w:rsidTr="0074267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EA6D85" w:rsidRDefault="00CB16B0" w:rsidP="00742677">
            <w:pPr>
              <w:ind w:firstLine="45"/>
              <w:jc w:val="both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</w:pPr>
            <w:r w:rsidRPr="00EA6D85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6.</w:t>
            </w: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EA6D85" w:rsidRDefault="00CB16B0" w:rsidP="00742677">
            <w:pPr>
              <w:ind w:firstLine="45"/>
              <w:jc w:val="both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</w:pPr>
            <w:r w:rsidRPr="00EA6D85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Ակնկալվող արդյունքը</w:t>
            </w:r>
          </w:p>
        </w:tc>
      </w:tr>
      <w:tr w:rsidR="00CB16B0" w:rsidRPr="00EA6D85" w:rsidTr="0074267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6B0" w:rsidRPr="00EA6D85" w:rsidRDefault="00CB16B0" w:rsidP="00742677">
            <w:pPr>
              <w:ind w:firstLine="45"/>
              <w:jc w:val="both"/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EA6D85" w:rsidRDefault="00A3606C" w:rsidP="00E56386">
            <w:pPr>
              <w:spacing w:before="100" w:beforeAutospacing="1" w:after="100" w:afterAutospacing="1" w:line="276" w:lineRule="auto"/>
              <w:jc w:val="both"/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</w:pP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Նախագծի</w:t>
            </w:r>
            <w:r w:rsidRPr="00EA6D85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ընդունմամբ</w:t>
            </w:r>
            <w:r w:rsidRPr="00EA6D85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ակնկալվում</w:t>
            </w:r>
            <w:r w:rsidRPr="00EA6D85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է</w:t>
            </w:r>
            <w:r w:rsidRPr="00EA6D85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Հայաստանի</w:t>
            </w:r>
            <w:r w:rsidRPr="00EA6D85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Հանրապետությունում</w:t>
            </w:r>
            <w:r w:rsidRPr="00EA6D85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իրականացվող</w:t>
            </w:r>
            <w:r w:rsidRPr="00EA6D85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պետական</w:t>
            </w:r>
            <w:r w:rsidRPr="00EA6D85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գույքի</w:t>
            </w:r>
            <w:r w:rsidRPr="00EA6D85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կառավարման</w:t>
            </w:r>
            <w:r w:rsidRPr="00EA6D85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քաղաքականությունը</w:t>
            </w:r>
            <w:r w:rsidRPr="00EA6D85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և</w:t>
            </w:r>
            <w:r w:rsidRPr="00EA6D85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արդյունքները</w:t>
            </w:r>
            <w:r w:rsidRPr="00EA6D85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դարձնել</w:t>
            </w:r>
            <w:r w:rsidRPr="00EA6D85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առավել</w:t>
            </w:r>
            <w:r w:rsidRPr="00EA6D85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հրապարակային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>:</w:t>
            </w:r>
          </w:p>
        </w:tc>
      </w:tr>
      <w:tr w:rsidR="00CB16B0" w:rsidRPr="00EA6D85" w:rsidTr="0074267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EA6D85" w:rsidRDefault="00CB16B0" w:rsidP="00742677">
            <w:pPr>
              <w:ind w:firstLine="45"/>
              <w:jc w:val="both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</w:pPr>
            <w:r w:rsidRPr="00EA6D85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7.</w:t>
            </w: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EA6D85" w:rsidRDefault="00CB16B0" w:rsidP="00742677">
            <w:pPr>
              <w:ind w:firstLine="45"/>
              <w:jc w:val="both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</w:pPr>
            <w:r w:rsidRPr="00EA6D85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 xml:space="preserve"> Այլ տեղեկություններ</w:t>
            </w:r>
          </w:p>
        </w:tc>
      </w:tr>
      <w:tr w:rsidR="00CB16B0" w:rsidRPr="00EA6D85" w:rsidTr="0074267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6B0" w:rsidRPr="00EA6D85" w:rsidRDefault="00CB16B0" w:rsidP="00742677">
            <w:pPr>
              <w:ind w:firstLine="45"/>
              <w:jc w:val="both"/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EA6D85" w:rsidRDefault="00CB16B0" w:rsidP="00742677">
            <w:pPr>
              <w:ind w:firstLine="45"/>
              <w:jc w:val="both"/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</w:pPr>
            <w:r w:rsidRPr="00EA6D85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---------------------- </w:t>
            </w:r>
          </w:p>
        </w:tc>
      </w:tr>
    </w:tbl>
    <w:p w:rsidR="00CB16B0" w:rsidRPr="00EA6D85" w:rsidRDefault="00CB16B0" w:rsidP="00CB16B0">
      <w:pPr>
        <w:rPr>
          <w:rFonts w:ascii="GHEA Grapalat" w:eastAsia="Times New Roman" w:hAnsi="GHEA Grapalat"/>
          <w:iCs/>
          <w:color w:val="FF0000"/>
          <w:sz w:val="24"/>
          <w:szCs w:val="24"/>
          <w:lang w:val="fr-FR" w:eastAsia="ru-RU"/>
        </w:rPr>
      </w:pPr>
    </w:p>
    <w:tbl>
      <w:tblPr>
        <w:tblW w:w="1071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0"/>
        <w:gridCol w:w="10080"/>
      </w:tblGrid>
      <w:tr w:rsidR="00CB16B0" w:rsidRPr="00EA6D85" w:rsidTr="0049549A">
        <w:tc>
          <w:tcPr>
            <w:tcW w:w="10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EA6D85" w:rsidRDefault="00442B94" w:rsidP="00742677">
            <w:pPr>
              <w:jc w:val="center"/>
              <w:rPr>
                <w:rFonts w:ascii="GHEA Grapalat" w:hAnsi="GHEA Grapalat"/>
                <w:b/>
                <w:bCs/>
                <w:color w:val="000000"/>
                <w:kern w:val="16"/>
                <w:sz w:val="24"/>
                <w:szCs w:val="24"/>
                <w:lang w:val="fr-FR"/>
              </w:rPr>
            </w:pPr>
            <w:r w:rsidRPr="00EA6D85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>8</w:t>
            </w:r>
            <w:r w:rsidR="00CB16B0" w:rsidRPr="00EA6D85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 xml:space="preserve">. </w:t>
            </w:r>
            <w:proofErr w:type="spellStart"/>
            <w:r w:rsidR="00CB16B0" w:rsidRPr="00EA6D8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Պետական</w:t>
            </w:r>
            <w:proofErr w:type="spellEnd"/>
            <w:r w:rsidR="00CB16B0" w:rsidRPr="00EA6D85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B16B0" w:rsidRPr="00EA6D8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բյուջեում</w:t>
            </w:r>
            <w:proofErr w:type="spellEnd"/>
            <w:r w:rsidR="00CB16B0" w:rsidRPr="00EA6D85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B16B0" w:rsidRPr="00EA6D8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կամ</w:t>
            </w:r>
            <w:proofErr w:type="spellEnd"/>
            <w:r w:rsidR="00CB16B0" w:rsidRPr="00EA6D85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B16B0" w:rsidRPr="00EA6D8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տեղական</w:t>
            </w:r>
            <w:proofErr w:type="spellEnd"/>
            <w:r w:rsidR="00CB16B0" w:rsidRPr="00EA6D85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B16B0" w:rsidRPr="00EA6D8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ինքնակառավարման</w:t>
            </w:r>
            <w:proofErr w:type="spellEnd"/>
            <w:r w:rsidR="00CB16B0" w:rsidRPr="00EA6D85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B16B0" w:rsidRPr="00EA6D8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մարմինների</w:t>
            </w:r>
            <w:proofErr w:type="spellEnd"/>
            <w:r w:rsidR="00CB16B0" w:rsidRPr="00EA6D85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B16B0" w:rsidRPr="00EA6D8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բյուջեների</w:t>
            </w:r>
            <w:proofErr w:type="spellEnd"/>
            <w:r w:rsidR="00CB16B0" w:rsidRPr="00EA6D85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B16B0" w:rsidRPr="00EA6D8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վրա</w:t>
            </w:r>
            <w:proofErr w:type="spellEnd"/>
            <w:r w:rsidR="00CB16B0" w:rsidRPr="00EA6D85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B16B0" w:rsidRPr="00EA6D8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ազդեցությունը</w:t>
            </w:r>
            <w:proofErr w:type="spellEnd"/>
          </w:p>
        </w:tc>
      </w:tr>
      <w:tr w:rsidR="00CB16B0" w:rsidRPr="00EA6D85" w:rsidTr="0049549A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6B0" w:rsidRPr="00EA6D85" w:rsidRDefault="00CB16B0" w:rsidP="00742677">
            <w:pPr>
              <w:jc w:val="center"/>
              <w:rPr>
                <w:rFonts w:ascii="GHEA Grapalat" w:hAnsi="GHEA Grapalat"/>
                <w:bCs/>
                <w:color w:val="000000"/>
                <w:kern w:val="16"/>
                <w:sz w:val="24"/>
                <w:szCs w:val="24"/>
                <w:lang w:val="fr-FR"/>
              </w:rPr>
            </w:pP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EA6D85" w:rsidRDefault="00CB16B0" w:rsidP="00E56386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pt-BR"/>
              </w:rPr>
            </w:pP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ՀՀ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կառավարության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որոշման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նախագծի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ընդունման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կապակցությամբ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պետական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և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տեղական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ինքնակառավարման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մարմինների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բյուջեներում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ծախսերի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և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եկամուտների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էական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ավելացում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և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նվազեցում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չի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նախատեսվում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>:</w:t>
            </w:r>
          </w:p>
        </w:tc>
      </w:tr>
    </w:tbl>
    <w:p w:rsidR="00CB16B0" w:rsidRPr="00EA6D85" w:rsidRDefault="00CB16B0" w:rsidP="00CB16B0">
      <w:pPr>
        <w:jc w:val="both"/>
        <w:rPr>
          <w:rFonts w:ascii="GHEA Grapalat" w:eastAsia="Times New Roman" w:hAnsi="GHEA Grapalat"/>
          <w:bCs/>
          <w:color w:val="FF0000"/>
          <w:sz w:val="24"/>
          <w:szCs w:val="24"/>
          <w:lang w:val="pt-BR" w:eastAsia="ru-RU"/>
        </w:rPr>
      </w:pPr>
    </w:p>
    <w:tbl>
      <w:tblPr>
        <w:tblW w:w="1071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0"/>
        <w:gridCol w:w="10080"/>
      </w:tblGrid>
      <w:tr w:rsidR="00CB16B0" w:rsidRPr="00EA6D85" w:rsidTr="0049549A">
        <w:tc>
          <w:tcPr>
            <w:tcW w:w="10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EA6D85" w:rsidRDefault="00442B94" w:rsidP="00742677">
            <w:pPr>
              <w:jc w:val="center"/>
              <w:rPr>
                <w:rFonts w:ascii="GHEA Grapalat" w:hAnsi="GHEA Grapalat"/>
                <w:b/>
                <w:bCs/>
                <w:color w:val="000000"/>
                <w:kern w:val="16"/>
                <w:sz w:val="24"/>
                <w:szCs w:val="24"/>
                <w:lang w:val="pt-BR"/>
              </w:rPr>
            </w:pPr>
            <w:r w:rsidRPr="00EA6D85">
              <w:rPr>
                <w:rFonts w:ascii="GHEA Grapalat" w:hAnsi="GHEA Grapalat"/>
                <w:b/>
                <w:color w:val="000000"/>
                <w:sz w:val="24"/>
                <w:szCs w:val="24"/>
                <w:lang w:val="pt-BR"/>
              </w:rPr>
              <w:t>9</w:t>
            </w:r>
            <w:r w:rsidR="00CB16B0" w:rsidRPr="00EA6D85">
              <w:rPr>
                <w:rFonts w:ascii="GHEA Grapalat" w:hAnsi="GHEA Grapalat"/>
                <w:b/>
                <w:color w:val="000000"/>
                <w:sz w:val="24"/>
                <w:szCs w:val="24"/>
                <w:lang w:val="pt-BR"/>
              </w:rPr>
              <w:t xml:space="preserve">.  </w:t>
            </w:r>
            <w:proofErr w:type="spellStart"/>
            <w:r w:rsidR="00CB16B0" w:rsidRPr="00EA6D8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Նախագծի</w:t>
            </w:r>
            <w:proofErr w:type="spellEnd"/>
            <w:r w:rsidR="00CB16B0" w:rsidRPr="00EA6D85">
              <w:rPr>
                <w:rFonts w:ascii="GHEA Grapalat" w:hAnsi="GHEA Grapalat"/>
                <w:b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="00CB16B0" w:rsidRPr="00EA6D8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ընդունման</w:t>
            </w:r>
            <w:proofErr w:type="spellEnd"/>
            <w:r w:rsidR="00CB16B0" w:rsidRPr="00EA6D85">
              <w:rPr>
                <w:rFonts w:ascii="GHEA Grapalat" w:hAnsi="GHEA Grapalat"/>
                <w:b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="00CB16B0" w:rsidRPr="00EA6D8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առնչությամբ</w:t>
            </w:r>
            <w:proofErr w:type="spellEnd"/>
            <w:r w:rsidR="00CB16B0" w:rsidRPr="00EA6D85">
              <w:rPr>
                <w:rFonts w:ascii="GHEA Grapalat" w:hAnsi="GHEA Grapalat"/>
                <w:b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="00CB16B0" w:rsidRPr="00EA6D8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ընդունվելիք</w:t>
            </w:r>
            <w:proofErr w:type="spellEnd"/>
            <w:r w:rsidR="00CB16B0" w:rsidRPr="00EA6D85">
              <w:rPr>
                <w:rFonts w:ascii="GHEA Grapalat" w:hAnsi="GHEA Grapalat"/>
                <w:b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="00CB16B0" w:rsidRPr="00EA6D8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այլ</w:t>
            </w:r>
            <w:proofErr w:type="spellEnd"/>
            <w:r w:rsidR="00CB16B0" w:rsidRPr="00EA6D85">
              <w:rPr>
                <w:rFonts w:ascii="GHEA Grapalat" w:hAnsi="GHEA Grapalat"/>
                <w:b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="00CB16B0" w:rsidRPr="00EA6D8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իրավական</w:t>
            </w:r>
            <w:proofErr w:type="spellEnd"/>
            <w:r w:rsidR="00CB16B0" w:rsidRPr="00EA6D85">
              <w:rPr>
                <w:rFonts w:ascii="GHEA Grapalat" w:hAnsi="GHEA Grapalat"/>
                <w:b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="00CB16B0" w:rsidRPr="00EA6D8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ակտերի</w:t>
            </w:r>
            <w:proofErr w:type="spellEnd"/>
            <w:r w:rsidR="00CB16B0" w:rsidRPr="00EA6D85">
              <w:rPr>
                <w:rFonts w:ascii="GHEA Grapalat" w:hAnsi="GHEA Grapalat"/>
                <w:b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="00CB16B0" w:rsidRPr="00EA6D8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կամ</w:t>
            </w:r>
            <w:proofErr w:type="spellEnd"/>
            <w:r w:rsidR="00CB16B0" w:rsidRPr="00EA6D85">
              <w:rPr>
                <w:rFonts w:ascii="GHEA Grapalat" w:hAnsi="GHEA Grapalat"/>
                <w:b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="00CB16B0" w:rsidRPr="00EA6D8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դրանց</w:t>
            </w:r>
            <w:proofErr w:type="spellEnd"/>
            <w:r w:rsidR="00CB16B0" w:rsidRPr="00EA6D85">
              <w:rPr>
                <w:rFonts w:ascii="GHEA Grapalat" w:hAnsi="GHEA Grapalat"/>
                <w:b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="00CB16B0" w:rsidRPr="00EA6D8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ընդունման</w:t>
            </w:r>
            <w:proofErr w:type="spellEnd"/>
            <w:r w:rsidR="00CB16B0" w:rsidRPr="00EA6D85">
              <w:rPr>
                <w:rFonts w:ascii="GHEA Grapalat" w:hAnsi="GHEA Grapalat"/>
                <w:b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="00CB16B0" w:rsidRPr="00EA6D8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անհրաժեշտության</w:t>
            </w:r>
            <w:proofErr w:type="spellEnd"/>
            <w:r w:rsidR="00CB16B0" w:rsidRPr="00EA6D85">
              <w:rPr>
                <w:rFonts w:ascii="GHEA Grapalat" w:hAnsi="GHEA Grapalat"/>
                <w:b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="00CB16B0" w:rsidRPr="00EA6D8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բացակայության</w:t>
            </w:r>
            <w:proofErr w:type="spellEnd"/>
            <w:r w:rsidR="00CB16B0" w:rsidRPr="00EA6D85">
              <w:rPr>
                <w:rFonts w:ascii="GHEA Grapalat" w:hAnsi="GHEA Grapalat"/>
                <w:b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="00CB16B0" w:rsidRPr="00EA6D8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մասին</w:t>
            </w:r>
            <w:proofErr w:type="spellEnd"/>
            <w:r w:rsidR="00CB16B0" w:rsidRPr="00EA6D85">
              <w:rPr>
                <w:rFonts w:ascii="GHEA Grapalat" w:hAnsi="GHEA Grapalat"/>
                <w:b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="00CB16B0" w:rsidRPr="00EA6D8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տեղեկանք</w:t>
            </w:r>
            <w:proofErr w:type="spellEnd"/>
          </w:p>
        </w:tc>
      </w:tr>
      <w:tr w:rsidR="00CB16B0" w:rsidRPr="00EA6D85" w:rsidTr="0049549A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EA6D85" w:rsidRDefault="00CB16B0" w:rsidP="00742677">
            <w:pPr>
              <w:rPr>
                <w:rFonts w:ascii="GHEA Grapalat" w:hAnsi="GHEA Grapalat"/>
                <w:bCs/>
                <w:color w:val="000000"/>
                <w:kern w:val="16"/>
                <w:sz w:val="24"/>
                <w:szCs w:val="24"/>
                <w:lang w:val="ru-RU"/>
              </w:rPr>
            </w:pPr>
            <w:r w:rsidRPr="00EA6D85">
              <w:rPr>
                <w:rFonts w:ascii="GHEA Grapalat" w:hAnsi="GHEA Grapalat"/>
                <w:color w:val="000000"/>
                <w:sz w:val="24"/>
                <w:szCs w:val="24"/>
              </w:rPr>
              <w:t>1.</w:t>
            </w: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EA6D85" w:rsidRDefault="00CB16B0" w:rsidP="00E56386">
            <w:pPr>
              <w:spacing w:line="276" w:lineRule="auto"/>
              <w:jc w:val="both"/>
              <w:rPr>
                <w:rFonts w:ascii="GHEA Grapalat" w:hAnsi="GHEA Grapalat"/>
                <w:bCs/>
                <w:color w:val="000000"/>
                <w:kern w:val="16"/>
                <w:sz w:val="24"/>
                <w:szCs w:val="24"/>
                <w:lang w:val="ru-RU"/>
              </w:rPr>
            </w:pP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Նախագծի ընդունումը այլ իրավական ակտերում փոփոխություններ կատարելու անհրաժեշտություն չի առաջացնի:</w:t>
            </w:r>
          </w:p>
        </w:tc>
      </w:tr>
      <w:tr w:rsidR="00CB16B0" w:rsidRPr="00EA6D85" w:rsidTr="0049549A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EA6D85" w:rsidRDefault="00CB16B0" w:rsidP="00742677">
            <w:pPr>
              <w:rPr>
                <w:rFonts w:ascii="GHEA Grapalat" w:hAnsi="GHEA Grapalat"/>
                <w:bCs/>
                <w:color w:val="000000"/>
                <w:kern w:val="16"/>
                <w:sz w:val="24"/>
                <w:szCs w:val="24"/>
              </w:rPr>
            </w:pPr>
            <w:r w:rsidRPr="00EA6D85">
              <w:rPr>
                <w:rFonts w:ascii="GHEA Grapalat" w:hAnsi="GHEA Grapalat"/>
                <w:color w:val="000000"/>
                <w:sz w:val="24"/>
                <w:szCs w:val="24"/>
              </w:rPr>
              <w:t>2.</w:t>
            </w: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EA6D85" w:rsidRDefault="00CB16B0" w:rsidP="00742677">
            <w:pPr>
              <w:rPr>
                <w:rFonts w:ascii="GHEA Grapalat" w:hAnsi="GHEA Grapalat"/>
                <w:b/>
                <w:bCs/>
                <w:color w:val="000000"/>
                <w:kern w:val="16"/>
                <w:sz w:val="24"/>
                <w:szCs w:val="24"/>
              </w:rPr>
            </w:pPr>
            <w:proofErr w:type="spellStart"/>
            <w:r w:rsidRPr="00EA6D8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Միջազգային</w:t>
            </w:r>
            <w:proofErr w:type="spellEnd"/>
            <w:r w:rsidRPr="00EA6D8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6D8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պայմանագրերով</w:t>
            </w:r>
            <w:proofErr w:type="spellEnd"/>
            <w:r w:rsidRPr="00EA6D8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6D8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ստանձնած</w:t>
            </w:r>
            <w:proofErr w:type="spellEnd"/>
            <w:r w:rsidRPr="00EA6D8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6D8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պարտավորությունների</w:t>
            </w:r>
            <w:proofErr w:type="spellEnd"/>
            <w:r w:rsidRPr="00EA6D8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6D8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հետ</w:t>
            </w:r>
            <w:proofErr w:type="spellEnd"/>
            <w:r w:rsidRPr="00EA6D8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6D8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համապատասխանությունը</w:t>
            </w:r>
            <w:proofErr w:type="spellEnd"/>
          </w:p>
        </w:tc>
      </w:tr>
      <w:tr w:rsidR="00CB16B0" w:rsidRPr="00EA6D85" w:rsidTr="0049549A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6B0" w:rsidRPr="00EA6D85" w:rsidRDefault="00CB16B0" w:rsidP="00742677">
            <w:pPr>
              <w:rPr>
                <w:rFonts w:ascii="GHEA Grapalat" w:hAnsi="GHEA Grapalat"/>
                <w:bCs/>
                <w:color w:val="000000"/>
                <w:kern w:val="16"/>
                <w:sz w:val="24"/>
                <w:szCs w:val="24"/>
              </w:rPr>
            </w:pP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EA6D85" w:rsidRDefault="00CB16B0" w:rsidP="00742677">
            <w:pPr>
              <w:rPr>
                <w:rFonts w:ascii="GHEA Grapalat" w:hAnsi="GHEA Grapalat"/>
                <w:bCs/>
                <w:color w:val="000000"/>
                <w:kern w:val="16"/>
                <w:sz w:val="24"/>
                <w:szCs w:val="24"/>
              </w:rPr>
            </w:pPr>
            <w:r w:rsidRPr="00EA6D85">
              <w:rPr>
                <w:rFonts w:ascii="GHEA Grapalat" w:hAnsi="GHEA Grapalat"/>
                <w:color w:val="000000"/>
                <w:sz w:val="24"/>
                <w:szCs w:val="24"/>
              </w:rPr>
              <w:t>-----------</w:t>
            </w:r>
          </w:p>
        </w:tc>
      </w:tr>
      <w:tr w:rsidR="00CB16B0" w:rsidRPr="00EA6D85" w:rsidTr="0049549A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EA6D85" w:rsidRDefault="00CB16B0" w:rsidP="00742677">
            <w:pPr>
              <w:rPr>
                <w:rFonts w:ascii="GHEA Grapalat" w:hAnsi="GHEA Grapalat"/>
                <w:bCs/>
                <w:color w:val="000000"/>
                <w:kern w:val="16"/>
                <w:sz w:val="24"/>
                <w:szCs w:val="24"/>
              </w:rPr>
            </w:pPr>
            <w:r w:rsidRPr="00EA6D85">
              <w:rPr>
                <w:rFonts w:ascii="GHEA Grapalat" w:hAnsi="GHEA Grapalat"/>
                <w:color w:val="000000"/>
                <w:sz w:val="24"/>
                <w:szCs w:val="24"/>
              </w:rPr>
              <w:t>3.</w:t>
            </w: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EA6D85" w:rsidRDefault="00CB16B0" w:rsidP="00742677">
            <w:pPr>
              <w:rPr>
                <w:rFonts w:ascii="GHEA Grapalat" w:hAnsi="GHEA Grapalat"/>
                <w:b/>
                <w:bCs/>
                <w:color w:val="000000"/>
                <w:kern w:val="16"/>
                <w:sz w:val="24"/>
                <w:szCs w:val="24"/>
              </w:rPr>
            </w:pPr>
            <w:proofErr w:type="spellStart"/>
            <w:r w:rsidRPr="00EA6D8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Այլ</w:t>
            </w:r>
            <w:proofErr w:type="spellEnd"/>
            <w:r w:rsidRPr="00EA6D8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6D8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տեղեկություններ</w:t>
            </w:r>
            <w:proofErr w:type="spellEnd"/>
          </w:p>
        </w:tc>
      </w:tr>
      <w:tr w:rsidR="00CB16B0" w:rsidRPr="00EA6D85" w:rsidTr="0049549A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EA6D85" w:rsidRDefault="00CB16B0" w:rsidP="00742677">
            <w:pPr>
              <w:rPr>
                <w:rFonts w:ascii="GHEA Grapalat" w:hAnsi="GHEA Grapalat"/>
                <w:bCs/>
                <w:color w:val="000000"/>
                <w:kern w:val="16"/>
                <w:sz w:val="24"/>
                <w:szCs w:val="24"/>
              </w:rPr>
            </w:pPr>
            <w:r w:rsidRPr="00EA6D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EA6D85" w:rsidRDefault="00CB16B0" w:rsidP="00742677">
            <w:pPr>
              <w:rPr>
                <w:rFonts w:ascii="GHEA Grapalat" w:hAnsi="GHEA Grapalat"/>
                <w:bCs/>
                <w:color w:val="000000"/>
                <w:kern w:val="16"/>
                <w:sz w:val="24"/>
                <w:szCs w:val="24"/>
              </w:rPr>
            </w:pPr>
            <w:r w:rsidRPr="00EA6D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----------</w:t>
            </w:r>
          </w:p>
        </w:tc>
      </w:tr>
    </w:tbl>
    <w:p w:rsidR="00CB16B0" w:rsidRPr="00EA6D85" w:rsidRDefault="00CB16B0" w:rsidP="00CB16B0">
      <w:pPr>
        <w:rPr>
          <w:rFonts w:ascii="GHEA Grapalat" w:eastAsia="Times New Roman" w:hAnsi="GHEA Grapalat"/>
          <w:bCs/>
          <w:color w:val="FF0000"/>
          <w:kern w:val="16"/>
          <w:sz w:val="24"/>
          <w:szCs w:val="24"/>
          <w:lang w:val="ru-RU" w:eastAsia="ru-RU"/>
        </w:rPr>
      </w:pPr>
      <w:r w:rsidRPr="00EA6D85">
        <w:rPr>
          <w:rFonts w:ascii="GHEA Grapalat" w:hAnsi="GHEA Grapalat"/>
          <w:color w:val="FF0000"/>
          <w:sz w:val="24"/>
          <w:szCs w:val="24"/>
        </w:rPr>
        <w:t xml:space="preserve"> </w:t>
      </w:r>
    </w:p>
    <w:tbl>
      <w:tblPr>
        <w:tblW w:w="1071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0"/>
        <w:gridCol w:w="10080"/>
      </w:tblGrid>
      <w:tr w:rsidR="00CB16B0" w:rsidRPr="00EA6D85" w:rsidTr="001C111A">
        <w:tc>
          <w:tcPr>
            <w:tcW w:w="10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EA6D85" w:rsidRDefault="00442B94" w:rsidP="00742677">
            <w:pPr>
              <w:ind w:left="162" w:right="459"/>
              <w:rPr>
                <w:rFonts w:ascii="GHEA Grapalat" w:hAnsi="GHEA Grapalat"/>
                <w:b/>
                <w:bCs/>
                <w:color w:val="000000"/>
                <w:kern w:val="16"/>
                <w:sz w:val="24"/>
                <w:szCs w:val="24"/>
              </w:rPr>
            </w:pPr>
            <w:r w:rsidRPr="00EA6D8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10</w:t>
            </w:r>
            <w:r w:rsidR="00CB16B0" w:rsidRPr="00EA6D8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. </w:t>
            </w:r>
            <w:proofErr w:type="spellStart"/>
            <w:r w:rsidR="00CB16B0" w:rsidRPr="00EA6D8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Տեղեկանք</w:t>
            </w:r>
            <w:proofErr w:type="spellEnd"/>
            <w:r w:rsidR="00CB16B0" w:rsidRPr="00EA6D8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B16B0" w:rsidRPr="00EA6D8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հասարակության</w:t>
            </w:r>
            <w:proofErr w:type="spellEnd"/>
            <w:r w:rsidR="00CB16B0" w:rsidRPr="00EA6D8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B16B0" w:rsidRPr="00EA6D8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մասնակցության</w:t>
            </w:r>
            <w:proofErr w:type="spellEnd"/>
            <w:r w:rsidR="00CB16B0" w:rsidRPr="00EA6D8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B16B0" w:rsidRPr="00EA6D8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մասին</w:t>
            </w:r>
            <w:proofErr w:type="spellEnd"/>
          </w:p>
        </w:tc>
      </w:tr>
      <w:tr w:rsidR="00CB16B0" w:rsidRPr="00EA6D85" w:rsidTr="001C111A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EA6D85" w:rsidRDefault="00CB16B0" w:rsidP="00742677">
            <w:pPr>
              <w:rPr>
                <w:rFonts w:ascii="GHEA Grapalat" w:hAnsi="GHEA Grapalat"/>
                <w:bCs/>
                <w:color w:val="000000"/>
                <w:kern w:val="16"/>
                <w:sz w:val="24"/>
                <w:szCs w:val="24"/>
              </w:rPr>
            </w:pPr>
            <w:r w:rsidRPr="00EA6D85">
              <w:rPr>
                <w:rFonts w:ascii="GHEA Grapalat" w:hAnsi="GHEA Grapalat"/>
                <w:color w:val="000000"/>
                <w:sz w:val="24"/>
                <w:szCs w:val="24"/>
              </w:rPr>
              <w:t>1.</w:t>
            </w: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EA6D85" w:rsidRDefault="00CB16B0" w:rsidP="00742677">
            <w:pPr>
              <w:ind w:right="459"/>
              <w:rPr>
                <w:rFonts w:ascii="GHEA Grapalat" w:hAnsi="GHEA Grapalat"/>
                <w:b/>
                <w:bCs/>
                <w:color w:val="000000"/>
                <w:kern w:val="16"/>
                <w:sz w:val="24"/>
                <w:szCs w:val="24"/>
              </w:rPr>
            </w:pPr>
            <w:proofErr w:type="spellStart"/>
            <w:r w:rsidRPr="00EA6D8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Հասարակությանը</w:t>
            </w:r>
            <w:proofErr w:type="spellEnd"/>
            <w:r w:rsidRPr="00EA6D8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6D8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նախագծի</w:t>
            </w:r>
            <w:proofErr w:type="spellEnd"/>
            <w:r w:rsidRPr="00EA6D8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6D8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վերաբերյալ</w:t>
            </w:r>
            <w:proofErr w:type="spellEnd"/>
            <w:r w:rsidRPr="00EA6D8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6D8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իրազեկումը</w:t>
            </w:r>
            <w:proofErr w:type="spellEnd"/>
          </w:p>
        </w:tc>
      </w:tr>
      <w:tr w:rsidR="00CB16B0" w:rsidRPr="00EA6D85" w:rsidTr="002863A1">
        <w:trPr>
          <w:trHeight w:val="99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6B0" w:rsidRPr="00EA6D85" w:rsidRDefault="00CB16B0" w:rsidP="00742677">
            <w:pPr>
              <w:rPr>
                <w:rFonts w:ascii="GHEA Grapalat" w:hAnsi="GHEA Grapalat"/>
                <w:bCs/>
                <w:color w:val="000000"/>
                <w:kern w:val="16"/>
                <w:sz w:val="24"/>
                <w:szCs w:val="24"/>
              </w:rPr>
            </w:pP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EA6D85" w:rsidRDefault="00CB16B0" w:rsidP="00E56386">
            <w:pPr>
              <w:spacing w:line="276" w:lineRule="auto"/>
              <w:ind w:right="459"/>
              <w:jc w:val="both"/>
              <w:rPr>
                <w:rFonts w:ascii="GHEA Grapalat" w:hAnsi="GHEA Grapalat"/>
                <w:bCs/>
                <w:color w:val="000000"/>
                <w:kern w:val="16"/>
                <w:sz w:val="24"/>
                <w:szCs w:val="24"/>
                <w:highlight w:val="yellow"/>
              </w:rPr>
            </w:pP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Նախագծի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էլեկտրոնային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տարբերակը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, 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մինչև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նախագիծը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ՀՀ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կառավարության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նիստի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քննարկմանը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ներկայացնելը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, 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տեղադրվում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է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ՀՀ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կառավարության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ինտերնետային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կայքում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` e-gov.am 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հասցեում</w:t>
            </w:r>
            <w:r w:rsidRPr="00EA6D85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:</w:t>
            </w:r>
            <w:r w:rsidRPr="00EA6D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</w:p>
        </w:tc>
      </w:tr>
      <w:tr w:rsidR="00CB16B0" w:rsidRPr="00EA6D85" w:rsidTr="001C111A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EA6D85" w:rsidRDefault="00CB16B0" w:rsidP="00742677">
            <w:pPr>
              <w:rPr>
                <w:rFonts w:ascii="GHEA Grapalat" w:hAnsi="GHEA Grapalat"/>
                <w:bCs/>
                <w:color w:val="000000"/>
                <w:kern w:val="16"/>
                <w:sz w:val="24"/>
                <w:szCs w:val="24"/>
              </w:rPr>
            </w:pPr>
            <w:r w:rsidRPr="00EA6D85">
              <w:rPr>
                <w:rFonts w:ascii="GHEA Grapalat" w:hAnsi="GHEA Grapalat"/>
                <w:color w:val="000000"/>
                <w:kern w:val="16"/>
                <w:sz w:val="24"/>
                <w:szCs w:val="24"/>
              </w:rPr>
              <w:t>2.</w:t>
            </w: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EA6D85" w:rsidRDefault="00CB16B0" w:rsidP="00742677">
            <w:pPr>
              <w:ind w:right="459"/>
              <w:rPr>
                <w:rFonts w:ascii="GHEA Grapalat" w:hAnsi="GHEA Grapalat"/>
                <w:b/>
                <w:bCs/>
                <w:color w:val="000000"/>
                <w:kern w:val="16"/>
                <w:sz w:val="24"/>
                <w:szCs w:val="24"/>
              </w:rPr>
            </w:pPr>
            <w:proofErr w:type="spellStart"/>
            <w:r w:rsidRPr="00EA6D8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Հասարակության</w:t>
            </w:r>
            <w:proofErr w:type="spellEnd"/>
            <w:r w:rsidRPr="00EA6D8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6D8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մասնակցությունը</w:t>
            </w:r>
            <w:proofErr w:type="spellEnd"/>
            <w:r w:rsidRPr="00EA6D8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6D8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նախագծմանը</w:t>
            </w:r>
            <w:proofErr w:type="spellEnd"/>
            <w:r w:rsidRPr="00EA6D8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և /</w:t>
            </w:r>
            <w:proofErr w:type="spellStart"/>
            <w:r w:rsidRPr="00EA6D8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կամ</w:t>
            </w:r>
            <w:proofErr w:type="spellEnd"/>
            <w:r w:rsidRPr="00EA6D8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6D8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քննարկումներին</w:t>
            </w:r>
            <w:proofErr w:type="spellEnd"/>
          </w:p>
        </w:tc>
      </w:tr>
      <w:tr w:rsidR="00CB16B0" w:rsidRPr="00EA6D85" w:rsidTr="001C111A">
        <w:trPr>
          <w:trHeight w:val="35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6B0" w:rsidRPr="00EA6D85" w:rsidRDefault="00CB16B0" w:rsidP="00742677">
            <w:pPr>
              <w:rPr>
                <w:rFonts w:ascii="GHEA Grapalat" w:hAnsi="GHEA Grapalat"/>
                <w:bCs/>
                <w:color w:val="000000"/>
                <w:kern w:val="16"/>
                <w:sz w:val="24"/>
                <w:szCs w:val="24"/>
              </w:rPr>
            </w:pP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EA6D85" w:rsidRDefault="00CB16B0" w:rsidP="00742677">
            <w:pPr>
              <w:ind w:right="459"/>
              <w:rPr>
                <w:rFonts w:ascii="GHEA Grapalat" w:hAnsi="GHEA Grapalat"/>
                <w:bCs/>
                <w:color w:val="000000"/>
                <w:kern w:val="16"/>
                <w:sz w:val="24"/>
                <w:szCs w:val="24"/>
              </w:rPr>
            </w:pPr>
            <w:r w:rsidRPr="00EA6D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--------</w:t>
            </w:r>
          </w:p>
        </w:tc>
      </w:tr>
      <w:tr w:rsidR="00CB16B0" w:rsidRPr="00EA6D85" w:rsidTr="001C111A">
        <w:trPr>
          <w:trHeight w:val="44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EA6D85" w:rsidRDefault="00CB16B0" w:rsidP="00742677">
            <w:pPr>
              <w:rPr>
                <w:rFonts w:ascii="GHEA Grapalat" w:hAnsi="GHEA Grapalat"/>
                <w:bCs/>
                <w:color w:val="000000"/>
                <w:kern w:val="16"/>
                <w:sz w:val="24"/>
                <w:szCs w:val="24"/>
              </w:rPr>
            </w:pPr>
            <w:r w:rsidRPr="00EA6D85">
              <w:rPr>
                <w:rFonts w:ascii="GHEA Grapalat" w:hAnsi="GHEA Grapalat"/>
                <w:color w:val="000000"/>
                <w:sz w:val="24"/>
                <w:szCs w:val="24"/>
              </w:rPr>
              <w:t>3.</w:t>
            </w: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EA6D85" w:rsidRDefault="00CB16B0" w:rsidP="00742677">
            <w:pPr>
              <w:ind w:right="459"/>
              <w:rPr>
                <w:rFonts w:ascii="GHEA Grapalat" w:hAnsi="GHEA Grapalat"/>
                <w:b/>
                <w:bCs/>
                <w:color w:val="000000"/>
                <w:kern w:val="16"/>
                <w:sz w:val="24"/>
                <w:szCs w:val="24"/>
              </w:rPr>
            </w:pPr>
            <w:proofErr w:type="spellStart"/>
            <w:r w:rsidRPr="00EA6D8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Այլ</w:t>
            </w:r>
            <w:proofErr w:type="spellEnd"/>
            <w:r w:rsidRPr="00EA6D8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6D8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տեղեկություններ</w:t>
            </w:r>
            <w:proofErr w:type="spellEnd"/>
          </w:p>
        </w:tc>
      </w:tr>
      <w:bookmarkEnd w:id="0"/>
    </w:tbl>
    <w:p w:rsidR="00487810" w:rsidRPr="00EA6D85" w:rsidRDefault="00487810">
      <w:pPr>
        <w:rPr>
          <w:rFonts w:ascii="GHEA Grapalat" w:hAnsi="GHEA Grapalat"/>
          <w:sz w:val="24"/>
          <w:szCs w:val="24"/>
        </w:rPr>
      </w:pPr>
    </w:p>
    <w:sectPr w:rsidR="00487810" w:rsidRPr="00EA6D85" w:rsidSect="002863A1">
      <w:pgSz w:w="11906" w:h="16838"/>
      <w:pgMar w:top="1134" w:right="850" w:bottom="72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B16B0"/>
    <w:rsid w:val="00045EC0"/>
    <w:rsid w:val="000723EA"/>
    <w:rsid w:val="000B5E00"/>
    <w:rsid w:val="000F6434"/>
    <w:rsid w:val="001321BF"/>
    <w:rsid w:val="00140D2A"/>
    <w:rsid w:val="001B7A41"/>
    <w:rsid w:val="001C111A"/>
    <w:rsid w:val="001C79C1"/>
    <w:rsid w:val="001E0994"/>
    <w:rsid w:val="001F2DAF"/>
    <w:rsid w:val="002041D9"/>
    <w:rsid w:val="002709D0"/>
    <w:rsid w:val="002863A1"/>
    <w:rsid w:val="002D587D"/>
    <w:rsid w:val="00303D28"/>
    <w:rsid w:val="00306207"/>
    <w:rsid w:val="003470D9"/>
    <w:rsid w:val="003A499D"/>
    <w:rsid w:val="003C6986"/>
    <w:rsid w:val="00442B94"/>
    <w:rsid w:val="00456975"/>
    <w:rsid w:val="00471FFB"/>
    <w:rsid w:val="00487810"/>
    <w:rsid w:val="0049549A"/>
    <w:rsid w:val="004A2A7D"/>
    <w:rsid w:val="004B24C8"/>
    <w:rsid w:val="004B403F"/>
    <w:rsid w:val="004B59A2"/>
    <w:rsid w:val="004F46C7"/>
    <w:rsid w:val="004F6EAE"/>
    <w:rsid w:val="005C5C7B"/>
    <w:rsid w:val="006122E9"/>
    <w:rsid w:val="006263BA"/>
    <w:rsid w:val="0064552B"/>
    <w:rsid w:val="006464FE"/>
    <w:rsid w:val="00663A86"/>
    <w:rsid w:val="00667E26"/>
    <w:rsid w:val="006F746F"/>
    <w:rsid w:val="0071449F"/>
    <w:rsid w:val="007D38DA"/>
    <w:rsid w:val="00845EF5"/>
    <w:rsid w:val="0085657C"/>
    <w:rsid w:val="00890C96"/>
    <w:rsid w:val="008A5479"/>
    <w:rsid w:val="008B183B"/>
    <w:rsid w:val="008C43D0"/>
    <w:rsid w:val="00903397"/>
    <w:rsid w:val="0093352D"/>
    <w:rsid w:val="00A07737"/>
    <w:rsid w:val="00A3606C"/>
    <w:rsid w:val="00A42CC6"/>
    <w:rsid w:val="00AA124D"/>
    <w:rsid w:val="00AD6482"/>
    <w:rsid w:val="00AE4414"/>
    <w:rsid w:val="00AE5615"/>
    <w:rsid w:val="00AF4ABE"/>
    <w:rsid w:val="00B714E8"/>
    <w:rsid w:val="00B874F1"/>
    <w:rsid w:val="00BC295D"/>
    <w:rsid w:val="00C830EE"/>
    <w:rsid w:val="00C861A3"/>
    <w:rsid w:val="00CB16B0"/>
    <w:rsid w:val="00DE4D9D"/>
    <w:rsid w:val="00E44526"/>
    <w:rsid w:val="00E56386"/>
    <w:rsid w:val="00EA6D85"/>
    <w:rsid w:val="00F73AAD"/>
    <w:rsid w:val="00FB36E1"/>
    <w:rsid w:val="00FF0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39E28FB-821B-4A62-A0EA-D1A0885A9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16B0"/>
    <w:pPr>
      <w:spacing w:after="160" w:line="259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qFormat/>
    <w:rsid w:val="00CB16B0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34"/>
    <w:locked/>
    <w:rsid w:val="00CB16B0"/>
    <w:rPr>
      <w:rFonts w:ascii="Times New Roman" w:eastAsia="Batang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848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506</Words>
  <Characters>2885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https://mul-spm.gov.am/tasks/docs/attachment.php?id=117912&amp;fn=Himnavorum2019.docx&amp;out=1&amp;token=</cp:keywords>
  <cp:lastModifiedBy>Windows User</cp:lastModifiedBy>
  <cp:revision>46</cp:revision>
  <dcterms:created xsi:type="dcterms:W3CDTF">2021-02-03T06:33:00Z</dcterms:created>
  <dcterms:modified xsi:type="dcterms:W3CDTF">2021-03-29T08:42:00Z</dcterms:modified>
</cp:coreProperties>
</file>