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A41F8" w:rsidRPr="00D3063B" w:rsidRDefault="004A41F8" w:rsidP="00EB1E04">
      <w:pPr>
        <w:spacing w:line="360" w:lineRule="auto"/>
        <w:jc w:val="right"/>
        <w:rPr>
          <w:u w:val="single"/>
        </w:rPr>
      </w:pPr>
      <w:r w:rsidRPr="00D3063B">
        <w:rPr>
          <w:u w:val="single"/>
        </w:rPr>
        <w:t>ՆԱԽԱԳԻԾ</w:t>
      </w:r>
    </w:p>
    <w:p w:rsidR="004A41F8" w:rsidRPr="00D3063B" w:rsidRDefault="004A41F8" w:rsidP="00EB1E04">
      <w:pPr>
        <w:spacing w:line="360" w:lineRule="auto"/>
        <w:jc w:val="center"/>
        <w:rPr>
          <w:rFonts w:cs="Sylfaen"/>
        </w:rPr>
      </w:pPr>
    </w:p>
    <w:p w:rsidR="004A41F8" w:rsidRPr="00D3063B" w:rsidRDefault="004A41F8" w:rsidP="00EB1E04">
      <w:pPr>
        <w:spacing w:line="360" w:lineRule="auto"/>
        <w:jc w:val="center"/>
        <w:rPr>
          <w:rFonts w:cs="Sylfaen"/>
        </w:rPr>
      </w:pPr>
      <w:r w:rsidRPr="00D3063B">
        <w:rPr>
          <w:rFonts w:cs="Sylfaen"/>
        </w:rPr>
        <w:t>ՀԱՅԱՍՏԱՆԻ ՀԱՆՐԱՊԵՏՈՒԹՅԱՆ ԿԱՌԱՎԱՐՈՒԹՅՈՒՆ</w:t>
      </w:r>
    </w:p>
    <w:p w:rsidR="004A41F8" w:rsidRPr="00D3063B" w:rsidRDefault="004A41F8" w:rsidP="00EB1E04">
      <w:pPr>
        <w:spacing w:line="360" w:lineRule="auto"/>
        <w:jc w:val="center"/>
        <w:rPr>
          <w:rFonts w:cs="Sylfaen"/>
        </w:rPr>
      </w:pPr>
    </w:p>
    <w:p w:rsidR="004A41F8" w:rsidRPr="00D3063B" w:rsidRDefault="004A41F8" w:rsidP="00EB1E04">
      <w:pPr>
        <w:spacing w:line="360" w:lineRule="auto"/>
        <w:jc w:val="center"/>
        <w:rPr>
          <w:rFonts w:cs="Sylfaen"/>
        </w:rPr>
      </w:pPr>
      <w:r w:rsidRPr="00D3063B">
        <w:rPr>
          <w:rFonts w:cs="Sylfaen"/>
        </w:rPr>
        <w:t>ՈՐՈՇՈՒՄ</w:t>
      </w:r>
    </w:p>
    <w:p w:rsidR="004A41F8" w:rsidRPr="00D3063B" w:rsidRDefault="004A41F8" w:rsidP="00EB1E04">
      <w:pPr>
        <w:spacing w:line="360" w:lineRule="auto"/>
        <w:jc w:val="center"/>
        <w:rPr>
          <w:rFonts w:cs="Sylfaen"/>
        </w:rPr>
      </w:pPr>
    </w:p>
    <w:p w:rsidR="004A41F8" w:rsidRPr="00D3063B" w:rsidRDefault="00847EBC" w:rsidP="00EB1E04">
      <w:pPr>
        <w:spacing w:line="360" w:lineRule="auto"/>
        <w:jc w:val="center"/>
        <w:rPr>
          <w:rFonts w:cs="Sylfaen"/>
        </w:rPr>
      </w:pPr>
      <w:r>
        <w:rPr>
          <w:rFonts w:cs="Sylfaen"/>
        </w:rPr>
        <w:t>2021</w:t>
      </w:r>
      <w:r w:rsidR="00462329">
        <w:rPr>
          <w:rFonts w:cs="Sylfaen"/>
        </w:rPr>
        <w:t xml:space="preserve"> թվականի  N</w:t>
      </w:r>
      <w:r w:rsidR="004A41F8" w:rsidRPr="00D3063B">
        <w:rPr>
          <w:rFonts w:cs="Sylfaen"/>
        </w:rPr>
        <w:t xml:space="preserve"> - </w:t>
      </w:r>
      <w:r w:rsidR="00CF24CB">
        <w:rPr>
          <w:rFonts w:cs="Sylfaen"/>
          <w:lang w:val="en-US"/>
        </w:rPr>
        <w:t>______</w:t>
      </w:r>
      <w:r w:rsidR="004A41F8" w:rsidRPr="00D3063B">
        <w:rPr>
          <w:rFonts w:cs="Sylfaen"/>
        </w:rPr>
        <w:t>Ա</w:t>
      </w:r>
    </w:p>
    <w:p w:rsidR="004A41F8" w:rsidRPr="00D3063B" w:rsidRDefault="004A41F8" w:rsidP="00EB1E04">
      <w:pPr>
        <w:spacing w:line="360" w:lineRule="auto"/>
        <w:jc w:val="center"/>
        <w:rPr>
          <w:rFonts w:cs="Sylfaen"/>
        </w:rPr>
      </w:pPr>
    </w:p>
    <w:p w:rsidR="004A41F8" w:rsidRPr="00D3063B" w:rsidRDefault="004A41F8" w:rsidP="00EB1E04">
      <w:pPr>
        <w:spacing w:line="360" w:lineRule="auto"/>
        <w:ind w:firstLine="375"/>
        <w:jc w:val="center"/>
      </w:pPr>
      <w:r w:rsidRPr="00D3063B">
        <w:rPr>
          <w:rFonts w:cs="Courier New"/>
          <w:bCs/>
        </w:rPr>
        <w:t xml:space="preserve">ՀԱՅԱՍՏԱՆԻ ՀԱՆՐԱՊԵՏՈւԹՅԱՆ </w:t>
      </w:r>
      <w:r w:rsidR="00202FE1">
        <w:rPr>
          <w:rFonts w:cs="Courier New"/>
          <w:bCs/>
          <w:lang w:val="en-US"/>
        </w:rPr>
        <w:t>ՍՅՈՒՆԻՔԻ</w:t>
      </w:r>
      <w:r w:rsidR="00771ED7">
        <w:rPr>
          <w:rFonts w:cs="Courier New"/>
          <w:bCs/>
        </w:rPr>
        <w:t xml:space="preserve"> ՄԱՐԶ</w:t>
      </w:r>
      <w:r w:rsidR="00202FE1">
        <w:rPr>
          <w:rFonts w:cs="Courier New"/>
          <w:bCs/>
        </w:rPr>
        <w:t>Ի ԳՈՐԱՅՔ ՀԱՄԱՅՆՔԻՆ</w:t>
      </w:r>
      <w:r w:rsidRPr="00D3063B">
        <w:rPr>
          <w:rFonts w:cs="Courier New"/>
          <w:bCs/>
        </w:rPr>
        <w:t xml:space="preserve"> ԳՈւՅՔ </w:t>
      </w:r>
      <w:r w:rsidR="004542EF">
        <w:rPr>
          <w:rFonts w:cs="Courier New"/>
          <w:bCs/>
          <w:lang w:val="en-US"/>
        </w:rPr>
        <w:t>ՆՎԻՐԵԼ</w:t>
      </w:r>
      <w:r w:rsidRPr="00D3063B">
        <w:rPr>
          <w:rFonts w:cs="Courier New"/>
          <w:bCs/>
        </w:rPr>
        <w:t xml:space="preserve">Ու </w:t>
      </w:r>
      <w:r w:rsidRPr="00D3063B">
        <w:rPr>
          <w:rFonts w:cs="Arial Unicode"/>
          <w:bCs/>
        </w:rPr>
        <w:t>ՄԱՍԻՆ</w:t>
      </w:r>
    </w:p>
    <w:p w:rsidR="00462329" w:rsidRDefault="00462329" w:rsidP="00EB1E04">
      <w:pPr>
        <w:autoSpaceDE w:val="0"/>
        <w:autoSpaceDN w:val="0"/>
        <w:adjustRightInd w:val="0"/>
        <w:spacing w:line="360" w:lineRule="auto"/>
      </w:pPr>
    </w:p>
    <w:p w:rsidR="004A41F8" w:rsidRPr="00462329" w:rsidRDefault="004A41F8" w:rsidP="00EB1E04">
      <w:pPr>
        <w:autoSpaceDE w:val="0"/>
        <w:autoSpaceDN w:val="0"/>
        <w:adjustRightInd w:val="0"/>
        <w:spacing w:line="360" w:lineRule="auto"/>
        <w:ind w:firstLine="375"/>
        <w:jc w:val="both"/>
      </w:pPr>
      <w:r w:rsidRPr="00D3063B">
        <w:t xml:space="preserve">Հիմք ընդունելով Հայաստանի Հանրապետության քաղաքացիական օրենսգրքի 594-րդ </w:t>
      </w:r>
      <w:r w:rsidR="00771ED7">
        <w:t>հոդվածը և</w:t>
      </w:r>
      <w:r w:rsidRPr="008E2704">
        <w:t xml:space="preserve"> </w:t>
      </w:r>
      <w:r w:rsidR="00462329" w:rsidRPr="00462329">
        <w:t xml:space="preserve">«Կառավարչական իրավահարաբերությունների կարգավորման մասին» օրենքի 5-րդ հոդվածի </w:t>
      </w:r>
      <w:r w:rsidR="00F60C8F">
        <w:t>7</w:t>
      </w:r>
      <w:r w:rsidR="00462329" w:rsidRPr="00462329">
        <w:t>-րդ մաս</w:t>
      </w:r>
      <w:r w:rsidR="00771ED7">
        <w:rPr>
          <w:lang w:val="en-US"/>
        </w:rPr>
        <w:t>ը՝</w:t>
      </w:r>
      <w:r w:rsidR="00462329" w:rsidRPr="00462329">
        <w:t xml:space="preserve"> </w:t>
      </w:r>
      <w:r w:rsidR="00771ED7" w:rsidRPr="00462329">
        <w:t xml:space="preserve">Հայաստանի Հանրապետության </w:t>
      </w:r>
      <w:r w:rsidR="00771ED7">
        <w:rPr>
          <w:lang w:val="en-US"/>
        </w:rPr>
        <w:t xml:space="preserve">կառավարությունը </w:t>
      </w:r>
      <w:r w:rsidRPr="00462329">
        <w:rPr>
          <w:b/>
        </w:rPr>
        <w:t>որոշում է.</w:t>
      </w:r>
    </w:p>
    <w:p w:rsidR="00BC174E" w:rsidRDefault="00BC174E" w:rsidP="00EB1E04">
      <w:pPr>
        <w:spacing w:line="360" w:lineRule="auto"/>
        <w:jc w:val="both"/>
      </w:pPr>
    </w:p>
    <w:p w:rsidR="00F32DA3" w:rsidRPr="00CF09E3" w:rsidRDefault="00F32DA3" w:rsidP="00EB1E04">
      <w:pPr>
        <w:pStyle w:val="ListParagraph"/>
        <w:numPr>
          <w:ilvl w:val="0"/>
          <w:numId w:val="1"/>
        </w:numPr>
        <w:spacing w:line="360" w:lineRule="auto"/>
        <w:jc w:val="both"/>
      </w:pPr>
      <w:r w:rsidRPr="00CF09E3">
        <w:t>Հ</w:t>
      </w:r>
      <w:r w:rsidR="00F60C8F">
        <w:rPr>
          <w:lang w:val="en-US"/>
        </w:rPr>
        <w:t xml:space="preserve">այաստանի </w:t>
      </w:r>
      <w:r w:rsidRPr="00CF09E3">
        <w:t>Հ</w:t>
      </w:r>
      <w:r w:rsidR="00F60C8F">
        <w:rPr>
          <w:lang w:val="en-US"/>
        </w:rPr>
        <w:t>անրապետության</w:t>
      </w:r>
      <w:r w:rsidRPr="00CF09E3">
        <w:t xml:space="preserve"> տարածքային կառավարման և ենթակառուցվածքների նախարարության</w:t>
      </w:r>
      <w:r w:rsidR="00D87353">
        <w:t>ը ամրացված 2005 թվականի արտա</w:t>
      </w:r>
      <w:r w:rsidR="007710D4" w:rsidRPr="00CF09E3">
        <w:t>դրության MERCEDES SPRINTER մակնիշի</w:t>
      </w:r>
      <w:r w:rsidR="00015D20">
        <w:rPr>
          <w:lang w:val="en-US"/>
        </w:rPr>
        <w:t xml:space="preserve"> VIN </w:t>
      </w:r>
      <w:r w:rsidR="00BD1966">
        <w:t>WDB9036621R8</w:t>
      </w:r>
      <w:bookmarkStart w:id="0" w:name="_GoBack"/>
      <w:bookmarkEnd w:id="0"/>
      <w:r w:rsidR="00015D20" w:rsidRPr="00CF09E3">
        <w:t>04603</w:t>
      </w:r>
      <w:r w:rsidR="007710D4" w:rsidRPr="00CF09E3">
        <w:t xml:space="preserve"> (</w:t>
      </w:r>
      <w:r w:rsidR="007A6700" w:rsidRPr="00CF09E3">
        <w:t>նույնականացման համարը՝</w:t>
      </w:r>
      <w:r w:rsidR="00015D20">
        <w:rPr>
          <w:lang w:val="en-US"/>
        </w:rPr>
        <w:t xml:space="preserve"> SN010TR/BS283B</w:t>
      </w:r>
      <w:r w:rsidR="007C24D1">
        <w:rPr>
          <w:lang w:val="en-US"/>
        </w:rPr>
        <w:t xml:space="preserve">) </w:t>
      </w:r>
      <w:r w:rsidR="00015D20">
        <w:rPr>
          <w:lang w:val="en-US"/>
        </w:rPr>
        <w:t>585 18</w:t>
      </w:r>
      <w:r w:rsidR="007C24D1">
        <w:rPr>
          <w:lang w:val="en-US"/>
        </w:rPr>
        <w:t xml:space="preserve">0 </w:t>
      </w:r>
      <w:r w:rsidR="007A6700" w:rsidRPr="00CF09E3">
        <w:t xml:space="preserve">դրամ սկզբնական արժեքով մարդատար մեքենան </w:t>
      </w:r>
      <w:r w:rsidR="004542EF">
        <w:rPr>
          <w:lang w:val="en-US"/>
        </w:rPr>
        <w:t xml:space="preserve">հետ վերցնել և նվիրել </w:t>
      </w:r>
      <w:r w:rsidR="007A6700" w:rsidRPr="00CF09E3">
        <w:t>Հ</w:t>
      </w:r>
      <w:r w:rsidR="00120AE8">
        <w:rPr>
          <w:lang w:val="en-US"/>
        </w:rPr>
        <w:t xml:space="preserve">այաստանի </w:t>
      </w:r>
      <w:r w:rsidR="007A6700" w:rsidRPr="00CF09E3">
        <w:t>Հ</w:t>
      </w:r>
      <w:r w:rsidR="00120AE8">
        <w:rPr>
          <w:lang w:val="en-US"/>
        </w:rPr>
        <w:t>անրապետության</w:t>
      </w:r>
      <w:r w:rsidR="007A6700" w:rsidRPr="00CF09E3">
        <w:t xml:space="preserve"> Սյունիքի </w:t>
      </w:r>
      <w:r w:rsidR="00771ED7">
        <w:t>մարզ</w:t>
      </w:r>
      <w:r w:rsidR="007A277E" w:rsidRPr="00CF09E3">
        <w:t>ի Գորայք համայնքին</w:t>
      </w:r>
      <w:r w:rsidR="00063175" w:rsidRPr="007177A5">
        <w:t>՝</w:t>
      </w:r>
      <w:r w:rsidR="00063175">
        <w:t xml:space="preserve"> </w:t>
      </w:r>
      <w:r w:rsidR="00063175" w:rsidRPr="007177A5">
        <w:t>վերջինիս կարիքն</w:t>
      </w:r>
      <w:r w:rsidR="00063175">
        <w:t>երի համար օգտագործելու նպատակով</w:t>
      </w:r>
      <w:r w:rsidR="007A277E" w:rsidRPr="00CF09E3">
        <w:t>:</w:t>
      </w:r>
    </w:p>
    <w:p w:rsidR="00737E92" w:rsidRDefault="007A277E" w:rsidP="00EB1E04">
      <w:pPr>
        <w:pStyle w:val="ListParagraph"/>
        <w:numPr>
          <w:ilvl w:val="0"/>
          <w:numId w:val="1"/>
        </w:numPr>
        <w:spacing w:line="360" w:lineRule="auto"/>
        <w:jc w:val="both"/>
      </w:pPr>
      <w:r w:rsidRPr="00D3063B">
        <w:t xml:space="preserve">Հայաստանի Հանրապետության </w:t>
      </w:r>
      <w:r w:rsidR="00120AE8" w:rsidRPr="00CF09E3">
        <w:t>տարածքային կառավարման և ենթակառուցվածքների նախարար</w:t>
      </w:r>
      <w:r w:rsidR="00120AE8">
        <w:rPr>
          <w:lang w:val="en-US"/>
        </w:rPr>
        <w:t>ին</w:t>
      </w:r>
      <w:r w:rsidRPr="00CF09E3">
        <w:t xml:space="preserve">` </w:t>
      </w:r>
      <w:r w:rsidRPr="00D3063B">
        <w:t xml:space="preserve">սույն որոշումն ուժի մեջ մտնելուց հետո մեկամսյա ժամկետում </w:t>
      </w:r>
      <w:r w:rsidRPr="00CF09E3">
        <w:t>Սյունքի մարզի Գորայք</w:t>
      </w:r>
      <w:r w:rsidRPr="002C0861">
        <w:t xml:space="preserve"> համայնքի ղեկավարի հետ </w:t>
      </w:r>
      <w:r w:rsidR="004542EF">
        <w:rPr>
          <w:lang w:val="en-US"/>
        </w:rPr>
        <w:t>կնքել նվի</w:t>
      </w:r>
      <w:r w:rsidR="006F3F34">
        <w:rPr>
          <w:lang w:val="en-US"/>
        </w:rPr>
        <w:t>ր</w:t>
      </w:r>
      <w:r w:rsidR="004542EF">
        <w:rPr>
          <w:lang w:val="en-US"/>
        </w:rPr>
        <w:t xml:space="preserve">ատվության պայմանագիր և </w:t>
      </w:r>
      <w:r w:rsidRPr="00D3063B">
        <w:t xml:space="preserve">ապահովել գույքի </w:t>
      </w:r>
      <w:r w:rsidR="00737E92">
        <w:rPr>
          <w:lang w:val="en-US"/>
        </w:rPr>
        <w:t xml:space="preserve">հանձնման-ընդունման </w:t>
      </w:r>
      <w:r w:rsidR="00737E92">
        <w:rPr>
          <w:lang w:val="en-US"/>
        </w:rPr>
        <w:lastRenderedPageBreak/>
        <w:t>աշխատանքները</w:t>
      </w:r>
      <w:r w:rsidR="00015D20" w:rsidRPr="007177A5">
        <w:t>՝ պայմանագրում նախատեսելով նաև, որ սույն որոշման 1-ին կետում նշված գույքի պետական հաշվառման հետ կապված ծախսերն իրականացվելու են Հայաստանի Հանրապետության Սյունիքի մարզի Գորայք համայնքի միջոցների հաշվին</w:t>
      </w:r>
      <w:r w:rsidR="00737E92">
        <w:rPr>
          <w:lang w:val="en-US"/>
        </w:rPr>
        <w:t>:</w:t>
      </w:r>
    </w:p>
    <w:p w:rsidR="00F32DA3" w:rsidRDefault="00F32DA3" w:rsidP="00EB1E04">
      <w:pPr>
        <w:spacing w:line="360" w:lineRule="auto"/>
        <w:rPr>
          <w:lang w:val="en-US"/>
        </w:rPr>
      </w:pPr>
    </w:p>
    <w:p w:rsidR="004542EF" w:rsidRDefault="004542EF" w:rsidP="00EB1E04">
      <w:pPr>
        <w:spacing w:line="360" w:lineRule="auto"/>
        <w:rPr>
          <w:lang w:val="en-US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4839"/>
      </w:tblGrid>
      <w:tr w:rsidR="00B82930" w:rsidRPr="00B82930" w:rsidTr="00B82930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:rsidR="00B82930" w:rsidRPr="00B82930" w:rsidRDefault="00B82930" w:rsidP="00EB1E04">
            <w:pPr>
              <w:spacing w:before="100" w:beforeAutospacing="1" w:after="100" w:afterAutospacing="1" w:line="360" w:lineRule="auto"/>
              <w:ind w:left="-659"/>
              <w:jc w:val="center"/>
            </w:pPr>
            <w:r w:rsidRPr="00B82930">
              <w:t>Հայաստանի Հանրապետության</w:t>
            </w:r>
            <w:r w:rsidRPr="00B82930">
              <w:br/>
              <w:t>վարչապետ</w:t>
            </w:r>
          </w:p>
        </w:tc>
        <w:tc>
          <w:tcPr>
            <w:tcW w:w="0" w:type="auto"/>
            <w:shd w:val="clear" w:color="auto" w:fill="FFFFFF"/>
            <w:vAlign w:val="bottom"/>
            <w:hideMark/>
          </w:tcPr>
          <w:p w:rsidR="00B82930" w:rsidRPr="00B82930" w:rsidRDefault="00B82930" w:rsidP="00EB1E04">
            <w:pPr>
              <w:spacing w:line="360" w:lineRule="auto"/>
              <w:jc w:val="right"/>
            </w:pPr>
            <w:r w:rsidRPr="00B82930">
              <w:t>Ն. Փաշինյան</w:t>
            </w:r>
          </w:p>
        </w:tc>
      </w:tr>
      <w:tr w:rsidR="00B82930" w:rsidRPr="00B82930" w:rsidTr="0088107A">
        <w:trPr>
          <w:trHeight w:val="58"/>
          <w:tblCellSpacing w:w="7" w:type="dxa"/>
        </w:trPr>
        <w:tc>
          <w:tcPr>
            <w:tcW w:w="0" w:type="auto"/>
            <w:shd w:val="clear" w:color="auto" w:fill="FFFFFF"/>
            <w:vAlign w:val="center"/>
            <w:hideMark/>
          </w:tcPr>
          <w:p w:rsidR="00B82930" w:rsidRPr="00B82930" w:rsidRDefault="00B82930" w:rsidP="00EB1E04">
            <w:pPr>
              <w:spacing w:line="360" w:lineRule="auto"/>
              <w:ind w:left="-659"/>
              <w:jc w:val="center"/>
            </w:pPr>
            <w:r w:rsidRPr="00B82930">
              <w:rPr>
                <w:rFonts w:ascii="Calibri" w:hAnsi="Calibri" w:cs="Calibri"/>
              </w:rPr>
              <w:t>     </w:t>
            </w:r>
          </w:p>
          <w:p w:rsidR="00B82930" w:rsidRPr="00B82930" w:rsidRDefault="00B82930" w:rsidP="00EB1E04">
            <w:pPr>
              <w:spacing w:line="360" w:lineRule="auto"/>
              <w:ind w:left="-659"/>
              <w:jc w:val="center"/>
              <w:rPr>
                <w:lang w:val="en-US"/>
              </w:rPr>
            </w:pPr>
            <w:r>
              <w:t>2021</w:t>
            </w:r>
            <w:r w:rsidRPr="00B82930">
              <w:t xml:space="preserve"> թ. </w:t>
            </w:r>
            <w:r>
              <w:rPr>
                <w:lang w:val="en-US"/>
              </w:rPr>
              <w:t>_________</w:t>
            </w:r>
          </w:p>
          <w:p w:rsidR="00B82930" w:rsidRPr="00B82930" w:rsidRDefault="00B82930" w:rsidP="00EB1E04">
            <w:pPr>
              <w:spacing w:line="360" w:lineRule="auto"/>
              <w:ind w:left="-659"/>
              <w:jc w:val="center"/>
            </w:pPr>
            <w:r w:rsidRPr="00B82930">
              <w:t>Երևան</w:t>
            </w:r>
          </w:p>
        </w:tc>
        <w:tc>
          <w:tcPr>
            <w:tcW w:w="0" w:type="auto"/>
            <w:shd w:val="clear" w:color="auto" w:fill="FFFFFF"/>
            <w:vAlign w:val="center"/>
            <w:hideMark/>
          </w:tcPr>
          <w:p w:rsidR="00B82930" w:rsidRPr="00B82930" w:rsidRDefault="00B82930" w:rsidP="00EB1E04">
            <w:pPr>
              <w:spacing w:line="360" w:lineRule="auto"/>
            </w:pPr>
          </w:p>
        </w:tc>
      </w:tr>
    </w:tbl>
    <w:p w:rsidR="0088107A" w:rsidRDefault="0088107A" w:rsidP="00EB1E04">
      <w:pPr>
        <w:spacing w:line="360" w:lineRule="auto"/>
        <w:rPr>
          <w:lang w:val="en-US"/>
        </w:rPr>
      </w:pPr>
    </w:p>
    <w:p w:rsidR="009950BD" w:rsidRDefault="009950BD" w:rsidP="00EB1E04">
      <w:pPr>
        <w:spacing w:line="360" w:lineRule="auto"/>
        <w:rPr>
          <w:lang w:val="en-US"/>
        </w:rPr>
      </w:pPr>
    </w:p>
    <w:p w:rsidR="009950BD" w:rsidRDefault="009950BD" w:rsidP="00EB1E04">
      <w:pPr>
        <w:spacing w:line="360" w:lineRule="auto"/>
        <w:rPr>
          <w:lang w:val="en-US"/>
        </w:rPr>
      </w:pPr>
    </w:p>
    <w:p w:rsidR="009950BD" w:rsidRDefault="009950BD" w:rsidP="00EB1E04">
      <w:pPr>
        <w:spacing w:line="360" w:lineRule="auto"/>
        <w:rPr>
          <w:lang w:val="en-US"/>
        </w:rPr>
      </w:pPr>
    </w:p>
    <w:p w:rsidR="009950BD" w:rsidRDefault="009950BD" w:rsidP="00EB1E04">
      <w:pPr>
        <w:spacing w:line="360" w:lineRule="auto"/>
        <w:rPr>
          <w:lang w:val="en-US"/>
        </w:rPr>
      </w:pPr>
    </w:p>
    <w:p w:rsidR="00EB1E04" w:rsidRDefault="00EB1E04" w:rsidP="00EB1E04">
      <w:pPr>
        <w:spacing w:line="360" w:lineRule="auto"/>
        <w:rPr>
          <w:lang w:val="en-US"/>
        </w:rPr>
      </w:pPr>
    </w:p>
    <w:p w:rsidR="00EB1E04" w:rsidRDefault="00EB1E04" w:rsidP="00EB1E04">
      <w:pPr>
        <w:spacing w:line="360" w:lineRule="auto"/>
        <w:rPr>
          <w:lang w:val="en-US"/>
        </w:rPr>
      </w:pPr>
    </w:p>
    <w:p w:rsidR="00EB1E04" w:rsidRDefault="00EB1E04" w:rsidP="00EB1E04">
      <w:pPr>
        <w:spacing w:line="360" w:lineRule="auto"/>
        <w:rPr>
          <w:lang w:val="en-US"/>
        </w:rPr>
      </w:pPr>
    </w:p>
    <w:p w:rsidR="00EB1E04" w:rsidRDefault="00EB1E04" w:rsidP="00EB1E04">
      <w:pPr>
        <w:spacing w:line="360" w:lineRule="auto"/>
        <w:rPr>
          <w:lang w:val="en-US"/>
        </w:rPr>
      </w:pPr>
    </w:p>
    <w:p w:rsidR="00EB1E04" w:rsidRDefault="00EB1E04" w:rsidP="00EB1E04">
      <w:pPr>
        <w:spacing w:line="360" w:lineRule="auto"/>
        <w:rPr>
          <w:lang w:val="en-US"/>
        </w:rPr>
      </w:pPr>
    </w:p>
    <w:p w:rsidR="00EB1E04" w:rsidRDefault="00EB1E04" w:rsidP="00EB1E04">
      <w:pPr>
        <w:spacing w:line="360" w:lineRule="auto"/>
        <w:rPr>
          <w:lang w:val="en-US"/>
        </w:rPr>
      </w:pPr>
    </w:p>
    <w:p w:rsidR="00EB1E04" w:rsidRDefault="00EB1E04" w:rsidP="00EB1E04">
      <w:pPr>
        <w:spacing w:line="360" w:lineRule="auto"/>
        <w:rPr>
          <w:lang w:val="en-US"/>
        </w:rPr>
      </w:pPr>
    </w:p>
    <w:p w:rsidR="00EB1E04" w:rsidRDefault="00EB1E04" w:rsidP="00EB1E04">
      <w:pPr>
        <w:spacing w:line="360" w:lineRule="auto"/>
        <w:rPr>
          <w:lang w:val="en-US"/>
        </w:rPr>
      </w:pPr>
    </w:p>
    <w:p w:rsidR="00EB1E04" w:rsidRDefault="00EB1E04" w:rsidP="00EB1E04">
      <w:pPr>
        <w:spacing w:line="360" w:lineRule="auto"/>
        <w:rPr>
          <w:lang w:val="en-US"/>
        </w:rPr>
      </w:pPr>
    </w:p>
    <w:p w:rsidR="00EB1E04" w:rsidRDefault="00EB1E04" w:rsidP="00EB1E04">
      <w:pPr>
        <w:spacing w:line="360" w:lineRule="auto"/>
        <w:rPr>
          <w:lang w:val="en-US"/>
        </w:rPr>
      </w:pPr>
    </w:p>
    <w:p w:rsidR="00294BEB" w:rsidRDefault="00294BEB" w:rsidP="00EB1E04">
      <w:pPr>
        <w:spacing w:line="360" w:lineRule="auto"/>
        <w:rPr>
          <w:lang w:val="en-US"/>
        </w:rPr>
      </w:pPr>
    </w:p>
    <w:p w:rsidR="00294BEB" w:rsidRDefault="00294BEB" w:rsidP="00EB1E04">
      <w:pPr>
        <w:spacing w:line="360" w:lineRule="auto"/>
        <w:jc w:val="center"/>
        <w:rPr>
          <w:lang w:val="en-US"/>
        </w:rPr>
      </w:pPr>
      <w:r>
        <w:rPr>
          <w:lang w:val="en-US"/>
        </w:rPr>
        <w:lastRenderedPageBreak/>
        <w:t>ՀԻՄՆԱՎՈՐՈՒՄ</w:t>
      </w:r>
    </w:p>
    <w:p w:rsidR="00A15224" w:rsidRDefault="00A15224" w:rsidP="00EB1E04">
      <w:pPr>
        <w:spacing w:line="360" w:lineRule="auto"/>
        <w:ind w:firstLine="375"/>
        <w:jc w:val="center"/>
        <w:rPr>
          <w:rFonts w:cs="Courier New"/>
          <w:bCs/>
          <w:lang w:val="en-US"/>
        </w:rPr>
      </w:pPr>
    </w:p>
    <w:p w:rsidR="00294BEB" w:rsidRDefault="00294BEB" w:rsidP="00EB1E04">
      <w:pPr>
        <w:spacing w:line="360" w:lineRule="auto"/>
        <w:ind w:firstLine="375"/>
        <w:jc w:val="center"/>
        <w:rPr>
          <w:rFonts w:cs="Arial Unicode"/>
          <w:bCs/>
          <w:lang w:val="en-US"/>
        </w:rPr>
      </w:pPr>
      <w:r>
        <w:rPr>
          <w:rFonts w:cs="Courier New"/>
          <w:bCs/>
          <w:lang w:val="en-US"/>
        </w:rPr>
        <w:t>«</w:t>
      </w:r>
      <w:r w:rsidRPr="00D3063B">
        <w:rPr>
          <w:rFonts w:cs="Courier New"/>
          <w:bCs/>
        </w:rPr>
        <w:t xml:space="preserve">ՀԱՅԱՍՏԱՆԻ ՀԱՆՐԱՊԵՏՈւԹՅԱՆ </w:t>
      </w:r>
      <w:r>
        <w:rPr>
          <w:rFonts w:cs="Courier New"/>
          <w:bCs/>
          <w:lang w:val="en-US"/>
        </w:rPr>
        <w:t>ՍՅՈՒՆԻՔԻ</w:t>
      </w:r>
      <w:r>
        <w:rPr>
          <w:rFonts w:cs="Courier New"/>
          <w:bCs/>
        </w:rPr>
        <w:t xml:space="preserve"> ՄԱՐԶԻ ԳՈՐԱՅՔ ՀԱՄԱՅՆՔԻՆ</w:t>
      </w:r>
      <w:r w:rsidRPr="00D3063B">
        <w:rPr>
          <w:rFonts w:cs="Courier New"/>
          <w:bCs/>
        </w:rPr>
        <w:t xml:space="preserve"> ԳՈւՅՔ </w:t>
      </w:r>
      <w:r>
        <w:rPr>
          <w:rFonts w:cs="Courier New"/>
          <w:bCs/>
          <w:lang w:val="en-US"/>
        </w:rPr>
        <w:t>ՆՎԻՐԵԼ</w:t>
      </w:r>
      <w:r w:rsidRPr="00D3063B">
        <w:rPr>
          <w:rFonts w:cs="Courier New"/>
          <w:bCs/>
        </w:rPr>
        <w:t xml:space="preserve">Ու </w:t>
      </w:r>
      <w:r w:rsidRPr="00D3063B">
        <w:rPr>
          <w:rFonts w:cs="Arial Unicode"/>
          <w:bCs/>
        </w:rPr>
        <w:t>ՄԱՍԻՆ</w:t>
      </w:r>
      <w:r>
        <w:rPr>
          <w:rFonts w:cs="Arial Unicode"/>
          <w:bCs/>
          <w:lang w:val="en-US"/>
        </w:rPr>
        <w:t>» ԿԱՌԱՎԱՐՈՒԹՅԱՆ ՈՐՈՇՄԱՆ ՆԱԽԱԳԾԻ</w:t>
      </w:r>
    </w:p>
    <w:p w:rsidR="00294BEB" w:rsidRDefault="00294BEB" w:rsidP="00EB1E04">
      <w:pPr>
        <w:spacing w:line="360" w:lineRule="auto"/>
      </w:pPr>
    </w:p>
    <w:p w:rsidR="003472EA" w:rsidRDefault="00294BEB" w:rsidP="00EB1E04">
      <w:pPr>
        <w:spacing w:line="360" w:lineRule="auto"/>
        <w:ind w:firstLine="375"/>
        <w:jc w:val="both"/>
        <w:rPr>
          <w:lang w:val="en-US"/>
        </w:rPr>
      </w:pPr>
      <w:r>
        <w:rPr>
          <w:lang w:val="en-US"/>
        </w:rPr>
        <w:t xml:space="preserve">Քաղաքացի Պետրոսյան Կարենը 2020 թվականի նոյեմբերի 8-ի դիմումով  Պետական եկամուտների կոմիտեի Արարատյան մաքսատանը խնդրել է </w:t>
      </w:r>
      <w:r w:rsidR="001D1799">
        <w:rPr>
          <w:lang w:val="en-US"/>
        </w:rPr>
        <w:t xml:space="preserve">ՀՀ կառավարության 05.10.2020 թվականի N 1638-Ն որոշման համաձայն՝ </w:t>
      </w:r>
      <w:r>
        <w:rPr>
          <w:lang w:val="en-US"/>
        </w:rPr>
        <w:t>թույլ տալ 05100022/161120/0024867 տարանցիկ հայտարարագրով ներմուծված գույքը ձևակերպել «Հրաժարում հօգուտ պետության» ընթացակարգով և հանձնել Տարածքային կառավարման և են</w:t>
      </w:r>
      <w:r w:rsidR="003472EA">
        <w:rPr>
          <w:lang w:val="en-US"/>
        </w:rPr>
        <w:t>թակառուցվածքների նախարարությանը:</w:t>
      </w:r>
    </w:p>
    <w:p w:rsidR="003472EA" w:rsidRDefault="003472EA" w:rsidP="003472EA">
      <w:pPr>
        <w:spacing w:line="360" w:lineRule="auto"/>
        <w:ind w:firstLine="375"/>
        <w:jc w:val="both"/>
        <w:rPr>
          <w:lang w:val="en-US"/>
        </w:rPr>
      </w:pPr>
      <w:r>
        <w:rPr>
          <w:lang w:val="en-US"/>
        </w:rPr>
        <w:t>ՀՀ պետական եկամուտների կոմիտեի նախագահի և ՀՀ տարածքային կառավարման և ենթակառուցվածքների նախարարի 2020 թվականի նոյեմբերի 16-ի հանձնման-ընդունման ակտով վերոնշյալ գույքը հանձնվել է ՀՀ տարածքային կառավարման և ենթակառուցվածքների նախարարությանը:</w:t>
      </w:r>
    </w:p>
    <w:p w:rsidR="00294BEB" w:rsidRDefault="00A914C0" w:rsidP="00EB1E04">
      <w:pPr>
        <w:spacing w:line="360" w:lineRule="auto"/>
        <w:ind w:firstLine="375"/>
        <w:jc w:val="both"/>
        <w:rPr>
          <w:lang w:val="en-US"/>
        </w:rPr>
      </w:pPr>
      <w:r>
        <w:rPr>
          <w:lang w:val="en-US"/>
        </w:rPr>
        <w:t xml:space="preserve">Ռազմական դրության ավարտից հետո </w:t>
      </w:r>
      <w:r w:rsidR="003472EA">
        <w:rPr>
          <w:lang w:val="en-US"/>
        </w:rPr>
        <w:t>Տարածքային կառավարման և ենթակառուցվածքների նախարարություն</w:t>
      </w:r>
      <w:r w:rsidR="003C0B3A">
        <w:rPr>
          <w:lang w:val="en-US"/>
        </w:rPr>
        <w:t>ը</w:t>
      </w:r>
      <w:r w:rsidR="003472EA">
        <w:rPr>
          <w:lang w:val="en-US"/>
        </w:rPr>
        <w:t xml:space="preserve"> </w:t>
      </w:r>
      <w:r w:rsidR="003472EA" w:rsidRPr="00061BED">
        <w:t xml:space="preserve">2005 </w:t>
      </w:r>
      <w:r w:rsidR="003472EA" w:rsidRPr="00061BED">
        <w:rPr>
          <w:rFonts w:cs="Sylfaen"/>
        </w:rPr>
        <w:t>թվականի</w:t>
      </w:r>
      <w:r w:rsidR="003472EA" w:rsidRPr="00061BED">
        <w:t xml:space="preserve"> </w:t>
      </w:r>
      <w:r w:rsidR="003472EA" w:rsidRPr="00061BED">
        <w:rPr>
          <w:rFonts w:cs="Sylfaen"/>
        </w:rPr>
        <w:t>արտադրության</w:t>
      </w:r>
      <w:r w:rsidR="003472EA" w:rsidRPr="00061BED">
        <w:t xml:space="preserve"> MERCEDES SPRINTER </w:t>
      </w:r>
      <w:r w:rsidR="003472EA" w:rsidRPr="00061BED">
        <w:rPr>
          <w:rFonts w:cs="Sylfaen"/>
        </w:rPr>
        <w:t>մակնիշի</w:t>
      </w:r>
      <w:r w:rsidR="003472EA" w:rsidRPr="00061BED">
        <w:t xml:space="preserve"> </w:t>
      </w:r>
      <w:r w:rsidR="003472EA" w:rsidRPr="00061BED">
        <w:rPr>
          <w:rFonts w:cs="Sylfaen"/>
        </w:rPr>
        <w:t>մարդատար</w:t>
      </w:r>
      <w:r w:rsidR="003472EA" w:rsidRPr="00061BED">
        <w:t xml:space="preserve"> </w:t>
      </w:r>
      <w:r w:rsidR="003472EA" w:rsidRPr="00061BED">
        <w:rPr>
          <w:rFonts w:cs="Sylfaen"/>
        </w:rPr>
        <w:t xml:space="preserve">մեքենայի </w:t>
      </w:r>
      <w:r w:rsidR="003472EA">
        <w:rPr>
          <w:rFonts w:cs="Sylfaen"/>
        </w:rPr>
        <w:t xml:space="preserve">հետագա տնօրինման հարցի նպատակահարմարությունից ելնելով՝ </w:t>
      </w:r>
      <w:r w:rsidRPr="009D6F99">
        <w:rPr>
          <w:lang w:val="en-US"/>
        </w:rPr>
        <w:t xml:space="preserve">մշակվել է </w:t>
      </w:r>
      <w:r w:rsidRPr="009D6F99">
        <w:rPr>
          <w:rFonts w:cs="Courier New"/>
          <w:bCs/>
          <w:lang w:val="en-US"/>
        </w:rPr>
        <w:t>«</w:t>
      </w:r>
      <w:r w:rsidRPr="009D6F99">
        <w:rPr>
          <w:rFonts w:cs="Courier New"/>
          <w:bCs/>
        </w:rPr>
        <w:t xml:space="preserve">Հայաստանի Հանրապետության </w:t>
      </w:r>
      <w:r w:rsidRPr="009D6F99">
        <w:rPr>
          <w:rFonts w:cs="Courier New"/>
          <w:bCs/>
          <w:lang w:val="en-US"/>
        </w:rPr>
        <w:t>Սյունիքի</w:t>
      </w:r>
      <w:r w:rsidRPr="009D6F99">
        <w:rPr>
          <w:rFonts w:cs="Courier New"/>
          <w:bCs/>
        </w:rPr>
        <w:t xml:space="preserve"> մարզի Գորայք համայնքին գույք </w:t>
      </w:r>
      <w:r w:rsidRPr="009D6F99">
        <w:rPr>
          <w:rFonts w:cs="Courier New"/>
          <w:bCs/>
          <w:lang w:val="en-US"/>
        </w:rPr>
        <w:t>նվիրել</w:t>
      </w:r>
      <w:r w:rsidRPr="009D6F99">
        <w:rPr>
          <w:rFonts w:cs="Courier New"/>
          <w:bCs/>
        </w:rPr>
        <w:t xml:space="preserve">ու </w:t>
      </w:r>
      <w:r w:rsidRPr="009D6F99">
        <w:rPr>
          <w:rFonts w:cs="Arial Unicode"/>
          <w:bCs/>
        </w:rPr>
        <w:t>մասին</w:t>
      </w:r>
      <w:r w:rsidRPr="009D6F99">
        <w:rPr>
          <w:rFonts w:cs="Arial Unicode"/>
          <w:bCs/>
          <w:lang w:val="en-US"/>
        </w:rPr>
        <w:t>» Կառավարության որոշման նախագիծը</w:t>
      </w:r>
      <w:r>
        <w:rPr>
          <w:rFonts w:cs="Arial Unicode"/>
          <w:bCs/>
          <w:lang w:val="en-US"/>
        </w:rPr>
        <w:t xml:space="preserve">, որով </w:t>
      </w:r>
      <w:r w:rsidR="003472EA">
        <w:rPr>
          <w:rFonts w:cs="Sylfaen"/>
        </w:rPr>
        <w:t xml:space="preserve">այն նվիրում է </w:t>
      </w:r>
      <w:r w:rsidR="00294BEB">
        <w:rPr>
          <w:lang w:val="en-US"/>
        </w:rPr>
        <w:t>ՀՀ Սյունիքի մարզի Գորայք համայնքին:</w:t>
      </w:r>
    </w:p>
    <w:p w:rsidR="00940950" w:rsidRPr="00940950" w:rsidRDefault="00477617" w:rsidP="00EB1E04">
      <w:pPr>
        <w:spacing w:line="360" w:lineRule="auto"/>
        <w:ind w:firstLine="375"/>
        <w:jc w:val="both"/>
        <w:rPr>
          <w:lang w:val="en-US"/>
        </w:rPr>
      </w:pPr>
      <w:r>
        <w:rPr>
          <w:lang w:val="en-US"/>
        </w:rPr>
        <w:t>«Հայաստանի Հանրապետության Սյունիքի մարզի Գ</w:t>
      </w:r>
      <w:r w:rsidR="00940950" w:rsidRPr="00940950">
        <w:rPr>
          <w:lang w:val="en-US"/>
        </w:rPr>
        <w:t>որայք համայնքին գույք նվիրելու մասին» Կառավարության որոշման նախագծի ընդունման կապակցությամբ պետական կամ տեղական ինքնակառավարման մարմնի բյուջեում ծախuերի և եկամուտների էական ավելացում կամ նվազեցում չի նախատեսվում:</w:t>
      </w:r>
    </w:p>
    <w:p w:rsidR="003433DA" w:rsidRPr="00F32DA3" w:rsidRDefault="003433DA" w:rsidP="00F32DA3">
      <w:pPr>
        <w:rPr>
          <w:lang w:val="en-US"/>
        </w:rPr>
      </w:pPr>
    </w:p>
    <w:sectPr w:rsidR="003433DA" w:rsidRPr="00F32DA3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Sylfaen">
    <w:panose1 w:val="010A0502050306030303"/>
    <w:charset w:val="00"/>
    <w:family w:val="roman"/>
    <w:notTrueType/>
    <w:pitch w:val="variable"/>
    <w:sig w:usb0="00C00283" w:usb1="00000000" w:usb2="00000000" w:usb3="00000000" w:csb0="0000000D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5D1E0E90"/>
    <w:multiLevelType w:val="hybridMultilevel"/>
    <w:tmpl w:val="45183790"/>
    <w:lvl w:ilvl="0" w:tplc="0EEE011E">
      <w:start w:val="1"/>
      <w:numFmt w:val="decimal"/>
      <w:lvlText w:val="%1."/>
      <w:lvlJc w:val="left"/>
      <w:pPr>
        <w:ind w:left="331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4038" w:hanging="360"/>
      </w:pPr>
    </w:lvl>
    <w:lvl w:ilvl="2" w:tplc="0409001B" w:tentative="1">
      <w:start w:val="1"/>
      <w:numFmt w:val="lowerRoman"/>
      <w:lvlText w:val="%3."/>
      <w:lvlJc w:val="right"/>
      <w:pPr>
        <w:ind w:left="4758" w:hanging="180"/>
      </w:pPr>
    </w:lvl>
    <w:lvl w:ilvl="3" w:tplc="0409000F" w:tentative="1">
      <w:start w:val="1"/>
      <w:numFmt w:val="decimal"/>
      <w:lvlText w:val="%4."/>
      <w:lvlJc w:val="left"/>
      <w:pPr>
        <w:ind w:left="5478" w:hanging="360"/>
      </w:pPr>
    </w:lvl>
    <w:lvl w:ilvl="4" w:tplc="04090019" w:tentative="1">
      <w:start w:val="1"/>
      <w:numFmt w:val="lowerLetter"/>
      <w:lvlText w:val="%5."/>
      <w:lvlJc w:val="left"/>
      <w:pPr>
        <w:ind w:left="6198" w:hanging="360"/>
      </w:pPr>
    </w:lvl>
    <w:lvl w:ilvl="5" w:tplc="0409001B" w:tentative="1">
      <w:start w:val="1"/>
      <w:numFmt w:val="lowerRoman"/>
      <w:lvlText w:val="%6."/>
      <w:lvlJc w:val="right"/>
      <w:pPr>
        <w:ind w:left="6918" w:hanging="180"/>
      </w:pPr>
    </w:lvl>
    <w:lvl w:ilvl="6" w:tplc="0409000F" w:tentative="1">
      <w:start w:val="1"/>
      <w:numFmt w:val="decimal"/>
      <w:lvlText w:val="%7."/>
      <w:lvlJc w:val="left"/>
      <w:pPr>
        <w:ind w:left="7638" w:hanging="360"/>
      </w:pPr>
    </w:lvl>
    <w:lvl w:ilvl="7" w:tplc="04090019" w:tentative="1">
      <w:start w:val="1"/>
      <w:numFmt w:val="lowerLetter"/>
      <w:lvlText w:val="%8."/>
      <w:lvlJc w:val="left"/>
      <w:pPr>
        <w:ind w:left="8358" w:hanging="360"/>
      </w:pPr>
    </w:lvl>
    <w:lvl w:ilvl="8" w:tplc="0409001B" w:tentative="1">
      <w:start w:val="1"/>
      <w:numFmt w:val="lowerRoman"/>
      <w:lvlText w:val="%9."/>
      <w:lvlJc w:val="right"/>
      <w:pPr>
        <w:ind w:left="9078" w:hanging="180"/>
      </w:pPr>
    </w:lvl>
  </w:abstractNum>
  <w:abstractNum w:abstractNumId="1">
    <w:nsid w:val="77F71B46"/>
    <w:multiLevelType w:val="hybridMultilevel"/>
    <w:tmpl w:val="E6CA5CA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7C44"/>
    <w:rsid w:val="0001449B"/>
    <w:rsid w:val="00015D20"/>
    <w:rsid w:val="00063175"/>
    <w:rsid w:val="00120AE8"/>
    <w:rsid w:val="00135F06"/>
    <w:rsid w:val="001D1799"/>
    <w:rsid w:val="00202FE1"/>
    <w:rsid w:val="00287973"/>
    <w:rsid w:val="00294BEB"/>
    <w:rsid w:val="00295D0C"/>
    <w:rsid w:val="003433DA"/>
    <w:rsid w:val="003472EA"/>
    <w:rsid w:val="003B7951"/>
    <w:rsid w:val="003C0B3A"/>
    <w:rsid w:val="004542EF"/>
    <w:rsid w:val="00462329"/>
    <w:rsid w:val="00477617"/>
    <w:rsid w:val="004A41F8"/>
    <w:rsid w:val="004C6F8C"/>
    <w:rsid w:val="005B5083"/>
    <w:rsid w:val="006F3F34"/>
    <w:rsid w:val="00737E92"/>
    <w:rsid w:val="007710D4"/>
    <w:rsid w:val="00771ED7"/>
    <w:rsid w:val="007A277E"/>
    <w:rsid w:val="007A6700"/>
    <w:rsid w:val="007C24D1"/>
    <w:rsid w:val="00847EBC"/>
    <w:rsid w:val="0088107A"/>
    <w:rsid w:val="008A7C44"/>
    <w:rsid w:val="00925EDC"/>
    <w:rsid w:val="00940950"/>
    <w:rsid w:val="00955F52"/>
    <w:rsid w:val="009950BD"/>
    <w:rsid w:val="009D6F99"/>
    <w:rsid w:val="00A15224"/>
    <w:rsid w:val="00A914C0"/>
    <w:rsid w:val="00B82827"/>
    <w:rsid w:val="00B82930"/>
    <w:rsid w:val="00BC174E"/>
    <w:rsid w:val="00BD1966"/>
    <w:rsid w:val="00C62FEF"/>
    <w:rsid w:val="00C63F01"/>
    <w:rsid w:val="00C80CAB"/>
    <w:rsid w:val="00CF09E3"/>
    <w:rsid w:val="00CF24CB"/>
    <w:rsid w:val="00D87353"/>
    <w:rsid w:val="00E6478E"/>
    <w:rsid w:val="00E8269C"/>
    <w:rsid w:val="00EB1E04"/>
    <w:rsid w:val="00F32DA3"/>
    <w:rsid w:val="00F60C8F"/>
    <w:rsid w:val="00F807C8"/>
    <w:rsid w:val="00FC67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22AC829-3244-440A-90C5-B2FC6792F5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A41F8"/>
    <w:pPr>
      <w:spacing w:after="0" w:line="240" w:lineRule="auto"/>
    </w:pPr>
    <w:rPr>
      <w:rFonts w:ascii="GHEA Grapalat" w:eastAsia="Times New Roman" w:hAnsi="GHEA Grapalat" w:cs="Times New Roman"/>
      <w:noProof/>
      <w:sz w:val="24"/>
      <w:szCs w:val="24"/>
      <w:lang w:val="hy-AM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mechtex">
    <w:name w:val="mechtex"/>
    <w:basedOn w:val="Normal"/>
    <w:link w:val="mechtex0"/>
    <w:rsid w:val="004A41F8"/>
    <w:pPr>
      <w:jc w:val="center"/>
    </w:pPr>
    <w:rPr>
      <w:rFonts w:ascii="Arial Armenian" w:hAnsi="Arial Armenian"/>
      <w:noProof w:val="0"/>
      <w:sz w:val="22"/>
      <w:szCs w:val="20"/>
      <w:lang w:val="en-US" w:eastAsia="ru-RU"/>
    </w:rPr>
  </w:style>
  <w:style w:type="character" w:customStyle="1" w:styleId="mechtex0">
    <w:name w:val="mechtex Знак"/>
    <w:link w:val="mechtex"/>
    <w:locked/>
    <w:rsid w:val="004A41F8"/>
    <w:rPr>
      <w:rFonts w:ascii="Arial Armenian" w:eastAsia="Times New Roman" w:hAnsi="Arial Armenian" w:cs="Times New Roman"/>
      <w:szCs w:val="20"/>
      <w:lang w:eastAsia="ru-RU"/>
    </w:rPr>
  </w:style>
  <w:style w:type="paragraph" w:styleId="ListParagraph">
    <w:name w:val="List Paragraph"/>
    <w:basedOn w:val="Normal"/>
    <w:uiPriority w:val="34"/>
    <w:qFormat/>
    <w:rsid w:val="00F32DA3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F32DA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F32DA3"/>
    <w:pPr>
      <w:spacing w:before="100" w:beforeAutospacing="1" w:after="100" w:afterAutospacing="1"/>
    </w:pPr>
    <w:rPr>
      <w:rFonts w:ascii="Times New Roman" w:hAnsi="Times New Roman"/>
      <w:noProof w:val="0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393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340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4294967198</TotalTime>
  <Pages>3</Pages>
  <Words>405</Words>
  <Characters>2312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Elen Khondkaryan</dc:creator>
  <cp:keywords/>
  <dc:description/>
  <cp:lastModifiedBy>Elen Khondkaryan</cp:lastModifiedBy>
  <cp:revision>50</cp:revision>
  <dcterms:created xsi:type="dcterms:W3CDTF">2021-01-25T19:17:00Z</dcterms:created>
  <dcterms:modified xsi:type="dcterms:W3CDTF">2021-04-08T13:53:00Z</dcterms:modified>
</cp:coreProperties>
</file>