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142717" w:rsidRDefault="00255D63" w:rsidP="00142717">
      <w:pPr>
        <w:pStyle w:val="NoSpacing"/>
        <w:jc w:val="center"/>
        <w:rPr>
          <w:b/>
        </w:rPr>
      </w:pPr>
      <w:r w:rsidRPr="00142717">
        <w:rPr>
          <w:b/>
        </w:rPr>
        <w:t>ԱՄՓՈՓԱԹԵՐԹ</w:t>
      </w:r>
    </w:p>
    <w:p w14:paraId="69A729EA" w14:textId="77777777" w:rsidR="00C741F8" w:rsidRPr="000F2DBD" w:rsidRDefault="00C741F8" w:rsidP="001E5C46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</w:p>
    <w:p w14:paraId="39EBC15D" w14:textId="27A05EAB" w:rsidR="001E5C46" w:rsidRDefault="00C741F8" w:rsidP="00C741F8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ՀԱՅԱՍՏԱՆԻ ՀԱՆՐԱՊԵՏՈՒԹՅԱՆ ԿԱՌԱՎԱՐՈՒԹՅԱՆ 2020 ԹՎԱԿԱՆԻ ԴԵԿՏԵՄԲԵՐԻ 30-Ի N 2215-Ն ՈՐՈՇՄԱՆ ՄԵՋ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ՆԵՐ </w:t>
      </w:r>
      <w:bookmarkStart w:id="0" w:name="_GoBack"/>
      <w:r w:rsidR="00FE500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bookmarkEnd w:id="0"/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ԿԱՏԱՐԵԼՈՒ, Հ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ԵՎ ԵՆԹԱԿԱՌՈՒՑՎԱԾՔՆԵՐԻ ՆԱԽԱՐԱՐՈՒԹՅԱՆԸ </w:t>
      </w:r>
      <w:r w:rsidRPr="009A535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ԳՈՒՄԱՐ ՀԱՏԿԱՑՆԵԼՈՒ  </w:t>
      </w:r>
      <w:r w:rsidRPr="009A5352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  <w:r w:rsidR="00436D0F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7DF5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36D0F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ՈՐՈՇՄԱՆ ՆԱԽԱԳԾԻ ՎԵՐԱԲԵՐՅԱԼ </w:t>
      </w:r>
      <w:r w:rsidR="001E5C4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</w:t>
      </w:r>
    </w:p>
    <w:p w14:paraId="66D4367D" w14:textId="2465D565" w:rsidR="00522345" w:rsidRPr="00C741F8" w:rsidRDefault="00544A08" w:rsidP="00C741F8">
      <w:pPr>
        <w:spacing w:after="0"/>
        <w:jc w:val="center"/>
        <w:rPr>
          <w:rFonts w:ascii="GHEA Grapalat" w:eastAsia="Calibri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ՀՀ ՖԻՆԱՆՍՆԵՐԻ ՆԱԽԱՐԱՐՈՒԹՅԱՆ</w:t>
      </w:r>
      <w:r w:rsidR="00436D0F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ԱՌԱՋԱՐԿՈՒԹՅՈՒՆՆԵՐԻ </w:t>
      </w:r>
      <w:r w:rsidR="008B7DF5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="00436D0F" w:rsidRPr="00544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ԱՌԱՐԿՈՒԹՅՈՒՆՆԵՐԻ</w:t>
      </w:r>
    </w:p>
    <w:p w14:paraId="6244241B" w14:textId="77777777" w:rsidR="003B3AED" w:rsidRPr="00544A08" w:rsidRDefault="003B3AED" w:rsidP="00142717">
      <w:pPr>
        <w:pStyle w:val="NoSpacing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747"/>
        <w:gridCol w:w="3159"/>
      </w:tblGrid>
      <w:tr w:rsidR="0046612C" w:rsidRPr="0046612C" w14:paraId="0A642E51" w14:textId="77777777" w:rsidTr="001E5C46">
        <w:trPr>
          <w:trHeight w:val="199"/>
        </w:trPr>
        <w:tc>
          <w:tcPr>
            <w:tcW w:w="9747" w:type="dxa"/>
            <w:vMerge w:val="restart"/>
            <w:shd w:val="clear" w:color="auto" w:fill="808080" w:themeFill="background1" w:themeFillShade="80"/>
          </w:tcPr>
          <w:p w14:paraId="632C040E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46612C">
              <w:rPr>
                <w:rFonts w:ascii="GHEA Grapalat" w:hAnsi="GHEA Grapalat"/>
                <w:b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46612C" w:rsidRDefault="0046612C" w:rsidP="004661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15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61499C89" w:rsidR="0046612C" w:rsidRPr="0046612C" w:rsidRDefault="00544A08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46612C" w:rsidRPr="0046612C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46612C" w14:paraId="67747DEA" w14:textId="77777777" w:rsidTr="001E5C46">
        <w:trPr>
          <w:trHeight w:val="92"/>
        </w:trPr>
        <w:tc>
          <w:tcPr>
            <w:tcW w:w="9747" w:type="dxa"/>
            <w:vMerge/>
            <w:shd w:val="clear" w:color="auto" w:fill="808080" w:themeFill="background1" w:themeFillShade="80"/>
          </w:tcPr>
          <w:p w14:paraId="40518855" w14:textId="77777777" w:rsidR="0046612C" w:rsidRPr="0046612C" w:rsidRDefault="0046612C" w:rsidP="0046612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15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2520ECB3" w:rsidR="0046612C" w:rsidRPr="0046612C" w:rsidRDefault="00544A08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44A08">
              <w:rPr>
                <w:rFonts w:ascii="GHEA Grapalat" w:hAnsi="GHEA Grapalat"/>
                <w:sz w:val="24"/>
                <w:szCs w:val="24"/>
                <w:lang w:val="af-ZA"/>
              </w:rPr>
              <w:t>01/8-4/5621-2021</w:t>
            </w:r>
          </w:p>
        </w:tc>
      </w:tr>
    </w:tbl>
    <w:tbl>
      <w:tblPr>
        <w:tblStyle w:val="2"/>
        <w:tblW w:w="0" w:type="auto"/>
        <w:shd w:val="clear" w:color="auto" w:fill="808080" w:themeFill="background1" w:themeFillShade="80"/>
        <w:tblLayout w:type="fixed"/>
        <w:tblLook w:val="04A0" w:firstRow="1" w:lastRow="0" w:firstColumn="1" w:lastColumn="0" w:noHBand="0" w:noVBand="1"/>
      </w:tblPr>
      <w:tblGrid>
        <w:gridCol w:w="9747"/>
        <w:gridCol w:w="3402"/>
      </w:tblGrid>
      <w:tr w:rsidR="0046612C" w:rsidRPr="00FE500E" w14:paraId="1E377294" w14:textId="77777777" w:rsidTr="004D6AAA">
        <w:trPr>
          <w:trHeight w:val="487"/>
        </w:trPr>
        <w:tc>
          <w:tcPr>
            <w:tcW w:w="9747" w:type="dxa"/>
            <w:shd w:val="clear" w:color="auto" w:fill="FFFFFF" w:themeFill="background1"/>
          </w:tcPr>
          <w:p w14:paraId="279B355E" w14:textId="77777777" w:rsidR="00544A08" w:rsidRPr="00B03A42" w:rsidRDefault="00544A08" w:rsidP="004D6AAA">
            <w:pPr>
              <w:pStyle w:val="ListParagraph"/>
              <w:spacing w:line="276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72ED9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B72ED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կատարումն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B72ED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B72ED9">
              <w:rPr>
                <w:rFonts w:ascii="GHEA Grapalat" w:hAnsi="GHEA Grapalat" w:cs="GHEA Grapalat"/>
                <w:sz w:val="24"/>
                <w:szCs w:val="24"/>
                <w:lang w:val="hy-AM"/>
              </w:rPr>
              <w:t>վարչապետի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13.04.2021թ-ի N 02/16.10/12006-2021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հանձնարարա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կանի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քննարկելով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«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2021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պետական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բյուջեի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մասին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օրենքում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վերաբաշխում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Հայաստանի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Հանրապետության</w:t>
            </w:r>
            <w:proofErr w:type="spellEnd"/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2020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30-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2215-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մարզպետարանին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գումար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հատկացնելու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կառավարու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softHyphen/>
              <w:t>թյան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նախագիծը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այսուհետ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Նախագիծ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),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որով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 է ՀՀ 202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fr-FR"/>
              </w:rPr>
              <w:t>1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fr-FR"/>
              </w:rPr>
              <w:t>-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ի պետական բյուջեով նախա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տեսված ՀՀ կառավարության պահուստային ֆոնդից ՀՀ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Շիրակի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մարզպետարանին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հատկացնել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fr-FR"/>
              </w:rPr>
              <w:t>97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954.3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հազար դրամ՝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Գյումրի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N 3 «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Շիրակ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գերեզմանատան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առանձնացված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տարածքում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(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պանթեոն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)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Արցախյան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երկրորդ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պատերազմում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զոհված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զինծառայողների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գերեզմանների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կառուցման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բարեկարգման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աշխատանքների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իրականացման</w:t>
            </w:r>
            <w:r w:rsidRPr="002832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72E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D20E2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,</w:t>
            </w:r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հայտնում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ենք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հետևյալը</w:t>
            </w:r>
            <w:proofErr w:type="spellEnd"/>
            <w:r w:rsidRPr="002832A0">
              <w:rPr>
                <w:rFonts w:ascii="GHEA Grapalat" w:hAnsi="GHEA Grapalat" w:cs="GHEA Grapalat"/>
                <w:sz w:val="24"/>
                <w:szCs w:val="24"/>
                <w:lang w:val="fr-FR"/>
              </w:rPr>
              <w:t>.</w:t>
            </w:r>
          </w:p>
          <w:p w14:paraId="2551DD28" w14:textId="2AFF62E5" w:rsidR="00544A08" w:rsidRPr="003835F9" w:rsidRDefault="00544A08" w:rsidP="004D6AAA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պահուս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տային ֆոնդից հատկաց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առաջար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թյունը ներկա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յացված չէ ՀՀ կառավարության 30.12.2020թ-ի N 2215-Ն որոշ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4-րդ կետի 9-րդ ենթակետի «բ» պարբերությամբ սահմանված պահանջին համապատաս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խան:</w:t>
            </w:r>
          </w:p>
          <w:p w14:paraId="1D44E05F" w14:textId="65AAC1C4" w:rsidR="00544A08" w:rsidRDefault="00544A08" w:rsidP="004D6AAA">
            <w:pPr>
              <w:pStyle w:val="NoSpacing"/>
              <w:spacing w:line="276" w:lineRule="auto"/>
              <w:rPr>
                <w:rFonts w:cs="Sylfaen"/>
                <w:b/>
                <w:sz w:val="24"/>
                <w:szCs w:val="24"/>
                <w:lang w:val="hy-AM"/>
              </w:rPr>
            </w:pPr>
          </w:p>
          <w:p w14:paraId="71B8378A" w14:textId="77777777" w:rsidR="001E5C46" w:rsidRPr="00544A08" w:rsidRDefault="001E5C46" w:rsidP="004D6AAA">
            <w:pPr>
              <w:pStyle w:val="NoSpacing"/>
              <w:spacing w:line="276" w:lineRule="auto"/>
              <w:rPr>
                <w:rFonts w:cs="Sylfaen"/>
                <w:b/>
                <w:sz w:val="24"/>
                <w:szCs w:val="24"/>
                <w:lang w:val="hy-AM"/>
              </w:rPr>
            </w:pPr>
          </w:p>
          <w:p w14:paraId="4BA0FA9B" w14:textId="4B3318B7" w:rsidR="00544A08" w:rsidRPr="002832A0" w:rsidRDefault="00544A08" w:rsidP="004D6AAA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35F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Նախագծին կից աշխատանքների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ամփոփ ու տեղային նախահա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շիվներ</w:t>
            </w:r>
            <w:r w:rsidRPr="003835F9">
              <w:rPr>
                <w:rFonts w:ascii="GHEA Grapalat" w:hAnsi="GHEA Grapalat" w:cs="Sylfaen"/>
                <w:sz w:val="24"/>
                <w:szCs w:val="24"/>
                <w:lang w:val="hy-AM"/>
              </w:rPr>
              <w:t>ի համաձայն՝ քարե պատրաստվածքները նախատեսվում է ձեռք բերել Ռուսաստանի Դաշնությունից, որի տրանսպորտային ծախսը կազմում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6,406.0 հազար դրամ: Այս կապակցու</w:t>
            </w:r>
            <w:r w:rsidRPr="004843D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թյամբ առաջարկում ենք քննարկել տեղական քարե պատրաստվածքներ կիրա</w:t>
            </w:r>
            <w:r w:rsidRPr="00B051D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ռելու հնարավորության հարցը:</w:t>
            </w:r>
          </w:p>
          <w:p w14:paraId="21C8842D" w14:textId="4DFB0B01" w:rsidR="0046612C" w:rsidRDefault="0046612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32E1FB28" w14:textId="77777777" w:rsidR="00544A08" w:rsidRPr="00544A08" w:rsidRDefault="00544A08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4C39F839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66F492DF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4FB371FE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3228F637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687A66C2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3AC504F5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335BF4BC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13B2B83A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401311BC" w14:textId="77777777" w:rsidR="00CA3BEC" w:rsidRDefault="00CA3BEC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65743344" w14:textId="616794B8" w:rsidR="00825FDE" w:rsidRDefault="00825FDE" w:rsidP="004D6AAA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25E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Pr="00725E64">
              <w:rPr>
                <w:rFonts w:ascii="GHEA Grapalat" w:hAnsi="GHEA Grapalat" w:cs="Sylfaen"/>
                <w:sz w:val="24"/>
                <w:szCs w:val="24"/>
                <w:lang w:val="hy-AM"/>
              </w:rPr>
              <w:t>ին կից ներկայացված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25E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աշխատանքների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ճարտարապետա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հատակագծային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առաջադրանք</w:t>
            </w:r>
            <w:r w:rsidRPr="00725E6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, ամփոփ ու տեղային նախահա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շիվներ</w:t>
            </w:r>
            <w:r w:rsidRPr="00725E64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դրանց փորձագիտական դրական եզրակացությ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>ան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</w:t>
            </w:r>
            <w:r w:rsidRPr="00F376ED">
              <w:rPr>
                <w:rFonts w:ascii="GHEA Grapalat" w:hAnsi="GHEA Grapalat" w:cs="Sylfaen"/>
                <w:sz w:val="24"/>
                <w:szCs w:val="24"/>
                <w:lang w:val="hy-AM"/>
              </w:rPr>
              <w:t>ող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</w:t>
            </w:r>
            <w:r w:rsidRPr="00F376ED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կապիտալ բնույթի</w:t>
            </w:r>
            <w:r w:rsidRPr="00F376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Հետևաբար առաջարկում ենք միջոցները նախատեսել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</w:t>
            </w:r>
            <w:r w:rsidRPr="001866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յին ծախսերի տնտեսագիտական դասակարգման «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>Շենքերի և շինությունների շինարա</w:t>
            </w:r>
            <w:r w:rsidRPr="0018664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րություն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» հոդվածով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35DF9D75" w14:textId="77777777" w:rsidR="00825FDE" w:rsidRDefault="00825FDE" w:rsidP="004D6AAA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00D5DA" w14:textId="77777777" w:rsidR="00825FDE" w:rsidRDefault="00825FDE" w:rsidP="004D6AAA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EC51B7" w14:textId="77777777" w:rsidR="00825FDE" w:rsidRDefault="00825FDE" w:rsidP="004D6AAA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D15854" w14:textId="77777777" w:rsidR="001E5C46" w:rsidRPr="00825FDE" w:rsidRDefault="001E5C46" w:rsidP="004D6AAA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AD958C" w14:textId="7701CA9D" w:rsidR="000F2204" w:rsidRPr="00186641" w:rsidRDefault="000F2204" w:rsidP="004D6AAA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Այնուամենայնիվ, Նախագիծը ներկայացված տարբերակով </w:t>
            </w:r>
            <w:r w:rsidRPr="00186641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դիտարկելու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դեպքում</w:t>
            </w:r>
            <w:r w:rsidRPr="00186641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2B71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հետևյալը.</w:t>
            </w:r>
          </w:p>
          <w:p w14:paraId="0CBD404B" w14:textId="77777777" w:rsidR="0046612C" w:rsidRDefault="000F2204" w:rsidP="004D6AAA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20E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1) Նախագծի </w:t>
            </w:r>
            <w:r w:rsidRPr="003835F9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 համաձայն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միջոցները </w:t>
            </w:r>
            <w:r w:rsidRPr="00D20E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</w:t>
            </w:r>
            <w:r w:rsidRPr="00D20E27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Գյումրի համայնքին, </w:t>
            </w:r>
            <w:r w:rsidRPr="00D20E27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 անհրաժեշտ է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կետում</w:t>
            </w:r>
            <w:r w:rsidRPr="00D20E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միջոցները նախատեսել բյուջետային ծախսերի տնտեսագիտական դասակարգման «Այլ կապիտալ դրամաշնորհներ համայնքներին» հոդվածով (ըստ այդմ խմբագրել N 2 հավելվածը),</w:t>
            </w:r>
            <w:r w:rsidRPr="00D20E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իսկ </w:t>
            </w: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>«նպատակով» բառից հետո լրացնել «, Գյումրի համայնքին տրամադրելու համար» բառերը:</w:t>
            </w:r>
          </w:p>
          <w:p w14:paraId="5C8EA025" w14:textId="77777777" w:rsidR="001E5C46" w:rsidRPr="001E5C46" w:rsidRDefault="001E5C46" w:rsidP="004D6AAA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14308C" w14:textId="77777777" w:rsidR="006B5E96" w:rsidRPr="002832A0" w:rsidRDefault="006B5E96" w:rsidP="004D6AAA">
            <w:pPr>
              <w:pStyle w:val="ListParagraph"/>
              <w:numPr>
                <w:ilvl w:val="0"/>
                <w:numId w:val="25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2832A0"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 w:rsidRPr="002832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2832A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832A0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2832A0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</w:p>
          <w:p w14:paraId="1597259B" w14:textId="77777777" w:rsidR="006B5E96" w:rsidRDefault="006B5E96" w:rsidP="004D6AAA">
            <w:pPr>
              <w:pStyle w:val="ListParagraph"/>
              <w:numPr>
                <w:ilvl w:val="0"/>
                <w:numId w:val="26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վերնագրում և 1-ին կետում «Հայաստանի Հանրապետության Շիրակի մարզպետարանին» բառերը փոխարինել «Հայաստանի Հանրապետության տարածքային կառավարման և ենթակառուցվածքների նախարարությանը» բառերով, </w:t>
            </w:r>
          </w:p>
          <w:p w14:paraId="19E3942A" w14:textId="77777777" w:rsidR="001E5C46" w:rsidRPr="001E5C46" w:rsidRDefault="001E5C46" w:rsidP="004D6AAA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8A6E5E" w14:textId="77777777" w:rsidR="006B5E96" w:rsidRPr="002832A0" w:rsidRDefault="006B5E96" w:rsidP="004D6AAA">
            <w:pPr>
              <w:pStyle w:val="ListParagraph"/>
              <w:numPr>
                <w:ilvl w:val="0"/>
                <w:numId w:val="26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832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NN 1, 3 և 4 հավելվածներում «1212» ծրագրի «12023» միջոցառման նկարագրությունից հանել «Շիրակի մարզում» բառերը և որպես ավելորդ՝ հանել N 5 հավելվածն ու Նախագծի 1-ին կետում՝ դրան տրված հղումը: </w:t>
            </w:r>
          </w:p>
          <w:p w14:paraId="5F372E24" w14:textId="62EBD7A8" w:rsidR="006B5E96" w:rsidRPr="006B5E96" w:rsidRDefault="006B5E96" w:rsidP="001E5C46">
            <w:pPr>
              <w:pStyle w:val="ListParagraph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62F1F8BD" w14:textId="77777777" w:rsidR="0046612C" w:rsidRPr="0046612C" w:rsidRDefault="0046612C" w:rsidP="001E5C46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E171B44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277DB906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1D2FF34C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53957576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27C81B51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42CCB809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42BD014B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67E773C9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3551C22F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1C934896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59546F38" w14:textId="77777777" w:rsidR="00220D3A" w:rsidRPr="00825FDE" w:rsidRDefault="00220D3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173B9130" w14:textId="645FD8E2" w:rsidR="00220D3A" w:rsidRDefault="00220D3A" w:rsidP="004D6AAA">
            <w:pPr>
              <w:pStyle w:val="NoSpacing"/>
              <w:numPr>
                <w:ilvl w:val="0"/>
                <w:numId w:val="23"/>
              </w:numPr>
              <w:spacing w:line="276" w:lineRule="auto"/>
              <w:ind w:left="33" w:firstLine="327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Ընդունվել</w:t>
            </w:r>
            <w:proofErr w:type="spellEnd"/>
            <w:r>
              <w:rPr>
                <w:sz w:val="24"/>
                <w:szCs w:val="24"/>
              </w:rPr>
              <w:t xml:space="preserve"> է</w:t>
            </w:r>
            <w:r w:rsidR="00544A08">
              <w:rPr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sz w:val="24"/>
                <w:szCs w:val="24"/>
              </w:rPr>
              <w:t>:</w:t>
            </w:r>
          </w:p>
          <w:p w14:paraId="7D85394D" w14:textId="77777777" w:rsidR="0046612C" w:rsidRPr="0046612C" w:rsidRDefault="0046612C" w:rsidP="004D6AAA">
            <w:pPr>
              <w:pStyle w:val="NoSpacing"/>
              <w:spacing w:line="276" w:lineRule="auto"/>
              <w:ind w:left="33" w:firstLine="327"/>
              <w:rPr>
                <w:sz w:val="24"/>
                <w:szCs w:val="24"/>
              </w:rPr>
            </w:pPr>
          </w:p>
          <w:p w14:paraId="7AF44491" w14:textId="77777777" w:rsidR="0046612C" w:rsidRPr="0046612C" w:rsidRDefault="0046612C" w:rsidP="004D6AAA">
            <w:pPr>
              <w:pStyle w:val="NoSpacing"/>
              <w:spacing w:line="276" w:lineRule="auto"/>
              <w:ind w:left="33" w:firstLine="327"/>
              <w:rPr>
                <w:sz w:val="24"/>
                <w:szCs w:val="24"/>
              </w:rPr>
            </w:pPr>
          </w:p>
          <w:p w14:paraId="3F65E8EB" w14:textId="77777777" w:rsidR="0046612C" w:rsidRPr="00544A08" w:rsidRDefault="0046612C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0F5678A5" w14:textId="6450BBBD" w:rsidR="00825FDE" w:rsidRPr="004D6AAA" w:rsidRDefault="00544A08" w:rsidP="004D6AAA">
            <w:pPr>
              <w:pStyle w:val="NoSpacing"/>
              <w:numPr>
                <w:ilvl w:val="0"/>
                <w:numId w:val="23"/>
              </w:numPr>
              <w:spacing w:line="276" w:lineRule="auto"/>
              <w:ind w:left="33" w:firstLine="327"/>
              <w:rPr>
                <w:sz w:val="24"/>
                <w:szCs w:val="24"/>
                <w:lang w:val="hy-AM"/>
              </w:rPr>
            </w:pPr>
            <w:r w:rsidRPr="004D6AAA">
              <w:rPr>
                <w:sz w:val="24"/>
                <w:szCs w:val="24"/>
                <w:lang w:val="hy-AM"/>
              </w:rPr>
              <w:t>Չի ը</w:t>
            </w:r>
            <w:r w:rsidR="00220D3A" w:rsidRPr="004D6AAA">
              <w:rPr>
                <w:sz w:val="24"/>
                <w:szCs w:val="24"/>
                <w:lang w:val="hy-AM"/>
              </w:rPr>
              <w:t>նդունվել</w:t>
            </w:r>
            <w:r w:rsidRPr="004D6AAA">
              <w:rPr>
                <w:sz w:val="24"/>
                <w:szCs w:val="24"/>
                <w:lang w:val="hy-AM"/>
              </w:rPr>
              <w:t xml:space="preserve">, քանի որ 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վարչապետի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2021 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ապրիլի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7-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02/16.10/11226-2021 </w:t>
            </w:r>
            <w:r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հանձնարարականի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="004D6AAA" w:rsidRPr="004D6AAA">
              <w:rPr>
                <w:rFonts w:eastAsia="Times New Roman"/>
                <w:sz w:val="24"/>
                <w:szCs w:val="24"/>
                <w:lang w:val="hy-AM"/>
              </w:rPr>
              <w:t xml:space="preserve">կից ներկայացված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Արցախյան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երկրորդ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պատերազմում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զոհված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զինծառայողների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գերեզմանների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կառուցման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բարեկարգման  </w:t>
            </w:r>
            <w:r w:rsidR="004D6AAA" w:rsidRPr="004D6AAA">
              <w:rPr>
                <w:rFonts w:eastAsia="Times New Roman"/>
                <w:sz w:val="24"/>
                <w:szCs w:val="24"/>
                <w:lang w:val="hy-AM"/>
              </w:rPr>
              <w:t xml:space="preserve">նախագծանախահաշվային փաստաթղթերի հիման վրա </w:t>
            </w:r>
            <w:r w:rsidR="004D6AAA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A3BEC" w:rsidRPr="004D6AAA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մշակվել է Նախագիծը։</w:t>
            </w:r>
          </w:p>
          <w:p w14:paraId="083F2B3D" w14:textId="77777777" w:rsidR="004D6AAA" w:rsidRPr="00813797" w:rsidRDefault="004D6AAA" w:rsidP="004D6AAA">
            <w:pPr>
              <w:pStyle w:val="NoSpacing"/>
              <w:spacing w:line="276" w:lineRule="auto"/>
              <w:ind w:left="36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6A7403" w14:textId="77777777" w:rsidR="004D6AAA" w:rsidRPr="00813797" w:rsidRDefault="004D6AAA" w:rsidP="004D6AAA">
            <w:pPr>
              <w:pStyle w:val="NoSpacing"/>
              <w:spacing w:line="276" w:lineRule="auto"/>
              <w:ind w:left="360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F18169" w14:textId="77777777" w:rsidR="004D6AAA" w:rsidRPr="004D6AAA" w:rsidRDefault="004D6AAA" w:rsidP="004D6AAA">
            <w:pPr>
              <w:pStyle w:val="NoSpacing"/>
              <w:spacing w:line="276" w:lineRule="auto"/>
              <w:ind w:left="360"/>
              <w:rPr>
                <w:sz w:val="24"/>
                <w:szCs w:val="24"/>
                <w:lang w:val="hy-AM"/>
              </w:rPr>
            </w:pPr>
          </w:p>
          <w:p w14:paraId="59E7130C" w14:textId="1E764585" w:rsidR="000F2204" w:rsidRDefault="00825FDE" w:rsidP="004D6AAA">
            <w:pPr>
              <w:pStyle w:val="NoSpacing"/>
              <w:numPr>
                <w:ilvl w:val="0"/>
                <w:numId w:val="23"/>
              </w:numPr>
              <w:spacing w:line="276" w:lineRule="auto"/>
              <w:ind w:left="33" w:firstLine="327"/>
              <w:rPr>
                <w:sz w:val="24"/>
                <w:szCs w:val="24"/>
                <w:lang w:val="hy-AM"/>
              </w:rPr>
            </w:pPr>
            <w:r w:rsidRPr="00825FDE">
              <w:rPr>
                <w:sz w:val="24"/>
                <w:szCs w:val="24"/>
                <w:lang w:val="hy-AM"/>
              </w:rPr>
              <w:t>Չի ը</w:t>
            </w:r>
            <w:r w:rsidR="00220D3A" w:rsidRPr="00825FDE">
              <w:rPr>
                <w:sz w:val="24"/>
                <w:szCs w:val="24"/>
                <w:lang w:val="hy-AM"/>
              </w:rPr>
              <w:t>նդունվել է</w:t>
            </w:r>
            <w:r w:rsidRPr="00825FDE">
              <w:rPr>
                <w:sz w:val="24"/>
                <w:szCs w:val="24"/>
                <w:lang w:val="hy-AM"/>
              </w:rPr>
              <w:t xml:space="preserve">, քանի որ ընդունվել է ՀՀ  </w:t>
            </w:r>
            <w:r w:rsidR="00B03A42">
              <w:rPr>
                <w:sz w:val="24"/>
                <w:szCs w:val="24"/>
                <w:lang w:val="hy-AM"/>
              </w:rPr>
              <w:t>ֆ</w:t>
            </w:r>
            <w:r w:rsidRPr="00825FDE">
              <w:rPr>
                <w:sz w:val="24"/>
                <w:szCs w:val="24"/>
                <w:lang w:val="hy-AM"/>
              </w:rPr>
              <w:t>ինանսներրի նախարարության  14</w:t>
            </w:r>
            <w:r w:rsidRPr="00825FDE">
              <w:rPr>
                <w:sz w:val="24"/>
                <w:szCs w:val="24"/>
                <w:lang w:val="af-ZA"/>
              </w:rPr>
              <w:t>.0</w:t>
            </w:r>
            <w:r w:rsidRPr="00825FDE">
              <w:rPr>
                <w:sz w:val="24"/>
                <w:szCs w:val="24"/>
                <w:lang w:val="hy-AM"/>
              </w:rPr>
              <w:t>4</w:t>
            </w:r>
            <w:r w:rsidRPr="00825FDE">
              <w:rPr>
                <w:sz w:val="24"/>
                <w:szCs w:val="24"/>
                <w:lang w:val="af-ZA"/>
              </w:rPr>
              <w:t>.2021թ.</w:t>
            </w:r>
            <w:r w:rsidRPr="00825FDE">
              <w:rPr>
                <w:sz w:val="24"/>
                <w:szCs w:val="24"/>
                <w:lang w:val="hy-AM"/>
              </w:rPr>
              <w:t xml:space="preserve"> թիվ </w:t>
            </w:r>
            <w:r w:rsidR="00B03A42">
              <w:rPr>
                <w:sz w:val="24"/>
                <w:szCs w:val="24"/>
                <w:lang w:val="hy-AM"/>
              </w:rPr>
              <w:t xml:space="preserve">                   </w:t>
            </w:r>
            <w:r w:rsidRPr="00825FDE">
              <w:rPr>
                <w:sz w:val="24"/>
                <w:szCs w:val="24"/>
                <w:lang w:val="hy-AM"/>
              </w:rPr>
              <w:t xml:space="preserve"> </w:t>
            </w:r>
            <w:r w:rsidRPr="00825FDE">
              <w:rPr>
                <w:sz w:val="24"/>
                <w:szCs w:val="24"/>
                <w:lang w:val="af-ZA"/>
              </w:rPr>
              <w:t>01/8-4/5621-2021</w:t>
            </w:r>
            <w:r w:rsidRPr="00825FDE">
              <w:rPr>
                <w:sz w:val="24"/>
                <w:szCs w:val="24"/>
                <w:lang w:val="hy-AM"/>
              </w:rPr>
              <w:t xml:space="preserve"> գրության 4-րդ կետի 1-ին ենթակետը։</w:t>
            </w:r>
          </w:p>
          <w:p w14:paraId="459E5EDF" w14:textId="77777777" w:rsidR="000F2204" w:rsidRDefault="000F2204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2836448A" w14:textId="77777777" w:rsidR="001E5C46" w:rsidRPr="00813797" w:rsidRDefault="001E5C46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2BFE8FC2" w14:textId="77777777" w:rsidR="004D6AAA" w:rsidRPr="00813797" w:rsidRDefault="004D6AAA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571EA7FD" w14:textId="77777777" w:rsidR="00FD470E" w:rsidRDefault="000F2204" w:rsidP="004D6AAA">
            <w:pPr>
              <w:pStyle w:val="NoSpacing"/>
              <w:numPr>
                <w:ilvl w:val="0"/>
                <w:numId w:val="23"/>
              </w:numPr>
              <w:spacing w:line="276" w:lineRule="auto"/>
              <w:ind w:left="33" w:firstLine="327"/>
              <w:rPr>
                <w:sz w:val="24"/>
                <w:szCs w:val="24"/>
                <w:lang w:val="hy-AM"/>
              </w:rPr>
            </w:pPr>
            <w:r w:rsidRPr="000F2204">
              <w:rPr>
                <w:sz w:val="24"/>
                <w:szCs w:val="24"/>
                <w:lang w:val="hy-AM"/>
              </w:rPr>
              <w:lastRenderedPageBreak/>
              <w:t xml:space="preserve">1) Ընդունվել է։ </w:t>
            </w:r>
            <w:r w:rsidR="0046612C" w:rsidRPr="000F2204">
              <w:rPr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14:paraId="293E7286" w14:textId="77777777" w:rsidR="00FD470E" w:rsidRDefault="00FD470E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5BBC4AE1" w14:textId="77777777" w:rsidR="00FD470E" w:rsidRDefault="00FD470E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61918F86" w14:textId="77777777" w:rsidR="00FD470E" w:rsidRDefault="00FD470E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057B4393" w14:textId="77777777" w:rsidR="00FD470E" w:rsidRDefault="00FD470E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7DF0CC89" w14:textId="77777777" w:rsidR="001E5C46" w:rsidRDefault="001E5C46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</w:p>
          <w:p w14:paraId="214326E3" w14:textId="38755F4D" w:rsidR="0046612C" w:rsidRPr="001E5C46" w:rsidRDefault="001E5C46" w:rsidP="004D6AAA">
            <w:pPr>
              <w:pStyle w:val="NoSpacing"/>
              <w:numPr>
                <w:ilvl w:val="0"/>
                <w:numId w:val="23"/>
              </w:numPr>
              <w:spacing w:line="276" w:lineRule="auto"/>
              <w:ind w:left="33" w:firstLine="327"/>
              <w:rPr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- </w:t>
            </w:r>
            <w:r w:rsidR="006B5E96" w:rsidRPr="00FD470E">
              <w:rPr>
                <w:rFonts w:cs="Sylfaen"/>
                <w:sz w:val="24"/>
                <w:szCs w:val="24"/>
                <w:lang w:val="hy-AM"/>
              </w:rPr>
              <w:t>Ընդունվել է։ Կատարվել է համապատասխան փոփոխություն:</w:t>
            </w:r>
          </w:p>
          <w:p w14:paraId="4AB7D46B" w14:textId="77777777" w:rsidR="001E5C46" w:rsidRDefault="001E5C46" w:rsidP="004D6AAA">
            <w:pPr>
              <w:pStyle w:val="NoSpacing"/>
              <w:spacing w:line="276" w:lineRule="auto"/>
              <w:rPr>
                <w:rFonts w:cs="Sylfaen"/>
                <w:sz w:val="24"/>
                <w:szCs w:val="24"/>
                <w:lang w:val="hy-AM"/>
              </w:rPr>
            </w:pPr>
          </w:p>
          <w:p w14:paraId="12EDE6CC" w14:textId="095CD974" w:rsidR="001E5C46" w:rsidRPr="001E5C46" w:rsidRDefault="001E5C46" w:rsidP="004D6AAA">
            <w:pPr>
              <w:pStyle w:val="NoSpacing"/>
              <w:spacing w:line="276" w:lineRule="auto"/>
              <w:rPr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 xml:space="preserve">    5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 </w:t>
            </w:r>
            <w:r>
              <w:rPr>
                <w:rFonts w:cs="Sylfaen"/>
                <w:sz w:val="24"/>
                <w:szCs w:val="24"/>
                <w:lang w:val="hy-AM"/>
              </w:rPr>
              <w:t xml:space="preserve">- </w:t>
            </w:r>
            <w:r w:rsidRPr="00FD470E">
              <w:rPr>
                <w:rFonts w:cs="Sylfaen"/>
                <w:sz w:val="24"/>
                <w:szCs w:val="24"/>
                <w:lang w:val="hy-AM"/>
              </w:rPr>
              <w:t>Ընդունվել է։ Կատարվել է համապատասխան փոփոխություն:</w:t>
            </w:r>
          </w:p>
          <w:p w14:paraId="4B97A04F" w14:textId="77777777" w:rsidR="001E5C46" w:rsidRDefault="001E5C46" w:rsidP="004D6AAA">
            <w:pPr>
              <w:pStyle w:val="NoSpacing"/>
              <w:spacing w:line="276" w:lineRule="auto"/>
              <w:ind w:left="360"/>
              <w:rPr>
                <w:sz w:val="24"/>
                <w:szCs w:val="24"/>
                <w:lang w:val="hy-AM"/>
              </w:rPr>
            </w:pPr>
          </w:p>
          <w:p w14:paraId="2D6685DD" w14:textId="77777777" w:rsidR="001E5C46" w:rsidRPr="00FD470E" w:rsidRDefault="001E5C46" w:rsidP="001E5C46">
            <w:pPr>
              <w:pStyle w:val="NoSpacing"/>
              <w:spacing w:line="276" w:lineRule="auto"/>
              <w:ind w:left="360"/>
              <w:rPr>
                <w:sz w:val="24"/>
                <w:szCs w:val="24"/>
                <w:lang w:val="hy-AM"/>
              </w:rPr>
            </w:pPr>
          </w:p>
          <w:p w14:paraId="028C0F18" w14:textId="77777777" w:rsidR="00FD470E" w:rsidRDefault="00FD470E" w:rsidP="001E5C46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B1B346" w14:textId="08609146" w:rsidR="00FD470E" w:rsidRPr="00FD470E" w:rsidRDefault="00FD470E" w:rsidP="001E5C46">
            <w:pPr>
              <w:tabs>
                <w:tab w:val="left" w:pos="993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0375F7" w:rsidRDefault="00E52DF0" w:rsidP="000375F7">
      <w:pPr>
        <w:pStyle w:val="NoSpacing"/>
        <w:spacing w:line="360" w:lineRule="auto"/>
        <w:rPr>
          <w:sz w:val="24"/>
          <w:szCs w:val="24"/>
          <w:lang w:val="hy-AM"/>
        </w:rPr>
      </w:pPr>
    </w:p>
    <w:sectPr w:rsidR="00E52DF0" w:rsidRPr="000375F7" w:rsidSect="001E5C46">
      <w:pgSz w:w="15840" w:h="12240" w:orient="landscape"/>
      <w:pgMar w:top="284" w:right="1098" w:bottom="170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B755D3"/>
    <w:multiLevelType w:val="hybridMultilevel"/>
    <w:tmpl w:val="C018D078"/>
    <w:lvl w:ilvl="0" w:tplc="A5C2848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C5703"/>
    <w:multiLevelType w:val="hybridMultilevel"/>
    <w:tmpl w:val="C406C9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9"/>
  </w:num>
  <w:num w:numId="4">
    <w:abstractNumId w:val="22"/>
  </w:num>
  <w:num w:numId="5">
    <w:abstractNumId w:val="21"/>
  </w:num>
  <w:num w:numId="6">
    <w:abstractNumId w:val="3"/>
  </w:num>
  <w:num w:numId="7">
    <w:abstractNumId w:val="18"/>
  </w:num>
  <w:num w:numId="8">
    <w:abstractNumId w:val="25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6"/>
  </w:num>
  <w:num w:numId="14">
    <w:abstractNumId w:val="4"/>
  </w:num>
  <w:num w:numId="15">
    <w:abstractNumId w:val="2"/>
  </w:num>
  <w:num w:numId="16">
    <w:abstractNumId w:val="24"/>
  </w:num>
  <w:num w:numId="17">
    <w:abstractNumId w:val="13"/>
  </w:num>
  <w:num w:numId="18">
    <w:abstractNumId w:val="8"/>
  </w:num>
  <w:num w:numId="19">
    <w:abstractNumId w:val="23"/>
  </w:num>
  <w:num w:numId="20">
    <w:abstractNumId w:val="16"/>
  </w:num>
  <w:num w:numId="21">
    <w:abstractNumId w:val="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1"/>
  </w:num>
  <w:num w:numId="25">
    <w:abstractNumId w:val="9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375F7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2204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5C46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AAA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4A08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5E96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3797"/>
    <w:rsid w:val="00817835"/>
    <w:rsid w:val="0082217A"/>
    <w:rsid w:val="0082242E"/>
    <w:rsid w:val="0082434C"/>
    <w:rsid w:val="00825FDE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3A42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41F8"/>
    <w:rsid w:val="00C75680"/>
    <w:rsid w:val="00C7747C"/>
    <w:rsid w:val="00C77B78"/>
    <w:rsid w:val="00C80F11"/>
    <w:rsid w:val="00C8793C"/>
    <w:rsid w:val="00C92480"/>
    <w:rsid w:val="00C957B7"/>
    <w:rsid w:val="00C96A3D"/>
    <w:rsid w:val="00CA3BEC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2332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470E"/>
    <w:rsid w:val="00FD5A0F"/>
    <w:rsid w:val="00FD7DA7"/>
    <w:rsid w:val="00FE0468"/>
    <w:rsid w:val="00FE39D2"/>
    <w:rsid w:val="00FE500E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7612E-556B-4EF1-A8D3-07D30CE8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555</Words>
  <Characters>3167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Nare Gevorgyan</cp:lastModifiedBy>
  <cp:revision>27</cp:revision>
  <cp:lastPrinted>2021-04-14T12:50:00Z</cp:lastPrinted>
  <dcterms:created xsi:type="dcterms:W3CDTF">2021-01-20T14:46:00Z</dcterms:created>
  <dcterms:modified xsi:type="dcterms:W3CDTF">2021-04-15T11:31:00Z</dcterms:modified>
</cp:coreProperties>
</file>