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054" w:rsidRPr="00F245E0" w:rsidRDefault="00C93054" w:rsidP="00C93054">
      <w:pPr>
        <w:pStyle w:val="NormalWeb"/>
        <w:spacing w:before="0" w:beforeAutospacing="0" w:after="0" w:afterAutospacing="0"/>
        <w:ind w:firstLine="720"/>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C93054" w:rsidRPr="00F245E0" w:rsidRDefault="00C93054" w:rsidP="00C93054">
      <w:pPr>
        <w:ind w:firstLine="720"/>
        <w:jc w:val="center"/>
        <w:rPr>
          <w:rFonts w:ascii="GHEA Grapalat" w:hAnsi="GHEA Grapalat" w:cs="Sylfaen"/>
          <w:b/>
          <w:bCs/>
        </w:rPr>
      </w:pPr>
    </w:p>
    <w:p w:rsidR="00C93054" w:rsidRPr="00F245E0" w:rsidRDefault="00C93054" w:rsidP="00C93054">
      <w:pPr>
        <w:ind w:firstLine="720"/>
        <w:jc w:val="center"/>
        <w:rPr>
          <w:rFonts w:ascii="GHEA Grapalat" w:hAnsi="GHEA Grapalat" w:cs="Sylfaen"/>
          <w:b/>
          <w:bCs/>
        </w:rPr>
      </w:pPr>
    </w:p>
    <w:p w:rsidR="00C93054" w:rsidRPr="00F245E0" w:rsidRDefault="00C93054" w:rsidP="00C93054">
      <w:pPr>
        <w:ind w:firstLine="720"/>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C93054" w:rsidRPr="00F245E0" w:rsidRDefault="00C93054" w:rsidP="00C93054">
      <w:pPr>
        <w:ind w:firstLine="720"/>
        <w:jc w:val="center"/>
        <w:rPr>
          <w:rFonts w:ascii="GHEA Grapalat" w:hAnsi="GHEA Grapalat"/>
        </w:rPr>
      </w:pPr>
      <w:r w:rsidRPr="00F245E0">
        <w:rPr>
          <w:rFonts w:ascii="Courier New" w:hAnsi="Courier New" w:cs="Courier New"/>
        </w:rPr>
        <w:t> </w:t>
      </w:r>
    </w:p>
    <w:p w:rsidR="00C93054" w:rsidRPr="00F245E0" w:rsidRDefault="00C93054" w:rsidP="00C93054">
      <w:pPr>
        <w:ind w:firstLine="720"/>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C93054" w:rsidRPr="00F245E0" w:rsidRDefault="00C93054" w:rsidP="00C93054">
      <w:pPr>
        <w:ind w:firstLine="720"/>
        <w:jc w:val="center"/>
        <w:rPr>
          <w:rFonts w:ascii="GHEA Grapalat" w:hAnsi="GHEA Grapalat" w:cs="Sylfaen"/>
          <w:b/>
          <w:bCs/>
        </w:rPr>
      </w:pPr>
    </w:p>
    <w:p w:rsidR="00C93054" w:rsidRPr="00F245E0" w:rsidRDefault="00C93054" w:rsidP="00C93054">
      <w:pPr>
        <w:ind w:firstLine="720"/>
        <w:jc w:val="center"/>
        <w:rPr>
          <w:rStyle w:val="Strong"/>
          <w:rFonts w:ascii="GHEA Grapalat" w:hAnsi="GHEA Grapalat" w:cs="Sylfaen"/>
          <w:color w:val="000000"/>
          <w:lang w:val="af-ZA"/>
        </w:rPr>
      </w:pPr>
      <w:r w:rsidRPr="00F245E0">
        <w:rPr>
          <w:rFonts w:ascii="GHEA Grapalat" w:hAnsi="GHEA Grapalat"/>
          <w:b/>
          <w:lang w:val="hy-AM"/>
        </w:rPr>
        <w:t xml:space="preserve">«_____»  </w:t>
      </w:r>
      <w:r>
        <w:rPr>
          <w:rFonts w:ascii="GHEA Grapalat" w:hAnsi="GHEA Grapalat"/>
          <w:b/>
        </w:rPr>
        <w:t>2021</w:t>
      </w:r>
      <w:r w:rsidRPr="00F245E0">
        <w:rPr>
          <w:rFonts w:ascii="GHEA Grapalat" w:hAnsi="GHEA Grapalat"/>
          <w:b/>
          <w:lang w:val="hy-AM"/>
        </w:rPr>
        <w:t xml:space="preserve"> թվականի    N ____</w:t>
      </w:r>
      <w:r w:rsidRPr="00F245E0">
        <w:rPr>
          <w:rFonts w:ascii="GHEA Grapalat" w:hAnsi="GHEA Grapalat" w:cs="Sylfaen"/>
          <w:b/>
        </w:rPr>
        <w:t>Ն</w:t>
      </w:r>
    </w:p>
    <w:p w:rsidR="00C93054" w:rsidRPr="00F245E0" w:rsidRDefault="00C93054" w:rsidP="00C93054">
      <w:pPr>
        <w:ind w:firstLine="720"/>
        <w:jc w:val="center"/>
        <w:rPr>
          <w:rFonts w:ascii="GHEA Grapalat" w:hAnsi="GHEA Grapalat"/>
        </w:rPr>
      </w:pPr>
      <w:r w:rsidRPr="00F245E0">
        <w:rPr>
          <w:rFonts w:ascii="Courier New" w:hAnsi="Courier New" w:cs="Courier New"/>
        </w:rPr>
        <w:t> </w:t>
      </w:r>
    </w:p>
    <w:p w:rsidR="00C93054" w:rsidRPr="00F245E0" w:rsidRDefault="00C93054" w:rsidP="00C93054">
      <w:pPr>
        <w:ind w:firstLine="720"/>
        <w:jc w:val="center"/>
        <w:rPr>
          <w:rFonts w:ascii="GHEA Grapalat" w:hAnsi="GHEA Grapalat"/>
        </w:rPr>
      </w:pPr>
      <w:r w:rsidRPr="00F245E0">
        <w:rPr>
          <w:rFonts w:ascii="Courier New" w:hAnsi="Courier New" w:cs="Courier New"/>
        </w:rPr>
        <w:t> </w:t>
      </w:r>
    </w:p>
    <w:p w:rsidR="00C93054" w:rsidRPr="00646A35" w:rsidRDefault="00C93054" w:rsidP="00C93054">
      <w:pPr>
        <w:pStyle w:val="ListParagraph"/>
        <w:tabs>
          <w:tab w:val="left" w:pos="709"/>
        </w:tabs>
        <w:spacing w:line="360" w:lineRule="auto"/>
        <w:ind w:left="0" w:firstLine="720"/>
        <w:jc w:val="center"/>
        <w:rPr>
          <w:rFonts w:ascii="GHEA Grapalat" w:hAnsi="GHEA Grapalat"/>
          <w:b/>
        </w:rPr>
      </w:pPr>
      <w:r w:rsidRPr="00756F39">
        <w:rPr>
          <w:rFonts w:ascii="GHEA Grapalat" w:hAnsi="GHEA Grapalat"/>
          <w:b/>
        </w:rPr>
        <w:t>«</w:t>
      </w:r>
      <w:r w:rsidRPr="00646A35">
        <w:rPr>
          <w:rFonts w:ascii="GHEA Grapalat" w:hAnsi="GHEA Grapalat" w:cs="Sylfaen"/>
          <w:b/>
          <w:bCs/>
          <w:lang w:val="hy-AM"/>
        </w:rPr>
        <w:t>ՀԱՅԱՍՏԱՆԻ</w:t>
      </w:r>
      <w:r w:rsidRPr="00646A35">
        <w:rPr>
          <w:rFonts w:ascii="GHEA Grapalat" w:hAnsi="GHEA Grapalat" w:cs="Sylfaen"/>
          <w:b/>
          <w:bCs/>
          <w:lang w:val="af-ZA"/>
        </w:rPr>
        <w:t xml:space="preserve"> </w:t>
      </w:r>
      <w:r w:rsidRPr="00646A35">
        <w:rPr>
          <w:rFonts w:ascii="GHEA Grapalat" w:hAnsi="GHEA Grapalat" w:cs="Sylfaen"/>
          <w:b/>
          <w:bCs/>
          <w:lang w:val="hy-AM"/>
        </w:rPr>
        <w:t>ՀԱՆՐԱՊԵՏՈՒԹՅԱՆ</w:t>
      </w:r>
      <w:r w:rsidRPr="00646A35">
        <w:rPr>
          <w:rFonts w:ascii="GHEA Grapalat" w:hAnsi="GHEA Grapalat" w:cs="Sylfaen"/>
          <w:b/>
          <w:bCs/>
          <w:lang w:val="af-ZA"/>
        </w:rPr>
        <w:t xml:space="preserve"> 20</w:t>
      </w:r>
      <w:r w:rsidRPr="00646A35">
        <w:rPr>
          <w:rFonts w:ascii="GHEA Grapalat" w:hAnsi="GHEA Grapalat" w:cs="Sylfaen"/>
          <w:b/>
          <w:bCs/>
          <w:lang w:val="hy-AM"/>
        </w:rPr>
        <w:t>2</w:t>
      </w:r>
      <w:r>
        <w:rPr>
          <w:rFonts w:ascii="GHEA Grapalat" w:hAnsi="GHEA Grapalat" w:cs="Sylfaen"/>
          <w:b/>
          <w:bCs/>
          <w:lang w:val="hy-AM"/>
        </w:rPr>
        <w:t>1</w:t>
      </w:r>
      <w:r w:rsidRPr="00646A35">
        <w:rPr>
          <w:rFonts w:ascii="GHEA Grapalat" w:hAnsi="GHEA Grapalat" w:cs="Sylfaen"/>
          <w:b/>
          <w:bCs/>
          <w:lang w:val="af-ZA"/>
        </w:rPr>
        <w:t xml:space="preserve"> </w:t>
      </w:r>
      <w:r w:rsidRPr="00646A35">
        <w:rPr>
          <w:rFonts w:ascii="GHEA Grapalat" w:hAnsi="GHEA Grapalat" w:cs="Sylfaen"/>
          <w:b/>
          <w:bCs/>
          <w:lang w:val="hy-AM"/>
        </w:rPr>
        <w:t>ԹՎԱԿԱՆԻ</w:t>
      </w:r>
      <w:r w:rsidRPr="00646A35">
        <w:rPr>
          <w:rFonts w:ascii="GHEA Grapalat" w:hAnsi="GHEA Grapalat" w:cs="Sylfaen"/>
          <w:b/>
          <w:bCs/>
          <w:lang w:val="af-ZA"/>
        </w:rPr>
        <w:t xml:space="preserve"> </w:t>
      </w:r>
      <w:r w:rsidRPr="00646A35">
        <w:rPr>
          <w:rFonts w:ascii="GHEA Grapalat" w:hAnsi="GHEA Grapalat" w:cs="Sylfaen"/>
          <w:b/>
          <w:bCs/>
          <w:lang w:val="hy-AM"/>
        </w:rPr>
        <w:t>ՊԵՏԱԿԱՆ</w:t>
      </w:r>
      <w:r w:rsidRPr="00646A35">
        <w:rPr>
          <w:rFonts w:ascii="GHEA Grapalat" w:hAnsi="GHEA Grapalat" w:cs="Sylfaen"/>
          <w:b/>
          <w:bCs/>
          <w:lang w:val="af-ZA"/>
        </w:rPr>
        <w:t xml:space="preserve"> </w:t>
      </w:r>
      <w:r w:rsidRPr="00646A35">
        <w:rPr>
          <w:rFonts w:ascii="GHEA Grapalat" w:hAnsi="GHEA Grapalat" w:cs="Sylfaen"/>
          <w:b/>
          <w:bCs/>
          <w:lang w:val="hy-AM"/>
        </w:rPr>
        <w:t xml:space="preserve">ԲՅՈՒՋԵԻ ՄԱՍԻՆ» ՕՐԵՆՔՈՒՄ </w:t>
      </w:r>
      <w:r>
        <w:rPr>
          <w:rFonts w:ascii="GHEA Grapalat" w:hAnsi="GHEA Grapalat" w:cs="Sylfaen"/>
          <w:b/>
          <w:bCs/>
          <w:lang w:val="hy-AM"/>
        </w:rPr>
        <w:t xml:space="preserve">ՎԵՐԱԲԱՇԽՈՒՄ </w:t>
      </w:r>
      <w:r w:rsidRPr="00646A35">
        <w:rPr>
          <w:rFonts w:ascii="GHEA Grapalat" w:hAnsi="GHEA Grapalat" w:cs="Sylfaen"/>
          <w:b/>
          <w:bCs/>
          <w:color w:val="000000" w:themeColor="text1"/>
          <w:lang w:val="hy-AM"/>
        </w:rPr>
        <w:t xml:space="preserve">ԵՎ </w:t>
      </w:r>
      <w:r w:rsidRPr="00646A35">
        <w:rPr>
          <w:rFonts w:ascii="GHEA Grapalat" w:hAnsi="GHEA Grapalat"/>
          <w:b/>
        </w:rPr>
        <w:t xml:space="preserve">ՀԱՅԱՍՏԱՆԻ ՀԱՆՐԱՊԵՏՈՒԹՅԱՆ ԿԱՌԱՎԱՐՈՒԹՅԱՆ </w:t>
      </w:r>
      <w:r>
        <w:rPr>
          <w:rFonts w:ascii="GHEA Grapalat" w:hAnsi="GHEA Grapalat"/>
          <w:b/>
          <w:lang w:val="hy-AM"/>
        </w:rPr>
        <w:t>2020 ԹՎԱԿԱՆԻ ԴԵԿՏԵՄԲԵՐԻ 30-Ի ԹԻՎ 2215-</w:t>
      </w:r>
      <w:r w:rsidRPr="00C14ABF">
        <w:rPr>
          <w:rFonts w:ascii="GHEA Grapalat" w:hAnsi="GHEA Grapalat"/>
          <w:b/>
        </w:rPr>
        <w:t xml:space="preserve">Ն </w:t>
      </w:r>
      <w:r w:rsidRPr="00646A35">
        <w:rPr>
          <w:rFonts w:ascii="GHEA Grapalat" w:hAnsi="GHEA Grapalat"/>
          <w:b/>
        </w:rPr>
        <w:t>ՈՐՈՇՄԱՆ ՄԵՋ ՓՈՓՈԽՈՒԹՅՈՒՆՆԵՐ ԵՎ ԼՐԱՑՈՒՄՆԵՐ ԿԱՏԱՐԵԼՈՒ ՄԱՍԻՆ</w:t>
      </w:r>
    </w:p>
    <w:p w:rsidR="00C93054" w:rsidRPr="00FF2612" w:rsidRDefault="00C93054" w:rsidP="00C93054">
      <w:pPr>
        <w:pStyle w:val="ListParagraph"/>
        <w:tabs>
          <w:tab w:val="left" w:pos="709"/>
        </w:tabs>
        <w:spacing w:line="360" w:lineRule="auto"/>
        <w:ind w:left="0" w:firstLine="720"/>
        <w:jc w:val="both"/>
        <w:rPr>
          <w:rFonts w:ascii="GHEA Grapalat" w:hAnsi="GHEA Grapalat"/>
          <w:lang w:val="hy-AM"/>
        </w:rPr>
      </w:pPr>
    </w:p>
    <w:p w:rsidR="00C93054" w:rsidRPr="00FF2612" w:rsidRDefault="00C93054" w:rsidP="00C9305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FF2612">
        <w:rPr>
          <w:rFonts w:ascii="GHEA Grapalat" w:hAnsi="GHEA Grapalat"/>
          <w:lang w:val="hy-AM"/>
        </w:rPr>
        <w:tab/>
      </w:r>
      <w:r w:rsidRPr="00FF2612">
        <w:rPr>
          <w:rFonts w:ascii="GHEA Grapalat" w:hAnsi="GHEA Grapalat"/>
          <w:color w:val="000000"/>
          <w:lang w:val="hy-AM"/>
        </w:rPr>
        <w:t>«Հայաստանի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Հայաստանի Հանրապետության կառավարությունը</w:t>
      </w:r>
      <w:r w:rsidRPr="00FF2612">
        <w:rPr>
          <w:rFonts w:ascii="Calibri" w:hAnsi="Calibri" w:cs="Calibri"/>
          <w:color w:val="000000"/>
          <w:lang w:val="hy-AM"/>
        </w:rPr>
        <w:t> </w:t>
      </w:r>
      <w:r w:rsidRPr="00FF2612">
        <w:rPr>
          <w:rStyle w:val="Emphasis"/>
          <w:rFonts w:ascii="GHEA Grapalat" w:hAnsi="GHEA Grapalat"/>
          <w:b/>
          <w:bCs/>
          <w:color w:val="000000"/>
          <w:lang w:val="hy-AM"/>
        </w:rPr>
        <w:t>որոշում է.</w:t>
      </w:r>
    </w:p>
    <w:p w:rsidR="00C93054" w:rsidRPr="00FF2612" w:rsidRDefault="00C93054" w:rsidP="00C9305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612">
        <w:rPr>
          <w:rFonts w:ascii="GHEA Grapalat" w:hAnsi="GHEA Grapalat"/>
          <w:color w:val="000000"/>
          <w:lang w:val="hy-AM"/>
        </w:rPr>
        <w:t>1. «Հայաստանի Հանրապետության 2021 թվականի պետական բյուջեի մասին» օրենքի N 1 հավելվածի N 2 աղյուսակում կատարել վերաբաշխում,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փոփոխություններ և լրացումներ՝ համաձայն NN 1, 2, 3 և 4 հավելվածների:</w:t>
      </w:r>
    </w:p>
    <w:p w:rsidR="00C93054" w:rsidRPr="00FF2612" w:rsidRDefault="00C93054" w:rsidP="00C9305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612">
        <w:rPr>
          <w:rFonts w:ascii="GHEA Grapalat" w:hAnsi="GHEA Grapalat"/>
          <w:color w:val="000000"/>
          <w:lang w:val="hy-AM"/>
        </w:rPr>
        <w:t>2. Սույն որոշումն ուժի մեջ է մտնում պաշտոնական հրապարակմանը հաջորդող օրվանից։</w:t>
      </w: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243774" w:rsidRPr="006F592F" w:rsidRDefault="00DA46E3" w:rsidP="00243774">
      <w:pPr>
        <w:pStyle w:val="ListParagraph"/>
        <w:tabs>
          <w:tab w:val="left" w:pos="709"/>
        </w:tabs>
        <w:spacing w:line="360" w:lineRule="auto"/>
        <w:ind w:left="0" w:firstLine="720"/>
        <w:jc w:val="center"/>
        <w:rPr>
          <w:rFonts w:ascii="GHEA Grapalat" w:hAnsi="GHEA Grapalat"/>
          <w:b/>
          <w:lang w:val="hy-AM"/>
        </w:rPr>
      </w:pPr>
      <w:bookmarkStart w:id="0" w:name="_GoBack"/>
      <w:r w:rsidRPr="006F592F">
        <w:rPr>
          <w:rFonts w:ascii="GHEA Grapalat" w:hAnsi="GHEA Grapalat"/>
          <w:b/>
          <w:lang w:val="hy-AM"/>
        </w:rPr>
        <w:lastRenderedPageBreak/>
        <w:t>Հիմնավորում</w:t>
      </w:r>
    </w:p>
    <w:bookmarkEnd w:id="0"/>
    <w:p w:rsidR="00243774" w:rsidRDefault="00243774" w:rsidP="00243774">
      <w:pPr>
        <w:spacing w:line="360" w:lineRule="auto"/>
        <w:ind w:firstLine="720"/>
        <w:jc w:val="center"/>
        <w:rPr>
          <w:rFonts w:ascii="GHEA Grapalat" w:eastAsiaTheme="minorHAnsi" w:hAnsi="GHEA Grapalat"/>
          <w:b/>
          <w:lang w:val="hy-AM"/>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21</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բյուջի մասին» օրենքում վերաբաշխում և</w:t>
      </w:r>
      <w:r>
        <w:rPr>
          <w:rFonts w:ascii="GHEA Grapalat" w:hAnsi="GHEA Grapalat" w:cs="Sylfaen"/>
          <w:b/>
          <w:bCs/>
          <w:lang w:val="af-ZA"/>
        </w:rPr>
        <w:t xml:space="preserve">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w:t>
      </w:r>
      <w:r w:rsidRPr="002E684E">
        <w:rPr>
          <w:rFonts w:ascii="GHEA Grapalat" w:hAnsi="GHEA Grapalat" w:cs="Sylfaen"/>
          <w:b/>
          <w:bCs/>
          <w:lang w:val="af-ZA"/>
        </w:rPr>
        <w:t xml:space="preserve">2020 </w:t>
      </w:r>
      <w:r>
        <w:rPr>
          <w:rFonts w:ascii="GHEA Grapalat" w:hAnsi="GHEA Grapalat" w:cs="Sylfaen"/>
          <w:b/>
          <w:bCs/>
          <w:lang w:val="hy-AM"/>
        </w:rPr>
        <w:t xml:space="preserve">թվականի դեկտեմբերի </w:t>
      </w:r>
      <w:r w:rsidRPr="002E684E">
        <w:rPr>
          <w:rFonts w:ascii="GHEA Grapalat" w:hAnsi="GHEA Grapalat" w:cs="Sylfaen"/>
          <w:b/>
          <w:bCs/>
          <w:lang w:val="af-ZA"/>
        </w:rPr>
        <w:t>30-</w:t>
      </w:r>
      <w:r>
        <w:rPr>
          <w:rFonts w:ascii="GHEA Grapalat" w:hAnsi="GHEA Grapalat" w:cs="Sylfaen"/>
          <w:b/>
          <w:bCs/>
          <w:lang w:val="hy-AM"/>
        </w:rPr>
        <w:t xml:space="preserve">ի թիվ </w:t>
      </w:r>
      <w:r>
        <w:rPr>
          <w:rFonts w:ascii="GHEA Grapalat" w:hAnsi="GHEA Grapalat" w:cs="Sylfaen"/>
          <w:b/>
          <w:bCs/>
          <w:lang w:val="af-ZA"/>
        </w:rPr>
        <w:t xml:space="preserve">2215-Ն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w:t>
      </w:r>
      <w:r>
        <w:rPr>
          <w:rFonts w:ascii="GHEA Grapalat" w:hAnsi="GHEA Grapalat" w:cs="Sylfaen"/>
          <w:b/>
          <w:bCs/>
          <w:lang w:val="hy-AM"/>
        </w:rPr>
        <w:t>և</w:t>
      </w:r>
      <w:r>
        <w:rPr>
          <w:rFonts w:ascii="GHEA Grapalat" w:hAnsi="GHEA Grapalat" w:cs="Sylfaen"/>
          <w:b/>
          <w:bCs/>
          <w:lang w:val="af-ZA"/>
        </w:rPr>
        <w:t xml:space="preserve"> լրացումներ </w:t>
      </w:r>
      <w:r>
        <w:rPr>
          <w:rFonts w:ascii="GHEA Grapalat" w:hAnsi="GHEA Grapalat" w:cs="Sylfaen"/>
          <w:b/>
          <w:bCs/>
          <w:lang w:val="hy-AM"/>
        </w:rPr>
        <w:t>կատարելու</w:t>
      </w:r>
      <w:r>
        <w:rPr>
          <w:rFonts w:ascii="GHEA Grapalat" w:eastAsia="Tahoma" w:hAnsi="GHEA Grapalat" w:cs="Tahoma"/>
          <w:b/>
          <w:bCs/>
          <w:lang w:val="hy-AM"/>
        </w:rPr>
        <w:t xml:space="preserve"> մասին» </w:t>
      </w:r>
      <w:r>
        <w:rPr>
          <w:rStyle w:val="Strong"/>
          <w:rFonts w:ascii="GHEA Grapalat" w:eastAsiaTheme="minorHAnsi" w:hAnsi="GHEA Grapalat"/>
          <w:color w:val="000000"/>
          <w:lang w:val="hy-AM"/>
        </w:rPr>
        <w:t xml:space="preserve">Կառավարության որոշման </w:t>
      </w:r>
      <w:r>
        <w:rPr>
          <w:rFonts w:ascii="GHEA Grapalat" w:eastAsiaTheme="minorHAnsi" w:hAnsi="GHEA Grapalat"/>
          <w:b/>
          <w:lang w:val="hy-AM"/>
        </w:rPr>
        <w:t>նախագծի ընդունման վերաբերյալ</w:t>
      </w:r>
    </w:p>
    <w:p w:rsidR="00243774" w:rsidRPr="004431B0" w:rsidRDefault="00243774" w:rsidP="00243774">
      <w:pPr>
        <w:spacing w:line="360" w:lineRule="auto"/>
        <w:ind w:firstLine="720"/>
        <w:jc w:val="center"/>
        <w:rPr>
          <w:rStyle w:val="Strong"/>
          <w:rFonts w:eastAsiaTheme="minorHAnsi"/>
          <w:color w:val="000000"/>
          <w:lang w:val="pt-BR"/>
        </w:rPr>
      </w:pPr>
    </w:p>
    <w:p w:rsidR="00243774" w:rsidRPr="004431B0" w:rsidRDefault="00243774" w:rsidP="00243774">
      <w:pPr>
        <w:spacing w:line="360" w:lineRule="auto"/>
        <w:ind w:firstLine="720"/>
        <w:jc w:val="both"/>
        <w:rPr>
          <w:rFonts w:eastAsia="Calibri"/>
          <w:color w:val="00000A"/>
          <w:lang w:val="pt-BR" w:eastAsia="en-US"/>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243774" w:rsidRDefault="00243774" w:rsidP="00243774">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նպատակը </w:t>
      </w:r>
      <w:r w:rsidRPr="006315DC">
        <w:rPr>
          <w:rFonts w:ascii="GHEA Grapalat" w:hAnsi="GHEA Grapalat" w:cs="Sylfaen"/>
          <w:lang w:val="hy-AM"/>
        </w:rPr>
        <w:t xml:space="preserve">2020 թվականի սեպտեմբերի 27-ից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կամ փաստացի բնակված քաղաքացիների աջակցության </w:t>
      </w:r>
      <w:r>
        <w:rPr>
          <w:rFonts w:ascii="GHEA Grapalat" w:hAnsi="GHEA Grapalat" w:cs="Sylfaen"/>
          <w:lang w:val="hy-AM"/>
        </w:rPr>
        <w:t>տրամադրման համար բավարար ֆինանսական միջոցներ հատկացնելն է։</w:t>
      </w:r>
    </w:p>
    <w:p w:rsidR="00243774" w:rsidRDefault="00243774" w:rsidP="00243774">
      <w:pPr>
        <w:spacing w:line="360" w:lineRule="auto"/>
        <w:ind w:firstLine="720"/>
        <w:jc w:val="both"/>
        <w:rPr>
          <w:rFonts w:ascii="GHEA Grapalat" w:hAnsi="GHEA Grapalat" w:cs="Sylfaen"/>
          <w:lang w:val="hy-AM"/>
        </w:rPr>
      </w:pPr>
    </w:p>
    <w:p w:rsidR="00243774" w:rsidRDefault="00243774" w:rsidP="00243774">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243774" w:rsidRDefault="00243774" w:rsidP="00243774">
      <w:pPr>
        <w:spacing w:line="360" w:lineRule="auto"/>
        <w:ind w:firstLine="720"/>
        <w:jc w:val="both"/>
        <w:rPr>
          <w:rFonts w:ascii="GHEA Grapalat" w:hAnsi="GHEA Grapalat" w:cs="Sylfaen"/>
          <w:lang w:val="hy-AM"/>
        </w:rPr>
      </w:pPr>
      <w:r w:rsidRPr="00167474">
        <w:rPr>
          <w:rFonts w:ascii="GHEA Grapalat" w:hAnsi="GHEA Grapalat" w:cs="Sylfaen"/>
          <w:lang w:val="hy-AM"/>
        </w:rPr>
        <w:t>Հայաստանի Հանրապետության կառավարության 2020 թվականի նոյեմբերի 21-ի N 1820-Լ, նոյեմբերի 27-ի N 1891-Լ որոշումներ</w:t>
      </w:r>
      <w:r>
        <w:rPr>
          <w:rFonts w:ascii="GHEA Grapalat" w:hAnsi="GHEA Grapalat" w:cs="Sylfaen"/>
          <w:lang w:val="hy-AM"/>
        </w:rPr>
        <w:t xml:space="preserve">ի շրջանակներում աջակցություն է տրամադրվում </w:t>
      </w:r>
      <w:r w:rsidRPr="006315DC">
        <w:rPr>
          <w:rFonts w:ascii="GHEA Grapalat" w:hAnsi="GHEA Grapalat" w:cs="Sylfaen"/>
          <w:lang w:val="hy-AM"/>
        </w:rPr>
        <w:t>2020 թվականի սեպտեմբերի 27-ից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կամ փաստացի բնակված քաղաքացիների</w:t>
      </w:r>
      <w:r>
        <w:rPr>
          <w:rFonts w:ascii="GHEA Grapalat" w:hAnsi="GHEA Grapalat" w:cs="Sylfaen"/>
          <w:lang w:val="hy-AM"/>
        </w:rPr>
        <w:t>ն՝ 300</w:t>
      </w:r>
      <w:r w:rsidRPr="000D2BD7">
        <w:rPr>
          <w:rFonts w:ascii="GHEA Grapalat" w:hAnsi="GHEA Grapalat" w:cs="Sylfaen"/>
          <w:lang w:val="hy-AM"/>
        </w:rPr>
        <w:t>,</w:t>
      </w:r>
      <w:r>
        <w:rPr>
          <w:rFonts w:ascii="GHEA Grapalat" w:hAnsi="GHEA Grapalat" w:cs="Sylfaen"/>
          <w:lang w:val="hy-AM"/>
        </w:rPr>
        <w:t>000 դրամի չափով։</w:t>
      </w:r>
    </w:p>
    <w:p w:rsidR="00243774" w:rsidRDefault="00243774" w:rsidP="00243774">
      <w:pPr>
        <w:spacing w:line="360" w:lineRule="auto"/>
        <w:ind w:firstLine="720"/>
        <w:jc w:val="both"/>
        <w:rPr>
          <w:rFonts w:ascii="GHEA Grapalat" w:eastAsiaTheme="minorHAnsi" w:hAnsi="GHEA Grapalat" w:cs="Sylfaen"/>
          <w:lang w:val="hy-AM" w:eastAsia="en-US"/>
        </w:rPr>
      </w:pPr>
      <w:r w:rsidRPr="00167474">
        <w:rPr>
          <w:rFonts w:ascii="GHEA Grapalat" w:hAnsi="GHEA Grapalat" w:cs="Sylfaen"/>
          <w:lang w:val="hy-AM"/>
        </w:rPr>
        <w:t>Հայաստանի Հանրապետության կառավարության 2020 թվականի նոյեմբերի 21-ի նոյեմբերի 27-ի N 1891-Լ որոշ</w:t>
      </w:r>
      <w:r>
        <w:rPr>
          <w:rFonts w:ascii="GHEA Grapalat" w:hAnsi="GHEA Grapalat" w:cs="Sylfaen"/>
          <w:lang w:val="hy-AM"/>
        </w:rPr>
        <w:t xml:space="preserve">ման 2.1-ին կետի համաձայն՝ խնդրո առարկա վճարման ցուցակ է ներառվում </w:t>
      </w:r>
      <w:r w:rsidRPr="003F2D72">
        <w:rPr>
          <w:rFonts w:ascii="GHEA Grapalat" w:eastAsiaTheme="minorHAnsi" w:hAnsi="GHEA Grapalat" w:cs="Sylfaen"/>
          <w:lang w:val="hy-AM" w:eastAsia="en-US"/>
        </w:rPr>
        <w:t xml:space="preserve">Արցախի Հանրապետության տարածքային կառավարման </w:t>
      </w:r>
      <w:r>
        <w:rPr>
          <w:rFonts w:ascii="GHEA Grapalat" w:eastAsiaTheme="minorHAnsi" w:hAnsi="GHEA Grapalat" w:cs="Sylfaen"/>
          <w:lang w:val="hy-AM" w:eastAsia="en-US"/>
        </w:rPr>
        <w:t xml:space="preserve">և ենթակառուցվածքների նախարարությունից ստացված՝  </w:t>
      </w:r>
      <w:r w:rsidRPr="003F2D72">
        <w:rPr>
          <w:rFonts w:ascii="GHEA Grapalat" w:eastAsiaTheme="minorHAnsi" w:hAnsi="GHEA Grapalat" w:cs="Sylfaen"/>
          <w:lang w:val="hy-AM" w:eastAsia="en-US"/>
        </w:rPr>
        <w:t>2020 թվականի սեպտեմբերի 27-ի դրությամբ առնվազն 3 ամիս Ադրբեջանի Հանրապետության վերահսկողության տակ անցած համայնքներում փաստացի բնակված (անկախ այդ համայնքներում հաշվառում ունենալու հանգամանքից) անձանց</w:t>
      </w:r>
      <w:r>
        <w:rPr>
          <w:rFonts w:ascii="GHEA Grapalat" w:eastAsiaTheme="minorHAnsi" w:hAnsi="GHEA Grapalat" w:cs="Sylfaen"/>
          <w:lang w:val="hy-AM" w:eastAsia="en-US"/>
        </w:rPr>
        <w:t xml:space="preserve"> տվյալները։</w:t>
      </w:r>
    </w:p>
    <w:p w:rsidR="00243774" w:rsidRDefault="00243774" w:rsidP="00243774">
      <w:pPr>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ՀՀ 2021 թվականի պետական բյուջեով այս միջոցառման իրականացման համար հատկացվել է 6,329,250.0 հազար դրամ </w:t>
      </w:r>
      <w:r w:rsidRPr="00415376">
        <w:rPr>
          <w:rFonts w:ascii="GHEA Grapalat" w:hAnsi="GHEA Grapalat" w:cs="Sylfaen"/>
          <w:lang w:val="hy-AM"/>
        </w:rPr>
        <w:t>(</w:t>
      </w:r>
      <w:r>
        <w:rPr>
          <w:rFonts w:ascii="GHEA Grapalat" w:hAnsi="GHEA Grapalat" w:cs="Sylfaen"/>
          <w:lang w:val="hy-AM"/>
        </w:rPr>
        <w:t xml:space="preserve">1205 ծրագրի </w:t>
      </w:r>
      <w:r w:rsidRPr="00BB2627">
        <w:rPr>
          <w:rFonts w:ascii="GHEA Grapalat" w:hAnsi="GHEA Grapalat" w:cs="Sylfaen"/>
          <w:lang w:val="hy-AM"/>
        </w:rPr>
        <w:t>12011</w:t>
      </w:r>
      <w:r>
        <w:rPr>
          <w:rFonts w:ascii="GHEA Grapalat" w:hAnsi="GHEA Grapalat" w:cs="Sylfaen"/>
          <w:lang w:val="hy-AM"/>
        </w:rPr>
        <w:t xml:space="preserve"> միջոցառում</w:t>
      </w:r>
      <w:r w:rsidRPr="00415376">
        <w:rPr>
          <w:rFonts w:ascii="GHEA Grapalat" w:hAnsi="GHEA Grapalat" w:cs="Sylfaen"/>
          <w:lang w:val="hy-AM"/>
        </w:rPr>
        <w:t>)</w:t>
      </w:r>
      <w:r>
        <w:rPr>
          <w:rFonts w:ascii="GHEA Grapalat" w:hAnsi="GHEA Grapalat" w:cs="Sylfaen"/>
          <w:lang w:val="hy-AM"/>
        </w:rPr>
        <w:t>։ 12.04.2021 թվականի դրությամբ մնացորդը կազմում է 150.0 հազար դրամ։</w:t>
      </w:r>
    </w:p>
    <w:p w:rsidR="00243774" w:rsidRPr="00415376" w:rsidRDefault="00243774" w:rsidP="00243774">
      <w:pPr>
        <w:spacing w:line="360" w:lineRule="auto"/>
        <w:ind w:firstLine="720"/>
        <w:jc w:val="both"/>
        <w:rPr>
          <w:rFonts w:ascii="GHEA Grapalat" w:hAnsi="GHEA Grapalat" w:cs="Sylfaen"/>
          <w:lang w:val="hy-AM"/>
        </w:rPr>
      </w:pPr>
      <w:r>
        <w:rPr>
          <w:rFonts w:ascii="GHEA Grapalat" w:hAnsi="GHEA Grapalat" w:cs="Sylfaen"/>
          <w:lang w:val="hy-AM"/>
        </w:rPr>
        <w:t>Արցախից ստացված և ստացվելիք տվյալների համաձայն՝ շուրջ 2</w:t>
      </w:r>
      <w:r w:rsidRPr="000D2BD7">
        <w:rPr>
          <w:rFonts w:ascii="GHEA Grapalat" w:hAnsi="GHEA Grapalat" w:cs="Sylfaen"/>
          <w:lang w:val="hy-AM"/>
        </w:rPr>
        <w:t>,</w:t>
      </w:r>
      <w:r>
        <w:rPr>
          <w:rFonts w:ascii="GHEA Grapalat" w:hAnsi="GHEA Grapalat" w:cs="Sylfaen"/>
          <w:lang w:val="hy-AM"/>
        </w:rPr>
        <w:t>300 շահառուների դեռևս անհրաժեշտ է վճարել աջակության գումար։</w:t>
      </w:r>
    </w:p>
    <w:p w:rsidR="00243774" w:rsidRDefault="00243774" w:rsidP="00243774">
      <w:pPr>
        <w:spacing w:line="360" w:lineRule="auto"/>
        <w:ind w:firstLine="720"/>
        <w:jc w:val="both"/>
        <w:rPr>
          <w:rFonts w:ascii="GHEA Grapalat" w:hAnsi="GHEA Grapalat" w:cs="Sylfaen"/>
          <w:lang w:val="hy-AM"/>
        </w:rPr>
      </w:pPr>
    </w:p>
    <w:p w:rsidR="00243774" w:rsidRDefault="00243774" w:rsidP="00243774">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243774" w:rsidRDefault="00243774" w:rsidP="00104101">
      <w:pPr>
        <w:spacing w:after="160" w:line="360" w:lineRule="auto"/>
        <w:ind w:firstLine="720"/>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Հաշվի առնելով վերը նշվածը՝ առաջարկվում է ընդունել </w:t>
      </w:r>
      <w:r w:rsidRPr="005D54C4">
        <w:rPr>
          <w:rFonts w:ascii="GHEA Grapalat" w:eastAsiaTheme="minorHAnsi" w:hAnsi="GHEA Grapalat" w:cs="Sylfaen"/>
          <w:lang w:val="hy-AM" w:eastAsia="en-US"/>
        </w:rPr>
        <w:t>«Հայաստանի Հանրապետության 2021 թվականի պետական բյուջի մասին» օրենքում վերաբաշխում և Հայաստանի Հանրապետության Կառավարության 2020 թվականի դեկտեմբերի 30-ի թիվ 2215-Ն որոշման մեջ փոփոխություններ և լրացումներ կատարելու մասին» Կառավարության որոշման նախագ</w:t>
      </w:r>
      <w:r>
        <w:rPr>
          <w:rFonts w:ascii="GHEA Grapalat" w:eastAsiaTheme="minorHAnsi" w:hAnsi="GHEA Grapalat" w:cs="Sylfaen"/>
          <w:lang w:val="hy-AM" w:eastAsia="en-US"/>
        </w:rPr>
        <w:t>ի</w:t>
      </w:r>
      <w:r w:rsidRPr="005D54C4">
        <w:rPr>
          <w:rFonts w:ascii="GHEA Grapalat" w:eastAsiaTheme="minorHAnsi" w:hAnsi="GHEA Grapalat" w:cs="Sylfaen"/>
          <w:lang w:val="hy-AM" w:eastAsia="en-US"/>
        </w:rPr>
        <w:t>ծ</w:t>
      </w:r>
      <w:r>
        <w:rPr>
          <w:rFonts w:ascii="GHEA Grapalat" w:eastAsiaTheme="minorHAnsi" w:hAnsi="GHEA Grapalat" w:cs="Sylfaen"/>
          <w:lang w:val="hy-AM" w:eastAsia="en-US"/>
        </w:rPr>
        <w:t>ը։</w:t>
      </w:r>
    </w:p>
    <w:p w:rsidR="00104101" w:rsidRDefault="00104101" w:rsidP="00104101">
      <w:pPr>
        <w:spacing w:after="160" w:line="360" w:lineRule="auto"/>
        <w:ind w:firstLine="720"/>
        <w:jc w:val="both"/>
        <w:rPr>
          <w:rFonts w:ascii="GHEA Grapalat" w:eastAsiaTheme="minorHAnsi" w:hAnsi="GHEA Grapalat" w:cs="Sylfaen"/>
          <w:lang w:val="hy-AM" w:eastAsia="en-US"/>
        </w:rPr>
      </w:pPr>
    </w:p>
    <w:p w:rsidR="00243774" w:rsidRPr="00C20884" w:rsidRDefault="00243774" w:rsidP="00243774">
      <w:pPr>
        <w:spacing w:line="360" w:lineRule="auto"/>
        <w:ind w:firstLine="720"/>
        <w:jc w:val="both"/>
        <w:rPr>
          <w:rFonts w:ascii="GHEA Grapalat" w:hAnsi="GHEA Grapalat" w:cs="Sylfaen"/>
          <w:b/>
          <w:bCs/>
          <w:lang w:val="hy-AM"/>
        </w:rPr>
      </w:pPr>
      <w:r>
        <w:rPr>
          <w:rFonts w:ascii="GHEA Grapalat" w:hAnsi="GHEA Grapalat"/>
          <w:b/>
          <w:bCs/>
          <w:lang w:val="hy-AM"/>
        </w:rPr>
        <w:t xml:space="preserve">2. </w:t>
      </w:r>
      <w:r>
        <w:rPr>
          <w:rFonts w:ascii="GHEA Grapalat" w:hAnsi="GHEA Grapalat" w:cs="Sylfaen"/>
          <w:b/>
          <w:bCs/>
          <w:lang w:val="hy-AM"/>
        </w:rPr>
        <w:t>Կարգավորման</w:t>
      </w:r>
      <w:r w:rsidRPr="00C20884">
        <w:rPr>
          <w:rFonts w:ascii="GHEA Grapalat" w:hAnsi="GHEA Grapalat" w:cs="Sylfaen"/>
          <w:b/>
          <w:bCs/>
          <w:lang w:val="hy-AM"/>
        </w:rPr>
        <w:t xml:space="preserve"> առարկան </w:t>
      </w:r>
    </w:p>
    <w:p w:rsidR="00243774" w:rsidRDefault="00243774" w:rsidP="00243774">
      <w:pPr>
        <w:spacing w:line="360" w:lineRule="auto"/>
        <w:ind w:firstLine="720"/>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Ներկայացված նախագծով առաջարկվում է ՀՀ 2021 թվականի պետական բյուջեով </w:t>
      </w:r>
      <w:r w:rsidRPr="005D54C4">
        <w:rPr>
          <w:rFonts w:ascii="GHEA Grapalat" w:eastAsiaTheme="minorHAnsi" w:hAnsi="GHEA Grapalat" w:cs="Sylfaen"/>
          <w:lang w:val="hy-AM" w:eastAsia="en-US"/>
        </w:rPr>
        <w:t xml:space="preserve">ՀՀ կառավարության 2020 թվականի դեկտեմբերի 17-ի N 2072-Լ որոշման </w:t>
      </w:r>
      <w:r>
        <w:rPr>
          <w:rFonts w:ascii="GHEA Grapalat" w:eastAsiaTheme="minorHAnsi" w:hAnsi="GHEA Grapalat" w:cs="Sylfaen"/>
          <w:lang w:val="hy-AM" w:eastAsia="en-US"/>
        </w:rPr>
        <w:t>շրջանակներում տրամադրվող աջակցության գումարների հաշվին խնդրո միջոցառման ֆինանսավորման համար հատկացնել 690</w:t>
      </w:r>
      <w:r>
        <w:rPr>
          <w:rFonts w:ascii="Cambria Math" w:eastAsiaTheme="minorHAnsi" w:hAnsi="Cambria Math" w:cs="Sylfaen"/>
          <w:lang w:val="hy-AM" w:eastAsia="en-US"/>
        </w:rPr>
        <w:t>,</w:t>
      </w:r>
      <w:r>
        <w:rPr>
          <w:rFonts w:ascii="GHEA Grapalat" w:eastAsiaTheme="minorHAnsi" w:hAnsi="GHEA Grapalat" w:cs="Sylfaen"/>
          <w:lang w:val="hy-AM" w:eastAsia="en-US"/>
        </w:rPr>
        <w:t xml:space="preserve">000.0 հազար դրամ </w:t>
      </w:r>
      <w:r w:rsidRPr="00F6438D">
        <w:rPr>
          <w:rFonts w:ascii="GHEA Grapalat" w:eastAsiaTheme="minorHAnsi" w:hAnsi="GHEA Grapalat" w:cs="Sylfaen"/>
          <w:lang w:val="hy-AM" w:eastAsia="en-US"/>
        </w:rPr>
        <w:t>(2300 x 300000)</w:t>
      </w:r>
      <w:r>
        <w:rPr>
          <w:rFonts w:ascii="GHEA Grapalat" w:eastAsiaTheme="minorHAnsi" w:hAnsi="GHEA Grapalat" w:cs="Sylfaen"/>
          <w:lang w:val="hy-AM" w:eastAsia="en-US"/>
        </w:rPr>
        <w:t xml:space="preserve">։ </w:t>
      </w:r>
    </w:p>
    <w:p w:rsidR="00243774" w:rsidRDefault="00243774" w:rsidP="00243774">
      <w:pPr>
        <w:spacing w:line="360" w:lineRule="auto"/>
        <w:ind w:firstLine="720"/>
        <w:jc w:val="both"/>
        <w:rPr>
          <w:rFonts w:ascii="GHEA Grapalat" w:hAnsi="GHEA Grapalat"/>
          <w:lang w:val="hy-AM"/>
        </w:rPr>
      </w:pPr>
      <w:r>
        <w:rPr>
          <w:rFonts w:ascii="GHEA Grapalat" w:eastAsiaTheme="minorHAnsi" w:hAnsi="GHEA Grapalat" w:cs="Sylfaen"/>
          <w:lang w:val="hy-AM" w:eastAsia="en-US"/>
        </w:rPr>
        <w:t xml:space="preserve">Գումարը կուղղվի </w:t>
      </w:r>
      <w:r w:rsidRPr="003F2D72">
        <w:rPr>
          <w:rFonts w:ascii="GHEA Grapalat" w:eastAsiaTheme="minorHAnsi" w:hAnsi="GHEA Grapalat" w:cs="Sylfaen"/>
          <w:lang w:val="hy-AM" w:eastAsia="en-US"/>
        </w:rPr>
        <w:t xml:space="preserve">Արցախի Հանրապետության տարածքային կառավարման </w:t>
      </w:r>
      <w:r>
        <w:rPr>
          <w:rFonts w:ascii="GHEA Grapalat" w:eastAsiaTheme="minorHAnsi" w:hAnsi="GHEA Grapalat" w:cs="Sylfaen"/>
          <w:lang w:val="hy-AM" w:eastAsia="en-US"/>
        </w:rPr>
        <w:t xml:space="preserve">և ենթակառուցվածքների նախարարությունից ստացված՝  </w:t>
      </w:r>
      <w:r w:rsidRPr="003F2D72">
        <w:rPr>
          <w:rFonts w:ascii="GHEA Grapalat" w:eastAsiaTheme="minorHAnsi" w:hAnsi="GHEA Grapalat" w:cs="Sylfaen"/>
          <w:lang w:val="hy-AM" w:eastAsia="en-US"/>
        </w:rPr>
        <w:t xml:space="preserve">2020 թվականի սեպտեմբերի 27-ի դրությամբ առնվազն 3 ամիս Ադրբեջանի Հանրապետության վերահսկողության տակ անցած համայնքներում փաստացի բնակված (անկախ այդ համայնքներում հաշվառում ունենալու հանգամանքից) անձանց </w:t>
      </w:r>
      <w:r>
        <w:rPr>
          <w:rFonts w:ascii="GHEA Grapalat" w:eastAsiaTheme="minorHAnsi" w:hAnsi="GHEA Grapalat" w:cs="Sylfaen"/>
          <w:lang w:val="hy-AM" w:eastAsia="en-US"/>
        </w:rPr>
        <w:t>աջակցության տրամադրմանը։</w:t>
      </w:r>
    </w:p>
    <w:p w:rsidR="00243774" w:rsidRPr="00104101" w:rsidRDefault="00243774" w:rsidP="00104101">
      <w:pPr>
        <w:spacing w:line="360" w:lineRule="auto"/>
        <w:jc w:val="both"/>
        <w:rPr>
          <w:rFonts w:ascii="GHEA Grapalat" w:hAnsi="GHEA Grapalat" w:cs="Sylfaen"/>
          <w:lang w:val="hy-AM"/>
        </w:rPr>
      </w:pPr>
    </w:p>
    <w:p w:rsidR="00243774" w:rsidRDefault="00243774" w:rsidP="00243774">
      <w:pPr>
        <w:spacing w:line="360" w:lineRule="auto"/>
        <w:ind w:firstLine="720"/>
        <w:jc w:val="both"/>
        <w:rPr>
          <w:rFonts w:ascii="GHEA Grapalat" w:hAnsi="GHEA Grapalat" w:cs="Sylfaen"/>
          <w:b/>
          <w:bCs/>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p>
    <w:p w:rsidR="00243774" w:rsidRDefault="00243774" w:rsidP="00243774">
      <w:pPr>
        <w:tabs>
          <w:tab w:val="left" w:pos="567"/>
          <w:tab w:val="left" w:pos="900"/>
        </w:tabs>
        <w:spacing w:line="360" w:lineRule="auto"/>
        <w:ind w:firstLine="720"/>
        <w:jc w:val="both"/>
        <w:rPr>
          <w:rFonts w:ascii="GHEA Grapalat" w:hAnsi="GHEA Grapalat" w:cs="Sylfaen"/>
          <w:b/>
          <w:bCs/>
          <w:lang w:val="hy-AM"/>
        </w:rPr>
      </w:pPr>
      <w:r>
        <w:rPr>
          <w:rFonts w:ascii="GHEA Grapalat" w:hAnsi="GHEA Grapalat" w:cs="Sylfaen"/>
          <w:lang w:val="hy-AM"/>
        </w:rPr>
        <w:t xml:space="preserve">Նախագիծն ընդունվելու դեպքում ՀՀ 2021 թվականի պետական բյուջեով կհատկացվեն բավարար միջոցներ՝ </w:t>
      </w:r>
      <w:r w:rsidRPr="006315DC">
        <w:rPr>
          <w:rFonts w:ascii="GHEA Grapalat" w:hAnsi="GHEA Grapalat" w:cs="Sylfaen"/>
          <w:lang w:val="hy-AM"/>
        </w:rPr>
        <w:t xml:space="preserve">2020 թվականի սեպտեմբերի 27-ից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w:t>
      </w:r>
      <w:r w:rsidRPr="006315DC">
        <w:rPr>
          <w:rFonts w:ascii="GHEA Grapalat" w:hAnsi="GHEA Grapalat" w:cs="Sylfaen"/>
          <w:lang w:val="hy-AM"/>
        </w:rPr>
        <w:lastRenderedPageBreak/>
        <w:t xml:space="preserve">անցած համայնքներում հաշվառված կամ փաստացի բնակված քաղաքացիների աջակցության </w:t>
      </w:r>
      <w:r>
        <w:rPr>
          <w:rFonts w:ascii="GHEA Grapalat" w:hAnsi="GHEA Grapalat" w:cs="Sylfaen"/>
          <w:lang w:val="hy-AM"/>
        </w:rPr>
        <w:t>տրամադրման համար։</w:t>
      </w:r>
    </w:p>
    <w:p w:rsidR="00FF2612" w:rsidRPr="00104101" w:rsidRDefault="00FF2612" w:rsidP="00104101">
      <w:pPr>
        <w:spacing w:after="160" w:line="259" w:lineRule="auto"/>
        <w:rPr>
          <w:rFonts w:ascii="GHEA Grapalat" w:hAnsi="GHEA Grapalat" w:cs="Sylfaen"/>
          <w:b/>
          <w:lang w:val="hy-AM"/>
        </w:rPr>
      </w:pPr>
    </w:p>
    <w:p w:rsidR="005113F1" w:rsidRDefault="00FF2612" w:rsidP="00FF2612">
      <w:pPr>
        <w:spacing w:line="360" w:lineRule="auto"/>
        <w:ind w:firstLine="851"/>
        <w:jc w:val="both"/>
        <w:rPr>
          <w:rFonts w:ascii="GHEA Grapalat" w:hAnsi="GHEA Grapalat"/>
          <w:lang w:val="hy-AM"/>
        </w:rPr>
      </w:pPr>
      <w:r w:rsidRPr="00FF2612">
        <w:rPr>
          <w:rFonts w:ascii="GHEA Grapalat" w:hAnsi="GHEA Grapalat" w:cs="Sylfaen"/>
          <w:b/>
          <w:bCs/>
          <w:lang w:val="hy-AM"/>
        </w:rPr>
        <w:t>4.</w:t>
      </w:r>
      <w:r>
        <w:rPr>
          <w:rFonts w:ascii="GHEA Grapalat" w:hAnsi="GHEA Grapalat" w:cs="Sylfaen"/>
          <w:b/>
          <w:bCs/>
          <w:lang w:val="hy-AM"/>
        </w:rPr>
        <w:t>Տեղեկատվություն</w:t>
      </w:r>
      <w:r w:rsidR="005113F1">
        <w:rPr>
          <w:rFonts w:ascii="GHEA Grapalat" w:hAnsi="GHEA Grapalat"/>
          <w:lang w:val="hy-AM"/>
        </w:rPr>
        <w:t xml:space="preserve"> </w:t>
      </w:r>
    </w:p>
    <w:p w:rsidR="00FF2612" w:rsidRDefault="005113F1" w:rsidP="00FF2612">
      <w:pPr>
        <w:spacing w:line="360" w:lineRule="auto"/>
        <w:ind w:firstLine="375"/>
        <w:jc w:val="both"/>
        <w:rPr>
          <w:rFonts w:ascii="GHEA Grapalat" w:hAnsi="GHEA Grapalat" w:cs="Sylfaen"/>
          <w:bCs/>
          <w:lang w:val="hy-AM"/>
        </w:rPr>
      </w:pP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20</w:t>
      </w:r>
      <w:r>
        <w:rPr>
          <w:rFonts w:ascii="GHEA Grapalat" w:hAnsi="GHEA Grapalat" w:cs="Sylfaen"/>
          <w:bCs/>
          <w:lang w:val="hy-AM"/>
        </w:rPr>
        <w:t>21</w:t>
      </w:r>
      <w:r>
        <w:rPr>
          <w:rFonts w:ascii="GHEA Grapalat" w:hAnsi="GHEA Grapalat" w:cs="Sylfaen"/>
          <w:bCs/>
          <w:lang w:val="af-ZA"/>
        </w:rPr>
        <w:t xml:space="preserve"> </w:t>
      </w:r>
      <w:r>
        <w:rPr>
          <w:rFonts w:ascii="GHEA Grapalat" w:hAnsi="GHEA Grapalat" w:cs="Sylfaen"/>
          <w:bCs/>
          <w:lang w:val="hy-AM"/>
        </w:rPr>
        <w:t>թվականի</w:t>
      </w:r>
      <w:r>
        <w:rPr>
          <w:rFonts w:ascii="GHEA Grapalat" w:hAnsi="GHEA Grapalat" w:cs="Sylfaen"/>
          <w:bCs/>
          <w:lang w:val="af-ZA"/>
        </w:rPr>
        <w:t xml:space="preserve"> </w:t>
      </w:r>
      <w:r>
        <w:rPr>
          <w:rFonts w:ascii="GHEA Grapalat" w:hAnsi="GHEA Grapalat" w:cs="Sylfaen"/>
          <w:bCs/>
          <w:lang w:val="hy-AM"/>
        </w:rPr>
        <w:t>պետական</w:t>
      </w:r>
      <w:r>
        <w:rPr>
          <w:rFonts w:ascii="GHEA Grapalat" w:hAnsi="GHEA Grapalat" w:cs="Sylfaen"/>
          <w:bCs/>
          <w:lang w:val="af-ZA"/>
        </w:rPr>
        <w:t xml:space="preserve"> </w:t>
      </w:r>
      <w:r>
        <w:rPr>
          <w:rFonts w:ascii="GHEA Grapalat" w:hAnsi="GHEA Grapalat" w:cs="Sylfaen"/>
          <w:bCs/>
          <w:lang w:val="hy-AM"/>
        </w:rPr>
        <w:t>բյուջի մասին» օրենքում վերաբաշխում և</w:t>
      </w:r>
      <w:r>
        <w:rPr>
          <w:rFonts w:ascii="GHEA Grapalat" w:hAnsi="GHEA Grapalat" w:cs="Sylfaen"/>
          <w:bCs/>
          <w:lang w:val="af-ZA"/>
        </w:rPr>
        <w:t xml:space="preserve"> </w:t>
      </w:r>
      <w:r>
        <w:rPr>
          <w:rFonts w:ascii="GHEA Grapalat" w:hAnsi="GHEA Grapalat" w:cs="Sylfaen"/>
          <w:bCs/>
          <w:lang w:val="hy-AM"/>
        </w:rPr>
        <w:t>Հայաստանի</w:t>
      </w:r>
      <w:r>
        <w:rPr>
          <w:rFonts w:ascii="GHEA Grapalat" w:hAnsi="GHEA Grapalat" w:cs="Sylfaen"/>
          <w:bCs/>
          <w:lang w:val="af-ZA"/>
        </w:rPr>
        <w:t xml:space="preserve"> </w:t>
      </w:r>
      <w:r w:rsidRPr="000601CD">
        <w:rPr>
          <w:rFonts w:ascii="GHEA Grapalat" w:hAnsi="GHEA Grapalat"/>
          <w:lang w:val="hy-AM"/>
        </w:rPr>
        <w:t xml:space="preserve">Հանրապետության Կառավարության 2020 թվականի դեկտեմբերի 30-ի թիվ 2215-Ն որոշման մեջ փոփոխություններ և լրացումներ կատարելու մասին» </w:t>
      </w:r>
      <w:r>
        <w:rPr>
          <w:rFonts w:ascii="GHEA Grapalat" w:hAnsi="GHEA Grapalat"/>
          <w:lang w:val="hy-AM"/>
        </w:rPr>
        <w:t>Կառավարության որոշման նախագծի ընդունման կապակցությամբ ՀՀ պետական բյուջեի ծախ</w:t>
      </w:r>
      <w:r w:rsidR="00FF2612">
        <w:rPr>
          <w:rFonts w:ascii="GHEA Grapalat" w:hAnsi="GHEA Grapalat"/>
          <w:lang w:val="hy-AM"/>
        </w:rPr>
        <w:t xml:space="preserve">սերը և եկամուտները չեն ավելանա, ինչպես նաև </w:t>
      </w:r>
      <w:r w:rsidR="00FF2612">
        <w:rPr>
          <w:rFonts w:ascii="GHEA Grapalat" w:hAnsi="GHEA Grapalat" w:cs="Sylfaen"/>
          <w:bCs/>
          <w:lang w:val="hy-AM"/>
        </w:rPr>
        <w:t>այլ իրավական ակտերի ընդունման անհրաժեշտություն չի առաջանա։</w:t>
      </w:r>
    </w:p>
    <w:p w:rsidR="005113F1" w:rsidRPr="000601CD" w:rsidRDefault="005113F1" w:rsidP="005113F1">
      <w:pPr>
        <w:spacing w:line="360" w:lineRule="auto"/>
        <w:ind w:firstLine="375"/>
        <w:jc w:val="both"/>
        <w:rPr>
          <w:rFonts w:ascii="GHEA Grapalat" w:hAnsi="GHEA Grapalat"/>
          <w:lang w:val="hy-AM"/>
        </w:rPr>
      </w:pPr>
    </w:p>
    <w:p w:rsidR="005113F1" w:rsidRPr="00D83376" w:rsidRDefault="005113F1" w:rsidP="005113F1">
      <w:pPr>
        <w:pStyle w:val="NormalWeb"/>
        <w:shd w:val="clear" w:color="auto" w:fill="FFFFFF"/>
        <w:spacing w:before="0" w:beforeAutospacing="0" w:after="0" w:afterAutospacing="0" w:line="360" w:lineRule="auto"/>
        <w:jc w:val="center"/>
        <w:rPr>
          <w:lang w:val="af-ZA"/>
        </w:rPr>
      </w:pPr>
    </w:p>
    <w:p w:rsidR="00786E21" w:rsidRPr="005113F1" w:rsidRDefault="00786E21" w:rsidP="005113F1">
      <w:pPr>
        <w:rPr>
          <w:lang w:val="af-ZA"/>
        </w:rPr>
      </w:pPr>
    </w:p>
    <w:sectPr w:rsidR="00786E21" w:rsidRPr="005113F1"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FB1" w:rsidRDefault="00065FB1">
      <w:r>
        <w:separator/>
      </w:r>
    </w:p>
  </w:endnote>
  <w:endnote w:type="continuationSeparator" w:id="0">
    <w:p w:rsidR="00065FB1" w:rsidRDefault="00065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65FB1">
    <w:pPr>
      <w:rPr>
        <w:rFonts w:ascii="GHEA Grapalat" w:hAnsi="GHEA Grapalat"/>
        <w:b/>
        <w:color w:val="0000FF"/>
        <w:sz w:val="20"/>
        <w:szCs w:val="20"/>
        <w:lang w:val="en-GB" w:eastAsia="en-US"/>
      </w:rPr>
    </w:pPr>
  </w:p>
  <w:p w:rsidR="00E20FDB" w:rsidRDefault="00065F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FB1" w:rsidRDefault="00065FB1">
      <w:r>
        <w:separator/>
      </w:r>
    </w:p>
  </w:footnote>
  <w:footnote w:type="continuationSeparator" w:id="0">
    <w:p w:rsidR="00065FB1" w:rsidRDefault="00065F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3558F"/>
    <w:rsid w:val="000417F2"/>
    <w:rsid w:val="000545DA"/>
    <w:rsid w:val="000601CD"/>
    <w:rsid w:val="00065FB1"/>
    <w:rsid w:val="00081E24"/>
    <w:rsid w:val="00093378"/>
    <w:rsid w:val="000C6978"/>
    <w:rsid w:val="000D2674"/>
    <w:rsid w:val="00104101"/>
    <w:rsid w:val="001041A8"/>
    <w:rsid w:val="0014047E"/>
    <w:rsid w:val="0014573C"/>
    <w:rsid w:val="001457FB"/>
    <w:rsid w:val="00183E04"/>
    <w:rsid w:val="001840EA"/>
    <w:rsid w:val="001C2C99"/>
    <w:rsid w:val="00207553"/>
    <w:rsid w:val="00221575"/>
    <w:rsid w:val="00224544"/>
    <w:rsid w:val="00232B8B"/>
    <w:rsid w:val="00243774"/>
    <w:rsid w:val="002A0354"/>
    <w:rsid w:val="002D09DF"/>
    <w:rsid w:val="002E684E"/>
    <w:rsid w:val="003225FE"/>
    <w:rsid w:val="00345EF1"/>
    <w:rsid w:val="003770D2"/>
    <w:rsid w:val="003859FC"/>
    <w:rsid w:val="003D1C1C"/>
    <w:rsid w:val="003E3D67"/>
    <w:rsid w:val="003E6583"/>
    <w:rsid w:val="00403140"/>
    <w:rsid w:val="00404B68"/>
    <w:rsid w:val="004230D9"/>
    <w:rsid w:val="004325D1"/>
    <w:rsid w:val="004431B0"/>
    <w:rsid w:val="00457CC1"/>
    <w:rsid w:val="00475B8F"/>
    <w:rsid w:val="00497855"/>
    <w:rsid w:val="004A6797"/>
    <w:rsid w:val="004B5E7D"/>
    <w:rsid w:val="005113F1"/>
    <w:rsid w:val="005351D4"/>
    <w:rsid w:val="00554C30"/>
    <w:rsid w:val="00644E25"/>
    <w:rsid w:val="0067357F"/>
    <w:rsid w:val="006A6AF8"/>
    <w:rsid w:val="006F592F"/>
    <w:rsid w:val="00703743"/>
    <w:rsid w:val="00723B0D"/>
    <w:rsid w:val="00732B3A"/>
    <w:rsid w:val="00756F39"/>
    <w:rsid w:val="00786E21"/>
    <w:rsid w:val="00793853"/>
    <w:rsid w:val="007F10C2"/>
    <w:rsid w:val="008345DF"/>
    <w:rsid w:val="0088220A"/>
    <w:rsid w:val="008A4901"/>
    <w:rsid w:val="008A7AB5"/>
    <w:rsid w:val="008F5B13"/>
    <w:rsid w:val="00952F43"/>
    <w:rsid w:val="009A39A2"/>
    <w:rsid w:val="009B3CCF"/>
    <w:rsid w:val="009C6663"/>
    <w:rsid w:val="009D2566"/>
    <w:rsid w:val="00A22E38"/>
    <w:rsid w:val="00A77F81"/>
    <w:rsid w:val="00A848C6"/>
    <w:rsid w:val="00B0038C"/>
    <w:rsid w:val="00B24361"/>
    <w:rsid w:val="00B57A24"/>
    <w:rsid w:val="00B61162"/>
    <w:rsid w:val="00BB19B6"/>
    <w:rsid w:val="00BC4001"/>
    <w:rsid w:val="00BE0525"/>
    <w:rsid w:val="00BE6B70"/>
    <w:rsid w:val="00C14ABF"/>
    <w:rsid w:val="00C20884"/>
    <w:rsid w:val="00C247CB"/>
    <w:rsid w:val="00C46F93"/>
    <w:rsid w:val="00C7215F"/>
    <w:rsid w:val="00C93054"/>
    <w:rsid w:val="00CA183E"/>
    <w:rsid w:val="00CE6656"/>
    <w:rsid w:val="00D16558"/>
    <w:rsid w:val="00D305B3"/>
    <w:rsid w:val="00D33257"/>
    <w:rsid w:val="00D45453"/>
    <w:rsid w:val="00D76B51"/>
    <w:rsid w:val="00D83376"/>
    <w:rsid w:val="00D878AE"/>
    <w:rsid w:val="00D87CCB"/>
    <w:rsid w:val="00DA033D"/>
    <w:rsid w:val="00DA088C"/>
    <w:rsid w:val="00DA46E3"/>
    <w:rsid w:val="00DB2CA5"/>
    <w:rsid w:val="00DF1136"/>
    <w:rsid w:val="00DF35BB"/>
    <w:rsid w:val="00DF7E2C"/>
    <w:rsid w:val="00E2747B"/>
    <w:rsid w:val="00E70000"/>
    <w:rsid w:val="00E97CB5"/>
    <w:rsid w:val="00EA67BD"/>
    <w:rsid w:val="00EB21FA"/>
    <w:rsid w:val="00EF36C2"/>
    <w:rsid w:val="00F76941"/>
    <w:rsid w:val="00FA39D2"/>
    <w:rsid w:val="00FC6113"/>
    <w:rsid w:val="00FD3ED5"/>
    <w:rsid w:val="00FF2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88C404-8C2C-4CB6-923E-53146BF34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FF26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41552">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620109871">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49907794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82065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https://mul2.gov.am/tasks/421803/oneclick/naxagic.docx?token=818cb43ef9136f2d8243821244e85f78</cp:keywords>
  <dc:description/>
  <cp:lastModifiedBy>Gohar.Hayrapetyan</cp:lastModifiedBy>
  <cp:revision>10</cp:revision>
  <dcterms:created xsi:type="dcterms:W3CDTF">2021-02-23T16:20:00Z</dcterms:created>
  <dcterms:modified xsi:type="dcterms:W3CDTF">2021-04-20T08:04:00Z</dcterms:modified>
</cp:coreProperties>
</file>