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A6DA1E" w14:textId="345DDB5A" w:rsidR="00397D1B" w:rsidRPr="00523936" w:rsidRDefault="00842358" w:rsidP="00F66D15">
      <w:pPr>
        <w:spacing w:after="120" w:line="360" w:lineRule="auto"/>
        <w:ind w:leftChars="0" w:left="2" w:hanging="2"/>
        <w:jc w:val="center"/>
        <w:rPr>
          <w:rFonts w:ascii="GHEA Grapalat" w:hAnsi="GHEA Grapalat"/>
          <w:b/>
          <w:color w:val="000000"/>
          <w:sz w:val="24"/>
          <w:szCs w:val="24"/>
          <w:lang w:val="hy-AM"/>
        </w:rPr>
      </w:pPr>
      <w:r w:rsidRPr="00523936">
        <w:rPr>
          <w:rFonts w:ascii="GHEA Grapalat" w:eastAsia="Tahoma" w:hAnsi="GHEA Grapalat" w:cs="Tahoma"/>
          <w:b/>
          <w:color w:val="000000"/>
          <w:sz w:val="24"/>
          <w:szCs w:val="24"/>
          <w:lang w:val="hy-AM"/>
        </w:rPr>
        <w:t>ՀԱՅԱՍՏԱՆԻ ՀԱՆՐԱՊԵՏՈՒԹՅԱՆ ՕՐԵՆՔԸ</w:t>
      </w:r>
    </w:p>
    <w:p w14:paraId="3D0A6413" w14:textId="00243D10" w:rsidR="00397D1B" w:rsidRPr="00523936" w:rsidRDefault="00842358" w:rsidP="00F66D15">
      <w:pPr>
        <w:spacing w:after="120" w:line="360" w:lineRule="auto"/>
        <w:ind w:leftChars="0" w:left="2" w:hanging="2"/>
        <w:jc w:val="center"/>
        <w:rPr>
          <w:rFonts w:ascii="GHEA Grapalat" w:hAnsi="GHEA Grapalat"/>
          <w:b/>
          <w:color w:val="000000"/>
          <w:sz w:val="24"/>
          <w:szCs w:val="24"/>
          <w:lang w:val="hy-AM"/>
        </w:rPr>
      </w:pPr>
      <w:r w:rsidRPr="00523936">
        <w:rPr>
          <w:rFonts w:ascii="GHEA Grapalat" w:eastAsia="Tahoma" w:hAnsi="GHEA Grapalat" w:cs="Tahoma"/>
          <w:b/>
          <w:color w:val="000000"/>
          <w:sz w:val="24"/>
          <w:szCs w:val="24"/>
          <w:lang w:val="hy-AM"/>
        </w:rPr>
        <w:t>«ԻՐԱՎԱԲԱՆԱԿԱՆ ԱՆՁԱՆՑ ՊԵՏԱԿԱՆ ԳՐԱՆՑՄԱՆ, ԻՐԱՎԱԲԱՆԱԿԱՆ ԱՆՁԱՆՑ ԱՌԱՆՁՆԱՑՎԱԾ ՍՏՈՐԱԲԱԺԱՆՈՒՄՆԵՐԻ, ՀԻՄՆԱՐԿՆԵՐԻ ԵՎ ԱՆՀԱՏ ՁԵՌՆԱՐԿԱՏԵՐԵՐԻ ՊԵՏԱԿԱՆ ՀԱՇՎԱՌՄԱՆ ՄԱՍԻՆ» ՕՐԵՆՔՈՒՄ ՓՈՓՈԽՈՒԹՅՈՒՆՆԵՐ ԵՎ ԼՐԱՑՈՒՄՆԵՐ ԿԱՏԱՐԵԼՈՒ ՄԱՍԻՆ</w:t>
      </w:r>
    </w:p>
    <w:p w14:paraId="52AE0910" w14:textId="77777777" w:rsidR="00397D1B" w:rsidRPr="00523936" w:rsidRDefault="00397D1B" w:rsidP="00F66D15">
      <w:pPr>
        <w:spacing w:after="120" w:line="360" w:lineRule="auto"/>
        <w:ind w:leftChars="0" w:left="2" w:hanging="2"/>
        <w:jc w:val="center"/>
        <w:rPr>
          <w:rFonts w:ascii="GHEA Grapalat" w:hAnsi="GHEA Grapalat"/>
          <w:b/>
          <w:color w:val="000000"/>
          <w:sz w:val="24"/>
          <w:szCs w:val="24"/>
          <w:lang w:val="hy-AM"/>
        </w:rPr>
      </w:pPr>
    </w:p>
    <w:p w14:paraId="037A96C6" w14:textId="32F3B871" w:rsidR="00F66D15" w:rsidRPr="00523936" w:rsidRDefault="00842358" w:rsidP="00F66D15">
      <w:pPr>
        <w:pStyle w:val="ListParagraph"/>
        <w:numPr>
          <w:ilvl w:val="0"/>
          <w:numId w:val="5"/>
        </w:numPr>
        <w:spacing w:after="120" w:line="360" w:lineRule="auto"/>
        <w:ind w:leftChars="0" w:left="0" w:firstLineChars="0" w:firstLine="567"/>
        <w:contextualSpacing w:val="0"/>
        <w:rPr>
          <w:rFonts w:ascii="GHEA Grapalat" w:hAnsi="GHEA Grapalat"/>
          <w:sz w:val="24"/>
          <w:szCs w:val="24"/>
          <w:lang w:val="hy-AM"/>
        </w:rPr>
      </w:pPr>
      <w:r w:rsidRPr="00523936">
        <w:rPr>
          <w:rFonts w:ascii="GHEA Grapalat" w:eastAsia="Tahoma" w:hAnsi="GHEA Grapalat" w:cs="Tahoma"/>
          <w:sz w:val="24"/>
          <w:szCs w:val="24"/>
          <w:lang w:val="hy-AM"/>
        </w:rPr>
        <w:t>«Իրավաբանական անձանց պետական գրանցման, իրավաբանական անձանց առանձնացված ստորաբաժանումների, հիմնարկների և անհատ ձեռնարկատերերի պետական հաշվառման մասին» 2001 թվականի ապրիլի 3-ի ՀՕ-169 օրենքի (այսուհետ՝ Օրենք) 3-րդ հոդվածի 1-ին մասում՝</w:t>
      </w:r>
    </w:p>
    <w:p w14:paraId="15BFBFD2" w14:textId="54FD3605" w:rsidR="00F66D15" w:rsidRPr="00523936" w:rsidRDefault="00842358" w:rsidP="00F66D15">
      <w:pPr>
        <w:pStyle w:val="ListParagraph"/>
        <w:numPr>
          <w:ilvl w:val="0"/>
          <w:numId w:val="17"/>
        </w:numPr>
        <w:spacing w:after="120" w:line="360" w:lineRule="auto"/>
        <w:ind w:leftChars="0" w:left="0" w:firstLineChars="0" w:firstLine="567"/>
        <w:contextualSpacing w:val="0"/>
        <w:rPr>
          <w:rFonts w:ascii="GHEA Grapalat" w:hAnsi="GHEA Grapalat"/>
          <w:sz w:val="24"/>
          <w:szCs w:val="24"/>
          <w:lang w:val="hy-AM"/>
        </w:rPr>
      </w:pPr>
      <w:r w:rsidRPr="00523936">
        <w:rPr>
          <w:rFonts w:ascii="GHEA Grapalat" w:eastAsia="Tahoma" w:hAnsi="GHEA Grapalat" w:cs="Tahoma"/>
          <w:sz w:val="24"/>
          <w:szCs w:val="24"/>
          <w:lang w:val="hy-AM"/>
        </w:rPr>
        <w:t>7-րդ կետից հանել «օրենքով նախատեսված դեպքերում՝ իրավաբանական անձանց իրական սեփականատերերի</w:t>
      </w:r>
      <w:r w:rsidR="00BD1609" w:rsidRPr="00523936">
        <w:rPr>
          <w:rFonts w:ascii="GHEA Grapalat" w:eastAsia="Tahoma" w:hAnsi="GHEA Grapalat" w:cs="Tahoma"/>
          <w:sz w:val="24"/>
          <w:szCs w:val="24"/>
          <w:lang w:val="hy-AM"/>
        </w:rPr>
        <w:t>,</w:t>
      </w:r>
      <w:r w:rsidRPr="00523936">
        <w:rPr>
          <w:rFonts w:ascii="GHEA Grapalat" w:eastAsia="Tahoma" w:hAnsi="GHEA Grapalat" w:cs="Tahoma"/>
          <w:sz w:val="24"/>
          <w:szCs w:val="24"/>
          <w:lang w:val="hy-AM"/>
        </w:rPr>
        <w:t>» բառերը</w:t>
      </w:r>
      <w:r w:rsidR="00F66D15" w:rsidRPr="00523936">
        <w:rPr>
          <w:rFonts w:ascii="Cambria Math" w:eastAsia="Tahoma" w:hAnsi="Cambria Math" w:cs="Cambria Math"/>
          <w:sz w:val="24"/>
          <w:szCs w:val="24"/>
          <w:lang w:val="hy-AM"/>
        </w:rPr>
        <w:t>․</w:t>
      </w:r>
    </w:p>
    <w:p w14:paraId="53BAF0AA" w14:textId="110E30FD" w:rsidR="00397D1B" w:rsidRPr="00523936" w:rsidRDefault="00F66D15" w:rsidP="00F66D15">
      <w:pPr>
        <w:pStyle w:val="ListParagraph"/>
        <w:numPr>
          <w:ilvl w:val="0"/>
          <w:numId w:val="17"/>
        </w:numPr>
        <w:spacing w:after="120" w:line="360" w:lineRule="auto"/>
        <w:ind w:leftChars="0" w:left="0" w:firstLineChars="0" w:firstLine="567"/>
        <w:contextualSpacing w:val="0"/>
        <w:rPr>
          <w:rFonts w:ascii="GHEA Grapalat" w:hAnsi="GHEA Grapalat"/>
          <w:sz w:val="24"/>
          <w:szCs w:val="24"/>
          <w:lang w:val="hy-AM"/>
        </w:rPr>
      </w:pPr>
      <w:r w:rsidRPr="00523936">
        <w:rPr>
          <w:rFonts w:ascii="GHEA Grapalat" w:eastAsia="Tahoma" w:hAnsi="GHEA Grapalat" w:cs="Tahoma"/>
          <w:sz w:val="24"/>
          <w:szCs w:val="24"/>
          <w:lang w:val="hy-AM"/>
        </w:rPr>
        <w:t>ուժը կորցրած ճանաչել</w:t>
      </w:r>
      <w:r w:rsidR="00EF4375" w:rsidRPr="00523936">
        <w:rPr>
          <w:rFonts w:ascii="GHEA Grapalat" w:eastAsia="Tahoma" w:hAnsi="GHEA Grapalat" w:cs="Tahoma"/>
          <w:sz w:val="24"/>
          <w:szCs w:val="24"/>
          <w:lang w:val="hy-AM"/>
        </w:rPr>
        <w:t xml:space="preserve"> </w:t>
      </w:r>
      <w:r w:rsidRPr="00523936">
        <w:rPr>
          <w:rFonts w:ascii="GHEA Grapalat" w:eastAsia="Tahoma" w:hAnsi="GHEA Grapalat" w:cs="Tahoma"/>
          <w:sz w:val="24"/>
          <w:szCs w:val="24"/>
          <w:lang w:val="hy-AM"/>
        </w:rPr>
        <w:t>23-րդ և 24-րդ կետերը</w:t>
      </w:r>
      <w:r w:rsidRPr="00523936">
        <w:rPr>
          <w:rFonts w:ascii="Cambria Math" w:eastAsia="Tahoma" w:hAnsi="Cambria Math" w:cs="Cambria Math"/>
          <w:sz w:val="24"/>
          <w:szCs w:val="24"/>
          <w:lang w:val="hy-AM"/>
        </w:rPr>
        <w:t>․</w:t>
      </w:r>
    </w:p>
    <w:p w14:paraId="45AF8399" w14:textId="30F27783" w:rsidR="00397D1B" w:rsidRPr="00523936" w:rsidRDefault="00842358" w:rsidP="00F66D15">
      <w:pPr>
        <w:pStyle w:val="ListParagraph"/>
        <w:numPr>
          <w:ilvl w:val="0"/>
          <w:numId w:val="17"/>
        </w:numPr>
        <w:spacing w:after="120" w:line="360" w:lineRule="auto"/>
        <w:ind w:leftChars="0" w:left="0" w:firstLineChars="0" w:firstLine="567"/>
        <w:contextualSpacing w:val="0"/>
        <w:rPr>
          <w:rFonts w:ascii="GHEA Grapalat" w:hAnsi="GHEA Grapalat"/>
          <w:sz w:val="24"/>
          <w:szCs w:val="24"/>
          <w:lang w:val="hy-AM"/>
        </w:rPr>
      </w:pPr>
      <w:r w:rsidRPr="00523936">
        <w:rPr>
          <w:rFonts w:ascii="GHEA Grapalat" w:eastAsia="Tahoma" w:hAnsi="GHEA Grapalat" w:cs="Tahoma"/>
          <w:sz w:val="24"/>
          <w:szCs w:val="24"/>
          <w:lang w:val="hy-AM"/>
        </w:rPr>
        <w:t>25-րդ կետի «ա» և «բ» ենթակետերը շարադրել հետևյալ խմբագրությամբ</w:t>
      </w:r>
      <w:r w:rsidR="00AA36AA" w:rsidRPr="00523936">
        <w:rPr>
          <w:rFonts w:ascii="Cambria Math" w:eastAsia="Tahoma" w:hAnsi="Cambria Math" w:cs="Cambria Math"/>
          <w:sz w:val="24"/>
          <w:szCs w:val="24"/>
          <w:lang w:val="hy-AM"/>
        </w:rPr>
        <w:t>․</w:t>
      </w:r>
    </w:p>
    <w:p w14:paraId="79585640" w14:textId="2274E6FD" w:rsidR="00397D1B" w:rsidRPr="00523936" w:rsidRDefault="00842358" w:rsidP="00F66D15">
      <w:p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«ա. որոնցից մեկին ուղղակի կամ անուղղակի պատկանում է մյուսի կանոնադրական կապիտալում 20 և ավելի տոկոս մասնակցություն</w:t>
      </w:r>
      <w:r w:rsidRPr="00523936">
        <w:rPr>
          <w:rFonts w:ascii="Cambria Math" w:eastAsia="Tahoma" w:hAnsi="Cambria Math" w:cs="Cambria Math"/>
          <w:sz w:val="24"/>
          <w:szCs w:val="24"/>
          <w:lang w:val="hy-AM"/>
        </w:rPr>
        <w:t>․</w:t>
      </w:r>
    </w:p>
    <w:p w14:paraId="448841EF" w14:textId="00697705" w:rsidR="00F66D15" w:rsidRPr="00523936" w:rsidRDefault="00842358" w:rsidP="00F66D15">
      <w:p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բ. որոնցից մեկի կանոնադրական կապիտալում մասնակցության 20 և ավելի տոկոսն ուղղակի կամ անուղղակի պատկանում է ֆիզիկական անձին, որին ուղղակի կամ անուղղակի կերպով պատկանում է նաև մյուս իրավաբանական անձի կանոնադրական կապիտալում 20 և ավելի տոկոս մասնակցություն</w:t>
      </w:r>
      <w:r w:rsidR="00AA36AA" w:rsidRPr="00523936">
        <w:rPr>
          <w:rFonts w:ascii="Cambria Math" w:eastAsia="Tahoma" w:hAnsi="Cambria Math" w:cs="Cambria Math"/>
          <w:sz w:val="24"/>
          <w:szCs w:val="24"/>
          <w:lang w:val="hy-AM"/>
        </w:rPr>
        <w:t>․</w:t>
      </w:r>
      <w:r w:rsidRPr="00523936">
        <w:rPr>
          <w:rFonts w:ascii="GHEA Grapalat" w:eastAsia="Tahoma" w:hAnsi="GHEA Grapalat" w:cs="Tahoma"/>
          <w:sz w:val="24"/>
          <w:szCs w:val="24"/>
          <w:lang w:val="hy-AM"/>
        </w:rPr>
        <w:t>»</w:t>
      </w:r>
      <w:r w:rsidR="00AA36AA" w:rsidRPr="00523936">
        <w:rPr>
          <w:rFonts w:ascii="Cambria Math" w:eastAsia="Tahoma" w:hAnsi="Cambria Math" w:cs="Cambria Math"/>
          <w:sz w:val="24"/>
          <w:szCs w:val="24"/>
          <w:lang w:val="hy-AM"/>
        </w:rPr>
        <w:t>․</w:t>
      </w:r>
    </w:p>
    <w:p w14:paraId="748555A9" w14:textId="638029E8" w:rsidR="00397D1B" w:rsidRPr="00523936" w:rsidRDefault="00842358" w:rsidP="00DA5FA0">
      <w:pPr>
        <w:pStyle w:val="ListParagraph"/>
        <w:numPr>
          <w:ilvl w:val="0"/>
          <w:numId w:val="17"/>
        </w:numPr>
        <w:spacing w:after="120" w:line="360" w:lineRule="auto"/>
        <w:ind w:leftChars="0" w:left="0" w:firstLineChars="0" w:firstLine="567"/>
        <w:contextualSpacing w:val="0"/>
        <w:rPr>
          <w:rFonts w:ascii="GHEA Grapalat" w:hAnsi="GHEA Grapalat"/>
          <w:sz w:val="24"/>
          <w:szCs w:val="24"/>
          <w:lang w:val="hy-AM"/>
        </w:rPr>
      </w:pPr>
      <w:r w:rsidRPr="00523936">
        <w:rPr>
          <w:rFonts w:ascii="GHEA Grapalat" w:eastAsia="Tahoma" w:hAnsi="GHEA Grapalat" w:cs="Tahoma"/>
          <w:sz w:val="24"/>
          <w:szCs w:val="24"/>
          <w:lang w:val="hy-AM"/>
        </w:rPr>
        <w:t>26-րդ կետը շարադրել հետևյալ խմբագրությամբ</w:t>
      </w:r>
      <w:r w:rsidR="00AA36AA" w:rsidRPr="00523936">
        <w:rPr>
          <w:rFonts w:ascii="Cambria Math" w:eastAsia="Tahoma" w:hAnsi="Cambria Math" w:cs="Cambria Math"/>
          <w:sz w:val="24"/>
          <w:szCs w:val="24"/>
          <w:lang w:val="hy-AM"/>
        </w:rPr>
        <w:t>․</w:t>
      </w:r>
    </w:p>
    <w:p w14:paraId="3A342D7B" w14:textId="46D4866B" w:rsidR="00397D1B" w:rsidRPr="00523936" w:rsidRDefault="00842358" w:rsidP="00DA5FA0">
      <w:pPr>
        <w:spacing w:after="120" w:line="360" w:lineRule="auto"/>
        <w:ind w:leftChars="0" w:left="2" w:firstLineChars="235" w:firstLine="564"/>
        <w:rPr>
          <w:rFonts w:ascii="GHEA Grapalat" w:hAnsi="GHEA Grapalat"/>
          <w:sz w:val="24"/>
          <w:szCs w:val="24"/>
          <w:lang w:val="hy-AM"/>
        </w:rPr>
      </w:pPr>
      <w:r w:rsidRPr="00523936">
        <w:rPr>
          <w:rFonts w:ascii="GHEA Grapalat" w:hAnsi="GHEA Grapalat"/>
          <w:sz w:val="24"/>
          <w:szCs w:val="24"/>
          <w:lang w:val="hy-AM"/>
        </w:rPr>
        <w:t xml:space="preserve">«26) </w:t>
      </w:r>
      <w:r w:rsidRPr="00523936">
        <w:rPr>
          <w:rFonts w:ascii="GHEA Grapalat" w:eastAsia="Tahoma" w:hAnsi="GHEA Grapalat" w:cs="Tahoma"/>
          <w:b/>
          <w:sz w:val="24"/>
          <w:szCs w:val="24"/>
          <w:lang w:val="hy-AM"/>
        </w:rPr>
        <w:t>փոխկապակցված ֆիզիկական և իրավաբանական անձինք՝</w:t>
      </w:r>
      <w:r w:rsidRPr="00523936">
        <w:rPr>
          <w:rFonts w:ascii="GHEA Grapalat" w:eastAsia="Tahoma" w:hAnsi="GHEA Grapalat" w:cs="Tahoma"/>
          <w:sz w:val="24"/>
          <w:szCs w:val="24"/>
          <w:lang w:val="hy-AM"/>
        </w:rPr>
        <w:t xml:space="preserve"> ֆիզիկական և իրավաբանական անձինք, եթե՝</w:t>
      </w:r>
    </w:p>
    <w:p w14:paraId="7EC18F89" w14:textId="6235883E" w:rsidR="00397D1B" w:rsidRPr="00523936" w:rsidRDefault="00842358" w:rsidP="00DA5FA0">
      <w:p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ա. ֆիզիկական անձին ուղղակի կամ անուղղակի պատկանում է 20 և ավելի տոկոս մասնակցություն իրավաբանական անձի կանոնադրական կապիտալում.</w:t>
      </w:r>
    </w:p>
    <w:p w14:paraId="0F13077B" w14:textId="30830C4A" w:rsidR="00397D1B" w:rsidRPr="00523936" w:rsidRDefault="00842358" w:rsidP="00DA5FA0">
      <w:p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lastRenderedPageBreak/>
        <w:t>բ. ֆիզիկական անձն օրենքով չարգելված այլ ձևով հնարավորություն ունի կանխորոշելու իրավաբանական անձի որոշումները.</w:t>
      </w:r>
    </w:p>
    <w:p w14:paraId="6812A24B" w14:textId="6F2AE9EF" w:rsidR="00397D1B" w:rsidRPr="00523936" w:rsidRDefault="002766A6" w:rsidP="00DA5FA0">
      <w:pPr>
        <w:shd w:val="clear" w:color="auto" w:fill="FFFFFF"/>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գ</w:t>
      </w:r>
      <w:r w:rsidR="00842358" w:rsidRPr="00523936">
        <w:rPr>
          <w:rFonts w:ascii="GHEA Grapalat" w:eastAsia="Tahoma" w:hAnsi="GHEA Grapalat" w:cs="Tahoma"/>
          <w:sz w:val="24"/>
          <w:szCs w:val="24"/>
          <w:lang w:val="hy-AM"/>
        </w:rPr>
        <w:t>. ֆիզիկական և իրավաբանական անձը գործել են համաձայնեցված՝ ելնելով ընդհանուր տնտեսական շահերից</w:t>
      </w:r>
      <w:r w:rsidR="00BA24C0" w:rsidRPr="002F0813">
        <w:rPr>
          <w:rFonts w:ascii="GHEA Grapalat" w:eastAsia="Tahoma" w:hAnsi="GHEA Grapalat" w:cs="Tahoma"/>
          <w:sz w:val="24"/>
          <w:szCs w:val="24"/>
          <w:lang w:val="hy-AM"/>
        </w:rPr>
        <w:t>.</w:t>
      </w:r>
      <w:r w:rsidR="00842358" w:rsidRPr="00523936">
        <w:rPr>
          <w:rFonts w:ascii="GHEA Grapalat" w:eastAsia="Tahoma" w:hAnsi="GHEA Grapalat" w:cs="Tahoma"/>
          <w:sz w:val="24"/>
          <w:szCs w:val="24"/>
          <w:lang w:val="hy-AM"/>
        </w:rPr>
        <w:t>»</w:t>
      </w:r>
      <w:r w:rsidR="00BA24C0" w:rsidRPr="002F0813">
        <w:rPr>
          <w:rFonts w:ascii="GHEA Grapalat" w:eastAsia="Tahoma" w:hAnsi="GHEA Grapalat" w:cs="Tahoma"/>
          <w:sz w:val="24"/>
          <w:szCs w:val="24"/>
          <w:lang w:val="hy-AM"/>
        </w:rPr>
        <w:t>.</w:t>
      </w:r>
    </w:p>
    <w:p w14:paraId="2DE90252" w14:textId="6489D6A3" w:rsidR="00397D1B" w:rsidRPr="00523936" w:rsidRDefault="00842358" w:rsidP="00DA5FA0">
      <w:pPr>
        <w:pStyle w:val="ListParagraph"/>
        <w:numPr>
          <w:ilvl w:val="0"/>
          <w:numId w:val="17"/>
        </w:numPr>
        <w:spacing w:after="120" w:line="360" w:lineRule="auto"/>
        <w:ind w:leftChars="0" w:left="0" w:firstLineChars="0" w:firstLine="567"/>
        <w:contextualSpacing w:val="0"/>
        <w:rPr>
          <w:rFonts w:ascii="GHEA Grapalat" w:hAnsi="GHEA Grapalat"/>
          <w:sz w:val="24"/>
          <w:szCs w:val="24"/>
          <w:lang w:val="hy-AM"/>
        </w:rPr>
      </w:pPr>
      <w:r w:rsidRPr="00523936">
        <w:rPr>
          <w:rFonts w:ascii="GHEA Grapalat" w:eastAsia="Tahoma" w:hAnsi="GHEA Grapalat" w:cs="Tahoma"/>
          <w:sz w:val="24"/>
          <w:szCs w:val="24"/>
          <w:lang w:val="hy-AM"/>
        </w:rPr>
        <w:t>27-րդ կետը շարադրել հետևյալ բովանդակությամ</w:t>
      </w:r>
      <w:r w:rsidR="00AA36AA" w:rsidRPr="00523936">
        <w:rPr>
          <w:rFonts w:ascii="GHEA Grapalat" w:eastAsia="Tahoma" w:hAnsi="GHEA Grapalat" w:cs="Tahoma"/>
          <w:sz w:val="24"/>
          <w:szCs w:val="24"/>
          <w:lang w:val="hy-AM"/>
        </w:rPr>
        <w:t>բ</w:t>
      </w:r>
      <w:r w:rsidR="00AA36AA" w:rsidRPr="00523936">
        <w:rPr>
          <w:rFonts w:ascii="Cambria Math" w:eastAsia="Tahoma" w:hAnsi="Cambria Math" w:cs="Cambria Math"/>
          <w:sz w:val="24"/>
          <w:szCs w:val="24"/>
          <w:lang w:val="hy-AM"/>
        </w:rPr>
        <w:t>․</w:t>
      </w:r>
    </w:p>
    <w:p w14:paraId="5F0ACCEB" w14:textId="4EC6EF7C" w:rsidR="00397D1B" w:rsidRPr="00523936" w:rsidRDefault="00842358" w:rsidP="00F66D15">
      <w:pPr>
        <w:shd w:val="clear" w:color="auto" w:fill="FFFFFF"/>
        <w:spacing w:after="120" w:line="360" w:lineRule="auto"/>
        <w:ind w:leftChars="0" w:left="2" w:firstLineChars="235" w:firstLine="564"/>
        <w:rPr>
          <w:rFonts w:ascii="GHEA Grapalat" w:eastAsia="Tahoma" w:hAnsi="GHEA Grapalat" w:cs="Tahoma"/>
          <w:sz w:val="24"/>
          <w:szCs w:val="24"/>
          <w:lang w:val="hy-AM"/>
        </w:rPr>
      </w:pPr>
      <w:r w:rsidRPr="00523936">
        <w:rPr>
          <w:rFonts w:ascii="GHEA Grapalat" w:hAnsi="GHEA Grapalat"/>
          <w:sz w:val="24"/>
          <w:szCs w:val="24"/>
          <w:lang w:val="hy-AM"/>
        </w:rPr>
        <w:t xml:space="preserve">«27) </w:t>
      </w:r>
      <w:r w:rsidRPr="00523936">
        <w:rPr>
          <w:rFonts w:ascii="GHEA Grapalat" w:eastAsia="Tahoma" w:hAnsi="GHEA Grapalat" w:cs="Tahoma"/>
          <w:b/>
          <w:sz w:val="24"/>
          <w:szCs w:val="24"/>
          <w:lang w:val="hy-AM"/>
        </w:rPr>
        <w:t>փոխկապակցված ֆիզիկական անձինք՝</w:t>
      </w:r>
      <w:r w:rsidR="002766A6" w:rsidRPr="00523936">
        <w:rPr>
          <w:rFonts w:ascii="GHEA Grapalat" w:hAnsi="GHEA Grapalat" w:cs="Calibri"/>
          <w:b/>
          <w:sz w:val="24"/>
          <w:szCs w:val="24"/>
          <w:lang w:val="hy-AM"/>
        </w:rPr>
        <w:t xml:space="preserve"> </w:t>
      </w:r>
      <w:r w:rsidRPr="00523936">
        <w:rPr>
          <w:rFonts w:ascii="GHEA Grapalat" w:eastAsia="Tahoma" w:hAnsi="GHEA Grapalat" w:cs="Tahoma"/>
          <w:sz w:val="24"/>
          <w:szCs w:val="24"/>
          <w:lang w:val="hy-AM"/>
        </w:rPr>
        <w:t xml:space="preserve">անձը և նրա ամուսինը, անչափահաս զավակը, անձի խնամակալության կամ հոգաբարձության տակ գտնվող անձը, անձի հետ </w:t>
      </w:r>
      <w:r w:rsidR="00DD0C32" w:rsidRPr="00523936">
        <w:rPr>
          <w:rFonts w:ascii="GHEA Grapalat" w:eastAsia="Tahoma" w:hAnsi="GHEA Grapalat" w:cs="Tahoma"/>
          <w:sz w:val="24"/>
          <w:szCs w:val="24"/>
          <w:lang w:val="hy-AM"/>
        </w:rPr>
        <w:t xml:space="preserve">մեկ տարվա ընթացքում 180 և ավել օր </w:t>
      </w:r>
      <w:r w:rsidRPr="00523936">
        <w:rPr>
          <w:rFonts w:ascii="GHEA Grapalat" w:eastAsia="Tahoma" w:hAnsi="GHEA Grapalat" w:cs="Tahoma"/>
          <w:sz w:val="24"/>
          <w:szCs w:val="24"/>
          <w:lang w:val="hy-AM"/>
        </w:rPr>
        <w:t>համատեղ բնակվող յուրաքանչյուր չափահաս անձ, ինչպես նաև ֆիզիկական անձինք, որոնք գործել են համաձայնեցված՝ ելնելով ընդհանուր տնտեսական շահերից</w:t>
      </w:r>
      <w:r w:rsidR="00BA24C0" w:rsidRPr="002F0813">
        <w:rPr>
          <w:rFonts w:ascii="GHEA Grapalat" w:eastAsia="Tahoma" w:hAnsi="GHEA Grapalat" w:cs="Tahoma"/>
          <w:sz w:val="24"/>
          <w:szCs w:val="24"/>
          <w:lang w:val="hy-AM"/>
        </w:rPr>
        <w:t>.</w:t>
      </w:r>
      <w:r w:rsidRPr="00523936">
        <w:rPr>
          <w:rFonts w:ascii="GHEA Grapalat" w:eastAsia="Tahoma" w:hAnsi="GHEA Grapalat" w:cs="Tahoma"/>
          <w:sz w:val="24"/>
          <w:szCs w:val="24"/>
          <w:lang w:val="hy-AM"/>
        </w:rPr>
        <w:t>»</w:t>
      </w:r>
      <w:r w:rsidR="00AA36AA" w:rsidRPr="00523936">
        <w:rPr>
          <w:rFonts w:ascii="Cambria Math" w:eastAsia="Tahoma" w:hAnsi="Cambria Math" w:cs="Cambria Math"/>
          <w:sz w:val="24"/>
          <w:szCs w:val="24"/>
          <w:lang w:val="hy-AM"/>
        </w:rPr>
        <w:t>․</w:t>
      </w:r>
    </w:p>
    <w:p w14:paraId="516A29C5" w14:textId="11A75D1B" w:rsidR="002766A6" w:rsidRPr="00523936" w:rsidRDefault="002766A6" w:rsidP="002766A6">
      <w:pPr>
        <w:pStyle w:val="ListParagraph"/>
        <w:numPr>
          <w:ilvl w:val="0"/>
          <w:numId w:val="17"/>
        </w:numPr>
        <w:spacing w:after="120" w:line="360" w:lineRule="auto"/>
        <w:ind w:leftChars="0" w:left="0" w:firstLineChars="0" w:firstLine="567"/>
        <w:contextualSpacing w:val="0"/>
        <w:rPr>
          <w:rFonts w:ascii="GHEA Grapalat" w:eastAsia="Tahoma" w:hAnsi="GHEA Grapalat" w:cs="Tahoma"/>
          <w:sz w:val="24"/>
          <w:szCs w:val="24"/>
          <w:lang w:val="hy-AM"/>
        </w:rPr>
      </w:pPr>
      <w:r w:rsidRPr="00523936">
        <w:rPr>
          <w:rFonts w:ascii="GHEA Grapalat" w:eastAsia="Tahoma" w:hAnsi="GHEA Grapalat" w:cs="Tahoma"/>
          <w:sz w:val="24"/>
          <w:szCs w:val="24"/>
          <w:lang w:val="hy-AM"/>
        </w:rPr>
        <w:t>28-րդ կետը շարադրել հետևյալ բովանդակությամբ</w:t>
      </w:r>
      <w:r w:rsidR="00AA36AA" w:rsidRPr="00523936">
        <w:rPr>
          <w:rFonts w:ascii="Cambria Math" w:eastAsia="Tahoma" w:hAnsi="Cambria Math" w:cs="Cambria Math"/>
          <w:sz w:val="24"/>
          <w:szCs w:val="24"/>
          <w:lang w:val="hy-AM"/>
        </w:rPr>
        <w:t>․</w:t>
      </w:r>
      <w:r w:rsidRPr="00523936">
        <w:rPr>
          <w:rFonts w:ascii="GHEA Grapalat" w:eastAsia="Tahoma" w:hAnsi="GHEA Grapalat" w:cs="Tahoma"/>
          <w:sz w:val="24"/>
          <w:szCs w:val="24"/>
          <w:lang w:val="hy-AM"/>
        </w:rPr>
        <w:t xml:space="preserve"> </w:t>
      </w:r>
    </w:p>
    <w:p w14:paraId="238DE0BE" w14:textId="10551244" w:rsidR="002766A6" w:rsidRPr="00523936" w:rsidRDefault="002766A6" w:rsidP="00DA5FA0">
      <w:pPr>
        <w:pStyle w:val="ListParagraph"/>
        <w:spacing w:after="120" w:line="360" w:lineRule="auto"/>
        <w:ind w:leftChars="0" w:left="0" w:firstLineChars="0" w:firstLine="567"/>
        <w:contextualSpacing w:val="0"/>
        <w:rPr>
          <w:rFonts w:ascii="GHEA Grapalat" w:eastAsia="Tahoma" w:hAnsi="GHEA Grapalat" w:cs="Tahoma"/>
          <w:sz w:val="24"/>
          <w:szCs w:val="24"/>
          <w:lang w:val="hy-AM"/>
        </w:rPr>
      </w:pPr>
      <w:r w:rsidRPr="00523936">
        <w:rPr>
          <w:rFonts w:ascii="GHEA Grapalat" w:eastAsia="Tahoma" w:hAnsi="GHEA Grapalat" w:cs="Tahoma"/>
          <w:sz w:val="24"/>
          <w:szCs w:val="24"/>
          <w:lang w:val="hy-AM"/>
        </w:rPr>
        <w:t>«</w:t>
      </w:r>
      <w:r w:rsidRPr="00523936">
        <w:rPr>
          <w:rFonts w:ascii="GHEA Grapalat" w:hAnsi="GHEA Grapalat"/>
          <w:sz w:val="24"/>
          <w:szCs w:val="24"/>
          <w:lang w:val="hy-AM"/>
        </w:rPr>
        <w:t>28)</w:t>
      </w:r>
      <w:r w:rsidRPr="00523936">
        <w:rPr>
          <w:rFonts w:ascii="GHEA Grapalat" w:eastAsia="Tahoma" w:hAnsi="GHEA Grapalat" w:cs="Tahoma"/>
          <w:sz w:val="24"/>
          <w:szCs w:val="24"/>
          <w:lang w:val="hy-AM"/>
        </w:rPr>
        <w:t xml:space="preserve"> </w:t>
      </w:r>
      <w:r w:rsidRPr="00523936">
        <w:rPr>
          <w:rFonts w:ascii="GHEA Grapalat" w:eastAsia="Tahoma" w:hAnsi="GHEA Grapalat" w:cs="Tahoma"/>
          <w:b/>
          <w:bCs/>
          <w:sz w:val="24"/>
          <w:szCs w:val="24"/>
          <w:lang w:val="hy-AM"/>
        </w:rPr>
        <w:t>միջանկյալ անձ՝</w:t>
      </w:r>
      <w:r w:rsidRPr="00523936">
        <w:rPr>
          <w:rFonts w:ascii="GHEA Grapalat" w:eastAsia="Tahoma" w:hAnsi="GHEA Grapalat" w:cs="Tahoma"/>
          <w:sz w:val="24"/>
          <w:szCs w:val="24"/>
          <w:lang w:val="hy-AM"/>
        </w:rPr>
        <w:t xml:space="preserve"> իրավաբանական անձ-իրական շահառու շղթայում գործող ցանկացած այլ </w:t>
      </w:r>
      <w:r w:rsidR="005C4AE3" w:rsidRPr="00523936">
        <w:rPr>
          <w:rFonts w:ascii="GHEA Grapalat" w:eastAsia="Tahoma" w:hAnsi="GHEA Grapalat" w:cs="Tahoma"/>
          <w:sz w:val="24"/>
          <w:szCs w:val="24"/>
          <w:lang w:val="hy-AM"/>
        </w:rPr>
        <w:t xml:space="preserve">ֆիզիկական կամ </w:t>
      </w:r>
      <w:r w:rsidRPr="00523936">
        <w:rPr>
          <w:rFonts w:ascii="GHEA Grapalat" w:eastAsia="Tahoma" w:hAnsi="GHEA Grapalat" w:cs="Tahoma"/>
          <w:sz w:val="24"/>
          <w:szCs w:val="24"/>
          <w:lang w:val="hy-AM"/>
        </w:rPr>
        <w:t>իրավաբանական</w:t>
      </w:r>
      <w:r w:rsidR="005C4AE3" w:rsidRPr="00523936">
        <w:rPr>
          <w:rFonts w:ascii="GHEA Grapalat" w:eastAsia="Tahoma" w:hAnsi="GHEA Grapalat" w:cs="Tahoma"/>
          <w:sz w:val="24"/>
          <w:szCs w:val="24"/>
          <w:lang w:val="hy-AM"/>
        </w:rPr>
        <w:t xml:space="preserve"> </w:t>
      </w:r>
      <w:r w:rsidRPr="00523936">
        <w:rPr>
          <w:rFonts w:ascii="GHEA Grapalat" w:eastAsia="Tahoma" w:hAnsi="GHEA Grapalat" w:cs="Tahoma"/>
          <w:sz w:val="24"/>
          <w:szCs w:val="24"/>
          <w:lang w:val="hy-AM"/>
        </w:rPr>
        <w:t>անձ</w:t>
      </w:r>
      <w:r w:rsidR="005C4AE3" w:rsidRPr="00523936">
        <w:rPr>
          <w:rFonts w:ascii="GHEA Grapalat" w:eastAsia="Tahoma" w:hAnsi="GHEA Grapalat" w:cs="Tahoma"/>
          <w:sz w:val="24"/>
          <w:szCs w:val="24"/>
          <w:lang w:val="hy-AM"/>
        </w:rPr>
        <w:t xml:space="preserve"> կամ իրավաբանական անձ չհանդիսացող այլ իրավաբանական կազմավորում</w:t>
      </w:r>
      <w:r w:rsidR="00BA24C0" w:rsidRPr="002F0813">
        <w:rPr>
          <w:rFonts w:ascii="GHEA Grapalat" w:eastAsia="Tahoma" w:hAnsi="GHEA Grapalat" w:cs="Tahoma"/>
          <w:sz w:val="24"/>
          <w:szCs w:val="24"/>
          <w:lang w:val="hy-AM"/>
        </w:rPr>
        <w:t>.</w:t>
      </w:r>
      <w:r w:rsidRPr="00523936">
        <w:rPr>
          <w:rFonts w:ascii="GHEA Grapalat" w:eastAsia="Tahoma" w:hAnsi="GHEA Grapalat" w:cs="Tahoma"/>
          <w:sz w:val="24"/>
          <w:szCs w:val="24"/>
          <w:lang w:val="hy-AM"/>
        </w:rPr>
        <w:t>»</w:t>
      </w:r>
      <w:r w:rsidR="00AA36AA" w:rsidRPr="00523936">
        <w:rPr>
          <w:rFonts w:ascii="GHEA Grapalat" w:eastAsia="Tahoma" w:hAnsi="GHEA Grapalat" w:cs="Tahoma"/>
          <w:sz w:val="24"/>
          <w:szCs w:val="24"/>
          <w:lang w:val="hy-AM"/>
        </w:rPr>
        <w:t>։</w:t>
      </w:r>
    </w:p>
    <w:p w14:paraId="575F413F" w14:textId="77777777" w:rsidR="002766A6" w:rsidRPr="00523936" w:rsidRDefault="002766A6" w:rsidP="00DA5FA0">
      <w:pPr>
        <w:shd w:val="clear" w:color="auto" w:fill="FFFFFF"/>
        <w:spacing w:after="120" w:line="360" w:lineRule="auto"/>
        <w:ind w:leftChars="0" w:left="2" w:firstLineChars="235" w:firstLine="564"/>
        <w:rPr>
          <w:rFonts w:ascii="GHEA Grapalat" w:hAnsi="GHEA Grapalat"/>
          <w:sz w:val="24"/>
          <w:szCs w:val="24"/>
          <w:lang w:val="hy-AM"/>
        </w:rPr>
      </w:pPr>
    </w:p>
    <w:p w14:paraId="3C643800" w14:textId="2AAA80C3" w:rsidR="00397D1B" w:rsidRPr="00523936" w:rsidRDefault="00842358" w:rsidP="00DA5FA0">
      <w:pPr>
        <w:pStyle w:val="ListParagraph"/>
        <w:numPr>
          <w:ilvl w:val="0"/>
          <w:numId w:val="5"/>
        </w:numPr>
        <w:spacing w:after="120" w:line="360" w:lineRule="auto"/>
        <w:ind w:leftChars="0" w:left="0" w:firstLineChars="0" w:firstLine="567"/>
        <w:contextualSpacing w:val="0"/>
        <w:rPr>
          <w:rFonts w:ascii="GHEA Grapalat" w:hAnsi="GHEA Grapalat"/>
          <w:sz w:val="24"/>
          <w:szCs w:val="24"/>
          <w:lang w:val="hy-AM"/>
        </w:rPr>
      </w:pPr>
      <w:r w:rsidRPr="00523936">
        <w:rPr>
          <w:rFonts w:ascii="GHEA Grapalat" w:eastAsia="Tahoma" w:hAnsi="GHEA Grapalat" w:cs="Tahoma"/>
          <w:sz w:val="24"/>
          <w:szCs w:val="24"/>
          <w:lang w:val="hy-AM"/>
        </w:rPr>
        <w:t>Օրենքի 6-րդ հոդված</w:t>
      </w:r>
      <w:r w:rsidR="00560B42" w:rsidRPr="00523936">
        <w:rPr>
          <w:rFonts w:ascii="GHEA Grapalat" w:eastAsia="Tahoma" w:hAnsi="GHEA Grapalat" w:cs="Tahoma"/>
          <w:sz w:val="24"/>
          <w:szCs w:val="24"/>
          <w:lang w:val="hy-AM"/>
        </w:rPr>
        <w:t>ը շարադրել հետևյալ բովանդակությամբ</w:t>
      </w:r>
      <w:r w:rsidRPr="00523936">
        <w:rPr>
          <w:rFonts w:ascii="GHEA Grapalat" w:eastAsia="Tahoma" w:hAnsi="GHEA Grapalat" w:cs="Tahoma"/>
          <w:sz w:val="24"/>
          <w:szCs w:val="24"/>
          <w:lang w:val="hy-AM"/>
        </w:rPr>
        <w:t>՝</w:t>
      </w:r>
    </w:p>
    <w:p w14:paraId="3BA37AA9" w14:textId="0C8B165C" w:rsidR="00560B42" w:rsidRPr="00523936" w:rsidRDefault="00560B42" w:rsidP="002F0813">
      <w:pPr>
        <w:pStyle w:val="ListParagraph"/>
        <w:spacing w:after="120" w:line="360" w:lineRule="auto"/>
        <w:ind w:leftChars="0" w:left="0" w:firstLineChars="0" w:firstLine="567"/>
        <w:contextualSpacing w:val="0"/>
        <w:rPr>
          <w:rFonts w:ascii="GHEA Grapalat" w:hAnsi="GHEA Grapalat"/>
          <w:sz w:val="24"/>
          <w:szCs w:val="24"/>
          <w:lang w:val="hy-AM"/>
        </w:rPr>
      </w:pPr>
      <w:r w:rsidRPr="00523936">
        <w:rPr>
          <w:rFonts w:ascii="GHEA Grapalat" w:hAnsi="GHEA Grapalat"/>
          <w:sz w:val="24"/>
          <w:szCs w:val="24"/>
          <w:lang w:val="hy-AM"/>
        </w:rPr>
        <w:t>«</w:t>
      </w:r>
      <w:bookmarkStart w:id="0" w:name="_Hlk66204074"/>
      <w:r w:rsidRPr="002F0813">
        <w:rPr>
          <w:rFonts w:ascii="GHEA Grapalat" w:hAnsi="GHEA Grapalat"/>
          <w:b/>
          <w:bCs/>
          <w:sz w:val="24"/>
          <w:szCs w:val="24"/>
          <w:lang w:val="hy-AM"/>
        </w:rPr>
        <w:t>Հոդված 6</w:t>
      </w:r>
      <w:r w:rsidR="00BA24C0" w:rsidRPr="002F0813">
        <w:rPr>
          <w:rFonts w:ascii="GHEA Grapalat" w:hAnsi="GHEA Grapalat"/>
          <w:b/>
          <w:bCs/>
          <w:sz w:val="24"/>
          <w:szCs w:val="24"/>
          <w:lang w:val="hy-AM"/>
        </w:rPr>
        <w:t>.</w:t>
      </w:r>
      <w:r w:rsidRPr="002F0813">
        <w:rPr>
          <w:rFonts w:ascii="GHEA Grapalat" w:hAnsi="GHEA Grapalat"/>
          <w:b/>
          <w:bCs/>
          <w:sz w:val="24"/>
          <w:szCs w:val="24"/>
          <w:lang w:val="hy-AM"/>
        </w:rPr>
        <w:t xml:space="preserve"> Գրանցամատյանում պահվող տվյալների հրապարակայնությունը</w:t>
      </w:r>
      <w:r w:rsidRPr="00523936">
        <w:rPr>
          <w:rFonts w:ascii="GHEA Grapalat" w:hAnsi="GHEA Grapalat"/>
          <w:sz w:val="24"/>
          <w:szCs w:val="24"/>
          <w:lang w:val="hy-AM"/>
        </w:rPr>
        <w:t xml:space="preserve"> </w:t>
      </w:r>
    </w:p>
    <w:p w14:paraId="29AAD987" w14:textId="269A0CAA" w:rsidR="00560B42" w:rsidRPr="00523936" w:rsidRDefault="00560B42" w:rsidP="002F0813">
      <w:pPr>
        <w:pStyle w:val="ListParagraph"/>
        <w:spacing w:after="120" w:line="360" w:lineRule="auto"/>
        <w:ind w:leftChars="0" w:left="0" w:firstLineChars="0" w:firstLine="567"/>
        <w:contextualSpacing w:val="0"/>
        <w:rPr>
          <w:rFonts w:ascii="GHEA Grapalat" w:hAnsi="GHEA Grapalat"/>
          <w:sz w:val="24"/>
          <w:szCs w:val="24"/>
          <w:lang w:val="hy-AM"/>
        </w:rPr>
      </w:pPr>
      <w:r w:rsidRPr="00523936">
        <w:rPr>
          <w:rFonts w:ascii="GHEA Grapalat" w:hAnsi="GHEA Grapalat"/>
          <w:sz w:val="24"/>
          <w:szCs w:val="24"/>
          <w:lang w:val="hy-AM"/>
        </w:rPr>
        <w:t xml:space="preserve">1. </w:t>
      </w:r>
      <w:r w:rsidRPr="00A97BD2">
        <w:rPr>
          <w:rFonts w:ascii="GHEA Grapalat" w:hAnsi="GHEA Grapalat"/>
          <w:sz w:val="24"/>
          <w:szCs w:val="24"/>
          <w:lang w:val="hy-AM"/>
        </w:rPr>
        <w:t>Պետական միասնական գրանցամատյանում պահպանվող տեղեկությունները հրապարակային են, բացառությամբ ֆիզիկական անձանց անձնագրային տվյալների, սոցիալական քարտի համարի</w:t>
      </w:r>
      <w:r w:rsidR="002F0813" w:rsidRPr="00A97BD2">
        <w:rPr>
          <w:rFonts w:ascii="GHEA Grapalat" w:hAnsi="GHEA Grapalat"/>
          <w:sz w:val="24"/>
          <w:szCs w:val="24"/>
          <w:lang w:val="hy-AM"/>
        </w:rPr>
        <w:t xml:space="preserve"> (</w:t>
      </w:r>
      <w:proofErr w:type="spellStart"/>
      <w:r w:rsidR="002F0813" w:rsidRPr="00A97BD2">
        <w:rPr>
          <w:rFonts w:ascii="GHEA Grapalat" w:hAnsi="GHEA Grapalat"/>
          <w:sz w:val="24"/>
          <w:szCs w:val="24"/>
          <w:lang w:val="hy-AM"/>
        </w:rPr>
        <w:t>ՀԾՀ</w:t>
      </w:r>
      <w:proofErr w:type="spellEnd"/>
      <w:r w:rsidR="002F0813" w:rsidRPr="00A97BD2">
        <w:rPr>
          <w:rFonts w:ascii="GHEA Grapalat" w:hAnsi="GHEA Grapalat"/>
          <w:sz w:val="24"/>
          <w:szCs w:val="24"/>
          <w:lang w:val="hy-AM"/>
        </w:rPr>
        <w:t>)</w:t>
      </w:r>
      <w:r w:rsidRPr="00A97BD2">
        <w:rPr>
          <w:rFonts w:ascii="GHEA Grapalat" w:hAnsi="GHEA Grapalat"/>
          <w:sz w:val="24"/>
          <w:szCs w:val="24"/>
          <w:lang w:val="hy-AM"/>
        </w:rPr>
        <w:t xml:space="preserve">, նրանց բնակության </w:t>
      </w:r>
      <w:r w:rsidR="002F0813" w:rsidRPr="00A97BD2">
        <w:rPr>
          <w:rFonts w:ascii="GHEA Grapalat" w:hAnsi="GHEA Grapalat"/>
          <w:sz w:val="24"/>
          <w:szCs w:val="24"/>
          <w:lang w:val="hy-AM"/>
        </w:rPr>
        <w:t xml:space="preserve">և հաշվառման </w:t>
      </w:r>
      <w:r w:rsidRPr="00A97BD2">
        <w:rPr>
          <w:rFonts w:ascii="GHEA Grapalat" w:hAnsi="GHEA Grapalat"/>
          <w:sz w:val="24"/>
          <w:szCs w:val="24"/>
          <w:lang w:val="hy-AM"/>
        </w:rPr>
        <w:t>հասցեների և կապի միջոցների մասին տեղեկությունների:</w:t>
      </w:r>
      <w:r w:rsidRPr="00523936">
        <w:rPr>
          <w:rFonts w:ascii="GHEA Grapalat" w:hAnsi="GHEA Grapalat"/>
          <w:sz w:val="24"/>
          <w:szCs w:val="24"/>
          <w:lang w:val="hy-AM"/>
        </w:rPr>
        <w:t xml:space="preserve"> </w:t>
      </w:r>
    </w:p>
    <w:p w14:paraId="1C3CFA8A" w14:textId="77777777" w:rsidR="00560B42" w:rsidRPr="00523936" w:rsidRDefault="00560B42" w:rsidP="002F0813">
      <w:pPr>
        <w:pStyle w:val="ListParagraph"/>
        <w:spacing w:after="120" w:line="360" w:lineRule="auto"/>
        <w:ind w:leftChars="0" w:left="0" w:firstLineChars="0" w:firstLine="567"/>
        <w:contextualSpacing w:val="0"/>
        <w:rPr>
          <w:rFonts w:ascii="GHEA Grapalat" w:hAnsi="GHEA Grapalat"/>
          <w:sz w:val="24"/>
          <w:szCs w:val="24"/>
          <w:lang w:val="hy-AM"/>
        </w:rPr>
      </w:pPr>
      <w:r w:rsidRPr="00523936">
        <w:rPr>
          <w:rFonts w:ascii="GHEA Grapalat" w:hAnsi="GHEA Grapalat"/>
          <w:sz w:val="24"/>
          <w:szCs w:val="24"/>
          <w:lang w:val="hy-AM"/>
        </w:rPr>
        <w:t xml:space="preserve">2. Տեղեկությունները, ինչպես նաև </w:t>
      </w:r>
      <w:proofErr w:type="spellStart"/>
      <w:r w:rsidRPr="00523936">
        <w:rPr>
          <w:rFonts w:ascii="GHEA Grapalat" w:hAnsi="GHEA Grapalat"/>
          <w:sz w:val="24"/>
          <w:szCs w:val="24"/>
          <w:lang w:val="hy-AM"/>
        </w:rPr>
        <w:t>գրանցամատյանից</w:t>
      </w:r>
      <w:proofErr w:type="spellEnd"/>
      <w:r w:rsidRPr="00523936">
        <w:rPr>
          <w:rFonts w:ascii="GHEA Grapalat" w:hAnsi="GHEA Grapalat"/>
          <w:sz w:val="24"/>
          <w:szCs w:val="24"/>
          <w:lang w:val="hy-AM"/>
        </w:rPr>
        <w:t xml:space="preserve"> քաղվածքները տրամադրվում են սույն օրենքով նախատեսված կարգով: </w:t>
      </w:r>
    </w:p>
    <w:p w14:paraId="739774FE" w14:textId="1A67D401" w:rsidR="00560B42" w:rsidRPr="002F0813" w:rsidRDefault="00560B42" w:rsidP="002F0813">
      <w:pPr>
        <w:pStyle w:val="ListParagraph"/>
        <w:spacing w:after="120" w:line="360" w:lineRule="auto"/>
        <w:ind w:leftChars="0" w:left="0" w:firstLineChars="0" w:firstLine="567"/>
        <w:contextualSpacing w:val="0"/>
        <w:rPr>
          <w:rFonts w:ascii="GHEA Grapalat" w:hAnsi="GHEA Grapalat"/>
          <w:sz w:val="24"/>
          <w:szCs w:val="24"/>
          <w:lang w:val="hy-AM"/>
        </w:rPr>
      </w:pPr>
      <w:r w:rsidRPr="00523936">
        <w:rPr>
          <w:rFonts w:ascii="GHEA Grapalat" w:hAnsi="GHEA Grapalat"/>
          <w:sz w:val="24"/>
          <w:szCs w:val="24"/>
          <w:lang w:val="hy-AM"/>
        </w:rPr>
        <w:lastRenderedPageBreak/>
        <w:t>3. Անչափահասների վերաբերյալ գրանցամատյանում գրառված տեղեկությունները չեն հրապարակվում:</w:t>
      </w:r>
      <w:bookmarkEnd w:id="0"/>
      <w:r w:rsidRPr="00523936">
        <w:rPr>
          <w:rFonts w:ascii="GHEA Grapalat" w:hAnsi="GHEA Grapalat"/>
          <w:sz w:val="24"/>
          <w:szCs w:val="24"/>
          <w:lang w:val="hy-AM"/>
        </w:rPr>
        <w:t>»։</w:t>
      </w:r>
    </w:p>
    <w:p w14:paraId="1BEDC5A8" w14:textId="77777777" w:rsidR="00AA36AA" w:rsidRPr="00523936" w:rsidRDefault="00AA36AA" w:rsidP="002F0813">
      <w:pPr>
        <w:ind w:leftChars="0" w:left="0" w:firstLineChars="0" w:firstLine="0"/>
        <w:rPr>
          <w:b/>
          <w:lang w:val="hy-AM"/>
        </w:rPr>
      </w:pPr>
    </w:p>
    <w:p w14:paraId="4889F6CA" w14:textId="65FAB975" w:rsidR="00397D1B" w:rsidRPr="00523936" w:rsidRDefault="00842358" w:rsidP="00DA5FA0">
      <w:pPr>
        <w:pStyle w:val="ListParagraph"/>
        <w:numPr>
          <w:ilvl w:val="0"/>
          <w:numId w:val="5"/>
        </w:numPr>
        <w:spacing w:after="120" w:line="360" w:lineRule="auto"/>
        <w:ind w:leftChars="0" w:left="0" w:firstLineChars="0" w:firstLine="567"/>
        <w:contextualSpacing w:val="0"/>
        <w:rPr>
          <w:rFonts w:ascii="GHEA Grapalat" w:hAnsi="GHEA Grapalat"/>
          <w:b/>
          <w:sz w:val="24"/>
          <w:szCs w:val="24"/>
          <w:lang w:val="hy-AM"/>
        </w:rPr>
      </w:pPr>
      <w:r w:rsidRPr="00523936">
        <w:rPr>
          <w:rFonts w:ascii="GHEA Grapalat" w:eastAsia="Tahoma" w:hAnsi="GHEA Grapalat" w:cs="Tahoma"/>
          <w:sz w:val="24"/>
          <w:szCs w:val="24"/>
          <w:lang w:val="hy-AM"/>
        </w:rPr>
        <w:t>Օրենքի 26-րդ հոդվածում՝</w:t>
      </w:r>
    </w:p>
    <w:p w14:paraId="6FCD846A" w14:textId="69CD1132" w:rsidR="00397D1B" w:rsidRPr="00523936" w:rsidRDefault="00842358" w:rsidP="00DA5FA0">
      <w:pPr>
        <w:numPr>
          <w:ilvl w:val="0"/>
          <w:numId w:val="2"/>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1-ին մասը լրացնել հետևյալ բովանդակությամբ 2</w:t>
      </w:r>
      <w:r w:rsidR="00F1180B" w:rsidRPr="002F0813">
        <w:rPr>
          <w:rFonts w:ascii="GHEA Grapalat" w:eastAsia="Tahoma" w:hAnsi="GHEA Grapalat" w:cs="Tahoma"/>
          <w:sz w:val="24"/>
          <w:szCs w:val="24"/>
          <w:lang w:val="hy-AM"/>
        </w:rPr>
        <w:t>4</w:t>
      </w:r>
      <w:r w:rsidRPr="00523936">
        <w:rPr>
          <w:rFonts w:ascii="GHEA Grapalat" w:eastAsia="Tahoma" w:hAnsi="GHEA Grapalat" w:cs="Tahoma"/>
          <w:sz w:val="24"/>
          <w:szCs w:val="24"/>
          <w:lang w:val="hy-AM"/>
        </w:rPr>
        <w:t>-րդ կետով.</w:t>
      </w:r>
    </w:p>
    <w:p w14:paraId="3A5DB8F7" w14:textId="1F009A26" w:rsidR="00397D1B" w:rsidRPr="00523936" w:rsidRDefault="00842358" w:rsidP="00DA5FA0">
      <w:pPr>
        <w:shd w:val="clear" w:color="auto" w:fill="FFFFFF"/>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«2</w:t>
      </w:r>
      <w:r w:rsidR="00F1180B" w:rsidRPr="002F0813">
        <w:rPr>
          <w:rFonts w:ascii="GHEA Grapalat" w:eastAsia="Tahoma" w:hAnsi="GHEA Grapalat" w:cs="Tahoma"/>
          <w:sz w:val="24"/>
          <w:szCs w:val="24"/>
          <w:lang w:val="hy-AM"/>
        </w:rPr>
        <w:t>4</w:t>
      </w:r>
      <w:r w:rsidRPr="00523936">
        <w:rPr>
          <w:rFonts w:ascii="GHEA Grapalat" w:eastAsia="Tahoma" w:hAnsi="GHEA Grapalat" w:cs="Tahoma"/>
          <w:sz w:val="24"/>
          <w:szCs w:val="24"/>
          <w:lang w:val="hy-AM"/>
        </w:rPr>
        <w:t xml:space="preserve">) տեղեկություններ իրավաբանական անձի իրական շահառուների վերաբերյալ (անունը, ազգանունը, քաղաքացիությունը, ծննդյան ամսաթիվը, անձը հաստատող փաստաթղթի տվյալները, </w:t>
      </w:r>
      <w:proofErr w:type="spellStart"/>
      <w:r w:rsidR="00226C5F" w:rsidRPr="00523936">
        <w:rPr>
          <w:rFonts w:ascii="GHEA Grapalat" w:eastAsia="Tahoma" w:hAnsi="GHEA Grapalat" w:cs="Tahoma"/>
          <w:sz w:val="24"/>
          <w:szCs w:val="24"/>
          <w:lang w:val="hy-AM"/>
        </w:rPr>
        <w:t>ՀԾՀ</w:t>
      </w:r>
      <w:proofErr w:type="spellEnd"/>
      <w:r w:rsidRPr="00523936">
        <w:rPr>
          <w:rFonts w:ascii="GHEA Grapalat" w:eastAsia="Tahoma" w:hAnsi="GHEA Grapalat" w:cs="Tahoma"/>
          <w:sz w:val="24"/>
          <w:szCs w:val="24"/>
          <w:lang w:val="hy-AM"/>
        </w:rPr>
        <w:t>, բնակության (հաշվառման) վայրը, կապի միջոցները, իրական շահառու դառնալու ամսաթիվը, իրական շահառուի շահերի բնույթը և ծավալը)</w:t>
      </w:r>
      <w:r w:rsidR="00F1180B" w:rsidRPr="002F0813">
        <w:rPr>
          <w:rFonts w:ascii="GHEA Grapalat" w:eastAsia="Tahoma" w:hAnsi="GHEA Grapalat" w:cs="Tahoma"/>
          <w:sz w:val="24"/>
          <w:szCs w:val="24"/>
          <w:lang w:val="hy-AM"/>
        </w:rPr>
        <w:t>:</w:t>
      </w:r>
      <w:r w:rsidRPr="00523936">
        <w:rPr>
          <w:rFonts w:ascii="GHEA Grapalat" w:eastAsia="Tahoma" w:hAnsi="GHEA Grapalat" w:cs="Tahoma"/>
          <w:sz w:val="24"/>
          <w:szCs w:val="24"/>
          <w:lang w:val="hy-AM"/>
        </w:rPr>
        <w:t>»</w:t>
      </w:r>
      <w:r w:rsidR="00B95C08">
        <w:rPr>
          <w:rFonts w:ascii="Cambria Math" w:eastAsia="Tahoma" w:hAnsi="Cambria Math" w:cs="Tahoma"/>
          <w:sz w:val="24"/>
          <w:szCs w:val="24"/>
          <w:lang w:val="hy-AM"/>
        </w:rPr>
        <w:t>․</w:t>
      </w:r>
    </w:p>
    <w:p w14:paraId="388DA948" w14:textId="29AF7F27" w:rsidR="00397D1B" w:rsidRPr="00523936" w:rsidRDefault="00842358" w:rsidP="00DA5FA0">
      <w:pPr>
        <w:numPr>
          <w:ilvl w:val="0"/>
          <w:numId w:val="2"/>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20-27-րդ մասերն ուժը կորցրած ճանաչել:</w:t>
      </w:r>
    </w:p>
    <w:p w14:paraId="2DA408EC" w14:textId="77777777" w:rsidR="00397D1B" w:rsidRPr="00523936" w:rsidRDefault="00397D1B" w:rsidP="00F66D15">
      <w:pPr>
        <w:shd w:val="clear" w:color="auto" w:fill="FFFFFF"/>
        <w:spacing w:after="120" w:line="360" w:lineRule="auto"/>
        <w:ind w:leftChars="0" w:left="2" w:hanging="2"/>
        <w:rPr>
          <w:rFonts w:ascii="GHEA Grapalat" w:hAnsi="GHEA Grapalat"/>
          <w:sz w:val="24"/>
          <w:szCs w:val="24"/>
          <w:lang w:val="hy-AM"/>
        </w:rPr>
      </w:pPr>
    </w:p>
    <w:p w14:paraId="08F71071" w14:textId="2130AE69" w:rsidR="00397D1B" w:rsidRPr="00523936" w:rsidRDefault="00842358" w:rsidP="00DA5FA0">
      <w:pPr>
        <w:pStyle w:val="ListParagraph"/>
        <w:numPr>
          <w:ilvl w:val="0"/>
          <w:numId w:val="5"/>
        </w:numPr>
        <w:spacing w:after="120" w:line="360" w:lineRule="auto"/>
        <w:ind w:leftChars="0" w:left="0" w:firstLineChars="0" w:firstLine="567"/>
        <w:contextualSpacing w:val="0"/>
        <w:rPr>
          <w:rFonts w:ascii="GHEA Grapalat" w:hAnsi="GHEA Grapalat"/>
          <w:sz w:val="24"/>
          <w:szCs w:val="24"/>
          <w:lang w:val="hy-AM"/>
        </w:rPr>
      </w:pPr>
      <w:r w:rsidRPr="00523936">
        <w:rPr>
          <w:rFonts w:ascii="GHEA Grapalat" w:eastAsia="Tahoma" w:hAnsi="GHEA Grapalat" w:cs="Tahoma"/>
          <w:sz w:val="24"/>
          <w:szCs w:val="24"/>
          <w:lang w:val="hy-AM"/>
        </w:rPr>
        <w:t>Օրենքի 39-րդ հոդվածի 3.1-ին մասն ուժը կորցրած ճանաչել:</w:t>
      </w:r>
    </w:p>
    <w:p w14:paraId="093E7634" w14:textId="77777777" w:rsidR="00397D1B" w:rsidRPr="00523936" w:rsidRDefault="00397D1B" w:rsidP="00F66D15">
      <w:pPr>
        <w:spacing w:after="120" w:line="360" w:lineRule="auto"/>
        <w:ind w:leftChars="0" w:left="2" w:hanging="2"/>
        <w:rPr>
          <w:rFonts w:ascii="GHEA Grapalat" w:hAnsi="GHEA Grapalat"/>
          <w:sz w:val="24"/>
          <w:szCs w:val="24"/>
          <w:lang w:val="hy-AM"/>
        </w:rPr>
      </w:pPr>
    </w:p>
    <w:p w14:paraId="3C495061" w14:textId="7F2010BD" w:rsidR="00397D1B" w:rsidRPr="00523936" w:rsidRDefault="00842358" w:rsidP="00DA5FA0">
      <w:pPr>
        <w:pStyle w:val="ListParagraph"/>
        <w:numPr>
          <w:ilvl w:val="0"/>
          <w:numId w:val="5"/>
        </w:numPr>
        <w:spacing w:after="120" w:line="360" w:lineRule="auto"/>
        <w:ind w:leftChars="0" w:left="0" w:firstLineChars="0" w:firstLine="567"/>
        <w:contextualSpacing w:val="0"/>
        <w:rPr>
          <w:rFonts w:ascii="GHEA Grapalat" w:hAnsi="GHEA Grapalat"/>
          <w:sz w:val="24"/>
          <w:szCs w:val="24"/>
          <w:lang w:val="hy-AM"/>
        </w:rPr>
      </w:pPr>
      <w:r w:rsidRPr="00523936">
        <w:rPr>
          <w:rFonts w:ascii="GHEA Grapalat" w:eastAsia="Tahoma" w:hAnsi="GHEA Grapalat" w:cs="Tahoma"/>
          <w:sz w:val="24"/>
          <w:szCs w:val="24"/>
          <w:lang w:val="hy-AM"/>
        </w:rPr>
        <w:t>Օրենքը լրացնել հետևյալ բովանդակությամբ 12.1-ին գլխով.</w:t>
      </w:r>
    </w:p>
    <w:p w14:paraId="639D6883" w14:textId="77777777" w:rsidR="00397D1B" w:rsidRPr="00523936" w:rsidRDefault="00397D1B" w:rsidP="00F66D15">
      <w:pPr>
        <w:spacing w:after="120" w:line="360" w:lineRule="auto"/>
        <w:ind w:leftChars="0" w:left="2" w:hanging="2"/>
        <w:jc w:val="center"/>
        <w:rPr>
          <w:rFonts w:ascii="GHEA Grapalat" w:hAnsi="GHEA Grapalat"/>
          <w:b/>
          <w:sz w:val="24"/>
          <w:szCs w:val="24"/>
          <w:lang w:val="hy-AM"/>
        </w:rPr>
      </w:pPr>
    </w:p>
    <w:p w14:paraId="28BF4A2D" w14:textId="0F0F5E04" w:rsidR="00397D1B" w:rsidRPr="00523936" w:rsidRDefault="00842358" w:rsidP="00F66D15">
      <w:pPr>
        <w:spacing w:after="120" w:line="360" w:lineRule="auto"/>
        <w:ind w:leftChars="0" w:left="2" w:hanging="2"/>
        <w:jc w:val="center"/>
        <w:rPr>
          <w:rFonts w:ascii="GHEA Grapalat" w:hAnsi="GHEA Grapalat"/>
          <w:b/>
          <w:sz w:val="24"/>
          <w:szCs w:val="24"/>
          <w:lang w:val="hy-AM"/>
        </w:rPr>
      </w:pPr>
      <w:r w:rsidRPr="00523936">
        <w:rPr>
          <w:rFonts w:ascii="GHEA Grapalat" w:hAnsi="GHEA Grapalat"/>
          <w:sz w:val="24"/>
          <w:szCs w:val="24"/>
          <w:lang w:val="hy-AM"/>
        </w:rPr>
        <w:t>«</w:t>
      </w:r>
      <w:r w:rsidRPr="00523936">
        <w:rPr>
          <w:rFonts w:ascii="GHEA Grapalat" w:eastAsia="Tahoma" w:hAnsi="GHEA Grapalat" w:cs="Tahoma"/>
          <w:b/>
          <w:sz w:val="24"/>
          <w:szCs w:val="24"/>
          <w:lang w:val="hy-AM"/>
        </w:rPr>
        <w:t>ԳԼՈՒԽ 12.1</w:t>
      </w:r>
    </w:p>
    <w:p w14:paraId="4D8D58FE" w14:textId="609F88AF" w:rsidR="00397D1B" w:rsidRPr="00523936" w:rsidRDefault="00DE2F56" w:rsidP="00F66D15">
      <w:pPr>
        <w:spacing w:after="120" w:line="360" w:lineRule="auto"/>
        <w:ind w:leftChars="0" w:left="2" w:hanging="2"/>
        <w:jc w:val="center"/>
        <w:rPr>
          <w:rFonts w:ascii="GHEA Grapalat" w:hAnsi="GHEA Grapalat"/>
          <w:b/>
          <w:sz w:val="24"/>
          <w:szCs w:val="24"/>
          <w:lang w:val="hy-AM"/>
        </w:rPr>
      </w:pPr>
      <w:r w:rsidRPr="00523936">
        <w:rPr>
          <w:rFonts w:ascii="GHEA Grapalat" w:eastAsia="Tahoma" w:hAnsi="GHEA Grapalat" w:cs="Tahoma"/>
          <w:b/>
          <w:sz w:val="24"/>
          <w:szCs w:val="24"/>
          <w:lang w:val="hy-AM"/>
        </w:rPr>
        <w:t xml:space="preserve">ԳՐԱՆՑԱՄԱՏՅԱՆՈՒՄ </w:t>
      </w:r>
      <w:r w:rsidR="00842358" w:rsidRPr="00523936">
        <w:rPr>
          <w:rFonts w:ascii="GHEA Grapalat" w:eastAsia="Tahoma" w:hAnsi="GHEA Grapalat" w:cs="Tahoma"/>
          <w:b/>
          <w:sz w:val="24"/>
          <w:szCs w:val="24"/>
          <w:lang w:val="hy-AM"/>
        </w:rPr>
        <w:t xml:space="preserve">ԻՐԱՎԱԲԱՆԱԿԱՆ ԱՆՁԱՆՑ ԻՐԱԿԱՆ ՇԱՀԱՌՈՒՆԵՐԻ </w:t>
      </w:r>
      <w:r w:rsidR="00226C5F" w:rsidRPr="00523936">
        <w:rPr>
          <w:rFonts w:ascii="GHEA Grapalat" w:eastAsia="Tahoma" w:hAnsi="GHEA Grapalat" w:cs="Tahoma"/>
          <w:b/>
          <w:sz w:val="24"/>
          <w:szCs w:val="24"/>
          <w:lang w:val="hy-AM"/>
        </w:rPr>
        <w:t xml:space="preserve">ՎԵՐԱԲԵՐՅԱԼ ՏԵՂԵԿՈՒԹՅՈՒՆՆԵՐԻ ԳՐԱՌՈՒՄԸ </w:t>
      </w:r>
    </w:p>
    <w:p w14:paraId="429BEE67" w14:textId="77777777" w:rsidR="00397D1B" w:rsidRPr="00523936" w:rsidRDefault="00397D1B" w:rsidP="00F66D15">
      <w:pPr>
        <w:spacing w:after="120" w:line="360" w:lineRule="auto"/>
        <w:ind w:leftChars="0" w:left="2" w:hanging="2"/>
        <w:jc w:val="center"/>
        <w:rPr>
          <w:rFonts w:ascii="GHEA Grapalat" w:hAnsi="GHEA Grapalat"/>
          <w:b/>
          <w:sz w:val="24"/>
          <w:szCs w:val="24"/>
          <w:lang w:val="hy-AM"/>
        </w:rPr>
      </w:pPr>
    </w:p>
    <w:tbl>
      <w:tblPr>
        <w:tblStyle w:val="a"/>
        <w:tblW w:w="9026" w:type="dxa"/>
        <w:tblInd w:w="2" w:type="dxa"/>
        <w:tblLayout w:type="fixed"/>
        <w:tblLook w:val="0400" w:firstRow="0" w:lastRow="0" w:firstColumn="0" w:lastColumn="0" w:noHBand="0" w:noVBand="1"/>
      </w:tblPr>
      <w:tblGrid>
        <w:gridCol w:w="2037"/>
        <w:gridCol w:w="6989"/>
      </w:tblGrid>
      <w:tr w:rsidR="00397D1B" w:rsidRPr="00523936" w14:paraId="42A9AF7F" w14:textId="77777777" w:rsidTr="00F66D15">
        <w:tc>
          <w:tcPr>
            <w:tcW w:w="2037" w:type="dxa"/>
          </w:tcPr>
          <w:p w14:paraId="7315AEFF" w14:textId="37797309" w:rsidR="00397D1B" w:rsidRPr="00523936" w:rsidRDefault="00842358" w:rsidP="00F66D15">
            <w:pPr>
              <w:spacing w:after="120" w:line="360" w:lineRule="auto"/>
              <w:ind w:left="0" w:hanging="2"/>
              <w:rPr>
                <w:rFonts w:ascii="GHEA Grapalat" w:hAnsi="GHEA Grapalat"/>
                <w:sz w:val="24"/>
                <w:szCs w:val="24"/>
                <w:lang w:val="hy-AM"/>
              </w:rPr>
            </w:pPr>
            <w:r w:rsidRPr="00523936">
              <w:rPr>
                <w:rFonts w:ascii="GHEA Grapalat" w:eastAsia="Tahoma" w:hAnsi="GHEA Grapalat" w:cs="Tahoma"/>
                <w:b/>
                <w:sz w:val="24"/>
                <w:szCs w:val="24"/>
                <w:lang w:val="hy-AM"/>
              </w:rPr>
              <w:t>Հոդված 60.1.</w:t>
            </w:r>
            <w:r w:rsidRPr="00523936">
              <w:rPr>
                <w:rFonts w:ascii="Calibri" w:hAnsi="Calibri" w:cs="Calibri"/>
                <w:sz w:val="24"/>
                <w:szCs w:val="24"/>
                <w:lang w:val="hy-AM"/>
              </w:rPr>
              <w:t> </w:t>
            </w:r>
          </w:p>
        </w:tc>
        <w:tc>
          <w:tcPr>
            <w:tcW w:w="6989" w:type="dxa"/>
          </w:tcPr>
          <w:p w14:paraId="21E754B7" w14:textId="6E76C541" w:rsidR="00397D1B" w:rsidRPr="00523936" w:rsidRDefault="00842358" w:rsidP="00F66D15">
            <w:pPr>
              <w:spacing w:after="120" w:line="360" w:lineRule="auto"/>
              <w:ind w:left="0" w:hanging="2"/>
              <w:rPr>
                <w:rFonts w:ascii="GHEA Grapalat" w:hAnsi="GHEA Grapalat"/>
                <w:b/>
                <w:sz w:val="24"/>
                <w:szCs w:val="24"/>
                <w:lang w:val="hy-AM"/>
              </w:rPr>
            </w:pPr>
            <w:r w:rsidRPr="00523936">
              <w:rPr>
                <w:rFonts w:ascii="GHEA Grapalat" w:eastAsia="Tahoma" w:hAnsi="GHEA Grapalat" w:cs="Tahoma"/>
                <w:b/>
                <w:sz w:val="24"/>
                <w:szCs w:val="24"/>
                <w:lang w:val="hy-AM"/>
              </w:rPr>
              <w:t>Իրավաբանական անձանց իրական շահառուները</w:t>
            </w:r>
          </w:p>
        </w:tc>
      </w:tr>
    </w:tbl>
    <w:p w14:paraId="02BE6BC3" w14:textId="0F50A3A0" w:rsidR="00397D1B" w:rsidRPr="00523936" w:rsidRDefault="00842358" w:rsidP="00DA5FA0">
      <w:pPr>
        <w:numPr>
          <w:ilvl w:val="0"/>
          <w:numId w:val="10"/>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 xml:space="preserve">Սույն օրենքի իմաստով իրական շահառու է </w:t>
      </w:r>
      <w:r w:rsidR="00470826" w:rsidRPr="00470826">
        <w:rPr>
          <w:rFonts w:ascii="GHEA Grapalat" w:eastAsia="Tahoma" w:hAnsi="GHEA Grapalat" w:cs="Tahoma"/>
          <w:sz w:val="24"/>
          <w:szCs w:val="24"/>
          <w:lang w:val="hy-AM"/>
        </w:rPr>
        <w:t>համարվում «Փողերի լվացման և ահաբեկչության ֆինանսավորման դեմ պայքարի մասին» օրենքի հիման վրա իրավաբանական անձի իրական շահառու հանդիսացող անձը։</w:t>
      </w:r>
    </w:p>
    <w:p w14:paraId="696F18CB" w14:textId="6275C8C7" w:rsidR="00397D1B" w:rsidRPr="00523936" w:rsidRDefault="00842358" w:rsidP="00DA5FA0">
      <w:pPr>
        <w:numPr>
          <w:ilvl w:val="0"/>
          <w:numId w:val="10"/>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lastRenderedPageBreak/>
        <w:t xml:space="preserve">Անձը համարվում է իրական շահառու, եթե նա </w:t>
      </w:r>
      <w:r w:rsidR="00470826" w:rsidRPr="00470826">
        <w:rPr>
          <w:rFonts w:ascii="GHEA Grapalat" w:eastAsia="Tahoma" w:hAnsi="GHEA Grapalat" w:cs="Tahoma"/>
          <w:sz w:val="24"/>
          <w:szCs w:val="24"/>
          <w:lang w:val="hy-AM"/>
        </w:rPr>
        <w:t>«Փողերի լվացման և ահաբեկչության ֆինանսավորման դեմ պայքարի մասին» օրենք</w:t>
      </w:r>
      <w:r w:rsidR="00470826">
        <w:rPr>
          <w:rFonts w:ascii="GHEA Grapalat" w:eastAsia="Tahoma" w:hAnsi="GHEA Grapalat" w:cs="Tahoma"/>
          <w:sz w:val="24"/>
          <w:szCs w:val="24"/>
          <w:lang w:val="hy-AM"/>
        </w:rPr>
        <w:t xml:space="preserve">ով </w:t>
      </w:r>
      <w:r w:rsidRPr="00523936">
        <w:rPr>
          <w:rFonts w:ascii="GHEA Grapalat" w:eastAsia="Tahoma" w:hAnsi="GHEA Grapalat" w:cs="Tahoma"/>
          <w:sz w:val="24"/>
          <w:szCs w:val="24"/>
          <w:lang w:val="hy-AM"/>
        </w:rPr>
        <w:t>նախատեսված պայմանները բավարարում է առանձին կամ իր հետ փոխկապակցված ֆիզիկական կամ իրավաբանական անձի հետ համատեղ։</w:t>
      </w:r>
    </w:p>
    <w:p w14:paraId="1E5B2F04" w14:textId="64B217F1" w:rsidR="00397D1B" w:rsidRPr="002F0813" w:rsidRDefault="00842358" w:rsidP="00DA5FA0">
      <w:pPr>
        <w:numPr>
          <w:ilvl w:val="0"/>
          <w:numId w:val="10"/>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Ոլորտային օրենսդրությամբ կարող են սահմանվել իրական շահառուների բացահայտման</w:t>
      </w:r>
      <w:r w:rsidR="00470826" w:rsidRPr="00470826">
        <w:rPr>
          <w:rFonts w:ascii="GHEA Grapalat" w:eastAsia="Tahoma" w:hAnsi="GHEA Grapalat" w:cs="Tahoma"/>
          <w:sz w:val="24"/>
          <w:szCs w:val="24"/>
          <w:lang w:val="hy-AM"/>
        </w:rPr>
        <w:t>` «Փողերի լվացման և ահաբեկչության ֆինանսավորման դեմ պայքարի մասին» օրենք</w:t>
      </w:r>
      <w:r w:rsidR="00470826">
        <w:rPr>
          <w:rFonts w:ascii="GHEA Grapalat" w:eastAsia="Tahoma" w:hAnsi="GHEA Grapalat" w:cs="Tahoma"/>
          <w:sz w:val="24"/>
          <w:szCs w:val="24"/>
          <w:lang w:val="hy-AM"/>
        </w:rPr>
        <w:t>ով</w:t>
      </w:r>
      <w:r w:rsidR="00470826" w:rsidRPr="00470826">
        <w:rPr>
          <w:rFonts w:ascii="GHEA Grapalat" w:eastAsia="Tahoma" w:hAnsi="GHEA Grapalat" w:cs="Tahoma"/>
          <w:sz w:val="24"/>
          <w:szCs w:val="24"/>
          <w:lang w:val="hy-AM"/>
        </w:rPr>
        <w:t xml:space="preserve"> </w:t>
      </w:r>
      <w:r w:rsidRPr="00523936">
        <w:rPr>
          <w:rFonts w:ascii="GHEA Grapalat" w:eastAsia="Tahoma" w:hAnsi="GHEA Grapalat" w:cs="Tahoma"/>
          <w:sz w:val="24"/>
          <w:szCs w:val="24"/>
          <w:lang w:val="hy-AM"/>
        </w:rPr>
        <w:t xml:space="preserve">նախատեսված չափանիշներից </w:t>
      </w:r>
      <w:r w:rsidR="000406EF" w:rsidRPr="00523936">
        <w:rPr>
          <w:rFonts w:ascii="GHEA Grapalat" w:eastAsia="Tahoma" w:hAnsi="GHEA Grapalat" w:cs="Tahoma"/>
          <w:sz w:val="24"/>
          <w:szCs w:val="24"/>
          <w:lang w:val="hy-AM"/>
        </w:rPr>
        <w:t>խիստ</w:t>
      </w:r>
      <w:r w:rsidRPr="00523936">
        <w:rPr>
          <w:rFonts w:ascii="GHEA Grapalat" w:eastAsia="Tahoma" w:hAnsi="GHEA Grapalat" w:cs="Tahoma"/>
          <w:sz w:val="24"/>
          <w:szCs w:val="24"/>
          <w:lang w:val="hy-AM"/>
        </w:rPr>
        <w:t xml:space="preserve"> չափանիշներ, եթե դա բխում է իրավաբանական անձի գործունեության ոլորտի առանձնահատկություններից կամ Հայաստանի Հանրապետության միջազգային պայմանագրերից։</w:t>
      </w:r>
    </w:p>
    <w:p w14:paraId="2B276B65" w14:textId="77777777" w:rsidR="00397D1B" w:rsidRPr="00523936" w:rsidRDefault="00397D1B" w:rsidP="002F0813">
      <w:pPr>
        <w:spacing w:after="120" w:line="360" w:lineRule="auto"/>
        <w:ind w:leftChars="0" w:left="0" w:firstLineChars="0" w:firstLine="0"/>
        <w:rPr>
          <w:rFonts w:ascii="GHEA Grapalat" w:hAnsi="GHEA Grapalat"/>
          <w:sz w:val="24"/>
          <w:szCs w:val="24"/>
          <w:lang w:val="hy-AM"/>
        </w:rPr>
      </w:pPr>
    </w:p>
    <w:tbl>
      <w:tblPr>
        <w:tblStyle w:val="a0"/>
        <w:tblW w:w="9026" w:type="dxa"/>
        <w:tblInd w:w="2" w:type="dxa"/>
        <w:tblLayout w:type="fixed"/>
        <w:tblLook w:val="0400" w:firstRow="0" w:lastRow="0" w:firstColumn="0" w:lastColumn="0" w:noHBand="0" w:noVBand="1"/>
      </w:tblPr>
      <w:tblGrid>
        <w:gridCol w:w="2037"/>
        <w:gridCol w:w="6989"/>
      </w:tblGrid>
      <w:tr w:rsidR="00397D1B" w:rsidRPr="0048310F" w14:paraId="22A9FA46" w14:textId="77777777" w:rsidTr="00F66D15">
        <w:tc>
          <w:tcPr>
            <w:tcW w:w="2037" w:type="dxa"/>
          </w:tcPr>
          <w:p w14:paraId="224FCB59" w14:textId="70DD943D" w:rsidR="00397D1B" w:rsidRPr="00523936" w:rsidRDefault="00842358" w:rsidP="00F66D15">
            <w:pPr>
              <w:spacing w:after="120" w:line="360" w:lineRule="auto"/>
              <w:ind w:left="0" w:hanging="2"/>
              <w:rPr>
                <w:rFonts w:ascii="GHEA Grapalat" w:hAnsi="GHEA Grapalat"/>
                <w:sz w:val="24"/>
                <w:szCs w:val="24"/>
                <w:lang w:val="hy-AM"/>
              </w:rPr>
            </w:pPr>
            <w:bookmarkStart w:id="1" w:name="_Hlk66271250"/>
            <w:r w:rsidRPr="00523936">
              <w:rPr>
                <w:rFonts w:ascii="GHEA Grapalat" w:eastAsia="Tahoma" w:hAnsi="GHEA Grapalat" w:cs="Tahoma"/>
                <w:b/>
                <w:sz w:val="24"/>
                <w:szCs w:val="24"/>
                <w:lang w:val="hy-AM"/>
              </w:rPr>
              <w:t>Հոդված 60.2.</w:t>
            </w:r>
            <w:r w:rsidRPr="00523936">
              <w:rPr>
                <w:rFonts w:ascii="Calibri" w:hAnsi="Calibri" w:cs="Calibri"/>
                <w:sz w:val="24"/>
                <w:szCs w:val="24"/>
                <w:lang w:val="hy-AM"/>
              </w:rPr>
              <w:t> </w:t>
            </w:r>
          </w:p>
        </w:tc>
        <w:tc>
          <w:tcPr>
            <w:tcW w:w="6989" w:type="dxa"/>
          </w:tcPr>
          <w:p w14:paraId="6A38DE03" w14:textId="6AEDEE70" w:rsidR="00397D1B" w:rsidRPr="00523936" w:rsidRDefault="00842358" w:rsidP="00F66D15">
            <w:pPr>
              <w:spacing w:after="120" w:line="360" w:lineRule="auto"/>
              <w:ind w:left="0" w:hanging="2"/>
              <w:rPr>
                <w:rFonts w:ascii="GHEA Grapalat" w:hAnsi="GHEA Grapalat"/>
                <w:b/>
                <w:sz w:val="24"/>
                <w:szCs w:val="24"/>
                <w:lang w:val="hy-AM"/>
              </w:rPr>
            </w:pPr>
            <w:r w:rsidRPr="00523936">
              <w:rPr>
                <w:rFonts w:ascii="GHEA Grapalat" w:eastAsia="Tahoma" w:hAnsi="GHEA Grapalat" w:cs="Tahoma"/>
                <w:b/>
                <w:sz w:val="24"/>
                <w:szCs w:val="24"/>
                <w:lang w:val="hy-AM"/>
              </w:rPr>
              <w:t>Իրավաբանական անձանց իրական շահառուների հայտնաբերումը</w:t>
            </w:r>
          </w:p>
        </w:tc>
      </w:tr>
    </w:tbl>
    <w:p w14:paraId="6DF31975" w14:textId="392C4CEC" w:rsidR="00397D1B" w:rsidRPr="00523936" w:rsidRDefault="008F110E" w:rsidP="00DA5FA0">
      <w:pPr>
        <w:numPr>
          <w:ilvl w:val="0"/>
          <w:numId w:val="14"/>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 xml:space="preserve">Հայաստանի Հանրապետության տարածքում </w:t>
      </w:r>
      <w:r w:rsidR="00842358" w:rsidRPr="00523936">
        <w:rPr>
          <w:rFonts w:ascii="GHEA Grapalat" w:eastAsia="Tahoma" w:hAnsi="GHEA Grapalat" w:cs="Tahoma"/>
          <w:sz w:val="24"/>
          <w:szCs w:val="24"/>
          <w:lang w:val="hy-AM"/>
        </w:rPr>
        <w:t>գրանցված իրավաբանական անձը պարտավոր է տիրապետել արժանահավատ տեղեկ</w:t>
      </w:r>
      <w:r w:rsidR="00560B42" w:rsidRPr="00523936">
        <w:rPr>
          <w:rFonts w:ascii="GHEA Grapalat" w:eastAsia="Tahoma" w:hAnsi="GHEA Grapalat" w:cs="Tahoma"/>
          <w:sz w:val="24"/>
          <w:szCs w:val="24"/>
          <w:lang w:val="hy-AM"/>
        </w:rPr>
        <w:t>ությունների</w:t>
      </w:r>
      <w:r w:rsidR="00842358" w:rsidRPr="00523936">
        <w:rPr>
          <w:rFonts w:ascii="GHEA Grapalat" w:eastAsia="Tahoma" w:hAnsi="GHEA Grapalat" w:cs="Tahoma"/>
          <w:sz w:val="24"/>
          <w:szCs w:val="24"/>
          <w:lang w:val="hy-AM"/>
        </w:rPr>
        <w:t xml:space="preserve"> իր իրական շահառուների և իրավաբանական անձի կապիտալում նրանց շահերի բնույթի և ծավալի վերաբերյալ։</w:t>
      </w:r>
    </w:p>
    <w:p w14:paraId="22248907" w14:textId="3B17AEBB" w:rsidR="00397D1B" w:rsidRPr="00523936" w:rsidRDefault="00842358" w:rsidP="00DA5FA0">
      <w:pPr>
        <w:numPr>
          <w:ilvl w:val="0"/>
          <w:numId w:val="14"/>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 xml:space="preserve">Սույն հոդվածի 1-ին մասով նախատեսված </w:t>
      </w:r>
      <w:r w:rsidR="00560B42" w:rsidRPr="00523936">
        <w:rPr>
          <w:rFonts w:ascii="GHEA Grapalat" w:eastAsia="Tahoma" w:hAnsi="GHEA Grapalat" w:cs="Tahoma"/>
          <w:sz w:val="24"/>
          <w:szCs w:val="24"/>
          <w:lang w:val="hy-AM"/>
        </w:rPr>
        <w:t>տեղեկությունների</w:t>
      </w:r>
      <w:r w:rsidRPr="00523936">
        <w:rPr>
          <w:rFonts w:ascii="GHEA Grapalat" w:eastAsia="Tahoma" w:hAnsi="GHEA Grapalat" w:cs="Tahoma"/>
          <w:sz w:val="24"/>
          <w:szCs w:val="24"/>
          <w:lang w:val="hy-AM"/>
        </w:rPr>
        <w:t xml:space="preserve"> բացահայտման համար իրավաբանական անձը պարտավոր է պարբերաբար, բայց ոչ պակաս, քան տարին մեկ անգամ, իրականացնել պատշաճ ուսումնասիրություն՝ պահպանելով իրականացված ուսումնասիրությանն առնչվող բոլոր փաստաթղթերը։ </w:t>
      </w:r>
      <w:r w:rsidR="005C4AE3" w:rsidRPr="00523936">
        <w:rPr>
          <w:rFonts w:ascii="GHEA Grapalat" w:eastAsia="Tahoma" w:hAnsi="GHEA Grapalat" w:cs="Tahoma"/>
          <w:sz w:val="24"/>
          <w:szCs w:val="24"/>
          <w:lang w:val="hy-AM"/>
        </w:rPr>
        <w:t xml:space="preserve">Իրական շահառուների </w:t>
      </w:r>
      <w:proofErr w:type="spellStart"/>
      <w:r w:rsidR="005C4AE3" w:rsidRPr="00523936">
        <w:rPr>
          <w:rFonts w:ascii="GHEA Grapalat" w:eastAsia="Tahoma" w:hAnsi="GHEA Grapalat" w:cs="Tahoma"/>
          <w:sz w:val="24"/>
          <w:szCs w:val="24"/>
          <w:lang w:val="hy-AM"/>
        </w:rPr>
        <w:t>հայտնաբերմանն</w:t>
      </w:r>
      <w:proofErr w:type="spellEnd"/>
      <w:r w:rsidR="005C4AE3" w:rsidRPr="00523936">
        <w:rPr>
          <w:rFonts w:ascii="GHEA Grapalat" w:eastAsia="Tahoma" w:hAnsi="GHEA Grapalat" w:cs="Tahoma"/>
          <w:sz w:val="24"/>
          <w:szCs w:val="24"/>
          <w:lang w:val="hy-AM"/>
        </w:rPr>
        <w:t xml:space="preserve"> առնչվող</w:t>
      </w:r>
      <w:r w:rsidRPr="00523936">
        <w:rPr>
          <w:rFonts w:ascii="GHEA Grapalat" w:eastAsia="Tahoma" w:hAnsi="GHEA Grapalat" w:cs="Tahoma"/>
          <w:sz w:val="24"/>
          <w:szCs w:val="24"/>
          <w:lang w:val="hy-AM"/>
        </w:rPr>
        <w:t xml:space="preserve"> փաստաթղթերը ենթակա են պահպանման առնվազն հինգ տարի ուսումնասիրության իրականացման պահից, բայց ոչ պակաս, քան հինգ տարի սկսած այն պահից, երբ անձը, ում դրանք առնչվում են, դադարում է լինել իրավաբանական անձի իրական շահառու։ Սույն մասով նախատեսված փաստաթղթերն իրենց լիազորությունների իրականացման նպատակով ներկայացված պահանջի հիման վրա անմիջապես, բայց ոչ ուշ, քան հնգօրյա </w:t>
      </w:r>
      <w:r w:rsidRPr="00523936">
        <w:rPr>
          <w:rFonts w:ascii="GHEA Grapalat" w:eastAsia="Tahoma" w:hAnsi="GHEA Grapalat" w:cs="Tahoma"/>
          <w:sz w:val="24"/>
          <w:szCs w:val="24"/>
          <w:lang w:val="hy-AM"/>
        </w:rPr>
        <w:lastRenderedPageBreak/>
        <w:t>ժամկետում, հաս</w:t>
      </w:r>
      <w:r w:rsidR="00B95C08">
        <w:rPr>
          <w:rFonts w:ascii="GHEA Grapalat" w:eastAsia="Tahoma" w:hAnsi="GHEA Grapalat" w:cs="Tahoma"/>
          <w:sz w:val="24"/>
          <w:szCs w:val="24"/>
          <w:lang w:val="hy-AM"/>
        </w:rPr>
        <w:t>ա</w:t>
      </w:r>
      <w:r w:rsidRPr="00523936">
        <w:rPr>
          <w:rFonts w:ascii="GHEA Grapalat" w:eastAsia="Tahoma" w:hAnsi="GHEA Grapalat" w:cs="Tahoma"/>
          <w:sz w:val="24"/>
          <w:szCs w:val="24"/>
          <w:lang w:val="hy-AM"/>
        </w:rPr>
        <w:t>նելի են դարձվում գործակալությանը և պետական մարմիններին։</w:t>
      </w:r>
    </w:p>
    <w:p w14:paraId="6EA99E31" w14:textId="39DE04A0" w:rsidR="00397D1B" w:rsidRPr="00523936" w:rsidRDefault="00842358" w:rsidP="00DA5FA0">
      <w:pPr>
        <w:numPr>
          <w:ilvl w:val="0"/>
          <w:numId w:val="14"/>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 xml:space="preserve">Սույն հոդվածի 2-րդ մասով նախատեսված պատշաճ ուսումնասիրության իրականացման ընթացքում իրավաբանական անձը պարտավոր է հարցումներով դիմել այն անձանց, որոնց իրական շահառու հանդիսանալու վերաբերյալ առկա են կասկածներ, ինչպես նաև իրավաբանական անձի մասնակիցներին կամ մասնակից իրավաբանական անձանց ներկայացուցիչներին, որոնք կարող են տիրապետել իրավաբանական անձի իրական շահառուների վերաբերյալ </w:t>
      </w:r>
      <w:r w:rsidR="00560B42" w:rsidRPr="00523936">
        <w:rPr>
          <w:rFonts w:ascii="GHEA Grapalat" w:eastAsia="Tahoma" w:hAnsi="GHEA Grapalat" w:cs="Tahoma"/>
          <w:sz w:val="24"/>
          <w:szCs w:val="24"/>
          <w:lang w:val="hy-AM"/>
        </w:rPr>
        <w:t>տեղեկությունների</w:t>
      </w:r>
      <w:r w:rsidRPr="00523936">
        <w:rPr>
          <w:rFonts w:ascii="GHEA Grapalat" w:eastAsia="Tahoma" w:hAnsi="GHEA Grapalat" w:cs="Tahoma"/>
          <w:sz w:val="24"/>
          <w:szCs w:val="24"/>
          <w:lang w:val="hy-AM"/>
        </w:rPr>
        <w:t xml:space="preserve">։ Սույն մասով նախատեսված հարցում ստացած անձինք պարտավոր են </w:t>
      </w:r>
      <w:r w:rsidR="00B95C08" w:rsidRPr="008F110E">
        <w:rPr>
          <w:rFonts w:ascii="GHEA Grapalat" w:eastAsia="Tahoma" w:hAnsi="GHEA Grapalat" w:cs="Tahoma"/>
          <w:sz w:val="24"/>
          <w:szCs w:val="24"/>
          <w:lang w:val="hy-AM"/>
        </w:rPr>
        <w:t>քսան օրվա</w:t>
      </w:r>
      <w:r w:rsidRPr="00523936">
        <w:rPr>
          <w:rFonts w:ascii="GHEA Grapalat" w:eastAsia="Tahoma" w:hAnsi="GHEA Grapalat" w:cs="Tahoma"/>
          <w:sz w:val="24"/>
          <w:szCs w:val="24"/>
          <w:lang w:val="hy-AM"/>
        </w:rPr>
        <w:t xml:space="preserve"> ընթացքում պատասխանել հարցմանը և հարցումն իրականացրած իրավաբանական անձին տրամադրել իրական շահառուների վերաբերյալ հայտարարագրի ներկայացման համար անհրաժեշտ </w:t>
      </w:r>
      <w:r w:rsidR="00560B42" w:rsidRPr="00523936">
        <w:rPr>
          <w:rFonts w:ascii="GHEA Grapalat" w:eastAsia="Tahoma" w:hAnsi="GHEA Grapalat" w:cs="Tahoma"/>
          <w:sz w:val="24"/>
          <w:szCs w:val="24"/>
          <w:lang w:val="hy-AM"/>
        </w:rPr>
        <w:t>տեղեկություններ</w:t>
      </w:r>
      <w:r w:rsidRPr="00523936">
        <w:rPr>
          <w:rFonts w:ascii="GHEA Grapalat" w:eastAsia="Tahoma" w:hAnsi="GHEA Grapalat" w:cs="Tahoma"/>
          <w:sz w:val="24"/>
          <w:szCs w:val="24"/>
          <w:lang w:val="hy-AM"/>
        </w:rPr>
        <w:t xml:space="preserve"> և փաստաթղթեր։</w:t>
      </w:r>
    </w:p>
    <w:p w14:paraId="7C26B708" w14:textId="1564377C" w:rsidR="00397D1B" w:rsidRPr="00523936" w:rsidRDefault="00842358" w:rsidP="00DA5FA0">
      <w:pPr>
        <w:spacing w:after="120" w:line="360" w:lineRule="auto"/>
        <w:ind w:leftChars="0" w:left="2" w:firstLineChars="235" w:firstLine="564"/>
        <w:rPr>
          <w:rFonts w:ascii="GHEA Grapalat" w:hAnsi="GHEA Grapalat"/>
          <w:sz w:val="24"/>
          <w:szCs w:val="24"/>
          <w:lang w:val="hy-AM"/>
        </w:rPr>
      </w:pPr>
      <w:r w:rsidRPr="00523936">
        <w:rPr>
          <w:rFonts w:ascii="GHEA Grapalat" w:hAnsi="GHEA Grapalat"/>
          <w:sz w:val="24"/>
          <w:szCs w:val="24"/>
          <w:lang w:val="hy-AM"/>
        </w:rPr>
        <w:t xml:space="preserve">4. </w:t>
      </w:r>
      <w:r w:rsidRPr="00523936">
        <w:rPr>
          <w:rFonts w:ascii="GHEA Grapalat" w:eastAsia="Tahoma" w:hAnsi="GHEA Grapalat" w:cs="Tahoma"/>
          <w:sz w:val="24"/>
          <w:szCs w:val="24"/>
          <w:lang w:val="hy-AM"/>
        </w:rPr>
        <w:t xml:space="preserve">Իրավաբանական անձի իրական շահառուները պարտավոր են իրենց իրական շահառուի կարգավիճակ ձեռք բերելու կամ իրենց առնչվող տվյալների փոփոխվելու պահից </w:t>
      </w:r>
      <w:r w:rsidR="00851E5F" w:rsidRPr="00523936">
        <w:rPr>
          <w:rFonts w:ascii="GHEA Grapalat" w:eastAsia="Tahoma" w:hAnsi="GHEA Grapalat" w:cs="Tahoma"/>
          <w:sz w:val="24"/>
          <w:szCs w:val="24"/>
          <w:lang w:val="hy-AM"/>
        </w:rPr>
        <w:t xml:space="preserve">քսան </w:t>
      </w:r>
      <w:r w:rsidRPr="00523936">
        <w:rPr>
          <w:rFonts w:ascii="GHEA Grapalat" w:eastAsia="Tahoma" w:hAnsi="GHEA Grapalat" w:cs="Tahoma"/>
          <w:sz w:val="24"/>
          <w:szCs w:val="24"/>
          <w:lang w:val="hy-AM"/>
        </w:rPr>
        <w:t xml:space="preserve">օրվա ընթացքում այդ մասին տեղեկացնել հայտարարագիր ներկայացնելու պարտականություն ունեցող իրավաբանական անձին և տրամադրել իրական շահառուների վերաբերյալ հայտարարագրի ներկայացման համար անհրաժեշտ </w:t>
      </w:r>
      <w:r w:rsidR="00560B42" w:rsidRPr="00523936">
        <w:rPr>
          <w:rFonts w:ascii="GHEA Grapalat" w:eastAsia="Tahoma" w:hAnsi="GHEA Grapalat" w:cs="Tahoma"/>
          <w:sz w:val="24"/>
          <w:szCs w:val="24"/>
          <w:lang w:val="hy-AM"/>
        </w:rPr>
        <w:t>տեղեկություններ</w:t>
      </w:r>
      <w:r w:rsidRPr="00523936">
        <w:rPr>
          <w:rFonts w:ascii="GHEA Grapalat" w:eastAsia="Tahoma" w:hAnsi="GHEA Grapalat" w:cs="Tahoma"/>
          <w:sz w:val="24"/>
          <w:szCs w:val="24"/>
          <w:lang w:val="hy-AM"/>
        </w:rPr>
        <w:t xml:space="preserve"> և փաստաթղթեր։</w:t>
      </w:r>
    </w:p>
    <w:bookmarkEnd w:id="1"/>
    <w:p w14:paraId="22B6C0A5" w14:textId="77777777" w:rsidR="00397D1B" w:rsidRPr="00523936" w:rsidRDefault="00397D1B" w:rsidP="00F66D15">
      <w:pPr>
        <w:spacing w:after="120" w:line="360" w:lineRule="auto"/>
        <w:ind w:leftChars="0" w:left="2" w:hanging="2"/>
        <w:rPr>
          <w:rFonts w:ascii="GHEA Grapalat" w:hAnsi="GHEA Grapalat"/>
          <w:sz w:val="24"/>
          <w:szCs w:val="24"/>
          <w:lang w:val="hy-AM"/>
        </w:rPr>
      </w:pPr>
    </w:p>
    <w:tbl>
      <w:tblPr>
        <w:tblStyle w:val="a1"/>
        <w:tblW w:w="9026" w:type="dxa"/>
        <w:tblInd w:w="2" w:type="dxa"/>
        <w:tblLayout w:type="fixed"/>
        <w:tblLook w:val="0400" w:firstRow="0" w:lastRow="0" w:firstColumn="0" w:lastColumn="0" w:noHBand="0" w:noVBand="1"/>
      </w:tblPr>
      <w:tblGrid>
        <w:gridCol w:w="2037"/>
        <w:gridCol w:w="6989"/>
      </w:tblGrid>
      <w:tr w:rsidR="00397D1B" w:rsidRPr="0048310F" w14:paraId="581EB276" w14:textId="77777777" w:rsidTr="00F66D15">
        <w:tc>
          <w:tcPr>
            <w:tcW w:w="2037" w:type="dxa"/>
          </w:tcPr>
          <w:p w14:paraId="58094A7D" w14:textId="361499A4" w:rsidR="00397D1B" w:rsidRPr="00523936" w:rsidRDefault="00842358" w:rsidP="00F66D15">
            <w:pPr>
              <w:spacing w:after="120" w:line="360" w:lineRule="auto"/>
              <w:ind w:left="0" w:hanging="2"/>
              <w:rPr>
                <w:rFonts w:ascii="GHEA Grapalat" w:hAnsi="GHEA Grapalat"/>
                <w:sz w:val="24"/>
                <w:szCs w:val="24"/>
                <w:lang w:val="hy-AM"/>
              </w:rPr>
            </w:pPr>
            <w:bookmarkStart w:id="2" w:name="_Hlk66271468"/>
            <w:r w:rsidRPr="00523936">
              <w:rPr>
                <w:rFonts w:ascii="GHEA Grapalat" w:eastAsia="Tahoma" w:hAnsi="GHEA Grapalat" w:cs="Tahoma"/>
                <w:b/>
                <w:sz w:val="24"/>
                <w:szCs w:val="24"/>
                <w:lang w:val="hy-AM"/>
              </w:rPr>
              <w:t>Հոդված 60.3.</w:t>
            </w:r>
          </w:p>
        </w:tc>
        <w:tc>
          <w:tcPr>
            <w:tcW w:w="6989" w:type="dxa"/>
          </w:tcPr>
          <w:p w14:paraId="777B815D" w14:textId="002C4EEB" w:rsidR="00397D1B" w:rsidRPr="00523936" w:rsidRDefault="00842358" w:rsidP="00F66D15">
            <w:pPr>
              <w:spacing w:after="120" w:line="360" w:lineRule="auto"/>
              <w:ind w:left="0" w:hanging="2"/>
              <w:rPr>
                <w:rFonts w:ascii="GHEA Grapalat" w:hAnsi="GHEA Grapalat"/>
                <w:b/>
                <w:sz w:val="24"/>
                <w:szCs w:val="24"/>
                <w:lang w:val="hy-AM"/>
              </w:rPr>
            </w:pPr>
            <w:r w:rsidRPr="00523936">
              <w:rPr>
                <w:rFonts w:ascii="GHEA Grapalat" w:eastAsia="Tahoma" w:hAnsi="GHEA Grapalat" w:cs="Tahoma"/>
                <w:b/>
                <w:sz w:val="24"/>
                <w:szCs w:val="24"/>
                <w:lang w:val="hy-AM"/>
              </w:rPr>
              <w:t>Իրավաբանական անձանց իրական շահառուների բացահայտումը</w:t>
            </w:r>
          </w:p>
        </w:tc>
      </w:tr>
    </w:tbl>
    <w:p w14:paraId="2CB14571" w14:textId="56C65262" w:rsidR="00397D1B" w:rsidRPr="00523936" w:rsidRDefault="001B70AE" w:rsidP="00DA5FA0">
      <w:pPr>
        <w:numPr>
          <w:ilvl w:val="0"/>
          <w:numId w:val="15"/>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Հայաստանի Հանրապետության տարածքում գրանցված ի</w:t>
      </w:r>
      <w:r w:rsidR="00842358" w:rsidRPr="00523936">
        <w:rPr>
          <w:rFonts w:ascii="GHEA Grapalat" w:eastAsia="Tahoma" w:hAnsi="GHEA Grapalat" w:cs="Tahoma"/>
          <w:sz w:val="24"/>
          <w:szCs w:val="24"/>
          <w:lang w:val="hy-AM"/>
        </w:rPr>
        <w:t>րավաբանական անձը պարտավոր է սույն օրենքով նախատեսված պատշաճ ուսումնասիրության արդյունքներով գործակալություն ներկայացնել իր իրական շահառուների վերաբերյալ հայտարարագիր։</w:t>
      </w:r>
    </w:p>
    <w:p w14:paraId="27C1BB19" w14:textId="140007EF" w:rsidR="00397D1B" w:rsidRPr="00523936" w:rsidRDefault="00842358" w:rsidP="00DA5FA0">
      <w:pPr>
        <w:numPr>
          <w:ilvl w:val="0"/>
          <w:numId w:val="15"/>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lastRenderedPageBreak/>
        <w:t>Իրական շահառուների վերաբերյալ հայտարարագրում ներառվում են տեղեկություներ՝</w:t>
      </w:r>
    </w:p>
    <w:p w14:paraId="4E3366A7" w14:textId="5D1F21B2" w:rsidR="00397D1B" w:rsidRPr="00523936" w:rsidRDefault="00842358" w:rsidP="00DA5FA0">
      <w:pPr>
        <w:numPr>
          <w:ilvl w:val="1"/>
          <w:numId w:val="15"/>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իրավաբանական անձի անունից հայտարարագիրը ներկայացնող անձի վերաբերյալ (անունը, ազգանունը և պաշտոնը).</w:t>
      </w:r>
    </w:p>
    <w:p w14:paraId="24F5F3D4" w14:textId="3048EDA1" w:rsidR="00397D1B" w:rsidRPr="00523936" w:rsidRDefault="00842358" w:rsidP="00DA5FA0">
      <w:pPr>
        <w:numPr>
          <w:ilvl w:val="1"/>
          <w:numId w:val="15"/>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 xml:space="preserve">իրավաբանական անձի բաժնետոմսերի </w:t>
      </w:r>
      <w:proofErr w:type="spellStart"/>
      <w:r w:rsidRPr="00523936">
        <w:rPr>
          <w:rFonts w:ascii="GHEA Grapalat" w:eastAsia="Tahoma" w:hAnsi="GHEA Grapalat" w:cs="Tahoma"/>
          <w:sz w:val="24"/>
          <w:szCs w:val="24"/>
          <w:lang w:val="hy-AM"/>
        </w:rPr>
        <w:t>ցուցակման</w:t>
      </w:r>
      <w:proofErr w:type="spellEnd"/>
      <w:r w:rsidRPr="00523936">
        <w:rPr>
          <w:rFonts w:ascii="GHEA Grapalat" w:eastAsia="Tahoma" w:hAnsi="GHEA Grapalat" w:cs="Tahoma"/>
          <w:sz w:val="24"/>
          <w:szCs w:val="24"/>
          <w:lang w:val="hy-AM"/>
        </w:rPr>
        <w:t xml:space="preserve"> վերաբերյալ</w:t>
      </w:r>
      <w:r w:rsidRPr="00523936">
        <w:rPr>
          <w:rFonts w:ascii="Cambria Math" w:hAnsi="Cambria Math" w:cs="Cambria Math"/>
          <w:sz w:val="24"/>
          <w:szCs w:val="24"/>
          <w:lang w:val="hy-AM"/>
        </w:rPr>
        <w:t>․</w:t>
      </w:r>
    </w:p>
    <w:p w14:paraId="0A97D9B8" w14:textId="419E75D5" w:rsidR="00397D1B" w:rsidRPr="00523936" w:rsidRDefault="00842358" w:rsidP="00DA5FA0">
      <w:pPr>
        <w:numPr>
          <w:ilvl w:val="1"/>
          <w:numId w:val="15"/>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 xml:space="preserve">իրավաբանական անձն ամբողջությամբ վերահսկող իրավաբանական անձի բաժնետոմսերի </w:t>
      </w:r>
      <w:proofErr w:type="spellStart"/>
      <w:r w:rsidRPr="00523936">
        <w:rPr>
          <w:rFonts w:ascii="GHEA Grapalat" w:eastAsia="Tahoma" w:hAnsi="GHEA Grapalat" w:cs="Tahoma"/>
          <w:sz w:val="24"/>
          <w:szCs w:val="24"/>
          <w:lang w:val="hy-AM"/>
        </w:rPr>
        <w:t>ցուցակման</w:t>
      </w:r>
      <w:proofErr w:type="spellEnd"/>
      <w:r w:rsidRPr="00523936">
        <w:rPr>
          <w:rFonts w:ascii="GHEA Grapalat" w:eastAsia="Tahoma" w:hAnsi="GHEA Grapalat" w:cs="Tahoma"/>
          <w:sz w:val="24"/>
          <w:szCs w:val="24"/>
          <w:lang w:val="hy-AM"/>
        </w:rPr>
        <w:t xml:space="preserve"> վերաբերյալ, </w:t>
      </w:r>
      <w:proofErr w:type="spellStart"/>
      <w:r w:rsidRPr="00523936">
        <w:rPr>
          <w:rFonts w:ascii="GHEA Grapalat" w:eastAsia="Tahoma" w:hAnsi="GHEA Grapalat" w:cs="Tahoma"/>
          <w:sz w:val="24"/>
          <w:szCs w:val="24"/>
          <w:lang w:val="hy-AM"/>
        </w:rPr>
        <w:t>ցուցակված</w:t>
      </w:r>
      <w:proofErr w:type="spellEnd"/>
      <w:r w:rsidRPr="00523936">
        <w:rPr>
          <w:rFonts w:ascii="GHEA Grapalat" w:eastAsia="Tahoma" w:hAnsi="GHEA Grapalat" w:cs="Tahoma"/>
          <w:sz w:val="24"/>
          <w:szCs w:val="24"/>
          <w:lang w:val="hy-AM"/>
        </w:rPr>
        <w:t xml:space="preserve"> բաժնետոմսերով իրավաբանական անձի</w:t>
      </w:r>
      <w:r w:rsidR="00851E5F" w:rsidRPr="00523936">
        <w:rPr>
          <w:rFonts w:ascii="GHEA Grapalat" w:eastAsia="Tahoma" w:hAnsi="GHEA Grapalat" w:cs="Tahoma"/>
          <w:sz w:val="24"/>
          <w:szCs w:val="24"/>
          <w:lang w:val="hy-AM"/>
        </w:rPr>
        <w:t xml:space="preserve"> վերաբերյալ (ներառյալ՝ գործադիր մարմնի ղեկավարի անունը և ազգանունը), ինչպես նաև այսպիսի իրավաբանական անձի շահերի ծավալի </w:t>
      </w:r>
      <w:r w:rsidRPr="00523936">
        <w:rPr>
          <w:rFonts w:ascii="GHEA Grapalat" w:eastAsia="Tahoma" w:hAnsi="GHEA Grapalat" w:cs="Tahoma"/>
          <w:sz w:val="24"/>
          <w:szCs w:val="24"/>
          <w:lang w:val="hy-AM"/>
        </w:rPr>
        <w:t>վերաբերյալ</w:t>
      </w:r>
      <w:r w:rsidR="00851E5F" w:rsidRPr="00523936">
        <w:rPr>
          <w:rFonts w:ascii="Cambria Math" w:eastAsia="Tahoma" w:hAnsi="Cambria Math" w:cs="Cambria Math"/>
          <w:sz w:val="24"/>
          <w:szCs w:val="24"/>
          <w:lang w:val="hy-AM"/>
        </w:rPr>
        <w:t>․</w:t>
      </w:r>
    </w:p>
    <w:p w14:paraId="7E88292D" w14:textId="3137F631" w:rsidR="00397D1B" w:rsidRPr="00523936" w:rsidRDefault="00842358" w:rsidP="00DA5FA0">
      <w:pPr>
        <w:numPr>
          <w:ilvl w:val="1"/>
          <w:numId w:val="15"/>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 xml:space="preserve">իրավաբանական անձի </w:t>
      </w:r>
      <w:r w:rsidR="00991379" w:rsidRPr="00523936">
        <w:rPr>
          <w:rFonts w:ascii="GHEA Grapalat" w:eastAsia="Tahoma" w:hAnsi="GHEA Grapalat" w:cs="Tahoma"/>
          <w:sz w:val="24"/>
          <w:szCs w:val="24"/>
          <w:lang w:val="hy-AM"/>
        </w:rPr>
        <w:t xml:space="preserve">կանոնադրական </w:t>
      </w:r>
      <w:r w:rsidRPr="00523936">
        <w:rPr>
          <w:rFonts w:ascii="GHEA Grapalat" w:eastAsia="Tahoma" w:hAnsi="GHEA Grapalat" w:cs="Tahoma"/>
          <w:sz w:val="24"/>
          <w:szCs w:val="24"/>
          <w:lang w:val="hy-AM"/>
        </w:rPr>
        <w:t>կապիտալում պետության, համայնքի կամ միջազգային կազմակերպության մասնակցության ծավալների վերաբերյալ</w:t>
      </w:r>
      <w:r w:rsidRPr="00523936">
        <w:rPr>
          <w:rFonts w:ascii="Cambria Math" w:hAnsi="Cambria Math" w:cs="Cambria Math"/>
          <w:sz w:val="24"/>
          <w:szCs w:val="24"/>
          <w:lang w:val="hy-AM"/>
        </w:rPr>
        <w:t>․</w:t>
      </w:r>
    </w:p>
    <w:p w14:paraId="48A0B289" w14:textId="2E949D63" w:rsidR="00397D1B" w:rsidRPr="00523936" w:rsidRDefault="00842358" w:rsidP="00DA5FA0">
      <w:pPr>
        <w:numPr>
          <w:ilvl w:val="1"/>
          <w:numId w:val="15"/>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 xml:space="preserve">իրավաբանական անձի իրական շահառուների վերաբերյալ (անունը, ազգանունը, քաղաքացիությունը, ծննդյան ամսաթիվը, անձը հաստատող փաստաթղթի տվյալները, </w:t>
      </w:r>
      <w:proofErr w:type="spellStart"/>
      <w:r w:rsidR="00226C5F" w:rsidRPr="00523936">
        <w:rPr>
          <w:rFonts w:ascii="GHEA Grapalat" w:eastAsia="Tahoma" w:hAnsi="GHEA Grapalat" w:cs="Tahoma"/>
          <w:sz w:val="24"/>
          <w:szCs w:val="24"/>
          <w:lang w:val="hy-AM"/>
        </w:rPr>
        <w:t>ՀԾՀ</w:t>
      </w:r>
      <w:proofErr w:type="spellEnd"/>
      <w:r w:rsidRPr="00523936">
        <w:rPr>
          <w:rFonts w:ascii="GHEA Grapalat" w:eastAsia="Tahoma" w:hAnsi="GHEA Grapalat" w:cs="Tahoma"/>
          <w:sz w:val="24"/>
          <w:szCs w:val="24"/>
          <w:lang w:val="hy-AM"/>
        </w:rPr>
        <w:t>, բնակության (հաշվառման) վայրը, կապի միջոցները</w:t>
      </w:r>
      <w:r w:rsidR="007F3113" w:rsidRPr="00523936">
        <w:rPr>
          <w:rFonts w:ascii="GHEA Grapalat" w:eastAsia="Tahoma" w:hAnsi="GHEA Grapalat" w:cs="Tahoma"/>
          <w:sz w:val="24"/>
          <w:szCs w:val="24"/>
          <w:lang w:val="hy-AM"/>
        </w:rPr>
        <w:t>՝ առկայության դեպքում</w:t>
      </w:r>
      <w:r w:rsidRPr="00523936">
        <w:rPr>
          <w:rFonts w:ascii="GHEA Grapalat" w:eastAsia="Tahoma" w:hAnsi="GHEA Grapalat" w:cs="Tahoma"/>
          <w:sz w:val="24"/>
          <w:szCs w:val="24"/>
          <w:lang w:val="hy-AM"/>
        </w:rPr>
        <w:t>, իրական շահառու դառնալու ամսաթիվը)</w:t>
      </w:r>
      <w:r w:rsidRPr="00523936">
        <w:rPr>
          <w:rFonts w:ascii="Cambria Math" w:hAnsi="Cambria Math" w:cs="Cambria Math"/>
          <w:sz w:val="24"/>
          <w:szCs w:val="24"/>
          <w:lang w:val="hy-AM"/>
        </w:rPr>
        <w:t>․</w:t>
      </w:r>
    </w:p>
    <w:p w14:paraId="57EE101A" w14:textId="0EF9CB14" w:rsidR="00397D1B" w:rsidRPr="00523936" w:rsidRDefault="00842358" w:rsidP="00DA5FA0">
      <w:pPr>
        <w:numPr>
          <w:ilvl w:val="1"/>
          <w:numId w:val="15"/>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իրավաբանական անձի իրական շահառուի շահերի բնույթի և ծավալի վերաբերյալ</w:t>
      </w:r>
      <w:r w:rsidR="00864710" w:rsidRPr="00523936">
        <w:rPr>
          <w:rFonts w:ascii="GHEA Grapalat" w:eastAsia="Tahoma" w:hAnsi="GHEA Grapalat" w:cs="Tahoma"/>
          <w:sz w:val="24"/>
          <w:szCs w:val="24"/>
          <w:lang w:val="hy-AM"/>
        </w:rPr>
        <w:t xml:space="preserve"> (իրական շահառու հանդիսանալու հիմքերը և տվյալ հիմքերով իրավաբանական անձը տիրապետելու կամ այն վերահսկելու մակարդակը)</w:t>
      </w:r>
      <w:r w:rsidRPr="00523936">
        <w:rPr>
          <w:rFonts w:ascii="Cambria Math" w:hAnsi="Cambria Math" w:cs="Cambria Math"/>
          <w:sz w:val="24"/>
          <w:szCs w:val="24"/>
          <w:lang w:val="hy-AM"/>
        </w:rPr>
        <w:t>․</w:t>
      </w:r>
    </w:p>
    <w:p w14:paraId="62ECA995" w14:textId="7CDDF33D" w:rsidR="00397D1B" w:rsidRPr="00523936" w:rsidRDefault="00842358" w:rsidP="00DA5FA0">
      <w:pPr>
        <w:numPr>
          <w:ilvl w:val="1"/>
          <w:numId w:val="15"/>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 xml:space="preserve">միջանկյալ անձանց վերաբերյալ (ներառյալ՝ </w:t>
      </w:r>
      <w:r w:rsidR="00B95C08">
        <w:rPr>
          <w:rFonts w:ascii="GHEA Grapalat" w:eastAsia="Tahoma" w:hAnsi="GHEA Grapalat" w:cs="Tahoma"/>
          <w:sz w:val="24"/>
          <w:szCs w:val="24"/>
          <w:lang w:val="hy-AM"/>
        </w:rPr>
        <w:t xml:space="preserve">միջանկյալ իրավաբանական անձանց </w:t>
      </w:r>
      <w:r w:rsidRPr="00523936">
        <w:rPr>
          <w:rFonts w:ascii="GHEA Grapalat" w:eastAsia="Tahoma" w:hAnsi="GHEA Grapalat" w:cs="Tahoma"/>
          <w:sz w:val="24"/>
          <w:szCs w:val="24"/>
          <w:lang w:val="hy-AM"/>
        </w:rPr>
        <w:t>գործադիր մարմնի ղեկավարի անունը և ազգանունը), եթե հայտարարագրում կատարվել է նշում անուղղակի մասնակցության առկայության մասին</w:t>
      </w:r>
      <w:r w:rsidRPr="00523936">
        <w:rPr>
          <w:rFonts w:ascii="Cambria Math" w:hAnsi="Cambria Math" w:cs="Cambria Math"/>
          <w:sz w:val="24"/>
          <w:szCs w:val="24"/>
          <w:lang w:val="hy-AM"/>
        </w:rPr>
        <w:t>․</w:t>
      </w:r>
    </w:p>
    <w:p w14:paraId="2C32A7CD" w14:textId="1B2716D7" w:rsidR="00397D1B" w:rsidRPr="00523936" w:rsidRDefault="00842358" w:rsidP="00DA5FA0">
      <w:pPr>
        <w:numPr>
          <w:ilvl w:val="0"/>
          <w:numId w:val="15"/>
        </w:numPr>
        <w:spacing w:after="120" w:line="360" w:lineRule="auto"/>
        <w:ind w:leftChars="0" w:left="2" w:firstLineChars="235" w:firstLine="564"/>
        <w:rPr>
          <w:rFonts w:ascii="GHEA Grapalat" w:hAnsi="GHEA Grapalat"/>
          <w:sz w:val="24"/>
          <w:szCs w:val="24"/>
          <w:lang w:val="hy-AM"/>
        </w:rPr>
      </w:pPr>
      <w:proofErr w:type="spellStart"/>
      <w:r w:rsidRPr="00523936">
        <w:rPr>
          <w:rFonts w:ascii="GHEA Grapalat" w:eastAsia="Tahoma" w:hAnsi="GHEA Grapalat" w:cs="Tahoma"/>
          <w:sz w:val="24"/>
          <w:szCs w:val="24"/>
          <w:lang w:val="hy-AM"/>
        </w:rPr>
        <w:t>Ցուցակված</w:t>
      </w:r>
      <w:proofErr w:type="spellEnd"/>
      <w:r w:rsidRPr="00523936">
        <w:rPr>
          <w:rFonts w:ascii="GHEA Grapalat" w:eastAsia="Tahoma" w:hAnsi="GHEA Grapalat" w:cs="Tahoma"/>
          <w:sz w:val="24"/>
          <w:szCs w:val="24"/>
          <w:lang w:val="hy-AM"/>
        </w:rPr>
        <w:t xml:space="preserve"> բաժնետոմսերով առևտրային կազմակերպությունները կամ այնպիսի առևտրային կազմակերպությունները, որոնց ամբողջությամբ վերահսկում է </w:t>
      </w:r>
      <w:proofErr w:type="spellStart"/>
      <w:r w:rsidRPr="00523936">
        <w:rPr>
          <w:rFonts w:ascii="GHEA Grapalat" w:eastAsia="Tahoma" w:hAnsi="GHEA Grapalat" w:cs="Tahoma"/>
          <w:sz w:val="24"/>
          <w:szCs w:val="24"/>
          <w:lang w:val="hy-AM"/>
        </w:rPr>
        <w:t>ցուցակված</w:t>
      </w:r>
      <w:proofErr w:type="spellEnd"/>
      <w:r w:rsidRPr="00523936">
        <w:rPr>
          <w:rFonts w:ascii="GHEA Grapalat" w:eastAsia="Tahoma" w:hAnsi="GHEA Grapalat" w:cs="Tahoma"/>
          <w:sz w:val="24"/>
          <w:szCs w:val="24"/>
          <w:lang w:val="hy-AM"/>
        </w:rPr>
        <w:t xml:space="preserve"> բաժնետոմսերով մեկ այլ առևտրային </w:t>
      </w:r>
      <w:r w:rsidRPr="00523936">
        <w:rPr>
          <w:rFonts w:ascii="GHEA Grapalat" w:eastAsia="Tahoma" w:hAnsi="GHEA Grapalat" w:cs="Tahoma"/>
          <w:sz w:val="24"/>
          <w:szCs w:val="24"/>
          <w:lang w:val="hy-AM"/>
        </w:rPr>
        <w:lastRenderedPageBreak/>
        <w:t>կազմակերպություն, ներկայացնում են միայն սույն հոդվածի 2-րդ մասի 1-ին, 2-րդ</w:t>
      </w:r>
      <w:r w:rsidR="00131B60" w:rsidRPr="00523936">
        <w:rPr>
          <w:rFonts w:ascii="GHEA Grapalat" w:eastAsia="Tahoma" w:hAnsi="GHEA Grapalat" w:cs="Tahoma"/>
          <w:sz w:val="24"/>
          <w:szCs w:val="24"/>
          <w:lang w:val="hy-AM"/>
        </w:rPr>
        <w:t xml:space="preserve">, </w:t>
      </w:r>
      <w:r w:rsidR="00131B60" w:rsidRPr="002F0813">
        <w:rPr>
          <w:rFonts w:ascii="GHEA Grapalat" w:eastAsia="Tahoma" w:hAnsi="GHEA Grapalat" w:cs="Tahoma"/>
          <w:sz w:val="24"/>
          <w:szCs w:val="24"/>
          <w:lang w:val="hy-AM"/>
        </w:rPr>
        <w:t>3-</w:t>
      </w:r>
      <w:r w:rsidR="00131B60" w:rsidRPr="00523936">
        <w:rPr>
          <w:rFonts w:ascii="GHEA Grapalat" w:eastAsia="Tahoma" w:hAnsi="GHEA Grapalat" w:cs="Tahoma"/>
          <w:sz w:val="24"/>
          <w:szCs w:val="24"/>
          <w:lang w:val="hy-AM"/>
        </w:rPr>
        <w:t>րդ</w:t>
      </w:r>
      <w:r w:rsidRPr="00523936">
        <w:rPr>
          <w:rFonts w:ascii="GHEA Grapalat" w:eastAsia="Tahoma" w:hAnsi="GHEA Grapalat" w:cs="Tahoma"/>
          <w:sz w:val="24"/>
          <w:szCs w:val="24"/>
          <w:lang w:val="hy-AM"/>
        </w:rPr>
        <w:t xml:space="preserve"> և 7-րդ կետերով նախատեսված տեղեկությունները, եթե իրավաբանական անձի բաժնետոմսերը </w:t>
      </w:r>
      <w:proofErr w:type="spellStart"/>
      <w:r w:rsidRPr="00523936">
        <w:rPr>
          <w:rFonts w:ascii="GHEA Grapalat" w:eastAsia="Tahoma" w:hAnsi="GHEA Grapalat" w:cs="Tahoma"/>
          <w:sz w:val="24"/>
          <w:szCs w:val="24"/>
          <w:lang w:val="hy-AM"/>
        </w:rPr>
        <w:t>ցուցակված</w:t>
      </w:r>
      <w:proofErr w:type="spellEnd"/>
      <w:r w:rsidRPr="00523936">
        <w:rPr>
          <w:rFonts w:ascii="GHEA Grapalat" w:eastAsia="Tahoma" w:hAnsi="GHEA Grapalat" w:cs="Tahoma"/>
          <w:sz w:val="24"/>
          <w:szCs w:val="24"/>
          <w:lang w:val="hy-AM"/>
        </w:rPr>
        <w:t xml:space="preserve"> են կարգավորվող շուկայում, որտեղ իրական շահառուների բացահայտման չափանիշները համարժեք են </w:t>
      </w:r>
      <w:bookmarkStart w:id="3" w:name="_Hlk66529625"/>
      <w:r w:rsidR="00B95C08">
        <w:rPr>
          <w:rFonts w:ascii="GHEA Grapalat" w:eastAsia="Tahoma" w:hAnsi="GHEA Grapalat" w:cs="Tahoma"/>
          <w:sz w:val="24"/>
          <w:szCs w:val="24"/>
          <w:lang w:val="hy-AM"/>
        </w:rPr>
        <w:t>Հայաստանի Հանրապետության օրենսդրությամբ</w:t>
      </w:r>
      <w:r w:rsidRPr="00523936">
        <w:rPr>
          <w:rFonts w:ascii="GHEA Grapalat" w:eastAsia="Tahoma" w:hAnsi="GHEA Grapalat" w:cs="Tahoma"/>
          <w:sz w:val="24"/>
          <w:szCs w:val="24"/>
          <w:lang w:val="hy-AM"/>
        </w:rPr>
        <w:t xml:space="preserve"> </w:t>
      </w:r>
      <w:bookmarkEnd w:id="3"/>
      <w:r w:rsidRPr="00523936">
        <w:rPr>
          <w:rFonts w:ascii="GHEA Grapalat" w:eastAsia="Tahoma" w:hAnsi="GHEA Grapalat" w:cs="Tahoma"/>
          <w:sz w:val="24"/>
          <w:szCs w:val="24"/>
          <w:lang w:val="hy-AM"/>
        </w:rPr>
        <w:t>նախատեսված չափանիշներին։</w:t>
      </w:r>
    </w:p>
    <w:p w14:paraId="2E5C21D0" w14:textId="7994F55F" w:rsidR="00397D1B" w:rsidRPr="00523936" w:rsidRDefault="00842358" w:rsidP="00DA5FA0">
      <w:pPr>
        <w:numPr>
          <w:ilvl w:val="0"/>
          <w:numId w:val="15"/>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Իրական շահառուների վերաբերյալ հայտարարագիրը ենթակա է ներկայացման սույն օրենքով սահմանված կարգով իրավաբանական անձի գրանցման պահից 40 օրվա ընթացքում։ Իրական շահառուների վերաբերյալ տվյալների փոփոխման դեպքում դրանք ենթակա են հայտարարագրման իրավաբանական անձին հայտնի դառնալուց հետո անմիջապես, բայց ոչ ուշ, քան 40 օրվա ընթացքում։</w:t>
      </w:r>
    </w:p>
    <w:p w14:paraId="1F8A0733" w14:textId="05460696" w:rsidR="00397D1B" w:rsidRPr="00523936" w:rsidRDefault="00842358" w:rsidP="00DA5FA0">
      <w:pPr>
        <w:numPr>
          <w:ilvl w:val="0"/>
          <w:numId w:val="15"/>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Անկախ սույն հոդվածի 4-րդ մասով նախատեսված ժամկետներից՝ մինչև յուրաքանչյուր տարվա փետրվարի 20-ը իրավաբանական անձը պարտավոր է գործակալություն ներկայացնել</w:t>
      </w:r>
      <w:r w:rsidRPr="00523936">
        <w:rPr>
          <w:rFonts w:ascii="Cambria Math" w:hAnsi="Cambria Math" w:cs="Cambria Math"/>
          <w:sz w:val="24"/>
          <w:szCs w:val="24"/>
          <w:lang w:val="hy-AM"/>
        </w:rPr>
        <w:t>․</w:t>
      </w:r>
    </w:p>
    <w:p w14:paraId="0D42F2D1" w14:textId="6882C4D9" w:rsidR="00397D1B" w:rsidRPr="00523936" w:rsidRDefault="00842358" w:rsidP="00DA5FA0">
      <w:pPr>
        <w:numPr>
          <w:ilvl w:val="1"/>
          <w:numId w:val="15"/>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 xml:space="preserve">հաստատում առ այն, որ իրական շահառուների վերաբերյալ գործակալություն ներկայացված վերջին հայտարարագիրը պարունակում է արդիական </w:t>
      </w:r>
      <w:r w:rsidR="00560B42" w:rsidRPr="00523936">
        <w:rPr>
          <w:rFonts w:ascii="GHEA Grapalat" w:eastAsia="Tahoma" w:hAnsi="GHEA Grapalat" w:cs="Tahoma"/>
          <w:sz w:val="24"/>
          <w:szCs w:val="24"/>
          <w:lang w:val="hy-AM"/>
        </w:rPr>
        <w:t>տեղեկություններ</w:t>
      </w:r>
      <w:r w:rsidRPr="00523936">
        <w:rPr>
          <w:rFonts w:ascii="GHEA Grapalat" w:eastAsia="Tahoma" w:hAnsi="GHEA Grapalat" w:cs="Tahoma"/>
          <w:sz w:val="24"/>
          <w:szCs w:val="24"/>
          <w:lang w:val="hy-AM"/>
        </w:rPr>
        <w:t xml:space="preserve"> նախորդ տարվա դեկտեմբերի 31-ի դրությամբ, կամ</w:t>
      </w:r>
      <w:r w:rsidRPr="00523936">
        <w:rPr>
          <w:rFonts w:ascii="Cambria Math" w:hAnsi="Cambria Math" w:cs="Cambria Math"/>
          <w:sz w:val="24"/>
          <w:szCs w:val="24"/>
          <w:lang w:val="hy-AM"/>
        </w:rPr>
        <w:t>․</w:t>
      </w:r>
    </w:p>
    <w:p w14:paraId="5C69F3BF" w14:textId="7BC6A57A" w:rsidR="00397D1B" w:rsidRPr="00523936" w:rsidRDefault="00842358" w:rsidP="00DA5FA0">
      <w:pPr>
        <w:numPr>
          <w:ilvl w:val="1"/>
          <w:numId w:val="15"/>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 xml:space="preserve">փոփոխված </w:t>
      </w:r>
      <w:r w:rsidR="00560B42" w:rsidRPr="00523936">
        <w:rPr>
          <w:rFonts w:ascii="GHEA Grapalat" w:eastAsia="Tahoma" w:hAnsi="GHEA Grapalat" w:cs="Tahoma"/>
          <w:sz w:val="24"/>
          <w:szCs w:val="24"/>
          <w:lang w:val="hy-AM"/>
        </w:rPr>
        <w:t>տեղեկություններ</w:t>
      </w:r>
      <w:r w:rsidRPr="00523936">
        <w:rPr>
          <w:rFonts w:ascii="GHEA Grapalat" w:eastAsia="Tahoma" w:hAnsi="GHEA Grapalat" w:cs="Tahoma"/>
          <w:sz w:val="24"/>
          <w:szCs w:val="24"/>
          <w:lang w:val="hy-AM"/>
        </w:rPr>
        <w:t xml:space="preserve"> իրավաբանական անձի իրական շահառուների վերաբերյալ։</w:t>
      </w:r>
    </w:p>
    <w:p w14:paraId="67B8CC96" w14:textId="17EE4602" w:rsidR="00397D1B" w:rsidRPr="00523936" w:rsidRDefault="00842358" w:rsidP="00DA5FA0">
      <w:pPr>
        <w:numPr>
          <w:ilvl w:val="0"/>
          <w:numId w:val="15"/>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Իրավաբանական անձանց իրական շահառուների վերաբերյալ հայտարարագրի ձևը, դրա լրացման և ներկայացման կարգը, իրական շահառուների վերաբերյալ գործակալություն ներկայացված վերջին հայտարարագրի հաստատման կարգը սահմանում է արդարադատության նախարարը։</w:t>
      </w:r>
      <w:r w:rsidR="009F7718">
        <w:rPr>
          <w:rFonts w:ascii="GHEA Grapalat" w:eastAsia="Tahoma" w:hAnsi="GHEA Grapalat" w:cs="Tahoma"/>
          <w:sz w:val="24"/>
          <w:szCs w:val="24"/>
          <w:lang w:val="hy-AM"/>
        </w:rPr>
        <w:t xml:space="preserve"> Սույն մասով նախատեսված </w:t>
      </w:r>
      <w:r w:rsidR="00BF7190">
        <w:rPr>
          <w:rFonts w:ascii="GHEA Grapalat" w:eastAsia="Tahoma" w:hAnsi="GHEA Grapalat" w:cs="Tahoma"/>
          <w:sz w:val="24"/>
          <w:szCs w:val="24"/>
          <w:lang w:val="hy-AM"/>
        </w:rPr>
        <w:t>կարգում</w:t>
      </w:r>
      <w:r w:rsidR="009F7718">
        <w:rPr>
          <w:rFonts w:ascii="GHEA Grapalat" w:eastAsia="Tahoma" w:hAnsi="GHEA Grapalat" w:cs="Tahoma"/>
          <w:sz w:val="24"/>
          <w:szCs w:val="24"/>
          <w:lang w:val="hy-AM"/>
        </w:rPr>
        <w:t xml:space="preserve"> </w:t>
      </w:r>
      <w:r w:rsidR="00BF7190">
        <w:rPr>
          <w:rFonts w:ascii="GHEA Grapalat" w:eastAsia="Tahoma" w:hAnsi="GHEA Grapalat" w:cs="Tahoma"/>
          <w:sz w:val="24"/>
          <w:szCs w:val="24"/>
          <w:lang w:val="hy-AM"/>
        </w:rPr>
        <w:t>ա</w:t>
      </w:r>
      <w:r w:rsidR="009F7718">
        <w:rPr>
          <w:rFonts w:ascii="GHEA Grapalat" w:eastAsia="Tahoma" w:hAnsi="GHEA Grapalat" w:cs="Tahoma"/>
          <w:sz w:val="24"/>
          <w:szCs w:val="24"/>
          <w:lang w:val="hy-AM"/>
        </w:rPr>
        <w:t xml:space="preserve">րդարադատության նախարարի կողմից կարող են նաև սահմանվել «Գնումների մասին» օրենքի հիման վրա </w:t>
      </w:r>
      <w:r w:rsidR="009F7718" w:rsidRPr="00523936">
        <w:rPr>
          <w:rFonts w:ascii="GHEA Grapalat" w:eastAsia="Tahoma" w:hAnsi="GHEA Grapalat" w:cs="Tahoma"/>
          <w:sz w:val="24"/>
          <w:szCs w:val="24"/>
          <w:lang w:val="hy-AM"/>
        </w:rPr>
        <w:t>իրական շահառուների վերաբերյալ հայտարարագրի</w:t>
      </w:r>
      <w:r w:rsidR="009F7718">
        <w:rPr>
          <w:rFonts w:ascii="GHEA Grapalat" w:eastAsia="Tahoma" w:hAnsi="GHEA Grapalat" w:cs="Tahoma"/>
          <w:sz w:val="24"/>
          <w:szCs w:val="24"/>
          <w:lang w:val="hy-AM"/>
        </w:rPr>
        <w:t xml:space="preserve"> ներկայացման </w:t>
      </w:r>
      <w:r w:rsidR="009F7718">
        <w:rPr>
          <w:rFonts w:ascii="GHEA Grapalat" w:eastAsia="Tahoma" w:hAnsi="GHEA Grapalat" w:cs="Tahoma"/>
          <w:sz w:val="24"/>
          <w:szCs w:val="24"/>
          <w:lang w:val="hy-AM"/>
        </w:rPr>
        <w:lastRenderedPageBreak/>
        <w:t>պարտականություն ունեցող ոչ ռեզիդենտ իրավաբանական անձանց կողմից հայտարարագրի լրացման առանձնահատկությունները։</w:t>
      </w:r>
    </w:p>
    <w:bookmarkEnd w:id="2"/>
    <w:p w14:paraId="378D8D67" w14:textId="77777777" w:rsidR="00397D1B" w:rsidRPr="00523936" w:rsidRDefault="00397D1B" w:rsidP="00F66D15">
      <w:pPr>
        <w:spacing w:after="120" w:line="360" w:lineRule="auto"/>
        <w:ind w:leftChars="0" w:left="2" w:hanging="2"/>
        <w:rPr>
          <w:rFonts w:ascii="GHEA Grapalat" w:hAnsi="GHEA Grapalat"/>
          <w:sz w:val="24"/>
          <w:szCs w:val="24"/>
          <w:lang w:val="hy-AM"/>
        </w:rPr>
      </w:pPr>
    </w:p>
    <w:tbl>
      <w:tblPr>
        <w:tblStyle w:val="a2"/>
        <w:tblW w:w="9026" w:type="dxa"/>
        <w:tblInd w:w="2" w:type="dxa"/>
        <w:tblLayout w:type="fixed"/>
        <w:tblLook w:val="0400" w:firstRow="0" w:lastRow="0" w:firstColumn="0" w:lastColumn="0" w:noHBand="0" w:noVBand="1"/>
      </w:tblPr>
      <w:tblGrid>
        <w:gridCol w:w="2037"/>
        <w:gridCol w:w="6989"/>
      </w:tblGrid>
      <w:tr w:rsidR="00397D1B" w:rsidRPr="0048310F" w14:paraId="7D6B63EE" w14:textId="77777777" w:rsidTr="00F66D15">
        <w:trPr>
          <w:trHeight w:val="213"/>
        </w:trPr>
        <w:tc>
          <w:tcPr>
            <w:tcW w:w="2037" w:type="dxa"/>
          </w:tcPr>
          <w:p w14:paraId="4C768C5F" w14:textId="52D9DF69" w:rsidR="00397D1B" w:rsidRPr="00523936" w:rsidRDefault="00842358" w:rsidP="00F66D15">
            <w:pPr>
              <w:spacing w:after="120" w:line="360" w:lineRule="auto"/>
              <w:ind w:left="0" w:hanging="2"/>
              <w:rPr>
                <w:rFonts w:ascii="GHEA Grapalat" w:hAnsi="GHEA Grapalat"/>
                <w:sz w:val="24"/>
                <w:szCs w:val="24"/>
                <w:lang w:val="hy-AM"/>
              </w:rPr>
            </w:pPr>
            <w:bookmarkStart w:id="4" w:name="_Hlk66272800"/>
            <w:r w:rsidRPr="00523936">
              <w:rPr>
                <w:rFonts w:ascii="GHEA Grapalat" w:eastAsia="Tahoma" w:hAnsi="GHEA Grapalat" w:cs="Tahoma"/>
                <w:b/>
                <w:sz w:val="24"/>
                <w:szCs w:val="24"/>
                <w:lang w:val="hy-AM"/>
              </w:rPr>
              <w:t>Հոդված 60.4.</w:t>
            </w:r>
            <w:r w:rsidRPr="00523936">
              <w:rPr>
                <w:rFonts w:ascii="Calibri" w:hAnsi="Calibri" w:cs="Calibri"/>
                <w:sz w:val="24"/>
                <w:szCs w:val="24"/>
                <w:lang w:val="hy-AM"/>
              </w:rPr>
              <w:t> </w:t>
            </w:r>
          </w:p>
        </w:tc>
        <w:tc>
          <w:tcPr>
            <w:tcW w:w="6989" w:type="dxa"/>
          </w:tcPr>
          <w:p w14:paraId="7AF3FE30" w14:textId="26B3C5EC" w:rsidR="00397D1B" w:rsidRPr="00523936" w:rsidRDefault="00842358" w:rsidP="00F66D15">
            <w:pPr>
              <w:spacing w:after="120" w:line="360" w:lineRule="auto"/>
              <w:ind w:left="0" w:hanging="2"/>
              <w:rPr>
                <w:rFonts w:ascii="GHEA Grapalat" w:hAnsi="GHEA Grapalat"/>
                <w:b/>
                <w:sz w:val="24"/>
                <w:szCs w:val="24"/>
                <w:lang w:val="hy-AM"/>
              </w:rPr>
            </w:pPr>
            <w:r w:rsidRPr="00523936">
              <w:rPr>
                <w:rFonts w:ascii="GHEA Grapalat" w:eastAsia="Tahoma" w:hAnsi="GHEA Grapalat" w:cs="Tahoma"/>
                <w:b/>
                <w:sz w:val="24"/>
                <w:szCs w:val="24"/>
                <w:lang w:val="hy-AM"/>
              </w:rPr>
              <w:t>Իրավաբանական անձանց իրական շահառուների վերաբերյալ տեղեկությունների պետական գրանցումը և հրապարակումը</w:t>
            </w:r>
          </w:p>
        </w:tc>
      </w:tr>
    </w:tbl>
    <w:p w14:paraId="538EC778" w14:textId="245FF7F6" w:rsidR="00397D1B" w:rsidRPr="000E3741" w:rsidRDefault="00842358" w:rsidP="000E3741">
      <w:pPr>
        <w:numPr>
          <w:ilvl w:val="0"/>
          <w:numId w:val="12"/>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 xml:space="preserve">Իրավաբանական անձանց իրական շահառուների վերաբերյալ տեղեկությունների պետական գրանցման համար գործակալություն է ներկայացվում </w:t>
      </w:r>
      <w:r w:rsidRPr="00B95C08">
        <w:rPr>
          <w:rFonts w:ascii="GHEA Grapalat" w:eastAsia="Tahoma" w:hAnsi="GHEA Grapalat" w:cs="Tahoma"/>
          <w:sz w:val="24"/>
          <w:szCs w:val="24"/>
          <w:lang w:val="hy-AM"/>
        </w:rPr>
        <w:t>իրավաբանական անձի իրական շահառուների վերաբերյալ հայտարարագիրը</w:t>
      </w:r>
      <w:r w:rsidR="00B95C08">
        <w:rPr>
          <w:rFonts w:ascii="Cambria Math" w:hAnsi="Cambria Math" w:cs="Cambria Math"/>
          <w:sz w:val="24"/>
          <w:szCs w:val="24"/>
          <w:lang w:val="hy-AM"/>
        </w:rPr>
        <w:t>։</w:t>
      </w:r>
    </w:p>
    <w:p w14:paraId="07BD1F70" w14:textId="63BF0969" w:rsidR="00397D1B" w:rsidRPr="00523936" w:rsidRDefault="00842358" w:rsidP="00DA5FA0">
      <w:pPr>
        <w:numPr>
          <w:ilvl w:val="0"/>
          <w:numId w:val="12"/>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 xml:space="preserve">Իրական շահառուների փոփոխության գրանցման համար գործակալություն է ներկայացվում՝ </w:t>
      </w:r>
    </w:p>
    <w:p w14:paraId="7D6BBBA3" w14:textId="4045CE27" w:rsidR="00397D1B" w:rsidRPr="00523936" w:rsidRDefault="00842358" w:rsidP="00DA5FA0">
      <w:pPr>
        <w:numPr>
          <w:ilvl w:val="1"/>
          <w:numId w:val="8"/>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իրավաբանական անձի իրական շահառուների վերաբերյալ նոր հայտարարագիրը</w:t>
      </w:r>
      <w:r w:rsidRPr="00523936">
        <w:rPr>
          <w:rFonts w:ascii="Cambria Math" w:hAnsi="Cambria Math" w:cs="Cambria Math"/>
          <w:sz w:val="24"/>
          <w:szCs w:val="24"/>
          <w:lang w:val="hy-AM"/>
        </w:rPr>
        <w:t>․</w:t>
      </w:r>
    </w:p>
    <w:p w14:paraId="290A6602" w14:textId="04CEE7AC" w:rsidR="00397D1B" w:rsidRPr="00523936" w:rsidRDefault="00842358" w:rsidP="00DA5FA0">
      <w:pPr>
        <w:numPr>
          <w:ilvl w:val="1"/>
          <w:numId w:val="8"/>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պետական տուրքի վճարումը հավաստող փաստաթուղթ։</w:t>
      </w:r>
    </w:p>
    <w:p w14:paraId="32EEA110" w14:textId="37174842" w:rsidR="00CC22A6" w:rsidRPr="00523936" w:rsidRDefault="00CC22A6" w:rsidP="00FA54A0">
      <w:pPr>
        <w:numPr>
          <w:ilvl w:val="0"/>
          <w:numId w:val="12"/>
        </w:numPr>
        <w:spacing w:after="120" w:line="360" w:lineRule="auto"/>
        <w:ind w:leftChars="0" w:left="2" w:firstLineChars="235" w:firstLine="564"/>
        <w:rPr>
          <w:rFonts w:ascii="GHEA Grapalat" w:hAnsi="GHEA Grapalat"/>
          <w:sz w:val="24"/>
          <w:szCs w:val="24"/>
          <w:lang w:val="hy-AM"/>
        </w:rPr>
      </w:pPr>
      <w:r w:rsidRPr="00523936">
        <w:rPr>
          <w:rFonts w:ascii="GHEA Grapalat" w:hAnsi="GHEA Grapalat"/>
          <w:sz w:val="24"/>
          <w:szCs w:val="24"/>
          <w:lang w:val="hy-AM"/>
        </w:rPr>
        <w:t xml:space="preserve">Եթե իրավաբանական </w:t>
      </w:r>
      <w:r w:rsidRPr="00523936">
        <w:rPr>
          <w:rFonts w:ascii="GHEA Grapalat" w:eastAsia="Tahoma" w:hAnsi="GHEA Grapalat" w:cs="Tahoma"/>
          <w:sz w:val="24"/>
          <w:szCs w:val="24"/>
          <w:lang w:val="hy-AM"/>
        </w:rPr>
        <w:t>անձի</w:t>
      </w:r>
      <w:r w:rsidRPr="00523936">
        <w:rPr>
          <w:rFonts w:ascii="GHEA Grapalat" w:hAnsi="GHEA Grapalat"/>
          <w:sz w:val="24"/>
          <w:szCs w:val="24"/>
          <w:lang w:val="hy-AM"/>
        </w:rPr>
        <w:t xml:space="preserve"> իրական շահառուն օտարերկրյա ֆիզիկական անձ է, ապա պետական գրանցման համար, սույն հոդվածի 1-ին և 2-րդ մասերով նախատեսված փաստաթղթերից բացի, ներկայացվում է տվյալ անձի անձնագրի կամ անձը հաստատող այլ փաստաթղթի պատճենը՝ վավերացված և հայերեն թարգմանված:</w:t>
      </w:r>
    </w:p>
    <w:p w14:paraId="633EEDC2" w14:textId="1C3352B4" w:rsidR="00397D1B" w:rsidRPr="00523936" w:rsidRDefault="0076056D" w:rsidP="00DA5FA0">
      <w:pPr>
        <w:numPr>
          <w:ilvl w:val="0"/>
          <w:numId w:val="12"/>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 xml:space="preserve">Մետաղական օգտակար հանածոյի արդյունահանման ոլորտային պահանջների հիման վրա գործակալություն ներկայացված </w:t>
      </w:r>
      <w:r w:rsidR="00842358" w:rsidRPr="00523936">
        <w:rPr>
          <w:rFonts w:ascii="GHEA Grapalat" w:eastAsia="Tahoma" w:hAnsi="GHEA Grapalat" w:cs="Tahoma"/>
          <w:sz w:val="24"/>
          <w:szCs w:val="24"/>
          <w:lang w:val="hy-AM"/>
        </w:rPr>
        <w:t>իրական շահառուների վերաբերյալ տեղեկությունները</w:t>
      </w:r>
      <w:r w:rsidRPr="00523936">
        <w:rPr>
          <w:rFonts w:ascii="GHEA Grapalat" w:eastAsia="Tahoma" w:hAnsi="GHEA Grapalat" w:cs="Tahoma"/>
          <w:sz w:val="24"/>
          <w:szCs w:val="24"/>
          <w:lang w:val="hy-AM"/>
        </w:rPr>
        <w:t>, բացառությամբ հրապարակային չհամարվող տեղեկությունների,</w:t>
      </w:r>
      <w:r w:rsidR="00842358" w:rsidRPr="00523936">
        <w:rPr>
          <w:rFonts w:ascii="GHEA Grapalat" w:eastAsia="Tahoma" w:hAnsi="GHEA Grapalat" w:cs="Tahoma"/>
          <w:sz w:val="24"/>
          <w:szCs w:val="24"/>
          <w:lang w:val="hy-AM"/>
        </w:rPr>
        <w:t xml:space="preserve"> </w:t>
      </w:r>
      <w:r w:rsidRPr="00523936">
        <w:rPr>
          <w:rFonts w:ascii="GHEA Grapalat" w:eastAsia="Tahoma" w:hAnsi="GHEA Grapalat" w:cs="Tahoma"/>
          <w:sz w:val="24"/>
          <w:szCs w:val="24"/>
          <w:lang w:val="hy-AM"/>
        </w:rPr>
        <w:t xml:space="preserve">հասանելի են </w:t>
      </w:r>
      <w:r w:rsidRPr="00523936">
        <w:rPr>
          <w:rFonts w:ascii="GHEA Grapalat" w:hAnsi="GHEA Grapalat"/>
          <w:sz w:val="24"/>
          <w:szCs w:val="24"/>
          <w:lang w:val="hy-AM"/>
        </w:rPr>
        <w:t xml:space="preserve">տեղեկատվական համակարգի միջոցով գործակալության պաշտոնական </w:t>
      </w:r>
      <w:proofErr w:type="spellStart"/>
      <w:r w:rsidRPr="00523936">
        <w:rPr>
          <w:rFonts w:ascii="GHEA Grapalat" w:hAnsi="GHEA Grapalat"/>
          <w:sz w:val="24"/>
          <w:szCs w:val="24"/>
          <w:lang w:val="hy-AM"/>
        </w:rPr>
        <w:t>կայքից</w:t>
      </w:r>
      <w:proofErr w:type="spellEnd"/>
      <w:r w:rsidRPr="00523936">
        <w:rPr>
          <w:rFonts w:ascii="GHEA Grapalat" w:hAnsi="GHEA Grapalat"/>
          <w:sz w:val="24"/>
          <w:szCs w:val="24"/>
          <w:lang w:val="hy-AM"/>
        </w:rPr>
        <w:t xml:space="preserve"> </w:t>
      </w:r>
      <w:r w:rsidRPr="00523936">
        <w:rPr>
          <w:rFonts w:ascii="GHEA Grapalat" w:eastAsia="Tahoma" w:hAnsi="GHEA Grapalat" w:cs="Tahoma"/>
          <w:sz w:val="24"/>
          <w:szCs w:val="24"/>
          <w:lang w:val="hy-AM"/>
        </w:rPr>
        <w:t>ա</w:t>
      </w:r>
      <w:r w:rsidRPr="00523936">
        <w:rPr>
          <w:rFonts w:ascii="GHEA Grapalat" w:hAnsi="GHEA Grapalat"/>
          <w:sz w:val="24"/>
          <w:szCs w:val="24"/>
          <w:lang w:val="hy-AM"/>
        </w:rPr>
        <w:t>ռանց պետական տուրք վճարելու</w:t>
      </w:r>
      <w:r w:rsidR="00842358" w:rsidRPr="00523936">
        <w:rPr>
          <w:rFonts w:ascii="GHEA Grapalat" w:eastAsia="Tahoma" w:hAnsi="GHEA Grapalat" w:cs="Tahoma"/>
          <w:sz w:val="24"/>
          <w:szCs w:val="24"/>
          <w:lang w:val="hy-AM"/>
        </w:rPr>
        <w:t>։</w:t>
      </w:r>
    </w:p>
    <w:bookmarkEnd w:id="4"/>
    <w:p w14:paraId="0034258A" w14:textId="77777777" w:rsidR="00397D1B" w:rsidRPr="00523936" w:rsidRDefault="00397D1B" w:rsidP="00F66D15">
      <w:pPr>
        <w:spacing w:after="120" w:line="360" w:lineRule="auto"/>
        <w:ind w:leftChars="0" w:left="2" w:hanging="2"/>
        <w:rPr>
          <w:rFonts w:ascii="GHEA Grapalat" w:hAnsi="GHEA Grapalat"/>
          <w:sz w:val="24"/>
          <w:szCs w:val="24"/>
          <w:lang w:val="hy-AM"/>
        </w:rPr>
      </w:pPr>
    </w:p>
    <w:tbl>
      <w:tblPr>
        <w:tblStyle w:val="a3"/>
        <w:tblW w:w="9072" w:type="dxa"/>
        <w:tblInd w:w="2" w:type="dxa"/>
        <w:tblLayout w:type="fixed"/>
        <w:tblLook w:val="0400" w:firstRow="0" w:lastRow="0" w:firstColumn="0" w:lastColumn="0" w:noHBand="0" w:noVBand="1"/>
      </w:tblPr>
      <w:tblGrid>
        <w:gridCol w:w="2127"/>
        <w:gridCol w:w="6945"/>
      </w:tblGrid>
      <w:tr w:rsidR="00397D1B" w:rsidRPr="0048310F" w14:paraId="334A63D6" w14:textId="77777777" w:rsidTr="00F66D15">
        <w:trPr>
          <w:trHeight w:val="213"/>
        </w:trPr>
        <w:tc>
          <w:tcPr>
            <w:tcW w:w="2127" w:type="dxa"/>
          </w:tcPr>
          <w:p w14:paraId="6B90CE7C" w14:textId="1C3CF57E" w:rsidR="00397D1B" w:rsidRPr="00523936" w:rsidRDefault="00842358" w:rsidP="00F66D15">
            <w:pPr>
              <w:spacing w:after="120" w:line="360" w:lineRule="auto"/>
              <w:ind w:left="0" w:hanging="2"/>
              <w:rPr>
                <w:rFonts w:ascii="GHEA Grapalat" w:hAnsi="GHEA Grapalat"/>
                <w:sz w:val="24"/>
                <w:szCs w:val="24"/>
                <w:lang w:val="hy-AM"/>
              </w:rPr>
            </w:pPr>
            <w:bookmarkStart w:id="5" w:name="_Hlk66530342"/>
            <w:r w:rsidRPr="00523936">
              <w:rPr>
                <w:rFonts w:ascii="GHEA Grapalat" w:eastAsia="Tahoma" w:hAnsi="GHEA Grapalat" w:cs="Tahoma"/>
                <w:b/>
                <w:sz w:val="24"/>
                <w:szCs w:val="24"/>
                <w:lang w:val="hy-AM"/>
              </w:rPr>
              <w:lastRenderedPageBreak/>
              <w:t>Հոդված 60.5.</w:t>
            </w:r>
            <w:r w:rsidRPr="00523936">
              <w:rPr>
                <w:rFonts w:ascii="Calibri" w:hAnsi="Calibri" w:cs="Calibri"/>
                <w:sz w:val="24"/>
                <w:szCs w:val="24"/>
                <w:lang w:val="hy-AM"/>
              </w:rPr>
              <w:t> </w:t>
            </w:r>
          </w:p>
        </w:tc>
        <w:tc>
          <w:tcPr>
            <w:tcW w:w="6945" w:type="dxa"/>
          </w:tcPr>
          <w:p w14:paraId="2D4E6376" w14:textId="754164AB" w:rsidR="00397D1B" w:rsidRPr="00523936" w:rsidRDefault="00842358" w:rsidP="00F66D15">
            <w:pPr>
              <w:spacing w:after="120" w:line="360" w:lineRule="auto"/>
              <w:ind w:left="0" w:hanging="2"/>
              <w:rPr>
                <w:rFonts w:ascii="GHEA Grapalat" w:hAnsi="GHEA Grapalat"/>
                <w:b/>
                <w:sz w:val="24"/>
                <w:szCs w:val="24"/>
                <w:lang w:val="hy-AM"/>
              </w:rPr>
            </w:pPr>
            <w:r w:rsidRPr="00523936">
              <w:rPr>
                <w:rFonts w:ascii="GHEA Grapalat" w:eastAsia="Tahoma" w:hAnsi="GHEA Grapalat" w:cs="Tahoma"/>
                <w:b/>
                <w:sz w:val="24"/>
                <w:szCs w:val="24"/>
                <w:lang w:val="hy-AM"/>
              </w:rPr>
              <w:t>Իրավաբանական անձանց իրական շահառուների վերաբերյալ տեղեկությունների արժանահավատության ապահովումը</w:t>
            </w:r>
          </w:p>
        </w:tc>
      </w:tr>
    </w:tbl>
    <w:p w14:paraId="47E4C489" w14:textId="1A15DE24" w:rsidR="00397D1B" w:rsidRPr="00523936" w:rsidRDefault="00842358" w:rsidP="00DA5FA0">
      <w:pPr>
        <w:numPr>
          <w:ilvl w:val="0"/>
          <w:numId w:val="1"/>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Գործակալությունն իրականացնում է ընթացիկ վերահսկողություն իրավաբանական անձանց իրական շահառուների վերաբերյալ տեղեկությունների արժանահավատության ապահովման նպատակով։</w:t>
      </w:r>
    </w:p>
    <w:p w14:paraId="7DB196B4" w14:textId="3CF56548" w:rsidR="00397D1B" w:rsidRPr="00523936" w:rsidRDefault="00490C7D" w:rsidP="003A67E1">
      <w:pPr>
        <w:numPr>
          <w:ilvl w:val="0"/>
          <w:numId w:val="1"/>
        </w:numPr>
        <w:spacing w:after="120" w:line="360" w:lineRule="auto"/>
        <w:ind w:leftChars="0" w:left="2" w:firstLineChars="235" w:firstLine="564"/>
        <w:rPr>
          <w:rFonts w:ascii="GHEA Grapalat" w:hAnsi="GHEA Grapalat"/>
          <w:sz w:val="24"/>
          <w:szCs w:val="24"/>
          <w:lang w:val="hy-AM"/>
        </w:rPr>
      </w:pPr>
      <w:r>
        <w:rPr>
          <w:rFonts w:ascii="GHEA Grapalat" w:eastAsia="Tahoma" w:hAnsi="GHEA Grapalat" w:cs="Tahoma"/>
          <w:sz w:val="24"/>
          <w:szCs w:val="24"/>
          <w:lang w:val="hy-AM"/>
        </w:rPr>
        <w:t>Պ</w:t>
      </w:r>
      <w:r w:rsidRPr="00523936">
        <w:rPr>
          <w:rFonts w:ascii="GHEA Grapalat" w:eastAsia="Tahoma" w:hAnsi="GHEA Grapalat" w:cs="Tahoma"/>
          <w:sz w:val="24"/>
          <w:szCs w:val="24"/>
          <w:lang w:val="hy-AM"/>
        </w:rPr>
        <w:t>ետական մարմ</w:t>
      </w:r>
      <w:r>
        <w:rPr>
          <w:rFonts w:ascii="GHEA Grapalat" w:eastAsia="Tahoma" w:hAnsi="GHEA Grapalat" w:cs="Tahoma"/>
          <w:sz w:val="24"/>
          <w:szCs w:val="24"/>
          <w:lang w:val="hy-AM"/>
        </w:rPr>
        <w:t xml:space="preserve">ինը, որն </w:t>
      </w:r>
      <w:r w:rsidRPr="00523936">
        <w:rPr>
          <w:rFonts w:ascii="GHEA Grapalat" w:eastAsia="Tahoma" w:hAnsi="GHEA Grapalat" w:cs="Tahoma"/>
          <w:sz w:val="24"/>
          <w:szCs w:val="24"/>
          <w:lang w:val="hy-AM"/>
        </w:rPr>
        <w:t xml:space="preserve">իր լիազորությունների իրականացման ընթացքում </w:t>
      </w:r>
      <w:r>
        <w:rPr>
          <w:rFonts w:ascii="GHEA Grapalat" w:eastAsia="Tahoma" w:hAnsi="GHEA Grapalat" w:cs="Tahoma"/>
          <w:sz w:val="24"/>
          <w:szCs w:val="24"/>
          <w:lang w:val="hy-AM"/>
        </w:rPr>
        <w:t>ի</w:t>
      </w:r>
      <w:r w:rsidR="00842358" w:rsidRPr="00523936">
        <w:rPr>
          <w:rFonts w:ascii="GHEA Grapalat" w:eastAsia="Tahoma" w:hAnsi="GHEA Grapalat" w:cs="Tahoma"/>
          <w:sz w:val="24"/>
          <w:szCs w:val="24"/>
          <w:lang w:val="hy-AM"/>
        </w:rPr>
        <w:t xml:space="preserve">րավաբանական անձանց իրական շահառուների վերաբերյալ տեղեկությունների արժանահավատության առնչությամբ </w:t>
      </w:r>
      <w:r>
        <w:rPr>
          <w:rFonts w:ascii="GHEA Grapalat" w:eastAsia="Tahoma" w:hAnsi="GHEA Grapalat" w:cs="Tahoma"/>
          <w:sz w:val="24"/>
          <w:szCs w:val="24"/>
          <w:lang w:val="hy-AM"/>
        </w:rPr>
        <w:t xml:space="preserve">հայտնաբերում է </w:t>
      </w:r>
      <w:r w:rsidR="00842358" w:rsidRPr="00523936">
        <w:rPr>
          <w:rFonts w:ascii="GHEA Grapalat" w:eastAsia="Tahoma" w:hAnsi="GHEA Grapalat" w:cs="Tahoma"/>
          <w:sz w:val="24"/>
          <w:szCs w:val="24"/>
          <w:lang w:val="hy-AM"/>
        </w:rPr>
        <w:t>կասկածներ</w:t>
      </w:r>
      <w:r>
        <w:rPr>
          <w:rFonts w:ascii="GHEA Grapalat" w:eastAsia="Tahoma" w:hAnsi="GHEA Grapalat" w:cs="Tahoma"/>
          <w:sz w:val="24"/>
          <w:szCs w:val="24"/>
          <w:lang w:val="hy-AM"/>
        </w:rPr>
        <w:t xml:space="preserve">, այդ մասին անմիջապես </w:t>
      </w:r>
      <w:r w:rsidR="00842358" w:rsidRPr="00523936">
        <w:rPr>
          <w:rFonts w:ascii="GHEA Grapalat" w:eastAsia="Tahoma" w:hAnsi="GHEA Grapalat" w:cs="Tahoma"/>
          <w:sz w:val="24"/>
          <w:szCs w:val="24"/>
          <w:lang w:val="hy-AM"/>
        </w:rPr>
        <w:t xml:space="preserve">ծանուցում </w:t>
      </w:r>
      <w:r>
        <w:rPr>
          <w:rFonts w:ascii="GHEA Grapalat" w:eastAsia="Tahoma" w:hAnsi="GHEA Grapalat" w:cs="Tahoma"/>
          <w:sz w:val="24"/>
          <w:szCs w:val="24"/>
          <w:lang w:val="hy-AM"/>
        </w:rPr>
        <w:t>է</w:t>
      </w:r>
      <w:r w:rsidR="00842358" w:rsidRPr="00523936">
        <w:rPr>
          <w:rFonts w:ascii="GHEA Grapalat" w:eastAsia="Tahoma" w:hAnsi="GHEA Grapalat" w:cs="Tahoma"/>
          <w:sz w:val="24"/>
          <w:szCs w:val="24"/>
          <w:lang w:val="hy-AM"/>
        </w:rPr>
        <w:t xml:space="preserve"> գործակալությունը</w:t>
      </w:r>
      <w:r>
        <w:rPr>
          <w:rFonts w:ascii="GHEA Grapalat" w:eastAsia="Tahoma" w:hAnsi="GHEA Grapalat" w:cs="Tahoma"/>
          <w:sz w:val="24"/>
          <w:szCs w:val="24"/>
          <w:lang w:val="hy-AM"/>
        </w:rPr>
        <w:t>։</w:t>
      </w:r>
    </w:p>
    <w:p w14:paraId="1C89E274" w14:textId="39E47F03" w:rsidR="00397D1B" w:rsidRPr="00523936" w:rsidRDefault="00842358" w:rsidP="00DA5FA0">
      <w:pPr>
        <w:numPr>
          <w:ilvl w:val="0"/>
          <w:numId w:val="1"/>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Գործակալությունն իր նախաձեռնությամբ կամ դիմումի հիման վրա կարող է հարուցել վարույթ իրական շահառուների հայտարարագրման սույն օրենքով նախատեսված պահանջների պահպանումը ստուգելու նպատակով, իսկ խախտում հայտնաբերելու դեպքում՝ կիրառել օրենքով սահմանված վարչական պատասխանատվության միջոցներ։</w:t>
      </w:r>
    </w:p>
    <w:p w14:paraId="70C13755" w14:textId="7733F645" w:rsidR="00397D1B" w:rsidRPr="00523936" w:rsidRDefault="00842358" w:rsidP="00DA5FA0">
      <w:pPr>
        <w:numPr>
          <w:ilvl w:val="0"/>
          <w:numId w:val="1"/>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Սույն հոդվածով նախատեսված գործառույթներն իրականացնելիս գործակալությունն իրավասու է պետական և տեղական ինքնակառավարման մարմիններից պահանջելու և ստանալու իրական շահառուների վերաբերյալ հայտարարագիր ներկայացնելու պարտականություն ունեցող իրավաբանական անձանց առնչվող տեղեկություններ</w:t>
      </w:r>
      <w:r w:rsidR="00521371" w:rsidRPr="00523936">
        <w:rPr>
          <w:rFonts w:ascii="GHEA Grapalat" w:eastAsia="Tahoma" w:hAnsi="GHEA Grapalat" w:cs="Tahoma"/>
          <w:sz w:val="24"/>
          <w:szCs w:val="24"/>
          <w:lang w:val="hy-AM"/>
        </w:rPr>
        <w:t>, այդ թվում՝ հարկային և մաքսային գաղտնիք հանդիսացող տեղեկություններ</w:t>
      </w:r>
      <w:r w:rsidRPr="00523936">
        <w:rPr>
          <w:rFonts w:ascii="GHEA Grapalat" w:eastAsia="Tahoma" w:hAnsi="GHEA Grapalat" w:cs="Tahoma"/>
          <w:sz w:val="24"/>
          <w:szCs w:val="24"/>
          <w:lang w:val="hy-AM"/>
        </w:rPr>
        <w:t>։</w:t>
      </w:r>
    </w:p>
    <w:p w14:paraId="3F74A4C0" w14:textId="1F7BB293" w:rsidR="00397D1B" w:rsidRPr="00523936" w:rsidRDefault="00842358" w:rsidP="00DA5FA0">
      <w:pPr>
        <w:numPr>
          <w:ilvl w:val="0"/>
          <w:numId w:val="1"/>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 xml:space="preserve">Սույն հոդվածով նախատեսված գործառույթներն իրականացնելիս Հայաստանի Հանրապետության քրեական օրենսգրքով արգելված արարքի </w:t>
      </w:r>
      <w:proofErr w:type="spellStart"/>
      <w:r w:rsidR="00C75F99" w:rsidRPr="00523936">
        <w:rPr>
          <w:rFonts w:ascii="GHEA Grapalat" w:eastAsia="Tahoma" w:hAnsi="GHEA Grapalat" w:cs="Tahoma"/>
          <w:sz w:val="24"/>
          <w:szCs w:val="24"/>
          <w:lang w:val="hy-AM"/>
        </w:rPr>
        <w:t>առերևույթ</w:t>
      </w:r>
      <w:proofErr w:type="spellEnd"/>
      <w:r w:rsidR="00C75F99" w:rsidRPr="00523936">
        <w:rPr>
          <w:rFonts w:ascii="GHEA Grapalat" w:eastAsia="Tahoma" w:hAnsi="GHEA Grapalat" w:cs="Tahoma"/>
          <w:sz w:val="24"/>
          <w:szCs w:val="24"/>
          <w:lang w:val="hy-AM"/>
        </w:rPr>
        <w:t xml:space="preserve"> </w:t>
      </w:r>
      <w:r w:rsidRPr="00523936">
        <w:rPr>
          <w:rFonts w:ascii="GHEA Grapalat" w:eastAsia="Tahoma" w:hAnsi="GHEA Grapalat" w:cs="Tahoma"/>
          <w:sz w:val="24"/>
          <w:szCs w:val="24"/>
          <w:lang w:val="hy-AM"/>
        </w:rPr>
        <w:t xml:space="preserve">հատկանիշներ հայտնաբերելու դեպքում, ինչպես նաև եթե </w:t>
      </w:r>
      <w:r w:rsidR="00560B42" w:rsidRPr="00523936">
        <w:rPr>
          <w:rFonts w:ascii="GHEA Grapalat" w:eastAsia="Tahoma" w:hAnsi="GHEA Grapalat" w:cs="Tahoma"/>
          <w:sz w:val="24"/>
          <w:szCs w:val="24"/>
          <w:lang w:val="hy-AM"/>
        </w:rPr>
        <w:t>տեղեկությունների</w:t>
      </w:r>
      <w:r w:rsidRPr="00523936">
        <w:rPr>
          <w:rFonts w:ascii="GHEA Grapalat" w:eastAsia="Tahoma" w:hAnsi="GHEA Grapalat" w:cs="Tahoma"/>
          <w:sz w:val="24"/>
          <w:szCs w:val="24"/>
          <w:lang w:val="hy-AM"/>
        </w:rPr>
        <w:t xml:space="preserve"> արժանահավատության առնչությամբ կասկածների առկայության դեպքում իրավաբանական անձը գործակալության պահանջով չի ներկայացնում իր հայտարարագրի հիմքում ընկած պատշաճ ուսումնասիրության փաստաթղթերը կամ դրանք բավարար չեն կասկածները փարատելու համար, </w:t>
      </w:r>
      <w:r w:rsidRPr="00523936">
        <w:rPr>
          <w:rFonts w:ascii="GHEA Grapalat" w:eastAsia="Tahoma" w:hAnsi="GHEA Grapalat" w:cs="Tahoma"/>
          <w:sz w:val="24"/>
          <w:szCs w:val="24"/>
          <w:lang w:val="hy-AM"/>
        </w:rPr>
        <w:lastRenderedPageBreak/>
        <w:t xml:space="preserve">գործակալությունը նյութերը եռօրյա ժամկետում ուղարկում է գլխավոր դատախազություն՝ ընդունելով </w:t>
      </w:r>
      <w:r w:rsidR="001B70AE" w:rsidRPr="00523936">
        <w:rPr>
          <w:rFonts w:ascii="GHEA Grapalat" w:eastAsia="Tahoma" w:hAnsi="GHEA Grapalat" w:cs="Tahoma"/>
          <w:sz w:val="24"/>
          <w:szCs w:val="24"/>
          <w:lang w:val="hy-AM"/>
        </w:rPr>
        <w:t xml:space="preserve">վարչական </w:t>
      </w:r>
      <w:r w:rsidRPr="00523936">
        <w:rPr>
          <w:rFonts w:ascii="GHEA Grapalat" w:eastAsia="Tahoma" w:hAnsi="GHEA Grapalat" w:cs="Tahoma"/>
          <w:sz w:val="24"/>
          <w:szCs w:val="24"/>
          <w:lang w:val="hy-AM"/>
        </w:rPr>
        <w:t>վարույթը կասեցնելու մասին որոշում։</w:t>
      </w:r>
    </w:p>
    <w:p w14:paraId="57703037" w14:textId="77777777" w:rsidR="008D0097" w:rsidRPr="008D0097" w:rsidRDefault="00842358" w:rsidP="009119E8">
      <w:pPr>
        <w:numPr>
          <w:ilvl w:val="0"/>
          <w:numId w:val="1"/>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 xml:space="preserve">Սույն օրենքի 60.3-րդ հոդվածի 5-րդ մասով նախատեսված պարտականությունը </w:t>
      </w:r>
      <w:r w:rsidR="009119E8" w:rsidRPr="00523936">
        <w:rPr>
          <w:rFonts w:ascii="GHEA Grapalat" w:eastAsia="Tahoma" w:hAnsi="GHEA Grapalat" w:cs="Tahoma"/>
          <w:sz w:val="24"/>
          <w:szCs w:val="24"/>
          <w:lang w:val="hy-AM"/>
        </w:rPr>
        <w:t xml:space="preserve">երեք </w:t>
      </w:r>
      <w:r w:rsidRPr="00523936">
        <w:rPr>
          <w:rFonts w:ascii="GHEA Grapalat" w:eastAsia="Tahoma" w:hAnsi="GHEA Grapalat" w:cs="Tahoma"/>
          <w:sz w:val="24"/>
          <w:szCs w:val="24"/>
          <w:lang w:val="hy-AM"/>
        </w:rPr>
        <w:t>տարի անընդմեջ չկատարելու, ինչպես նաև սույն գլխի կանոններ</w:t>
      </w:r>
      <w:r w:rsidR="001B70AE" w:rsidRPr="00523936">
        <w:rPr>
          <w:rFonts w:ascii="GHEA Grapalat" w:eastAsia="Tahoma" w:hAnsi="GHEA Grapalat" w:cs="Tahoma"/>
          <w:sz w:val="24"/>
          <w:szCs w:val="24"/>
          <w:lang w:val="hy-AM"/>
        </w:rPr>
        <w:t>ն</w:t>
      </w:r>
      <w:r w:rsidRPr="00523936">
        <w:rPr>
          <w:rFonts w:ascii="GHEA Grapalat" w:eastAsia="Tahoma" w:hAnsi="GHEA Grapalat" w:cs="Tahoma"/>
          <w:sz w:val="24"/>
          <w:szCs w:val="24"/>
          <w:lang w:val="hy-AM"/>
        </w:rPr>
        <w:t xml:space="preserve"> այլ կերպ </w:t>
      </w:r>
      <w:r w:rsidR="00E42855">
        <w:rPr>
          <w:rFonts w:ascii="GHEA Grapalat" w:eastAsia="Tahoma" w:hAnsi="GHEA Grapalat" w:cs="Tahoma"/>
          <w:sz w:val="24"/>
          <w:szCs w:val="24"/>
          <w:lang w:val="hy-AM"/>
        </w:rPr>
        <w:t xml:space="preserve">բազմակի կամ </w:t>
      </w:r>
      <w:r w:rsidRPr="00523936">
        <w:rPr>
          <w:rFonts w:ascii="GHEA Grapalat" w:eastAsia="Tahoma" w:hAnsi="GHEA Grapalat" w:cs="Tahoma"/>
          <w:sz w:val="24"/>
          <w:szCs w:val="24"/>
          <w:lang w:val="hy-AM"/>
        </w:rPr>
        <w:t>կոպիտ խախտելու դեպքում գործակալությունը կարող է դիմել դատարան՝ իրավաբանական անձին լուծարելու պահանջով։</w:t>
      </w:r>
      <w:bookmarkEnd w:id="5"/>
    </w:p>
    <w:p w14:paraId="7217BE70" w14:textId="0746336E" w:rsidR="00397D1B" w:rsidRPr="009F7718" w:rsidRDefault="008D0097" w:rsidP="009F7718">
      <w:pPr>
        <w:numPr>
          <w:ilvl w:val="0"/>
          <w:numId w:val="1"/>
        </w:numPr>
        <w:spacing w:after="120" w:line="360" w:lineRule="auto"/>
        <w:ind w:leftChars="0" w:left="2" w:firstLineChars="235" w:firstLine="564"/>
        <w:rPr>
          <w:rFonts w:ascii="GHEA Grapalat" w:hAnsi="GHEA Grapalat"/>
          <w:sz w:val="24"/>
          <w:szCs w:val="24"/>
          <w:lang w:val="hy-AM"/>
        </w:rPr>
      </w:pPr>
      <w:bookmarkStart w:id="6" w:name="_Hlk69313580"/>
      <w:r w:rsidRPr="009F7718">
        <w:rPr>
          <w:rFonts w:ascii="GHEA Grapalat" w:eastAsia="Tahoma" w:hAnsi="GHEA Grapalat" w:cs="Tahoma"/>
          <w:sz w:val="24"/>
          <w:szCs w:val="24"/>
          <w:lang w:val="hy-AM"/>
        </w:rPr>
        <w:t>Մետաղական օգտակար հանածոյի արդյունահանման ոլորտի կազմակերպության</w:t>
      </w:r>
      <w:r w:rsidR="00433BB0">
        <w:rPr>
          <w:rFonts w:ascii="GHEA Grapalat" w:eastAsia="Tahoma" w:hAnsi="GHEA Grapalat" w:cs="Tahoma"/>
          <w:sz w:val="24"/>
          <w:szCs w:val="24"/>
          <w:lang w:val="hy-AM"/>
        </w:rPr>
        <w:t xml:space="preserve"> առնչությամբ կայացված վարչական ակտն </w:t>
      </w:r>
      <w:proofErr w:type="spellStart"/>
      <w:r w:rsidR="00433BB0">
        <w:rPr>
          <w:rFonts w:ascii="GHEA Grapalat" w:eastAsia="Tahoma" w:hAnsi="GHEA Grapalat" w:cs="Tahoma"/>
          <w:sz w:val="24"/>
          <w:szCs w:val="24"/>
          <w:lang w:val="hy-AM"/>
        </w:rPr>
        <w:t>անբողոքարկելի</w:t>
      </w:r>
      <w:proofErr w:type="spellEnd"/>
      <w:r w:rsidR="00433BB0">
        <w:rPr>
          <w:rFonts w:ascii="GHEA Grapalat" w:eastAsia="Tahoma" w:hAnsi="GHEA Grapalat" w:cs="Tahoma"/>
          <w:sz w:val="24"/>
          <w:szCs w:val="24"/>
          <w:lang w:val="hy-AM"/>
        </w:rPr>
        <w:t xml:space="preserve"> դառնալուց </w:t>
      </w:r>
      <w:r w:rsidRPr="009F7718">
        <w:rPr>
          <w:rFonts w:ascii="GHEA Grapalat" w:eastAsia="Tahoma" w:hAnsi="GHEA Grapalat" w:cs="Tahoma"/>
          <w:sz w:val="24"/>
          <w:szCs w:val="24"/>
          <w:lang w:val="hy-AM"/>
        </w:rPr>
        <w:t>հետո եռօրյա ժամկետում գործակալությունն այդ մասին տեղեկացնում է ընդերքօգտագործման ոլորտի պետական կառավարման լիազոր մարմնին</w:t>
      </w:r>
      <w:bookmarkEnd w:id="6"/>
      <w:r w:rsidRPr="009F7718">
        <w:rPr>
          <w:rFonts w:ascii="GHEA Grapalat" w:eastAsia="Tahoma" w:hAnsi="GHEA Grapalat" w:cs="Tahoma"/>
          <w:sz w:val="24"/>
          <w:szCs w:val="24"/>
          <w:lang w:val="hy-AM"/>
        </w:rPr>
        <w:t>։</w:t>
      </w:r>
      <w:r w:rsidR="00842358" w:rsidRPr="009F7718">
        <w:rPr>
          <w:rFonts w:ascii="GHEA Grapalat" w:eastAsia="Tahoma" w:hAnsi="GHEA Grapalat" w:cs="Tahoma"/>
          <w:sz w:val="24"/>
          <w:szCs w:val="24"/>
          <w:lang w:val="hy-AM"/>
        </w:rPr>
        <w:t>»։</w:t>
      </w:r>
    </w:p>
    <w:p w14:paraId="13F1D197" w14:textId="77777777" w:rsidR="00397D1B" w:rsidRPr="00523936" w:rsidRDefault="00397D1B" w:rsidP="00F66D15">
      <w:pPr>
        <w:spacing w:after="120" w:line="360" w:lineRule="auto"/>
        <w:ind w:leftChars="0" w:left="2" w:hanging="2"/>
        <w:rPr>
          <w:rFonts w:ascii="GHEA Grapalat" w:hAnsi="GHEA Grapalat"/>
          <w:sz w:val="24"/>
          <w:szCs w:val="24"/>
          <w:lang w:val="hy-AM"/>
        </w:rPr>
      </w:pPr>
    </w:p>
    <w:p w14:paraId="3F024DEB" w14:textId="06A79189" w:rsidR="00397D1B" w:rsidRPr="00523936" w:rsidRDefault="00842358" w:rsidP="00DA5FA0">
      <w:pPr>
        <w:pStyle w:val="ListParagraph"/>
        <w:numPr>
          <w:ilvl w:val="0"/>
          <w:numId w:val="5"/>
        </w:numPr>
        <w:spacing w:after="120" w:line="360" w:lineRule="auto"/>
        <w:ind w:leftChars="0" w:left="0" w:firstLineChars="0" w:firstLine="567"/>
        <w:contextualSpacing w:val="0"/>
        <w:rPr>
          <w:rFonts w:ascii="GHEA Grapalat" w:hAnsi="GHEA Grapalat"/>
          <w:sz w:val="24"/>
          <w:szCs w:val="24"/>
          <w:lang w:val="hy-AM"/>
        </w:rPr>
      </w:pPr>
      <w:r w:rsidRPr="00523936">
        <w:rPr>
          <w:rFonts w:ascii="GHEA Grapalat" w:eastAsia="Tahoma" w:hAnsi="GHEA Grapalat" w:cs="Tahoma"/>
          <w:sz w:val="24"/>
          <w:szCs w:val="24"/>
          <w:lang w:val="hy-AM"/>
        </w:rPr>
        <w:t>Օրենքի 61-րդ հոդվածում՝</w:t>
      </w:r>
    </w:p>
    <w:p w14:paraId="1E86E98C" w14:textId="77777777" w:rsidR="007C2FBD" w:rsidRPr="00523936" w:rsidRDefault="00842358" w:rsidP="00DA5FA0">
      <w:pPr>
        <w:numPr>
          <w:ilvl w:val="0"/>
          <w:numId w:val="13"/>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1-ին մաս</w:t>
      </w:r>
      <w:r w:rsidR="00CC22A6" w:rsidRPr="00523936">
        <w:rPr>
          <w:rFonts w:ascii="GHEA Grapalat" w:eastAsia="Tahoma" w:hAnsi="GHEA Grapalat" w:cs="Tahoma"/>
          <w:sz w:val="24"/>
          <w:szCs w:val="24"/>
          <w:lang w:val="hy-AM"/>
        </w:rPr>
        <w:t>ը</w:t>
      </w:r>
      <w:r w:rsidRPr="00523936">
        <w:rPr>
          <w:rFonts w:ascii="GHEA Grapalat" w:eastAsia="Tahoma" w:hAnsi="GHEA Grapalat" w:cs="Tahoma"/>
          <w:sz w:val="24"/>
          <w:szCs w:val="24"/>
          <w:lang w:val="hy-AM"/>
        </w:rPr>
        <w:t xml:space="preserve"> </w:t>
      </w:r>
      <w:r w:rsidR="007C2FBD" w:rsidRPr="00523936">
        <w:rPr>
          <w:rFonts w:ascii="GHEA Grapalat" w:eastAsia="Tahoma" w:hAnsi="GHEA Grapalat" w:cs="Tahoma"/>
          <w:sz w:val="24"/>
          <w:szCs w:val="24"/>
          <w:lang w:val="hy-AM"/>
        </w:rPr>
        <w:t>շարադրել հետևյալ բովանդակությամբ</w:t>
      </w:r>
      <w:r w:rsidR="007C2FBD" w:rsidRPr="00523936">
        <w:rPr>
          <w:rFonts w:ascii="Cambria Math" w:eastAsia="Tahoma" w:hAnsi="Cambria Math" w:cs="Cambria Math"/>
          <w:sz w:val="24"/>
          <w:szCs w:val="24"/>
          <w:lang w:val="hy-AM"/>
        </w:rPr>
        <w:t xml:space="preserve">․ </w:t>
      </w:r>
    </w:p>
    <w:p w14:paraId="567415D3" w14:textId="5BF1A078" w:rsidR="00397D1B" w:rsidRPr="00523936" w:rsidRDefault="00842358" w:rsidP="002F0813">
      <w:p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w:t>
      </w:r>
      <w:bookmarkStart w:id="7" w:name="_Hlk66273159"/>
      <w:r w:rsidR="007C2FBD" w:rsidRPr="002F0813">
        <w:rPr>
          <w:rFonts w:ascii="GHEA Grapalat" w:eastAsia="Tahoma" w:hAnsi="GHEA Grapalat" w:cs="Tahoma"/>
          <w:sz w:val="24"/>
          <w:szCs w:val="24"/>
          <w:lang w:val="hy-AM"/>
        </w:rPr>
        <w:t xml:space="preserve">1. </w:t>
      </w:r>
      <w:r w:rsidR="007C2FBD" w:rsidRPr="00523936">
        <w:rPr>
          <w:rFonts w:ascii="GHEA Grapalat" w:eastAsia="Tahoma" w:hAnsi="GHEA Grapalat" w:cs="Tahoma"/>
          <w:sz w:val="24"/>
          <w:szCs w:val="24"/>
          <w:lang w:val="hy-AM"/>
        </w:rPr>
        <w:t>Պետական միասնական գրանցամատյանի հրապարակային տեղեկությունները բաց են համընդհանուր ծանոթացման համար:»</w:t>
      </w:r>
      <w:bookmarkEnd w:id="7"/>
    </w:p>
    <w:p w14:paraId="2DD3F5EE" w14:textId="4C6FC0BD" w:rsidR="00E5697B" w:rsidRPr="00523936" w:rsidRDefault="00842358" w:rsidP="00E5697B">
      <w:pPr>
        <w:numPr>
          <w:ilvl w:val="0"/>
          <w:numId w:val="13"/>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2-րդ մաս</w:t>
      </w:r>
      <w:r w:rsidR="009F74F1" w:rsidRPr="00523936">
        <w:rPr>
          <w:rFonts w:ascii="GHEA Grapalat" w:eastAsia="Tahoma" w:hAnsi="GHEA Grapalat" w:cs="Tahoma"/>
          <w:sz w:val="24"/>
          <w:szCs w:val="24"/>
          <w:lang w:val="hy-AM"/>
        </w:rPr>
        <w:t xml:space="preserve">ը </w:t>
      </w:r>
      <w:r w:rsidR="00E5697B" w:rsidRPr="00523936">
        <w:rPr>
          <w:rFonts w:ascii="GHEA Grapalat" w:eastAsia="Tahoma" w:hAnsi="GHEA Grapalat" w:cs="Tahoma"/>
          <w:sz w:val="24"/>
          <w:szCs w:val="24"/>
          <w:lang w:val="hy-AM"/>
        </w:rPr>
        <w:t>շարադրել հետևյալ բովանդակությամբ</w:t>
      </w:r>
      <w:r w:rsidR="00E5697B" w:rsidRPr="00523936">
        <w:rPr>
          <w:rFonts w:ascii="Cambria Math" w:eastAsia="Tahoma" w:hAnsi="Cambria Math" w:cs="Cambria Math"/>
          <w:sz w:val="24"/>
          <w:szCs w:val="24"/>
          <w:lang w:val="hy-AM"/>
        </w:rPr>
        <w:t xml:space="preserve">․ </w:t>
      </w:r>
    </w:p>
    <w:p w14:paraId="710173A0" w14:textId="77B5FC1B" w:rsidR="00E5697B" w:rsidRPr="00523936" w:rsidRDefault="00E5697B" w:rsidP="00E5697B">
      <w:pPr>
        <w:spacing w:after="120" w:line="360" w:lineRule="auto"/>
        <w:ind w:leftChars="0" w:left="2" w:firstLineChars="235" w:firstLine="564"/>
        <w:rPr>
          <w:rFonts w:ascii="GHEA Grapalat" w:hAnsi="GHEA Grapalat"/>
          <w:sz w:val="24"/>
          <w:szCs w:val="24"/>
          <w:lang w:val="hy-AM"/>
        </w:rPr>
      </w:pPr>
      <w:r w:rsidRPr="00523936">
        <w:rPr>
          <w:rFonts w:ascii="GHEA Grapalat" w:hAnsi="GHEA Grapalat"/>
          <w:sz w:val="24"/>
          <w:szCs w:val="24"/>
          <w:lang w:val="hy-AM"/>
        </w:rPr>
        <w:t>«</w:t>
      </w:r>
      <w:r w:rsidRPr="002F0813">
        <w:rPr>
          <w:rFonts w:ascii="GHEA Grapalat" w:hAnsi="GHEA Grapalat"/>
          <w:sz w:val="24"/>
          <w:szCs w:val="24"/>
          <w:lang w:val="hy-AM"/>
        </w:rPr>
        <w:t xml:space="preserve">2. </w:t>
      </w:r>
      <w:bookmarkStart w:id="8" w:name="_Hlk66273194"/>
      <w:r w:rsidRPr="00523936">
        <w:rPr>
          <w:rFonts w:ascii="GHEA Grapalat" w:hAnsi="GHEA Grapalat"/>
          <w:sz w:val="24"/>
          <w:szCs w:val="24"/>
          <w:lang w:val="hy-AM"/>
        </w:rPr>
        <w:t xml:space="preserve">Առանց պետական տուրք վճարելու տեղեկատվական համակարգի միջոցով գործակալության պաշտոնական </w:t>
      </w:r>
      <w:proofErr w:type="spellStart"/>
      <w:r w:rsidRPr="00523936">
        <w:rPr>
          <w:rFonts w:ascii="GHEA Grapalat" w:hAnsi="GHEA Grapalat"/>
          <w:sz w:val="24"/>
          <w:szCs w:val="24"/>
          <w:lang w:val="hy-AM"/>
        </w:rPr>
        <w:t>կայքից</w:t>
      </w:r>
      <w:proofErr w:type="spellEnd"/>
      <w:r w:rsidRPr="00523936">
        <w:rPr>
          <w:rFonts w:ascii="GHEA Grapalat" w:hAnsi="GHEA Grapalat"/>
          <w:sz w:val="24"/>
          <w:szCs w:val="24"/>
          <w:lang w:val="hy-AM"/>
        </w:rPr>
        <w:t xml:space="preserve"> հասանելի են իրավաբանական անձի</w:t>
      </w:r>
      <w:r w:rsidR="00304ED7" w:rsidRPr="00523936">
        <w:rPr>
          <w:rFonts w:ascii="GHEA Grapalat" w:hAnsi="GHEA Grapalat"/>
          <w:sz w:val="24"/>
          <w:szCs w:val="24"/>
          <w:lang w:val="hy-AM"/>
        </w:rPr>
        <w:t xml:space="preserve">, </w:t>
      </w:r>
      <w:r w:rsidRPr="00523936">
        <w:rPr>
          <w:rFonts w:ascii="GHEA Grapalat" w:hAnsi="GHEA Grapalat"/>
          <w:sz w:val="24"/>
          <w:szCs w:val="24"/>
          <w:lang w:val="hy-AM"/>
        </w:rPr>
        <w:t>անհատ ձեռնարկատիրոջ</w:t>
      </w:r>
      <w:r w:rsidR="00304ED7" w:rsidRPr="00523936">
        <w:rPr>
          <w:rFonts w:ascii="GHEA Grapalat" w:hAnsi="GHEA Grapalat"/>
          <w:sz w:val="24"/>
          <w:szCs w:val="24"/>
          <w:lang w:val="hy-AM"/>
        </w:rPr>
        <w:t xml:space="preserve"> և պետական մարմնի </w:t>
      </w:r>
      <w:r w:rsidRPr="00523936">
        <w:rPr>
          <w:rFonts w:ascii="GHEA Grapalat" w:hAnsi="GHEA Grapalat"/>
          <w:sz w:val="24"/>
          <w:szCs w:val="24"/>
          <w:lang w:val="hy-AM"/>
        </w:rPr>
        <w:t>վերա</w:t>
      </w:r>
      <w:r w:rsidR="00304ED7" w:rsidRPr="00523936">
        <w:rPr>
          <w:rFonts w:ascii="GHEA Grapalat" w:hAnsi="GHEA Grapalat"/>
          <w:sz w:val="24"/>
          <w:szCs w:val="24"/>
          <w:lang w:val="hy-AM"/>
        </w:rPr>
        <w:t xml:space="preserve">բերյալ </w:t>
      </w:r>
      <w:r w:rsidRPr="00523936">
        <w:rPr>
          <w:rFonts w:ascii="GHEA Grapalat" w:hAnsi="GHEA Grapalat"/>
          <w:sz w:val="24"/>
          <w:szCs w:val="24"/>
          <w:lang w:val="hy-AM"/>
        </w:rPr>
        <w:t xml:space="preserve">պետական միասնական գրանցամատյանի հետևյալ </w:t>
      </w:r>
      <w:r w:rsidRPr="00523936">
        <w:rPr>
          <w:rFonts w:ascii="GHEA Grapalat" w:eastAsia="Tahoma" w:hAnsi="GHEA Grapalat" w:cs="Tahoma"/>
          <w:sz w:val="24"/>
          <w:szCs w:val="24"/>
          <w:lang w:val="hy-AM"/>
        </w:rPr>
        <w:t>տեղեկությունները</w:t>
      </w:r>
      <w:r w:rsidRPr="00523936">
        <w:rPr>
          <w:rFonts w:ascii="GHEA Grapalat" w:hAnsi="GHEA Grapalat"/>
          <w:sz w:val="24"/>
          <w:szCs w:val="24"/>
          <w:lang w:val="hy-AM"/>
        </w:rPr>
        <w:t xml:space="preserve">՝ </w:t>
      </w:r>
    </w:p>
    <w:p w14:paraId="6E430D3B" w14:textId="67559EDF" w:rsidR="00E5697B" w:rsidRPr="002F0813" w:rsidRDefault="00E5697B" w:rsidP="00304ED7">
      <w:pPr>
        <w:spacing w:after="120" w:line="360" w:lineRule="auto"/>
        <w:ind w:leftChars="0" w:left="2" w:firstLineChars="235" w:firstLine="564"/>
        <w:rPr>
          <w:rFonts w:ascii="Cambria Math" w:eastAsia="Tahoma" w:hAnsi="Cambria Math" w:cs="Tahoma"/>
          <w:sz w:val="24"/>
          <w:szCs w:val="24"/>
          <w:lang w:val="hy-AM"/>
        </w:rPr>
      </w:pPr>
      <w:r w:rsidRPr="002F0813">
        <w:rPr>
          <w:rFonts w:ascii="GHEA Grapalat" w:eastAsia="Tahoma" w:hAnsi="GHEA Grapalat" w:cs="Tahoma"/>
          <w:sz w:val="24"/>
          <w:szCs w:val="24"/>
          <w:lang w:val="hy-AM"/>
        </w:rPr>
        <w:t xml:space="preserve">1) </w:t>
      </w:r>
      <w:r w:rsidR="00304ED7" w:rsidRPr="00523936">
        <w:rPr>
          <w:rFonts w:ascii="GHEA Grapalat" w:eastAsia="Tahoma" w:hAnsi="GHEA Grapalat" w:cs="Tahoma"/>
          <w:sz w:val="24"/>
          <w:szCs w:val="24"/>
          <w:lang w:val="hy-AM"/>
        </w:rPr>
        <w:t xml:space="preserve">անունը, ազգանունը կամ </w:t>
      </w:r>
      <w:r w:rsidRPr="00523936">
        <w:rPr>
          <w:rFonts w:ascii="GHEA Grapalat" w:eastAsia="Tahoma" w:hAnsi="GHEA Grapalat" w:cs="Tahoma"/>
          <w:sz w:val="24"/>
          <w:szCs w:val="24"/>
          <w:lang w:val="hy-AM"/>
        </w:rPr>
        <w:t>անվանումը</w:t>
      </w:r>
      <w:r w:rsidR="003141E7" w:rsidRPr="00523936">
        <w:rPr>
          <w:rFonts w:ascii="GHEA Grapalat" w:eastAsia="Tahoma" w:hAnsi="GHEA Grapalat" w:cs="Tahoma"/>
          <w:sz w:val="24"/>
          <w:szCs w:val="24"/>
          <w:lang w:val="hy-AM"/>
        </w:rPr>
        <w:t xml:space="preserve"> և </w:t>
      </w:r>
      <w:r w:rsidRPr="00523936">
        <w:rPr>
          <w:rFonts w:ascii="GHEA Grapalat" w:eastAsia="Tahoma" w:hAnsi="GHEA Grapalat" w:cs="Tahoma"/>
          <w:sz w:val="24"/>
          <w:szCs w:val="24"/>
          <w:lang w:val="hy-AM"/>
        </w:rPr>
        <w:t>կազմակերպաիրավական ձևը</w:t>
      </w:r>
      <w:r w:rsidR="00304ED7" w:rsidRPr="00523936">
        <w:rPr>
          <w:rFonts w:ascii="Cambria Math" w:eastAsia="Tahoma" w:hAnsi="Cambria Math" w:cs="Tahoma"/>
          <w:sz w:val="24"/>
          <w:szCs w:val="24"/>
          <w:lang w:val="hy-AM"/>
        </w:rPr>
        <w:t>․</w:t>
      </w:r>
    </w:p>
    <w:p w14:paraId="01FFB2AB" w14:textId="47A4D0E1" w:rsidR="00E5697B" w:rsidRPr="002F0813" w:rsidRDefault="00304ED7" w:rsidP="00E5697B">
      <w:pPr>
        <w:spacing w:after="120" w:line="360" w:lineRule="auto"/>
        <w:ind w:leftChars="0" w:left="2" w:firstLineChars="235" w:firstLine="564"/>
        <w:rPr>
          <w:rFonts w:ascii="Cambria Math" w:eastAsia="Tahoma" w:hAnsi="Cambria Math" w:cs="Tahoma"/>
          <w:sz w:val="24"/>
          <w:szCs w:val="24"/>
          <w:lang w:val="hy-AM"/>
        </w:rPr>
      </w:pPr>
      <w:r w:rsidRPr="002F0813">
        <w:rPr>
          <w:rFonts w:ascii="GHEA Grapalat" w:eastAsia="Tahoma" w:hAnsi="GHEA Grapalat" w:cs="Tahoma"/>
          <w:sz w:val="24"/>
          <w:szCs w:val="24"/>
          <w:lang w:val="hy-AM"/>
        </w:rPr>
        <w:t xml:space="preserve">2) </w:t>
      </w:r>
      <w:r w:rsidR="00E5697B" w:rsidRPr="00523936">
        <w:rPr>
          <w:rFonts w:ascii="GHEA Grapalat" w:eastAsia="Tahoma" w:hAnsi="GHEA Grapalat" w:cs="Tahoma"/>
          <w:sz w:val="24"/>
          <w:szCs w:val="24"/>
          <w:lang w:val="hy-AM"/>
        </w:rPr>
        <w:t>պետական գրանցման</w:t>
      </w:r>
      <w:r w:rsidRPr="00523936">
        <w:rPr>
          <w:rFonts w:ascii="GHEA Grapalat" w:eastAsia="Tahoma" w:hAnsi="GHEA Grapalat" w:cs="Tahoma"/>
          <w:sz w:val="24"/>
          <w:szCs w:val="24"/>
          <w:lang w:val="hy-AM"/>
        </w:rPr>
        <w:t xml:space="preserve"> </w:t>
      </w:r>
      <w:r w:rsidRPr="002F0813">
        <w:rPr>
          <w:rFonts w:ascii="GHEA Grapalat" w:eastAsia="Tahoma" w:hAnsi="GHEA Grapalat" w:cs="Tahoma"/>
          <w:sz w:val="24"/>
          <w:szCs w:val="24"/>
          <w:lang w:val="hy-AM"/>
        </w:rPr>
        <w:t>(</w:t>
      </w:r>
      <w:r w:rsidRPr="00523936">
        <w:rPr>
          <w:rFonts w:ascii="GHEA Grapalat" w:eastAsia="Tahoma" w:hAnsi="GHEA Grapalat" w:cs="Tahoma"/>
          <w:sz w:val="24"/>
          <w:szCs w:val="24"/>
          <w:lang w:val="hy-AM"/>
        </w:rPr>
        <w:t>հաշվառման</w:t>
      </w:r>
      <w:r w:rsidRPr="002F0813">
        <w:rPr>
          <w:rFonts w:ascii="GHEA Grapalat" w:eastAsia="Tahoma" w:hAnsi="GHEA Grapalat" w:cs="Tahoma"/>
          <w:sz w:val="24"/>
          <w:szCs w:val="24"/>
          <w:lang w:val="hy-AM"/>
        </w:rPr>
        <w:t>)</w:t>
      </w:r>
      <w:r w:rsidR="003141E7" w:rsidRPr="002F0813">
        <w:rPr>
          <w:rFonts w:ascii="GHEA Grapalat" w:eastAsia="Tahoma" w:hAnsi="GHEA Grapalat" w:cs="Tahoma"/>
          <w:sz w:val="24"/>
          <w:szCs w:val="24"/>
          <w:lang w:val="hy-AM"/>
        </w:rPr>
        <w:t xml:space="preserve"> </w:t>
      </w:r>
      <w:r w:rsidR="003141E7" w:rsidRPr="00523936">
        <w:rPr>
          <w:rFonts w:ascii="GHEA Grapalat" w:eastAsia="Tahoma" w:hAnsi="GHEA Grapalat" w:cs="Tahoma"/>
          <w:sz w:val="24"/>
          <w:szCs w:val="24"/>
          <w:lang w:val="hy-AM"/>
        </w:rPr>
        <w:t>ամսաթիվը</w:t>
      </w:r>
      <w:r w:rsidRPr="00523936">
        <w:rPr>
          <w:rFonts w:ascii="Cambria Math" w:eastAsia="Tahoma" w:hAnsi="Cambria Math" w:cs="Tahoma"/>
          <w:sz w:val="24"/>
          <w:szCs w:val="24"/>
          <w:lang w:val="hy-AM"/>
        </w:rPr>
        <w:t>․</w:t>
      </w:r>
    </w:p>
    <w:p w14:paraId="53B4BA01" w14:textId="45CBB63D" w:rsidR="00304ED7" w:rsidRPr="002F0813" w:rsidRDefault="00304ED7" w:rsidP="00E5697B">
      <w:pPr>
        <w:spacing w:after="120" w:line="360" w:lineRule="auto"/>
        <w:ind w:leftChars="0" w:left="2" w:firstLineChars="235" w:firstLine="564"/>
        <w:rPr>
          <w:rFonts w:ascii="Cambria Math" w:eastAsia="Tahoma" w:hAnsi="Cambria Math" w:cs="Tahoma"/>
          <w:sz w:val="24"/>
          <w:szCs w:val="24"/>
          <w:lang w:val="hy-AM"/>
        </w:rPr>
      </w:pPr>
      <w:r w:rsidRPr="002F0813">
        <w:rPr>
          <w:rFonts w:ascii="GHEA Grapalat" w:eastAsia="Tahoma" w:hAnsi="GHEA Grapalat" w:cs="Tahoma"/>
          <w:sz w:val="24"/>
          <w:szCs w:val="24"/>
          <w:lang w:val="hy-AM"/>
        </w:rPr>
        <w:t xml:space="preserve">3) պետական </w:t>
      </w:r>
      <w:r w:rsidRPr="00523936">
        <w:rPr>
          <w:rFonts w:ascii="GHEA Grapalat" w:eastAsia="Tahoma" w:hAnsi="GHEA Grapalat" w:cs="Tahoma"/>
          <w:sz w:val="24"/>
          <w:szCs w:val="24"/>
          <w:lang w:val="hy-AM"/>
        </w:rPr>
        <w:t xml:space="preserve">գրանցման </w:t>
      </w:r>
      <w:r w:rsidRPr="002F0813">
        <w:rPr>
          <w:rFonts w:ascii="GHEA Grapalat" w:eastAsia="Tahoma" w:hAnsi="GHEA Grapalat" w:cs="Tahoma"/>
          <w:sz w:val="24"/>
          <w:szCs w:val="24"/>
          <w:lang w:val="hy-AM"/>
        </w:rPr>
        <w:t>(հաշվառման) համարը</w:t>
      </w:r>
      <w:r w:rsidRPr="00523936">
        <w:rPr>
          <w:rFonts w:ascii="Cambria Math" w:eastAsia="Tahoma" w:hAnsi="Cambria Math" w:cs="Tahoma"/>
          <w:sz w:val="24"/>
          <w:szCs w:val="24"/>
          <w:lang w:val="hy-AM"/>
        </w:rPr>
        <w:t>․</w:t>
      </w:r>
    </w:p>
    <w:p w14:paraId="09EFD391" w14:textId="5ABCB8C9" w:rsidR="00304ED7" w:rsidRPr="002F0813" w:rsidRDefault="00304ED7" w:rsidP="00E5697B">
      <w:pPr>
        <w:spacing w:after="120" w:line="360" w:lineRule="auto"/>
        <w:ind w:leftChars="0" w:left="2" w:firstLineChars="235" w:firstLine="564"/>
        <w:rPr>
          <w:rFonts w:ascii="GHEA Grapalat" w:eastAsia="Tahoma" w:hAnsi="GHEA Grapalat" w:cs="Tahoma"/>
          <w:sz w:val="24"/>
          <w:szCs w:val="24"/>
          <w:lang w:val="hy-AM"/>
        </w:rPr>
      </w:pPr>
      <w:r w:rsidRPr="002F0813">
        <w:rPr>
          <w:rFonts w:ascii="GHEA Grapalat" w:eastAsia="Tahoma" w:hAnsi="GHEA Grapalat" w:cs="Tahoma"/>
          <w:sz w:val="24"/>
          <w:szCs w:val="24"/>
          <w:lang w:val="hy-AM"/>
        </w:rPr>
        <w:t xml:space="preserve">4) </w:t>
      </w:r>
      <w:r w:rsidRPr="00523936">
        <w:rPr>
          <w:rFonts w:ascii="GHEA Grapalat" w:eastAsia="Tahoma" w:hAnsi="GHEA Grapalat" w:cs="Tahoma"/>
          <w:sz w:val="24"/>
          <w:szCs w:val="24"/>
          <w:lang w:val="hy-AM"/>
        </w:rPr>
        <w:t>հարկ վճարողի հաշվառման համարը</w:t>
      </w:r>
      <w:r w:rsidRPr="00523936">
        <w:rPr>
          <w:rFonts w:ascii="Cambria Math" w:eastAsia="Tahoma" w:hAnsi="Cambria Math" w:cs="Cambria Math"/>
          <w:sz w:val="24"/>
          <w:szCs w:val="24"/>
          <w:lang w:val="hy-AM"/>
        </w:rPr>
        <w:t>․</w:t>
      </w:r>
    </w:p>
    <w:p w14:paraId="1509E6D1" w14:textId="3AA101F3" w:rsidR="003141E7" w:rsidRPr="002F0813" w:rsidRDefault="003141E7" w:rsidP="00E5697B">
      <w:pPr>
        <w:spacing w:after="120" w:line="360" w:lineRule="auto"/>
        <w:ind w:leftChars="0" w:left="2" w:firstLineChars="235" w:firstLine="564"/>
        <w:rPr>
          <w:rFonts w:ascii="Cambria Math" w:eastAsia="Tahoma" w:hAnsi="Cambria Math" w:cs="Tahoma"/>
          <w:sz w:val="24"/>
          <w:szCs w:val="24"/>
          <w:lang w:val="hy-AM"/>
        </w:rPr>
      </w:pPr>
      <w:r w:rsidRPr="002F0813">
        <w:rPr>
          <w:rFonts w:ascii="GHEA Grapalat" w:eastAsia="Tahoma" w:hAnsi="GHEA Grapalat" w:cs="Tahoma"/>
          <w:sz w:val="24"/>
          <w:szCs w:val="24"/>
          <w:lang w:val="hy-AM"/>
        </w:rPr>
        <w:lastRenderedPageBreak/>
        <w:t xml:space="preserve">5) </w:t>
      </w:r>
      <w:r w:rsidRPr="00523936">
        <w:rPr>
          <w:rFonts w:ascii="GHEA Grapalat" w:eastAsia="Tahoma" w:hAnsi="GHEA Grapalat" w:cs="Tahoma"/>
          <w:sz w:val="24"/>
          <w:szCs w:val="24"/>
          <w:lang w:val="hy-AM"/>
        </w:rPr>
        <w:t>ձ</w:t>
      </w:r>
      <w:r w:rsidRPr="002F0813">
        <w:rPr>
          <w:rFonts w:ascii="GHEA Grapalat" w:eastAsia="Tahoma" w:hAnsi="GHEA Grapalat" w:cs="Tahoma"/>
          <w:sz w:val="24"/>
          <w:szCs w:val="24"/>
          <w:lang w:val="hy-AM"/>
        </w:rPr>
        <w:t xml:space="preserve">եռնարկության </w:t>
      </w:r>
      <w:proofErr w:type="spellStart"/>
      <w:r w:rsidRPr="002F0813">
        <w:rPr>
          <w:rFonts w:ascii="GHEA Grapalat" w:eastAsia="Tahoma" w:hAnsi="GHEA Grapalat" w:cs="Tahoma"/>
          <w:sz w:val="24"/>
          <w:szCs w:val="24"/>
          <w:lang w:val="hy-AM"/>
        </w:rPr>
        <w:t>կոդային</w:t>
      </w:r>
      <w:proofErr w:type="spellEnd"/>
      <w:r w:rsidRPr="002F0813">
        <w:rPr>
          <w:rFonts w:ascii="GHEA Grapalat" w:eastAsia="Tahoma" w:hAnsi="GHEA Grapalat" w:cs="Tahoma"/>
          <w:sz w:val="24"/>
          <w:szCs w:val="24"/>
          <w:lang w:val="hy-AM"/>
        </w:rPr>
        <w:t xml:space="preserve"> </w:t>
      </w:r>
      <w:proofErr w:type="spellStart"/>
      <w:r w:rsidRPr="002F0813">
        <w:rPr>
          <w:rFonts w:ascii="GHEA Grapalat" w:eastAsia="Tahoma" w:hAnsi="GHEA Grapalat" w:cs="Tahoma"/>
          <w:sz w:val="24"/>
          <w:szCs w:val="24"/>
          <w:lang w:val="hy-AM"/>
        </w:rPr>
        <w:t>դասակարգիչ</w:t>
      </w:r>
      <w:r w:rsidRPr="00523936">
        <w:rPr>
          <w:rFonts w:ascii="GHEA Grapalat" w:eastAsia="Tahoma" w:hAnsi="GHEA Grapalat" w:cs="Tahoma"/>
          <w:sz w:val="24"/>
          <w:szCs w:val="24"/>
          <w:lang w:val="hy-AM"/>
        </w:rPr>
        <w:t>ը</w:t>
      </w:r>
      <w:proofErr w:type="spellEnd"/>
      <w:r w:rsidRPr="00523936">
        <w:rPr>
          <w:rFonts w:ascii="GHEA Grapalat" w:eastAsia="Tahoma" w:hAnsi="GHEA Grapalat" w:cs="Tahoma"/>
          <w:sz w:val="24"/>
          <w:szCs w:val="24"/>
          <w:lang w:val="hy-AM"/>
        </w:rPr>
        <w:t xml:space="preserve"> </w:t>
      </w:r>
      <w:r w:rsidRPr="002F0813">
        <w:rPr>
          <w:rFonts w:ascii="GHEA Grapalat" w:eastAsia="Tahoma" w:hAnsi="GHEA Grapalat" w:cs="Tahoma"/>
          <w:sz w:val="24"/>
          <w:szCs w:val="24"/>
          <w:lang w:val="hy-AM"/>
        </w:rPr>
        <w:t>(</w:t>
      </w:r>
      <w:proofErr w:type="spellStart"/>
      <w:r w:rsidRPr="00523936">
        <w:rPr>
          <w:rFonts w:ascii="GHEA Grapalat" w:eastAsia="Tahoma" w:hAnsi="GHEA Grapalat" w:cs="Tahoma"/>
          <w:sz w:val="24"/>
          <w:szCs w:val="24"/>
          <w:lang w:val="hy-AM"/>
        </w:rPr>
        <w:t>ՁԿԴ</w:t>
      </w:r>
      <w:proofErr w:type="spellEnd"/>
      <w:r w:rsidRPr="002F0813">
        <w:rPr>
          <w:rFonts w:ascii="GHEA Grapalat" w:eastAsia="Tahoma" w:hAnsi="GHEA Grapalat" w:cs="Tahoma"/>
          <w:sz w:val="24"/>
          <w:szCs w:val="24"/>
          <w:lang w:val="hy-AM"/>
        </w:rPr>
        <w:t>)</w:t>
      </w:r>
      <w:r w:rsidRPr="00523936">
        <w:rPr>
          <w:rFonts w:ascii="Cambria Math" w:eastAsia="Tahoma" w:hAnsi="Cambria Math" w:cs="Tahoma"/>
          <w:sz w:val="24"/>
          <w:szCs w:val="24"/>
          <w:lang w:val="hy-AM"/>
        </w:rPr>
        <w:t>․</w:t>
      </w:r>
    </w:p>
    <w:p w14:paraId="5213A73F" w14:textId="3DF9A30E" w:rsidR="00304ED7" w:rsidRPr="002F0813" w:rsidRDefault="00304ED7" w:rsidP="00E5697B">
      <w:pPr>
        <w:spacing w:after="120" w:line="360" w:lineRule="auto"/>
        <w:ind w:leftChars="0" w:left="2" w:firstLineChars="235" w:firstLine="564"/>
        <w:rPr>
          <w:rFonts w:ascii="GHEA Grapalat" w:eastAsia="Tahoma" w:hAnsi="GHEA Grapalat" w:cs="Tahoma"/>
          <w:sz w:val="24"/>
          <w:szCs w:val="24"/>
          <w:lang w:val="hy-AM"/>
        </w:rPr>
      </w:pPr>
      <w:r w:rsidRPr="002F0813">
        <w:rPr>
          <w:rFonts w:ascii="GHEA Grapalat" w:eastAsia="Tahoma" w:hAnsi="GHEA Grapalat" w:cs="Tahoma"/>
          <w:sz w:val="24"/>
          <w:szCs w:val="24"/>
          <w:lang w:val="hy-AM"/>
        </w:rPr>
        <w:t xml:space="preserve">5) </w:t>
      </w:r>
      <w:r w:rsidRPr="00523936">
        <w:rPr>
          <w:rFonts w:ascii="GHEA Grapalat" w:eastAsia="Tahoma" w:hAnsi="GHEA Grapalat" w:cs="Tahoma"/>
          <w:sz w:val="24"/>
          <w:szCs w:val="24"/>
          <w:lang w:val="hy-AM"/>
        </w:rPr>
        <w:t>գտնվելու վայրը կամ ձեռնարկատիրական գործունեությամբ զբաղվելու հասցեն</w:t>
      </w:r>
      <w:r w:rsidRPr="00523936">
        <w:rPr>
          <w:rFonts w:ascii="Cambria Math" w:eastAsia="Tahoma" w:hAnsi="Cambria Math" w:cs="Cambria Math"/>
          <w:sz w:val="24"/>
          <w:szCs w:val="24"/>
          <w:lang w:val="hy-AM"/>
        </w:rPr>
        <w:t>․</w:t>
      </w:r>
    </w:p>
    <w:p w14:paraId="2CF12522" w14:textId="052417B7" w:rsidR="00304ED7" w:rsidRPr="002F0813" w:rsidRDefault="00304ED7" w:rsidP="00E5697B">
      <w:pPr>
        <w:spacing w:after="120" w:line="360" w:lineRule="auto"/>
        <w:ind w:leftChars="0" w:left="2" w:firstLineChars="235" w:firstLine="564"/>
        <w:rPr>
          <w:rFonts w:ascii="Cambria Math" w:eastAsia="Tahoma" w:hAnsi="Cambria Math" w:cs="Tahoma"/>
          <w:sz w:val="24"/>
          <w:szCs w:val="24"/>
          <w:lang w:val="hy-AM"/>
        </w:rPr>
      </w:pPr>
      <w:r w:rsidRPr="002F0813">
        <w:rPr>
          <w:rFonts w:ascii="GHEA Grapalat" w:eastAsia="Tahoma" w:hAnsi="GHEA Grapalat" w:cs="Tahoma"/>
          <w:sz w:val="24"/>
          <w:szCs w:val="24"/>
          <w:lang w:val="hy-AM"/>
        </w:rPr>
        <w:t xml:space="preserve">6) </w:t>
      </w:r>
      <w:r w:rsidR="003141E7" w:rsidRPr="00523936">
        <w:rPr>
          <w:rFonts w:ascii="GHEA Grapalat" w:eastAsia="Tahoma" w:hAnsi="GHEA Grapalat" w:cs="Tahoma"/>
          <w:sz w:val="24"/>
          <w:szCs w:val="24"/>
          <w:lang w:val="hy-AM"/>
        </w:rPr>
        <w:t>իրավաբանական անձի իրական շահառուի անունը, ազգանունը, քաղաքացիությունը, իրական շահառու դառնալու ամսաթիվը, իրավաբանական անձի կապիտալում շահերի բնույթը և ծավալը</w:t>
      </w:r>
      <w:r w:rsidR="003141E7" w:rsidRPr="002F0813">
        <w:rPr>
          <w:rFonts w:ascii="GHEA Grapalat" w:eastAsia="Tahoma" w:hAnsi="GHEA Grapalat" w:cs="Tahoma"/>
          <w:sz w:val="24"/>
          <w:szCs w:val="24"/>
          <w:lang w:val="hy-AM"/>
        </w:rPr>
        <w:t>.</w:t>
      </w:r>
    </w:p>
    <w:p w14:paraId="15A61A60" w14:textId="6968EA0B" w:rsidR="00E5697B" w:rsidRPr="00F4676F" w:rsidRDefault="00304ED7" w:rsidP="00E5697B">
      <w:pPr>
        <w:spacing w:after="120" w:line="360" w:lineRule="auto"/>
        <w:ind w:leftChars="0" w:left="2" w:firstLineChars="235" w:firstLine="564"/>
        <w:rPr>
          <w:rFonts w:ascii="GHEA Grapalat" w:hAnsi="GHEA Grapalat"/>
          <w:sz w:val="24"/>
          <w:szCs w:val="24"/>
          <w:lang w:val="hy-AM"/>
        </w:rPr>
      </w:pPr>
      <w:r w:rsidRPr="002F0813">
        <w:rPr>
          <w:rFonts w:ascii="GHEA Grapalat" w:eastAsia="Tahoma" w:hAnsi="GHEA Grapalat" w:cs="Tahoma"/>
          <w:sz w:val="24"/>
          <w:szCs w:val="24"/>
          <w:lang w:val="hy-AM"/>
        </w:rPr>
        <w:t>7</w:t>
      </w:r>
      <w:r w:rsidR="003141E7" w:rsidRPr="002F0813">
        <w:rPr>
          <w:rFonts w:ascii="GHEA Grapalat" w:eastAsia="Tahoma" w:hAnsi="GHEA Grapalat" w:cs="Tahoma"/>
          <w:sz w:val="24"/>
          <w:szCs w:val="24"/>
          <w:lang w:val="hy-AM"/>
        </w:rPr>
        <w:t>)</w:t>
      </w:r>
      <w:r w:rsidR="003141E7" w:rsidRPr="00523936">
        <w:rPr>
          <w:rFonts w:ascii="GHEA Grapalat" w:eastAsia="Tahoma" w:hAnsi="GHEA Grapalat" w:cs="Tahoma"/>
          <w:sz w:val="24"/>
          <w:szCs w:val="24"/>
          <w:lang w:val="hy-AM"/>
        </w:rPr>
        <w:t xml:space="preserve"> տեղեկություններ լուծարման գործընթացում գտնվելու մասին կամ հաշվառումից հանվելու մասին</w:t>
      </w:r>
      <w:r w:rsidR="003141E7" w:rsidRPr="002F0813">
        <w:rPr>
          <w:rFonts w:ascii="Cambria Math" w:eastAsia="Tahoma" w:hAnsi="Cambria Math" w:cs="Tahoma"/>
          <w:sz w:val="24"/>
          <w:szCs w:val="24"/>
          <w:lang w:val="hy-AM"/>
        </w:rPr>
        <w:t>:</w:t>
      </w:r>
      <w:r w:rsidR="00E5697B" w:rsidRPr="00523936">
        <w:rPr>
          <w:rFonts w:ascii="GHEA Grapalat" w:hAnsi="GHEA Grapalat"/>
          <w:sz w:val="24"/>
          <w:szCs w:val="24"/>
          <w:lang w:val="hy-AM"/>
        </w:rPr>
        <w:t>»</w:t>
      </w:r>
      <w:r w:rsidR="00F4676F" w:rsidRPr="000E3741">
        <w:rPr>
          <w:rFonts w:ascii="GHEA Grapalat" w:hAnsi="GHEA Grapalat"/>
          <w:sz w:val="24"/>
          <w:szCs w:val="24"/>
          <w:lang w:val="hy-AM"/>
        </w:rPr>
        <w:t>.</w:t>
      </w:r>
    </w:p>
    <w:bookmarkEnd w:id="8"/>
    <w:p w14:paraId="5BF75BAA" w14:textId="1B384B8A" w:rsidR="007C2FBD" w:rsidRPr="00523936" w:rsidRDefault="007C2FBD" w:rsidP="002F0813">
      <w:pPr>
        <w:numPr>
          <w:ilvl w:val="0"/>
          <w:numId w:val="13"/>
        </w:numPr>
        <w:spacing w:after="120" w:line="360" w:lineRule="auto"/>
        <w:ind w:leftChars="0" w:left="2" w:firstLineChars="235" w:firstLine="564"/>
        <w:rPr>
          <w:rFonts w:ascii="GHEA Grapalat" w:hAnsi="GHEA Grapalat"/>
          <w:sz w:val="24"/>
          <w:szCs w:val="24"/>
          <w:lang w:val="hy-AM"/>
        </w:rPr>
      </w:pPr>
      <w:r w:rsidRPr="002F0813">
        <w:rPr>
          <w:rFonts w:ascii="GHEA Grapalat" w:eastAsia="Tahoma" w:hAnsi="GHEA Grapalat" w:cs="Tahoma"/>
          <w:sz w:val="24"/>
          <w:szCs w:val="24"/>
          <w:lang w:val="hy-AM"/>
        </w:rPr>
        <w:t>3</w:t>
      </w:r>
      <w:r w:rsidRPr="00523936">
        <w:rPr>
          <w:rFonts w:ascii="GHEA Grapalat" w:eastAsia="Tahoma" w:hAnsi="GHEA Grapalat" w:cs="Tahoma"/>
          <w:sz w:val="24"/>
          <w:szCs w:val="24"/>
          <w:lang w:val="hy-AM"/>
        </w:rPr>
        <w:t>-րդ մասում «տրամադրվում են» բառից հետո լրացնել «</w:t>
      </w:r>
      <w:bookmarkStart w:id="9" w:name="_Hlk66273462"/>
      <w:r w:rsidRPr="00523936">
        <w:rPr>
          <w:rFonts w:ascii="GHEA Grapalat" w:eastAsia="Tahoma" w:hAnsi="GHEA Grapalat" w:cs="Tahoma"/>
          <w:sz w:val="24"/>
          <w:szCs w:val="24"/>
          <w:lang w:val="hy-AM"/>
        </w:rPr>
        <w:t xml:space="preserve">թղթային </w:t>
      </w:r>
      <w:proofErr w:type="spellStart"/>
      <w:r w:rsidR="00416E0E" w:rsidRPr="00523936">
        <w:rPr>
          <w:rFonts w:ascii="GHEA Grapalat" w:eastAsia="Tahoma" w:hAnsi="GHEA Grapalat" w:cs="Tahoma"/>
          <w:sz w:val="24"/>
          <w:szCs w:val="24"/>
          <w:lang w:val="hy-AM"/>
        </w:rPr>
        <w:t>կրիչով</w:t>
      </w:r>
      <w:proofErr w:type="spellEnd"/>
      <w:r w:rsidRPr="00523936">
        <w:rPr>
          <w:rFonts w:ascii="GHEA Grapalat" w:eastAsia="Tahoma" w:hAnsi="GHEA Grapalat" w:cs="Tahoma"/>
          <w:sz w:val="24"/>
          <w:szCs w:val="24"/>
          <w:lang w:val="hy-AM"/>
        </w:rPr>
        <w:t xml:space="preserve"> կամ տեղեկատվական համակարգի միջոցով գործակալության պաշտոնական </w:t>
      </w:r>
      <w:proofErr w:type="spellStart"/>
      <w:r w:rsidRPr="00523936">
        <w:rPr>
          <w:rFonts w:ascii="GHEA Grapalat" w:eastAsia="Tahoma" w:hAnsi="GHEA Grapalat" w:cs="Tahoma"/>
          <w:sz w:val="24"/>
          <w:szCs w:val="24"/>
          <w:lang w:val="hy-AM"/>
        </w:rPr>
        <w:t>կայքից</w:t>
      </w:r>
      <w:bookmarkEnd w:id="9"/>
      <w:proofErr w:type="spellEnd"/>
      <w:r w:rsidRPr="00523936">
        <w:rPr>
          <w:rFonts w:ascii="GHEA Grapalat" w:eastAsia="Tahoma" w:hAnsi="GHEA Grapalat" w:cs="Tahoma"/>
          <w:sz w:val="24"/>
          <w:szCs w:val="24"/>
          <w:lang w:val="hy-AM"/>
        </w:rPr>
        <w:t>» բառերով։</w:t>
      </w:r>
    </w:p>
    <w:p w14:paraId="53668C53" w14:textId="77777777" w:rsidR="00397D1B" w:rsidRPr="00523936" w:rsidRDefault="00397D1B" w:rsidP="00F66D15">
      <w:pPr>
        <w:spacing w:after="120" w:line="360" w:lineRule="auto"/>
        <w:ind w:leftChars="0" w:left="2" w:hanging="2"/>
        <w:rPr>
          <w:rFonts w:ascii="GHEA Grapalat" w:hAnsi="GHEA Grapalat"/>
          <w:sz w:val="24"/>
          <w:szCs w:val="24"/>
          <w:lang w:val="hy-AM"/>
        </w:rPr>
      </w:pPr>
    </w:p>
    <w:p w14:paraId="5A4EC4FA" w14:textId="17FFBB5E" w:rsidR="00397D1B" w:rsidRPr="00523936" w:rsidRDefault="00842358" w:rsidP="003A67E1">
      <w:pPr>
        <w:pStyle w:val="ListParagraph"/>
        <w:numPr>
          <w:ilvl w:val="0"/>
          <w:numId w:val="5"/>
        </w:numPr>
        <w:spacing w:after="120" w:line="360" w:lineRule="auto"/>
        <w:ind w:leftChars="0" w:left="0" w:firstLineChars="0" w:firstLine="567"/>
        <w:contextualSpacing w:val="0"/>
        <w:rPr>
          <w:rFonts w:ascii="GHEA Grapalat" w:hAnsi="GHEA Grapalat"/>
          <w:sz w:val="24"/>
          <w:szCs w:val="24"/>
          <w:lang w:val="hy-AM"/>
        </w:rPr>
      </w:pPr>
      <w:r w:rsidRPr="00523936">
        <w:rPr>
          <w:rFonts w:ascii="GHEA Grapalat" w:eastAsia="Tahoma" w:hAnsi="GHEA Grapalat" w:cs="Tahoma"/>
          <w:sz w:val="24"/>
          <w:szCs w:val="24"/>
          <w:lang w:val="hy-AM"/>
        </w:rPr>
        <w:t>Օրենքի 62-րդ հոդվածի 3-րդ մասի 12.1-ին կետ</w:t>
      </w:r>
      <w:r w:rsidR="00715038">
        <w:rPr>
          <w:rFonts w:ascii="GHEA Grapalat" w:eastAsia="Tahoma" w:hAnsi="GHEA Grapalat" w:cs="Tahoma"/>
          <w:sz w:val="24"/>
          <w:szCs w:val="24"/>
          <w:lang w:val="hy-AM"/>
        </w:rPr>
        <w:t>ն</w:t>
      </w:r>
      <w:r w:rsidRPr="00523936">
        <w:rPr>
          <w:rFonts w:ascii="GHEA Grapalat" w:eastAsia="Tahoma" w:hAnsi="GHEA Grapalat" w:cs="Tahoma"/>
          <w:sz w:val="24"/>
          <w:szCs w:val="24"/>
          <w:lang w:val="hy-AM"/>
        </w:rPr>
        <w:t xml:space="preserve"> </w:t>
      </w:r>
      <w:r w:rsidR="00715038" w:rsidRPr="00523936">
        <w:rPr>
          <w:rFonts w:ascii="GHEA Grapalat" w:eastAsia="Tahoma" w:hAnsi="GHEA Grapalat" w:cs="Tahoma"/>
          <w:sz w:val="24"/>
          <w:szCs w:val="24"/>
          <w:lang w:val="hy-AM"/>
        </w:rPr>
        <w:t>ուժը կորցրած ճանաչել</w:t>
      </w:r>
      <w:r w:rsidR="00715038">
        <w:rPr>
          <w:rFonts w:ascii="GHEA Grapalat" w:eastAsia="Tahoma" w:hAnsi="GHEA Grapalat" w:cs="Tahoma"/>
          <w:sz w:val="24"/>
          <w:szCs w:val="24"/>
          <w:lang w:val="hy-AM"/>
        </w:rPr>
        <w:t>։</w:t>
      </w:r>
    </w:p>
    <w:p w14:paraId="1AE7937F" w14:textId="77777777" w:rsidR="00397D1B" w:rsidRPr="00523936" w:rsidRDefault="00397D1B" w:rsidP="00F66D15">
      <w:pPr>
        <w:spacing w:after="120" w:line="360" w:lineRule="auto"/>
        <w:ind w:leftChars="0" w:left="2" w:hanging="2"/>
        <w:rPr>
          <w:rFonts w:ascii="GHEA Grapalat" w:hAnsi="GHEA Grapalat"/>
          <w:sz w:val="24"/>
          <w:szCs w:val="24"/>
          <w:lang w:val="hy-AM"/>
        </w:rPr>
      </w:pPr>
    </w:p>
    <w:p w14:paraId="3DA5E248" w14:textId="77777777" w:rsidR="00E61ABE" w:rsidRPr="002F0813" w:rsidRDefault="00842358" w:rsidP="00DA5FA0">
      <w:pPr>
        <w:pStyle w:val="ListParagraph"/>
        <w:numPr>
          <w:ilvl w:val="0"/>
          <w:numId w:val="5"/>
        </w:numPr>
        <w:spacing w:after="120" w:line="360" w:lineRule="auto"/>
        <w:ind w:leftChars="0" w:left="0" w:firstLineChars="0" w:firstLine="567"/>
        <w:contextualSpacing w:val="0"/>
        <w:rPr>
          <w:rFonts w:ascii="GHEA Grapalat" w:hAnsi="GHEA Grapalat"/>
          <w:sz w:val="24"/>
          <w:szCs w:val="24"/>
          <w:lang w:val="hy-AM"/>
        </w:rPr>
      </w:pPr>
      <w:r w:rsidRPr="00523936">
        <w:rPr>
          <w:rFonts w:ascii="GHEA Grapalat" w:eastAsia="Tahoma" w:hAnsi="GHEA Grapalat" w:cs="Tahoma"/>
          <w:sz w:val="24"/>
          <w:szCs w:val="24"/>
          <w:lang w:val="hy-AM"/>
        </w:rPr>
        <w:t>Օրենքի 66-րդ հոդված</w:t>
      </w:r>
      <w:r w:rsidR="00E61ABE" w:rsidRPr="00523936">
        <w:rPr>
          <w:rFonts w:ascii="GHEA Grapalat" w:eastAsia="Tahoma" w:hAnsi="GHEA Grapalat" w:cs="Tahoma"/>
          <w:sz w:val="24"/>
          <w:szCs w:val="24"/>
          <w:lang w:val="hy-AM"/>
        </w:rPr>
        <w:t>ը շարադրել հետևյալ բովանդակությամբ</w:t>
      </w:r>
      <w:r w:rsidR="00E61ABE" w:rsidRPr="00523936">
        <w:rPr>
          <w:rFonts w:ascii="Cambria Math" w:eastAsia="Tahoma" w:hAnsi="Cambria Math" w:cs="Tahoma"/>
          <w:sz w:val="24"/>
          <w:szCs w:val="24"/>
          <w:lang w:val="hy-AM"/>
        </w:rPr>
        <w:t xml:space="preserve">․ </w:t>
      </w:r>
    </w:p>
    <w:p w14:paraId="75DB2D0B" w14:textId="7FBF5428" w:rsidR="00E61ABE" w:rsidRPr="002F0813" w:rsidRDefault="00E61ABE" w:rsidP="002F0813">
      <w:pPr>
        <w:spacing w:after="120" w:line="360" w:lineRule="auto"/>
        <w:ind w:leftChars="0" w:left="2" w:firstLineChars="235" w:firstLine="564"/>
        <w:rPr>
          <w:rFonts w:ascii="GHEA Grapalat" w:eastAsia="Tahoma" w:hAnsi="GHEA Grapalat" w:cs="Tahoma"/>
          <w:sz w:val="24"/>
          <w:szCs w:val="24"/>
          <w:lang w:val="hy-AM"/>
        </w:rPr>
      </w:pPr>
      <w:r w:rsidRPr="00523936">
        <w:rPr>
          <w:rFonts w:ascii="Cambria Math" w:eastAsia="Tahoma" w:hAnsi="Cambria Math" w:cs="Tahoma"/>
          <w:sz w:val="24"/>
          <w:szCs w:val="24"/>
          <w:lang w:val="hy-AM"/>
        </w:rPr>
        <w:t>«</w:t>
      </w:r>
      <w:r w:rsidRPr="002F0813">
        <w:rPr>
          <w:rFonts w:ascii="GHEA Grapalat" w:eastAsia="Tahoma" w:hAnsi="GHEA Grapalat" w:cs="Tahoma"/>
          <w:b/>
          <w:bCs/>
          <w:sz w:val="24"/>
          <w:szCs w:val="24"/>
          <w:lang w:val="hy-AM"/>
        </w:rPr>
        <w:t xml:space="preserve">Հոդված 66. Փողերի լվացման և ահաբեկչության ֆինանսավորման դեմ պայքարի նպատակներով տրամադրվող </w:t>
      </w:r>
      <w:r w:rsidR="00560B42" w:rsidRPr="00523936">
        <w:rPr>
          <w:rFonts w:ascii="GHEA Grapalat" w:eastAsia="Tahoma" w:hAnsi="GHEA Grapalat" w:cs="Tahoma"/>
          <w:b/>
          <w:bCs/>
          <w:sz w:val="24"/>
          <w:szCs w:val="24"/>
          <w:lang w:val="hy-AM"/>
        </w:rPr>
        <w:t>տեղեկություններ</w:t>
      </w:r>
      <w:r w:rsidRPr="002F0813">
        <w:rPr>
          <w:rFonts w:ascii="GHEA Grapalat" w:eastAsia="Tahoma" w:hAnsi="GHEA Grapalat" w:cs="Tahoma"/>
          <w:b/>
          <w:bCs/>
          <w:sz w:val="24"/>
          <w:szCs w:val="24"/>
          <w:lang w:val="hy-AM"/>
        </w:rPr>
        <w:t>ը</w:t>
      </w:r>
    </w:p>
    <w:p w14:paraId="41123F76" w14:textId="40A0CCB8" w:rsidR="00397D1B" w:rsidRPr="002F0813" w:rsidRDefault="00B20E39" w:rsidP="002F0813">
      <w:pPr>
        <w:spacing w:after="120" w:line="360" w:lineRule="auto"/>
        <w:ind w:leftChars="0" w:left="2" w:firstLineChars="235" w:firstLine="564"/>
        <w:rPr>
          <w:rFonts w:ascii="GHEA Grapalat" w:eastAsia="Tahoma" w:hAnsi="GHEA Grapalat" w:cs="Tahoma"/>
          <w:sz w:val="24"/>
          <w:szCs w:val="24"/>
          <w:lang w:val="hy-AM"/>
        </w:rPr>
      </w:pPr>
      <w:r w:rsidRPr="002F0813">
        <w:rPr>
          <w:rFonts w:ascii="GHEA Grapalat" w:eastAsia="Tahoma" w:hAnsi="GHEA Grapalat" w:cs="Tahoma"/>
          <w:sz w:val="24"/>
          <w:szCs w:val="24"/>
          <w:lang w:val="hy-AM"/>
        </w:rPr>
        <w:t xml:space="preserve">1. </w:t>
      </w:r>
      <w:r w:rsidR="00E61ABE" w:rsidRPr="002F0813">
        <w:rPr>
          <w:rFonts w:ascii="GHEA Grapalat" w:eastAsia="Tahoma" w:hAnsi="GHEA Grapalat" w:cs="Tahoma"/>
          <w:sz w:val="24"/>
          <w:szCs w:val="24"/>
          <w:lang w:val="hy-AM"/>
        </w:rPr>
        <w:t>Գործակալությունը «Փողերի լվացման և ահաբեկչության ֆինանսավորման դեմ պայքարի մասին» Հ</w:t>
      </w:r>
      <w:r w:rsidR="00F4676F">
        <w:rPr>
          <w:rFonts w:ascii="GHEA Grapalat" w:eastAsia="Tahoma" w:hAnsi="GHEA Grapalat" w:cs="Tahoma"/>
          <w:sz w:val="24"/>
          <w:szCs w:val="24"/>
          <w:lang w:val="hy-AM"/>
        </w:rPr>
        <w:t>այաստանի Հանրապետության</w:t>
      </w:r>
      <w:r w:rsidR="00E61ABE" w:rsidRPr="002F0813">
        <w:rPr>
          <w:rFonts w:ascii="GHEA Grapalat" w:eastAsia="Tahoma" w:hAnsi="GHEA Grapalat" w:cs="Tahoma"/>
          <w:sz w:val="24"/>
          <w:szCs w:val="24"/>
          <w:lang w:val="hy-AM"/>
        </w:rPr>
        <w:t xml:space="preserve"> օրենքով սահմանված </w:t>
      </w:r>
      <w:r w:rsidR="00E61ABE" w:rsidRPr="00523936">
        <w:rPr>
          <w:rFonts w:ascii="GHEA Grapalat" w:eastAsia="Tahoma" w:hAnsi="GHEA Grapalat" w:cs="Tahoma"/>
          <w:sz w:val="24"/>
          <w:szCs w:val="24"/>
          <w:lang w:val="hy-AM"/>
        </w:rPr>
        <w:t>լ</w:t>
      </w:r>
      <w:r w:rsidR="00E61ABE" w:rsidRPr="002F0813">
        <w:rPr>
          <w:rFonts w:ascii="GHEA Grapalat" w:eastAsia="Tahoma" w:hAnsi="GHEA Grapalat" w:cs="Tahoma"/>
          <w:sz w:val="24"/>
          <w:szCs w:val="24"/>
          <w:lang w:val="hy-AM"/>
        </w:rPr>
        <w:t>իազոր մարմնին է տրամադրում պարտադիր տեղեկացման ենթակա գործարքի և կասկածելի գործարքի կամ գործարար հարաբերության վերաբերյալ հաշվետվություն այդ օրենքով սահմանված կարգով</w:t>
      </w:r>
      <w:r w:rsidR="00E61ABE" w:rsidRPr="00523936">
        <w:rPr>
          <w:rFonts w:ascii="GHEA Grapalat" w:eastAsia="Tahoma" w:hAnsi="GHEA Grapalat" w:cs="Tahoma"/>
          <w:sz w:val="24"/>
          <w:szCs w:val="24"/>
          <w:lang w:val="hy-AM"/>
        </w:rPr>
        <w:t>։</w:t>
      </w:r>
      <w:r w:rsidR="00E61ABE" w:rsidRPr="002F0813">
        <w:rPr>
          <w:rFonts w:ascii="GHEA Grapalat" w:eastAsia="Tahoma" w:hAnsi="GHEA Grapalat" w:cs="Tahoma"/>
          <w:sz w:val="24"/>
          <w:szCs w:val="24"/>
          <w:lang w:val="hy-AM"/>
        </w:rPr>
        <w:t>»</w:t>
      </w:r>
      <w:r w:rsidR="00E61ABE" w:rsidRPr="00523936">
        <w:rPr>
          <w:rFonts w:ascii="GHEA Grapalat" w:eastAsia="Tahoma" w:hAnsi="GHEA Grapalat" w:cs="Tahoma"/>
          <w:sz w:val="24"/>
          <w:szCs w:val="24"/>
          <w:lang w:val="hy-AM"/>
        </w:rPr>
        <w:t>։</w:t>
      </w:r>
    </w:p>
    <w:p w14:paraId="741960EA" w14:textId="77777777" w:rsidR="00397D1B" w:rsidRPr="00523936" w:rsidRDefault="00397D1B" w:rsidP="00F66D15">
      <w:pPr>
        <w:spacing w:after="120" w:line="360" w:lineRule="auto"/>
        <w:ind w:leftChars="0" w:left="2" w:hanging="2"/>
        <w:rPr>
          <w:rFonts w:ascii="GHEA Grapalat" w:hAnsi="GHEA Grapalat"/>
          <w:sz w:val="24"/>
          <w:szCs w:val="24"/>
          <w:lang w:val="hy-AM"/>
        </w:rPr>
      </w:pPr>
    </w:p>
    <w:p w14:paraId="0CA7E30D" w14:textId="10A3D164" w:rsidR="00397D1B" w:rsidRPr="00523936" w:rsidRDefault="00842358" w:rsidP="00DA5FA0">
      <w:pPr>
        <w:pStyle w:val="ListParagraph"/>
        <w:numPr>
          <w:ilvl w:val="0"/>
          <w:numId w:val="5"/>
        </w:numPr>
        <w:spacing w:after="120" w:line="360" w:lineRule="auto"/>
        <w:ind w:leftChars="0" w:left="0" w:firstLineChars="0" w:firstLine="567"/>
        <w:contextualSpacing w:val="0"/>
        <w:rPr>
          <w:rFonts w:ascii="GHEA Grapalat" w:hAnsi="GHEA Grapalat"/>
          <w:b/>
          <w:sz w:val="24"/>
          <w:szCs w:val="24"/>
          <w:lang w:val="hy-AM"/>
        </w:rPr>
      </w:pPr>
      <w:r w:rsidRPr="00523936">
        <w:rPr>
          <w:rFonts w:ascii="GHEA Grapalat" w:eastAsia="Tahoma" w:hAnsi="GHEA Grapalat" w:cs="Tahoma"/>
          <w:b/>
          <w:sz w:val="24"/>
          <w:szCs w:val="24"/>
          <w:lang w:val="hy-AM"/>
        </w:rPr>
        <w:t xml:space="preserve"> </w:t>
      </w:r>
      <w:r w:rsidR="00BF081E" w:rsidRPr="00523936">
        <w:rPr>
          <w:rFonts w:ascii="GHEA Grapalat" w:eastAsia="Tahoma" w:hAnsi="GHEA Grapalat" w:cs="Tahoma"/>
          <w:b/>
          <w:sz w:val="24"/>
          <w:szCs w:val="24"/>
          <w:lang w:val="hy-AM"/>
        </w:rPr>
        <w:t>Եզրափակիչ մաս և անցումային դրույթներ</w:t>
      </w:r>
    </w:p>
    <w:p w14:paraId="1FBE2EE2" w14:textId="465E0AED" w:rsidR="00397D1B" w:rsidRPr="00523936" w:rsidRDefault="00842358" w:rsidP="00DA5FA0">
      <w:pPr>
        <w:numPr>
          <w:ilvl w:val="0"/>
          <w:numId w:val="6"/>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lastRenderedPageBreak/>
        <w:t>Սույն օրենք</w:t>
      </w:r>
      <w:r w:rsidR="00D05DFD" w:rsidRPr="00523936">
        <w:rPr>
          <w:rFonts w:ascii="GHEA Grapalat" w:eastAsia="Tahoma" w:hAnsi="GHEA Grapalat" w:cs="Tahoma"/>
          <w:sz w:val="24"/>
          <w:szCs w:val="24"/>
          <w:lang w:val="hy-AM"/>
        </w:rPr>
        <w:t>ն</w:t>
      </w:r>
      <w:r w:rsidRPr="00523936">
        <w:rPr>
          <w:rFonts w:ascii="GHEA Grapalat" w:eastAsia="Tahoma" w:hAnsi="GHEA Grapalat" w:cs="Tahoma"/>
          <w:sz w:val="24"/>
          <w:szCs w:val="24"/>
          <w:lang w:val="hy-AM"/>
        </w:rPr>
        <w:t xml:space="preserve"> ուժի մեջ է մտնում </w:t>
      </w:r>
      <w:r w:rsidR="00EC1D1E" w:rsidRPr="00523936">
        <w:rPr>
          <w:rFonts w:ascii="GHEA Grapalat" w:eastAsia="Tahoma" w:hAnsi="GHEA Grapalat" w:cs="Tahoma"/>
          <w:sz w:val="24"/>
          <w:szCs w:val="24"/>
          <w:lang w:val="hy-AM"/>
        </w:rPr>
        <w:t>պաշտոնական հրապարակման օրվան հաջորդող տասներորդ օրը</w:t>
      </w:r>
      <w:r w:rsidRPr="00523936">
        <w:rPr>
          <w:rFonts w:ascii="GHEA Grapalat" w:eastAsia="Tahoma" w:hAnsi="GHEA Grapalat" w:cs="Tahoma"/>
          <w:sz w:val="24"/>
          <w:szCs w:val="24"/>
          <w:lang w:val="hy-AM"/>
        </w:rPr>
        <w:t>։</w:t>
      </w:r>
    </w:p>
    <w:p w14:paraId="5E1960AD" w14:textId="2BDCE951" w:rsidR="00397D1B" w:rsidRPr="00523936" w:rsidRDefault="00842358" w:rsidP="00DA5FA0">
      <w:pPr>
        <w:numPr>
          <w:ilvl w:val="0"/>
          <w:numId w:val="6"/>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 xml:space="preserve">Հանրային ծառայությունների կարգավորվող ոլորտում գործունեություն իրականացնող, ինչպես նաև տեսալսողական </w:t>
      </w:r>
      <w:proofErr w:type="spellStart"/>
      <w:r w:rsidRPr="00523936">
        <w:rPr>
          <w:rFonts w:ascii="GHEA Grapalat" w:eastAsia="Tahoma" w:hAnsi="GHEA Grapalat" w:cs="Tahoma"/>
          <w:sz w:val="24"/>
          <w:szCs w:val="24"/>
          <w:lang w:val="hy-AM"/>
        </w:rPr>
        <w:t>մեդիածառայություն</w:t>
      </w:r>
      <w:proofErr w:type="spellEnd"/>
      <w:r w:rsidRPr="00523936">
        <w:rPr>
          <w:rFonts w:ascii="GHEA Grapalat" w:eastAsia="Tahoma" w:hAnsi="GHEA Grapalat" w:cs="Tahoma"/>
          <w:sz w:val="24"/>
          <w:szCs w:val="24"/>
          <w:lang w:val="hy-AM"/>
        </w:rPr>
        <w:t xml:space="preserve"> մատուցող իրավաբանական անձանց համար սույն օրենքով նախատեսված պարտականությունները ծագում են </w:t>
      </w:r>
      <w:r w:rsidR="002D30FE" w:rsidRPr="002F0813">
        <w:rPr>
          <w:rFonts w:ascii="GHEA Grapalat" w:eastAsia="Tahoma" w:hAnsi="GHEA Grapalat" w:cs="Tahoma"/>
          <w:sz w:val="24"/>
          <w:szCs w:val="24"/>
          <w:lang w:val="hy-AM"/>
        </w:rPr>
        <w:t xml:space="preserve">2021 </w:t>
      </w:r>
      <w:r w:rsidR="002D30FE" w:rsidRPr="00523936">
        <w:rPr>
          <w:rFonts w:ascii="GHEA Grapalat" w:eastAsia="Tahoma" w:hAnsi="GHEA Grapalat" w:cs="Tahoma"/>
          <w:sz w:val="24"/>
          <w:szCs w:val="24"/>
          <w:lang w:val="hy-AM"/>
        </w:rPr>
        <w:t xml:space="preserve">թվականի սեպտեմբերի </w:t>
      </w:r>
      <w:r w:rsidR="002D30FE" w:rsidRPr="002F0813">
        <w:rPr>
          <w:rFonts w:ascii="GHEA Grapalat" w:eastAsia="Tahoma" w:hAnsi="GHEA Grapalat" w:cs="Tahoma"/>
          <w:sz w:val="24"/>
          <w:szCs w:val="24"/>
          <w:lang w:val="hy-AM"/>
        </w:rPr>
        <w:t>1-</w:t>
      </w:r>
      <w:r w:rsidR="002D30FE" w:rsidRPr="00523936">
        <w:rPr>
          <w:rFonts w:ascii="GHEA Grapalat" w:eastAsia="Tahoma" w:hAnsi="GHEA Grapalat" w:cs="Tahoma"/>
          <w:sz w:val="24"/>
          <w:szCs w:val="24"/>
          <w:lang w:val="hy-AM"/>
        </w:rPr>
        <w:t>ից</w:t>
      </w:r>
      <w:r w:rsidRPr="00523936">
        <w:rPr>
          <w:rFonts w:ascii="GHEA Grapalat" w:eastAsia="Tahoma" w:hAnsi="GHEA Grapalat" w:cs="Tahoma"/>
          <w:sz w:val="24"/>
          <w:szCs w:val="24"/>
          <w:lang w:val="hy-AM"/>
        </w:rPr>
        <w:t>։</w:t>
      </w:r>
    </w:p>
    <w:p w14:paraId="0E9EBF1E" w14:textId="54EF9B5F" w:rsidR="00397D1B" w:rsidRPr="002F0813" w:rsidRDefault="00842358" w:rsidP="00DA5FA0">
      <w:pPr>
        <w:numPr>
          <w:ilvl w:val="0"/>
          <w:numId w:val="6"/>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 xml:space="preserve">Սույն հոդվածի 2-րդ մասում </w:t>
      </w:r>
      <w:proofErr w:type="spellStart"/>
      <w:r w:rsidRPr="00523936">
        <w:rPr>
          <w:rFonts w:ascii="GHEA Grapalat" w:eastAsia="Tahoma" w:hAnsi="GHEA Grapalat" w:cs="Tahoma"/>
          <w:sz w:val="24"/>
          <w:szCs w:val="24"/>
          <w:lang w:val="hy-AM"/>
        </w:rPr>
        <w:t>չներառված</w:t>
      </w:r>
      <w:proofErr w:type="spellEnd"/>
      <w:r w:rsidRPr="00523936">
        <w:rPr>
          <w:rFonts w:ascii="GHEA Grapalat" w:eastAsia="Tahoma" w:hAnsi="GHEA Grapalat" w:cs="Tahoma"/>
          <w:sz w:val="24"/>
          <w:szCs w:val="24"/>
          <w:lang w:val="hy-AM"/>
        </w:rPr>
        <w:t xml:space="preserve"> իրավաբանական անձանց համար սույն օրենքով նախատեսված պարտականությունները ծագում են 2022 թվականի հունվարի 1-ից</w:t>
      </w:r>
      <w:r w:rsidR="00EC1D1E" w:rsidRPr="00523936">
        <w:rPr>
          <w:rFonts w:ascii="GHEA Grapalat" w:eastAsia="Tahoma" w:hAnsi="GHEA Grapalat" w:cs="Tahoma"/>
          <w:sz w:val="24"/>
          <w:szCs w:val="24"/>
          <w:lang w:val="hy-AM"/>
        </w:rPr>
        <w:t xml:space="preserve">, բացառությամբ սույն հոդվածի </w:t>
      </w:r>
      <w:r w:rsidR="000C652E" w:rsidRPr="002F0813">
        <w:rPr>
          <w:rFonts w:ascii="GHEA Grapalat" w:eastAsia="Tahoma" w:hAnsi="GHEA Grapalat" w:cs="Tahoma"/>
          <w:sz w:val="24"/>
          <w:szCs w:val="24"/>
          <w:lang w:val="hy-AM"/>
        </w:rPr>
        <w:t>4-</w:t>
      </w:r>
      <w:r w:rsidR="000C652E" w:rsidRPr="00523936">
        <w:rPr>
          <w:rFonts w:ascii="GHEA Grapalat" w:eastAsia="Tahoma" w:hAnsi="GHEA Grapalat" w:cs="Tahoma"/>
          <w:sz w:val="24"/>
          <w:szCs w:val="24"/>
          <w:lang w:val="hy-AM"/>
        </w:rPr>
        <w:t xml:space="preserve">րդ մասում նախատեսված դեպքերի։ </w:t>
      </w:r>
    </w:p>
    <w:p w14:paraId="79B73FF6" w14:textId="0C53C2A2" w:rsidR="000C652E" w:rsidRPr="00523936" w:rsidRDefault="000C652E" w:rsidP="00DA5FA0">
      <w:pPr>
        <w:numPr>
          <w:ilvl w:val="0"/>
          <w:numId w:val="6"/>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Միայն ֆիզիկական անձ մասնակիցներ ունեցող սահմանափակ պատասխանատվությամբ ընկերությունների</w:t>
      </w:r>
      <w:r w:rsidR="001148D0">
        <w:rPr>
          <w:rFonts w:ascii="GHEA Grapalat" w:eastAsia="Tahoma" w:hAnsi="GHEA Grapalat" w:cs="Tahoma"/>
          <w:sz w:val="24"/>
          <w:szCs w:val="24"/>
          <w:lang w:val="hy-AM"/>
        </w:rPr>
        <w:t xml:space="preserve">, ինչպես նաև ոչ առևտրային կազմակերպությունների </w:t>
      </w:r>
      <w:r w:rsidRPr="00523936">
        <w:rPr>
          <w:rFonts w:ascii="GHEA Grapalat" w:eastAsia="Tahoma" w:hAnsi="GHEA Grapalat" w:cs="Tahoma"/>
          <w:sz w:val="24"/>
          <w:szCs w:val="24"/>
          <w:lang w:val="hy-AM"/>
        </w:rPr>
        <w:t xml:space="preserve">համար սույն օրենքով նախատեսված պարտականությունները ծագում են </w:t>
      </w:r>
      <w:r w:rsidRPr="002F0813">
        <w:rPr>
          <w:rFonts w:ascii="GHEA Grapalat" w:eastAsia="Tahoma" w:hAnsi="GHEA Grapalat" w:cs="Tahoma"/>
          <w:sz w:val="24"/>
          <w:szCs w:val="24"/>
          <w:lang w:val="hy-AM"/>
        </w:rPr>
        <w:t xml:space="preserve">2023 </w:t>
      </w:r>
      <w:r w:rsidRPr="00523936">
        <w:rPr>
          <w:rFonts w:ascii="GHEA Grapalat" w:eastAsia="Tahoma" w:hAnsi="GHEA Grapalat" w:cs="Tahoma"/>
          <w:sz w:val="24"/>
          <w:szCs w:val="24"/>
          <w:lang w:val="hy-AM"/>
        </w:rPr>
        <w:t xml:space="preserve">թվականի հունվարի </w:t>
      </w:r>
      <w:r w:rsidRPr="002F0813">
        <w:rPr>
          <w:rFonts w:ascii="GHEA Grapalat" w:eastAsia="Tahoma" w:hAnsi="GHEA Grapalat" w:cs="Tahoma"/>
          <w:sz w:val="24"/>
          <w:szCs w:val="24"/>
          <w:lang w:val="hy-AM"/>
        </w:rPr>
        <w:t>1</w:t>
      </w:r>
      <w:r w:rsidRPr="00523936">
        <w:rPr>
          <w:rFonts w:ascii="GHEA Grapalat" w:eastAsia="Tahoma" w:hAnsi="GHEA Grapalat" w:cs="Tahoma"/>
          <w:sz w:val="24"/>
          <w:szCs w:val="24"/>
          <w:lang w:val="hy-AM"/>
        </w:rPr>
        <w:t>-ից</w:t>
      </w:r>
      <w:r w:rsidRPr="002F0813">
        <w:rPr>
          <w:rFonts w:ascii="GHEA Grapalat" w:eastAsia="Tahoma" w:hAnsi="GHEA Grapalat" w:cs="Tahoma"/>
          <w:sz w:val="24"/>
          <w:szCs w:val="24"/>
          <w:lang w:val="hy-AM"/>
        </w:rPr>
        <w:t>:</w:t>
      </w:r>
    </w:p>
    <w:p w14:paraId="7B169572" w14:textId="4AF3BE44" w:rsidR="00397D1B" w:rsidRPr="00523936" w:rsidRDefault="00842358" w:rsidP="00DA5FA0">
      <w:pPr>
        <w:numPr>
          <w:ilvl w:val="0"/>
          <w:numId w:val="6"/>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Սույն հոդվածի 2-</w:t>
      </w:r>
      <w:r w:rsidR="000C652E" w:rsidRPr="002F0813">
        <w:rPr>
          <w:rFonts w:ascii="GHEA Grapalat" w:eastAsia="Tahoma" w:hAnsi="GHEA Grapalat" w:cs="Tahoma"/>
          <w:sz w:val="24"/>
          <w:szCs w:val="24"/>
          <w:lang w:val="hy-AM"/>
        </w:rPr>
        <w:t>4-</w:t>
      </w:r>
      <w:r w:rsidRPr="00523936">
        <w:rPr>
          <w:rFonts w:ascii="GHEA Grapalat" w:eastAsia="Tahoma" w:hAnsi="GHEA Grapalat" w:cs="Tahoma"/>
          <w:sz w:val="24"/>
          <w:szCs w:val="24"/>
          <w:lang w:val="hy-AM"/>
        </w:rPr>
        <w:t>րդ մասով նախատեսված օրվա դրությամբ Հ</w:t>
      </w:r>
      <w:r w:rsidR="00D05DFD" w:rsidRPr="00523936">
        <w:rPr>
          <w:rFonts w:ascii="GHEA Grapalat" w:eastAsia="Tahoma" w:hAnsi="GHEA Grapalat" w:cs="Tahoma"/>
          <w:sz w:val="24"/>
          <w:szCs w:val="24"/>
          <w:lang w:val="hy-AM"/>
        </w:rPr>
        <w:t>այաստանի Հանրապետության</w:t>
      </w:r>
      <w:r w:rsidRPr="00523936">
        <w:rPr>
          <w:rFonts w:ascii="GHEA Grapalat" w:eastAsia="Tahoma" w:hAnsi="GHEA Grapalat" w:cs="Tahoma"/>
          <w:sz w:val="24"/>
          <w:szCs w:val="24"/>
          <w:lang w:val="hy-AM"/>
        </w:rPr>
        <w:t xml:space="preserve"> տարածքում գրանցված իրավաբանական անձինք պարտավոր են իրական շահառուների վերաբերյալ սույն օրենքով նախատեսված հայտարարագիրը ներկայացնել սույն օրենքով նախատեսված պարտականությունները ծագելու օրվանից </w:t>
      </w:r>
      <w:r w:rsidR="00E51BE4" w:rsidRPr="00523936">
        <w:rPr>
          <w:rFonts w:ascii="GHEA Grapalat" w:eastAsia="Tahoma" w:hAnsi="GHEA Grapalat" w:cs="Tahoma"/>
          <w:sz w:val="24"/>
          <w:szCs w:val="24"/>
          <w:lang w:val="hy-AM"/>
        </w:rPr>
        <w:t>երկու ամսվա</w:t>
      </w:r>
      <w:r w:rsidRPr="00523936">
        <w:rPr>
          <w:rFonts w:ascii="GHEA Grapalat" w:eastAsia="Tahoma" w:hAnsi="GHEA Grapalat" w:cs="Tahoma"/>
          <w:sz w:val="24"/>
          <w:szCs w:val="24"/>
          <w:lang w:val="hy-AM"/>
        </w:rPr>
        <w:t xml:space="preserve"> ընթացքում։</w:t>
      </w:r>
    </w:p>
    <w:p w14:paraId="4C10B6C1" w14:textId="03D712A5" w:rsidR="008E157A" w:rsidRPr="002F0813" w:rsidRDefault="008E157A" w:rsidP="00DA5FA0">
      <w:pPr>
        <w:numPr>
          <w:ilvl w:val="0"/>
          <w:numId w:val="6"/>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 xml:space="preserve">Իրավաբանական անձանց իրական շահառուների վերաբերյալ հայտարարագրի ձևը, դրա լրացման և ներկայացման կարգը, իրական շահառուների վերաբերյալ գործակալություն ներկայացված վերջին հայտարարագրի հաստատման կարգը արդարադատության նախարարի կողմից սահմանվում է սույն օրենքն ուժի մեջ մտնելուց հետո </w:t>
      </w:r>
      <w:r w:rsidR="00386151" w:rsidRPr="00523936">
        <w:rPr>
          <w:rFonts w:ascii="GHEA Grapalat" w:eastAsia="Tahoma" w:hAnsi="GHEA Grapalat" w:cs="Tahoma"/>
          <w:sz w:val="24"/>
          <w:szCs w:val="24"/>
          <w:lang w:val="hy-AM"/>
        </w:rPr>
        <w:t>երկ</w:t>
      </w:r>
      <w:r w:rsidR="00E51BE4" w:rsidRPr="00523936">
        <w:rPr>
          <w:rFonts w:ascii="GHEA Grapalat" w:eastAsia="Tahoma" w:hAnsi="GHEA Grapalat" w:cs="Tahoma"/>
          <w:sz w:val="24"/>
          <w:szCs w:val="24"/>
          <w:lang w:val="hy-AM"/>
        </w:rPr>
        <w:t>ամսյա ժամկետում։</w:t>
      </w:r>
    </w:p>
    <w:p w14:paraId="4F8DE53F" w14:textId="20302BD8" w:rsidR="00BF081E" w:rsidRPr="002F0813" w:rsidRDefault="00252804" w:rsidP="00DA5FA0">
      <w:pPr>
        <w:numPr>
          <w:ilvl w:val="0"/>
          <w:numId w:val="6"/>
        </w:numPr>
        <w:spacing w:after="120" w:line="360" w:lineRule="auto"/>
        <w:ind w:leftChars="0" w:left="2" w:firstLineChars="235" w:firstLine="564"/>
        <w:rPr>
          <w:rFonts w:ascii="GHEA Grapalat" w:hAnsi="GHEA Grapalat"/>
          <w:sz w:val="24"/>
          <w:szCs w:val="24"/>
          <w:lang w:val="hy-AM"/>
        </w:rPr>
      </w:pPr>
      <w:r>
        <w:rPr>
          <w:rFonts w:ascii="GHEA Grapalat" w:eastAsia="Tahoma" w:hAnsi="GHEA Grapalat" w:cs="Tahoma"/>
          <w:sz w:val="24"/>
          <w:szCs w:val="24"/>
          <w:lang w:val="hy-AM"/>
        </w:rPr>
        <w:t xml:space="preserve">Եթե մինչև սույն օրենքի ուժի մեջ </w:t>
      </w:r>
      <w:proofErr w:type="spellStart"/>
      <w:r>
        <w:rPr>
          <w:rFonts w:ascii="GHEA Grapalat" w:eastAsia="Tahoma" w:hAnsi="GHEA Grapalat" w:cs="Tahoma"/>
          <w:sz w:val="24"/>
          <w:szCs w:val="24"/>
          <w:lang w:val="hy-AM"/>
        </w:rPr>
        <w:t>մտնելն</w:t>
      </w:r>
      <w:proofErr w:type="spellEnd"/>
      <w:r>
        <w:rPr>
          <w:rFonts w:ascii="GHEA Grapalat" w:eastAsia="Tahoma" w:hAnsi="GHEA Grapalat" w:cs="Tahoma"/>
          <w:sz w:val="24"/>
          <w:szCs w:val="24"/>
          <w:lang w:val="hy-AM"/>
        </w:rPr>
        <w:t xml:space="preserve"> </w:t>
      </w:r>
      <w:r w:rsidR="00C943E6" w:rsidRPr="00523936">
        <w:rPr>
          <w:rFonts w:ascii="GHEA Grapalat" w:eastAsia="Tahoma" w:hAnsi="GHEA Grapalat" w:cs="Tahoma"/>
          <w:sz w:val="24"/>
          <w:szCs w:val="24"/>
          <w:lang w:val="hy-AM"/>
        </w:rPr>
        <w:t>իրավաբանական անձ</w:t>
      </w:r>
      <w:r>
        <w:rPr>
          <w:rFonts w:ascii="GHEA Grapalat" w:eastAsia="Tahoma" w:hAnsi="GHEA Grapalat" w:cs="Tahoma"/>
          <w:sz w:val="24"/>
          <w:szCs w:val="24"/>
          <w:lang w:val="hy-AM"/>
        </w:rPr>
        <w:t>ի</w:t>
      </w:r>
      <w:r w:rsidR="00C943E6" w:rsidRPr="00523936">
        <w:rPr>
          <w:rFonts w:ascii="GHEA Grapalat" w:eastAsia="Tahoma" w:hAnsi="GHEA Grapalat" w:cs="Tahoma"/>
          <w:sz w:val="24"/>
          <w:szCs w:val="24"/>
          <w:lang w:val="hy-AM"/>
        </w:rPr>
        <w:t xml:space="preserve"> կողմից գործակալություն </w:t>
      </w:r>
      <w:r>
        <w:rPr>
          <w:rFonts w:ascii="GHEA Grapalat" w:eastAsia="Tahoma" w:hAnsi="GHEA Grapalat" w:cs="Tahoma"/>
          <w:sz w:val="24"/>
          <w:szCs w:val="24"/>
          <w:lang w:val="hy-AM"/>
        </w:rPr>
        <w:t>է</w:t>
      </w:r>
      <w:r w:rsidRPr="00523936">
        <w:rPr>
          <w:rFonts w:ascii="GHEA Grapalat" w:eastAsia="Tahoma" w:hAnsi="GHEA Grapalat" w:cs="Tahoma"/>
          <w:sz w:val="24"/>
          <w:szCs w:val="24"/>
          <w:lang w:val="hy-AM"/>
        </w:rPr>
        <w:t xml:space="preserve"> </w:t>
      </w:r>
      <w:r w:rsidR="00C943E6" w:rsidRPr="00523936">
        <w:rPr>
          <w:rFonts w:ascii="GHEA Grapalat" w:eastAsia="Tahoma" w:hAnsi="GHEA Grapalat" w:cs="Tahoma"/>
          <w:sz w:val="24"/>
          <w:szCs w:val="24"/>
          <w:lang w:val="hy-AM"/>
        </w:rPr>
        <w:t>ներկայաց</w:t>
      </w:r>
      <w:r>
        <w:rPr>
          <w:rFonts w:ascii="GHEA Grapalat" w:eastAsia="Tahoma" w:hAnsi="GHEA Grapalat" w:cs="Tahoma"/>
          <w:sz w:val="24"/>
          <w:szCs w:val="24"/>
          <w:lang w:val="hy-AM"/>
        </w:rPr>
        <w:t>վ</w:t>
      </w:r>
      <w:r w:rsidR="00C943E6" w:rsidRPr="00523936">
        <w:rPr>
          <w:rFonts w:ascii="GHEA Grapalat" w:eastAsia="Tahoma" w:hAnsi="GHEA Grapalat" w:cs="Tahoma"/>
          <w:sz w:val="24"/>
          <w:szCs w:val="24"/>
          <w:lang w:val="hy-AM"/>
        </w:rPr>
        <w:t xml:space="preserve">ել իրական սեփականատերերի վերաբերյալ </w:t>
      </w:r>
      <w:r w:rsidR="00C943E6" w:rsidRPr="00523936">
        <w:rPr>
          <w:rFonts w:ascii="GHEA Grapalat" w:eastAsia="Tahoma" w:hAnsi="GHEA Grapalat" w:cs="Tahoma"/>
          <w:sz w:val="24"/>
          <w:szCs w:val="24"/>
          <w:lang w:val="hy-AM"/>
        </w:rPr>
        <w:lastRenderedPageBreak/>
        <w:t>հայտարարագիր</w:t>
      </w:r>
      <w:r w:rsidR="00E21EA1">
        <w:rPr>
          <w:rFonts w:ascii="GHEA Grapalat" w:eastAsia="Tahoma" w:hAnsi="GHEA Grapalat" w:cs="Tahoma"/>
          <w:sz w:val="24"/>
          <w:szCs w:val="24"/>
          <w:lang w:val="hy-AM"/>
        </w:rPr>
        <w:t xml:space="preserve">, </w:t>
      </w:r>
      <w:r>
        <w:rPr>
          <w:rFonts w:ascii="GHEA Grapalat" w:eastAsia="Tahoma" w:hAnsi="GHEA Grapalat" w:cs="Tahoma"/>
          <w:sz w:val="24"/>
          <w:szCs w:val="24"/>
          <w:lang w:val="hy-AM"/>
        </w:rPr>
        <w:t xml:space="preserve">ապա սույն օրենքի հիման վրա այդպիսի իրավաբանական անձի իրական շահառուների վերաբերյալ տեղեկությունների գրանցումը </w:t>
      </w:r>
      <w:r w:rsidR="00E21EA1">
        <w:rPr>
          <w:rFonts w:ascii="GHEA Grapalat" w:eastAsia="Tahoma" w:hAnsi="GHEA Grapalat" w:cs="Tahoma"/>
          <w:sz w:val="24"/>
          <w:szCs w:val="24"/>
          <w:lang w:val="hy-AM"/>
        </w:rPr>
        <w:t xml:space="preserve">համարվում է </w:t>
      </w:r>
      <w:r>
        <w:rPr>
          <w:rFonts w:ascii="GHEA Grapalat" w:eastAsia="Tahoma" w:hAnsi="GHEA Grapalat" w:cs="Tahoma"/>
          <w:sz w:val="24"/>
          <w:szCs w:val="24"/>
          <w:lang w:val="hy-AM"/>
        </w:rPr>
        <w:t>իրավաբանական անձի ի</w:t>
      </w:r>
      <w:r w:rsidRPr="00523936">
        <w:rPr>
          <w:rFonts w:ascii="GHEA Grapalat" w:eastAsia="Tahoma" w:hAnsi="GHEA Grapalat" w:cs="Tahoma"/>
          <w:sz w:val="24"/>
          <w:szCs w:val="24"/>
          <w:lang w:val="hy-AM"/>
        </w:rPr>
        <w:t>րական շահառուների փոփոխության գրանց</w:t>
      </w:r>
      <w:r>
        <w:rPr>
          <w:rFonts w:ascii="GHEA Grapalat" w:eastAsia="Tahoma" w:hAnsi="GHEA Grapalat" w:cs="Tahoma"/>
          <w:sz w:val="24"/>
          <w:szCs w:val="24"/>
          <w:lang w:val="hy-AM"/>
        </w:rPr>
        <w:t xml:space="preserve">ում </w:t>
      </w:r>
      <w:r w:rsidRPr="00523936">
        <w:rPr>
          <w:rFonts w:ascii="GHEA Grapalat" w:hAnsi="GHEA Grapalat" w:cs="Calibri"/>
          <w:sz w:val="24"/>
          <w:szCs w:val="24"/>
          <w:lang w:val="hy-AM"/>
        </w:rPr>
        <w:t>«</w:t>
      </w:r>
      <w:r w:rsidRPr="00523936">
        <w:rPr>
          <w:rFonts w:ascii="GHEA Grapalat" w:hAnsi="GHEA Grapalat"/>
          <w:sz w:val="24"/>
          <w:szCs w:val="24"/>
          <w:lang w:val="hy-AM"/>
        </w:rPr>
        <w:t xml:space="preserve">«Իրավաբանական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w:t>
      </w:r>
      <w:r w:rsidRPr="00252804">
        <w:rPr>
          <w:rFonts w:ascii="GHEA Grapalat" w:hAnsi="GHEA Grapalat"/>
          <w:sz w:val="24"/>
          <w:szCs w:val="24"/>
          <w:lang w:val="hy-AM"/>
        </w:rPr>
        <w:t>60.4-</w:t>
      </w:r>
      <w:r>
        <w:rPr>
          <w:rFonts w:ascii="GHEA Grapalat" w:hAnsi="GHEA Grapalat"/>
          <w:sz w:val="24"/>
          <w:szCs w:val="24"/>
          <w:lang w:val="hy-AM"/>
        </w:rPr>
        <w:t xml:space="preserve">րդ հոդվածի </w:t>
      </w:r>
      <w:r w:rsidRPr="00252804">
        <w:rPr>
          <w:rFonts w:ascii="GHEA Grapalat" w:hAnsi="GHEA Grapalat"/>
          <w:sz w:val="24"/>
          <w:szCs w:val="24"/>
          <w:lang w:val="hy-AM"/>
        </w:rPr>
        <w:t>2-</w:t>
      </w:r>
      <w:r>
        <w:rPr>
          <w:rFonts w:ascii="GHEA Grapalat" w:hAnsi="GHEA Grapalat"/>
          <w:sz w:val="24"/>
          <w:szCs w:val="24"/>
          <w:lang w:val="hy-AM"/>
        </w:rPr>
        <w:t>րդ մասի իմաստով</w:t>
      </w:r>
      <w:r w:rsidR="00C943E6" w:rsidRPr="00523936">
        <w:rPr>
          <w:rFonts w:ascii="GHEA Grapalat" w:eastAsia="Tahoma" w:hAnsi="GHEA Grapalat" w:cs="Tahoma"/>
          <w:sz w:val="24"/>
          <w:szCs w:val="24"/>
          <w:lang w:val="hy-AM"/>
        </w:rPr>
        <w:t>։</w:t>
      </w:r>
    </w:p>
    <w:p w14:paraId="2C70356B" w14:textId="6CF2F28B" w:rsidR="00397D1B" w:rsidRPr="00523936" w:rsidRDefault="000C652E" w:rsidP="002F0813">
      <w:pPr>
        <w:numPr>
          <w:ilvl w:val="0"/>
          <w:numId w:val="6"/>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 xml:space="preserve">Մինչև սույն օրենքի ուժի մեջ </w:t>
      </w:r>
      <w:proofErr w:type="spellStart"/>
      <w:r w:rsidRPr="00523936">
        <w:rPr>
          <w:rFonts w:ascii="GHEA Grapalat" w:eastAsia="Tahoma" w:hAnsi="GHEA Grapalat" w:cs="Tahoma"/>
          <w:sz w:val="24"/>
          <w:szCs w:val="24"/>
          <w:lang w:val="hy-AM"/>
        </w:rPr>
        <w:t>մտնել</w:t>
      </w:r>
      <w:r w:rsidR="002D30FE" w:rsidRPr="00523936">
        <w:rPr>
          <w:rFonts w:ascii="GHEA Grapalat" w:eastAsia="Tahoma" w:hAnsi="GHEA Grapalat" w:cs="Tahoma"/>
          <w:sz w:val="24"/>
          <w:szCs w:val="24"/>
          <w:lang w:val="hy-AM"/>
        </w:rPr>
        <w:t>ն</w:t>
      </w:r>
      <w:proofErr w:type="spellEnd"/>
      <w:r w:rsidRPr="00523936">
        <w:rPr>
          <w:rFonts w:ascii="GHEA Grapalat" w:eastAsia="Tahoma" w:hAnsi="GHEA Grapalat" w:cs="Tahoma"/>
          <w:sz w:val="24"/>
          <w:szCs w:val="24"/>
          <w:lang w:val="hy-AM"/>
        </w:rPr>
        <w:t xml:space="preserve"> </w:t>
      </w:r>
      <w:r w:rsidR="002D30FE" w:rsidRPr="00523936">
        <w:rPr>
          <w:rFonts w:ascii="GHEA Grapalat" w:eastAsia="Tahoma" w:hAnsi="GHEA Grapalat" w:cs="Tahoma"/>
          <w:sz w:val="24"/>
          <w:szCs w:val="24"/>
          <w:lang w:val="hy-AM"/>
        </w:rPr>
        <w:t xml:space="preserve">իրական սեփականատերերի վերաբերյալ հայտարարագիր ներկայացված անձանց վրա սույն օրենքով նախատեսված կարգավորումները տարածվում են </w:t>
      </w:r>
      <w:r w:rsidR="002D30FE" w:rsidRPr="002F0813">
        <w:rPr>
          <w:rFonts w:ascii="GHEA Grapalat" w:eastAsia="Tahoma" w:hAnsi="GHEA Grapalat" w:cs="Tahoma"/>
          <w:sz w:val="24"/>
          <w:szCs w:val="24"/>
          <w:lang w:val="hy-AM"/>
        </w:rPr>
        <w:t xml:space="preserve">2022 </w:t>
      </w:r>
      <w:r w:rsidR="002D30FE" w:rsidRPr="00523936">
        <w:rPr>
          <w:rFonts w:ascii="GHEA Grapalat" w:eastAsia="Tahoma" w:hAnsi="GHEA Grapalat" w:cs="Tahoma"/>
          <w:sz w:val="24"/>
          <w:szCs w:val="24"/>
          <w:lang w:val="hy-AM"/>
        </w:rPr>
        <w:t xml:space="preserve">թվականի հունվարի </w:t>
      </w:r>
      <w:r w:rsidR="002D30FE" w:rsidRPr="002F0813">
        <w:rPr>
          <w:rFonts w:ascii="GHEA Grapalat" w:eastAsia="Tahoma" w:hAnsi="GHEA Grapalat" w:cs="Tahoma"/>
          <w:sz w:val="24"/>
          <w:szCs w:val="24"/>
          <w:lang w:val="hy-AM"/>
        </w:rPr>
        <w:t>1-</w:t>
      </w:r>
      <w:r w:rsidR="002D30FE" w:rsidRPr="00523936">
        <w:rPr>
          <w:rFonts w:ascii="GHEA Grapalat" w:eastAsia="Tahoma" w:hAnsi="GHEA Grapalat" w:cs="Tahoma"/>
          <w:sz w:val="24"/>
          <w:szCs w:val="24"/>
          <w:lang w:val="hy-AM"/>
        </w:rPr>
        <w:t>ից։</w:t>
      </w:r>
      <w:r w:rsidR="00842358" w:rsidRPr="00523936">
        <w:rPr>
          <w:rFonts w:ascii="GHEA Grapalat" w:hAnsi="GHEA Grapalat"/>
          <w:sz w:val="24"/>
          <w:szCs w:val="24"/>
          <w:lang w:val="hy-AM"/>
        </w:rPr>
        <w:br w:type="page"/>
      </w:r>
    </w:p>
    <w:p w14:paraId="04C52356" w14:textId="5EAF87F2" w:rsidR="00397D1B" w:rsidRPr="00523936" w:rsidRDefault="00842358" w:rsidP="00F66D15">
      <w:pPr>
        <w:spacing w:after="120" w:line="360" w:lineRule="auto"/>
        <w:ind w:leftChars="0" w:left="2" w:hanging="2"/>
        <w:jc w:val="center"/>
        <w:rPr>
          <w:rFonts w:ascii="GHEA Grapalat" w:hAnsi="GHEA Grapalat"/>
          <w:b/>
          <w:sz w:val="24"/>
          <w:szCs w:val="24"/>
          <w:lang w:val="hy-AM"/>
        </w:rPr>
      </w:pPr>
      <w:bookmarkStart w:id="10" w:name="_Hlk66274094"/>
      <w:r w:rsidRPr="00523936">
        <w:rPr>
          <w:rFonts w:ascii="GHEA Grapalat" w:eastAsia="Tahoma" w:hAnsi="GHEA Grapalat" w:cs="Tahoma"/>
          <w:b/>
          <w:sz w:val="24"/>
          <w:szCs w:val="24"/>
          <w:lang w:val="hy-AM"/>
        </w:rPr>
        <w:lastRenderedPageBreak/>
        <w:t>ՀԱՅԱՍՏԱՆԻ ՀԱՆՐԱՊԵՏՈՒԹՅԱՆ ՕՐԵՆՔԸ «ԸՆԴԵՐՔԻ ՄԱՍԻՆ ՕՐԵՆՍԳՐՔՈՒՄ» ՓՈՓՈԽՈՒԹՅՈՒՆՆԵՐ ԵՎ ԼՐԱՑՈՒՄՆԵՐ ԿԱՏԱՐԵԼՈՒ ՄԱՍԻՆ</w:t>
      </w:r>
    </w:p>
    <w:bookmarkEnd w:id="10"/>
    <w:p w14:paraId="19E951FE" w14:textId="77777777" w:rsidR="00397D1B" w:rsidRPr="00523936" w:rsidRDefault="00397D1B" w:rsidP="00F66D15">
      <w:pPr>
        <w:spacing w:after="120" w:line="360" w:lineRule="auto"/>
        <w:ind w:leftChars="0" w:left="2" w:hanging="2"/>
        <w:jc w:val="left"/>
        <w:rPr>
          <w:rFonts w:ascii="GHEA Grapalat" w:hAnsi="GHEA Grapalat"/>
          <w:b/>
          <w:sz w:val="24"/>
          <w:szCs w:val="24"/>
          <w:lang w:val="hy-AM"/>
        </w:rPr>
      </w:pPr>
    </w:p>
    <w:p w14:paraId="5B704569" w14:textId="630B2B61" w:rsidR="00FA54A0" w:rsidRPr="00523936" w:rsidRDefault="005E1FEB" w:rsidP="00D05DFD">
      <w:pPr>
        <w:pStyle w:val="ListParagraph"/>
        <w:numPr>
          <w:ilvl w:val="0"/>
          <w:numId w:val="18"/>
        </w:numPr>
        <w:spacing w:after="120" w:line="360" w:lineRule="auto"/>
        <w:ind w:leftChars="0" w:left="0" w:firstLineChars="0" w:firstLine="567"/>
        <w:contextualSpacing w:val="0"/>
        <w:rPr>
          <w:rFonts w:ascii="GHEA Grapalat" w:hAnsi="GHEA Grapalat"/>
          <w:sz w:val="24"/>
          <w:szCs w:val="24"/>
          <w:lang w:val="hy-AM"/>
        </w:rPr>
      </w:pPr>
      <w:r w:rsidRPr="00523936">
        <w:rPr>
          <w:rFonts w:ascii="GHEA Grapalat" w:eastAsia="Tahoma" w:hAnsi="GHEA Grapalat" w:cs="Tahoma"/>
          <w:sz w:val="24"/>
          <w:szCs w:val="24"/>
          <w:lang w:val="hy-AM"/>
        </w:rPr>
        <w:t xml:space="preserve">Հայաստանի Հանրապետության </w:t>
      </w:r>
      <w:r w:rsidR="00A06982" w:rsidRPr="00523936">
        <w:rPr>
          <w:rFonts w:ascii="GHEA Grapalat" w:eastAsia="Tahoma" w:hAnsi="GHEA Grapalat" w:cs="Tahoma"/>
          <w:sz w:val="24"/>
          <w:szCs w:val="24"/>
          <w:lang w:val="hy-AM"/>
        </w:rPr>
        <w:t>2011 թվականի նոյեմբերի 28-ի ը</w:t>
      </w:r>
      <w:r w:rsidR="00842358" w:rsidRPr="00523936">
        <w:rPr>
          <w:rFonts w:ascii="GHEA Grapalat" w:eastAsia="Tahoma" w:hAnsi="GHEA Grapalat" w:cs="Tahoma"/>
          <w:sz w:val="24"/>
          <w:szCs w:val="24"/>
          <w:lang w:val="hy-AM"/>
        </w:rPr>
        <w:t>նդերքի մասին օրենսգ</w:t>
      </w:r>
      <w:r w:rsidR="00D05DFD" w:rsidRPr="00523936">
        <w:rPr>
          <w:rFonts w:ascii="GHEA Grapalat" w:eastAsia="Tahoma" w:hAnsi="GHEA Grapalat" w:cs="Tahoma"/>
          <w:sz w:val="24"/>
          <w:szCs w:val="24"/>
          <w:lang w:val="hy-AM"/>
        </w:rPr>
        <w:t>րքում</w:t>
      </w:r>
      <w:r w:rsidR="00842358" w:rsidRPr="00523936">
        <w:rPr>
          <w:rFonts w:ascii="GHEA Grapalat" w:eastAsia="Tahoma" w:hAnsi="GHEA Grapalat" w:cs="Tahoma"/>
          <w:sz w:val="24"/>
          <w:szCs w:val="24"/>
          <w:lang w:val="hy-AM"/>
        </w:rPr>
        <w:t xml:space="preserve"> (այսուհետ՝ Օրե</w:t>
      </w:r>
      <w:r w:rsidR="00D05DFD" w:rsidRPr="00523936">
        <w:rPr>
          <w:rFonts w:ascii="GHEA Grapalat" w:eastAsia="Tahoma" w:hAnsi="GHEA Grapalat" w:cs="Tahoma"/>
          <w:sz w:val="24"/>
          <w:szCs w:val="24"/>
          <w:lang w:val="hy-AM"/>
        </w:rPr>
        <w:t>նսգիրք</w:t>
      </w:r>
      <w:r w:rsidR="00842358" w:rsidRPr="00523936">
        <w:rPr>
          <w:rFonts w:ascii="GHEA Grapalat" w:eastAsia="Tahoma" w:hAnsi="GHEA Grapalat" w:cs="Tahoma"/>
          <w:sz w:val="24"/>
          <w:szCs w:val="24"/>
          <w:lang w:val="hy-AM"/>
        </w:rPr>
        <w:t>)</w:t>
      </w:r>
      <w:r w:rsidR="00FA54A0" w:rsidRPr="00523936">
        <w:rPr>
          <w:rFonts w:ascii="GHEA Grapalat" w:eastAsia="Tahoma" w:hAnsi="GHEA Grapalat" w:cs="Tahoma"/>
          <w:sz w:val="24"/>
          <w:szCs w:val="24"/>
          <w:lang w:val="hy-AM"/>
        </w:rPr>
        <w:t xml:space="preserve"> «իրական սեփականատերերի վերաբերյալ տեղեկություններ բովանդակող</w:t>
      </w:r>
      <w:r w:rsidR="00A97FEE" w:rsidRPr="00523936">
        <w:rPr>
          <w:rFonts w:ascii="GHEA Grapalat" w:eastAsia="Tahoma" w:hAnsi="GHEA Grapalat" w:cs="Tahoma"/>
          <w:sz w:val="24"/>
          <w:szCs w:val="24"/>
          <w:lang w:val="hy-AM"/>
        </w:rPr>
        <w:t xml:space="preserve"> քաղվածք</w:t>
      </w:r>
      <w:r w:rsidR="00FA54A0" w:rsidRPr="00523936">
        <w:rPr>
          <w:rFonts w:ascii="GHEA Grapalat" w:eastAsia="Tahoma" w:hAnsi="GHEA Grapalat" w:cs="Tahoma"/>
          <w:sz w:val="24"/>
          <w:szCs w:val="24"/>
          <w:lang w:val="hy-AM"/>
        </w:rPr>
        <w:t xml:space="preserve">» բոլոր բառերը </w:t>
      </w:r>
      <w:r w:rsidR="00A97FEE" w:rsidRPr="00523936">
        <w:rPr>
          <w:rFonts w:ascii="GHEA Grapalat" w:eastAsia="Tahoma" w:hAnsi="GHEA Grapalat" w:cs="Tahoma"/>
          <w:sz w:val="24"/>
          <w:szCs w:val="24"/>
          <w:lang w:val="hy-AM"/>
        </w:rPr>
        <w:t xml:space="preserve">և </w:t>
      </w:r>
      <w:bookmarkStart w:id="11" w:name="_Hlk54272191"/>
      <w:r w:rsidR="00A97FEE" w:rsidRPr="00523936">
        <w:rPr>
          <w:rFonts w:ascii="GHEA Grapalat" w:eastAsia="Tahoma" w:hAnsi="GHEA Grapalat" w:cs="Tahoma"/>
          <w:sz w:val="24"/>
          <w:szCs w:val="24"/>
          <w:lang w:val="hy-AM"/>
        </w:rPr>
        <w:t xml:space="preserve">դրանց բոլոր </w:t>
      </w:r>
      <w:proofErr w:type="spellStart"/>
      <w:r w:rsidR="00A97FEE" w:rsidRPr="00523936">
        <w:rPr>
          <w:rFonts w:ascii="GHEA Grapalat" w:eastAsia="Tahoma" w:hAnsi="GHEA Grapalat" w:cs="Tahoma"/>
          <w:sz w:val="24"/>
          <w:szCs w:val="24"/>
          <w:lang w:val="hy-AM"/>
        </w:rPr>
        <w:t>հոլովաձևերը</w:t>
      </w:r>
      <w:bookmarkEnd w:id="11"/>
      <w:proofErr w:type="spellEnd"/>
      <w:r w:rsidR="00A97FEE" w:rsidRPr="00523936">
        <w:rPr>
          <w:rFonts w:ascii="GHEA Grapalat" w:eastAsia="Tahoma" w:hAnsi="GHEA Grapalat" w:cs="Tahoma"/>
          <w:sz w:val="24"/>
          <w:szCs w:val="24"/>
          <w:lang w:val="hy-AM"/>
        </w:rPr>
        <w:t xml:space="preserve"> </w:t>
      </w:r>
      <w:r w:rsidR="00FA54A0" w:rsidRPr="00523936">
        <w:rPr>
          <w:rFonts w:ascii="GHEA Grapalat" w:eastAsia="Tahoma" w:hAnsi="GHEA Grapalat" w:cs="Tahoma"/>
          <w:sz w:val="24"/>
          <w:szCs w:val="24"/>
          <w:lang w:val="hy-AM"/>
        </w:rPr>
        <w:t>փոխարինել «իրական շահառուների վերաբերյալ տեղեկություններ բովանդակող</w:t>
      </w:r>
      <w:r w:rsidR="00A97FEE" w:rsidRPr="00523936">
        <w:rPr>
          <w:rFonts w:ascii="GHEA Grapalat" w:eastAsia="Tahoma" w:hAnsi="GHEA Grapalat" w:cs="Tahoma"/>
          <w:sz w:val="24"/>
          <w:szCs w:val="24"/>
          <w:lang w:val="hy-AM"/>
        </w:rPr>
        <w:t xml:space="preserve"> քաղվածք</w:t>
      </w:r>
      <w:r w:rsidR="00FA54A0" w:rsidRPr="00523936">
        <w:rPr>
          <w:rFonts w:ascii="GHEA Grapalat" w:eastAsia="Tahoma" w:hAnsi="GHEA Grapalat" w:cs="Tahoma"/>
          <w:sz w:val="24"/>
          <w:szCs w:val="24"/>
          <w:lang w:val="hy-AM"/>
        </w:rPr>
        <w:t>» բառերով</w:t>
      </w:r>
      <w:r w:rsidR="00A97FEE" w:rsidRPr="00523936">
        <w:rPr>
          <w:rFonts w:ascii="GHEA Grapalat" w:eastAsia="Tahoma" w:hAnsi="GHEA Grapalat" w:cs="Tahoma"/>
          <w:sz w:val="24"/>
          <w:szCs w:val="24"/>
          <w:lang w:val="hy-AM"/>
        </w:rPr>
        <w:t xml:space="preserve"> և դրանց </w:t>
      </w:r>
      <w:proofErr w:type="spellStart"/>
      <w:r w:rsidR="00A97FEE" w:rsidRPr="00523936">
        <w:rPr>
          <w:rFonts w:ascii="GHEA Grapalat" w:eastAsia="Tahoma" w:hAnsi="GHEA Grapalat" w:cs="Tahoma"/>
          <w:sz w:val="24"/>
          <w:szCs w:val="24"/>
          <w:lang w:val="hy-AM"/>
        </w:rPr>
        <w:t>հոլովաձևեր</w:t>
      </w:r>
      <w:r w:rsidR="001B70AE" w:rsidRPr="00523936">
        <w:rPr>
          <w:rFonts w:ascii="GHEA Grapalat" w:eastAsia="Tahoma" w:hAnsi="GHEA Grapalat" w:cs="Tahoma"/>
          <w:sz w:val="24"/>
          <w:szCs w:val="24"/>
          <w:lang w:val="hy-AM"/>
        </w:rPr>
        <w:t>ով</w:t>
      </w:r>
      <w:proofErr w:type="spellEnd"/>
      <w:r w:rsidR="00FA54A0" w:rsidRPr="00523936">
        <w:rPr>
          <w:rFonts w:ascii="GHEA Grapalat" w:eastAsia="Tahoma" w:hAnsi="GHEA Grapalat" w:cs="Tahoma"/>
          <w:sz w:val="24"/>
          <w:szCs w:val="24"/>
          <w:lang w:val="hy-AM"/>
        </w:rPr>
        <w:t>:</w:t>
      </w:r>
    </w:p>
    <w:p w14:paraId="5BEC61AA" w14:textId="77777777" w:rsidR="00FA54A0" w:rsidRPr="00523936" w:rsidRDefault="00FA54A0" w:rsidP="00DA5FA0">
      <w:pPr>
        <w:pStyle w:val="ListParagraph"/>
        <w:spacing w:after="120" w:line="360" w:lineRule="auto"/>
        <w:ind w:leftChars="0" w:left="567" w:firstLineChars="0" w:firstLine="0"/>
        <w:contextualSpacing w:val="0"/>
        <w:rPr>
          <w:rFonts w:ascii="GHEA Grapalat" w:hAnsi="GHEA Grapalat"/>
          <w:sz w:val="24"/>
          <w:szCs w:val="24"/>
          <w:lang w:val="hy-AM"/>
        </w:rPr>
      </w:pPr>
    </w:p>
    <w:p w14:paraId="26FB3625" w14:textId="05ED5C5E" w:rsidR="00397D1B" w:rsidRPr="00523936" w:rsidRDefault="00FA54A0" w:rsidP="00DA5FA0">
      <w:pPr>
        <w:pStyle w:val="ListParagraph"/>
        <w:numPr>
          <w:ilvl w:val="0"/>
          <w:numId w:val="18"/>
        </w:numPr>
        <w:spacing w:after="120" w:line="360" w:lineRule="auto"/>
        <w:ind w:leftChars="0" w:left="0" w:firstLineChars="0" w:firstLine="567"/>
        <w:contextualSpacing w:val="0"/>
        <w:rPr>
          <w:rFonts w:ascii="GHEA Grapalat" w:hAnsi="GHEA Grapalat"/>
          <w:sz w:val="24"/>
          <w:szCs w:val="24"/>
          <w:lang w:val="hy-AM"/>
        </w:rPr>
      </w:pPr>
      <w:r w:rsidRPr="00523936">
        <w:rPr>
          <w:rFonts w:ascii="GHEA Grapalat" w:eastAsia="Tahoma" w:hAnsi="GHEA Grapalat" w:cs="Tahoma"/>
          <w:sz w:val="24"/>
          <w:szCs w:val="24"/>
          <w:lang w:val="hy-AM"/>
        </w:rPr>
        <w:t xml:space="preserve">Օրենսգրքում </w:t>
      </w:r>
      <w:r w:rsidR="00842358" w:rsidRPr="00523936">
        <w:rPr>
          <w:rFonts w:ascii="GHEA Grapalat" w:eastAsia="Tahoma" w:hAnsi="GHEA Grapalat" w:cs="Tahoma"/>
          <w:sz w:val="24"/>
          <w:szCs w:val="24"/>
          <w:lang w:val="hy-AM"/>
        </w:rPr>
        <w:t xml:space="preserve">3-րդ հոդվածի 1-ին մասում՝ </w:t>
      </w:r>
    </w:p>
    <w:p w14:paraId="0E58FE1D" w14:textId="3D4F1939" w:rsidR="00397D1B" w:rsidRPr="00523936" w:rsidRDefault="00842358" w:rsidP="00DA5FA0">
      <w:pPr>
        <w:numPr>
          <w:ilvl w:val="0"/>
          <w:numId w:val="16"/>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4.1-ին կետն ուժը կորցրած ճանաչել.</w:t>
      </w:r>
    </w:p>
    <w:p w14:paraId="07195BC1" w14:textId="0A8F9153" w:rsidR="00397D1B" w:rsidRPr="00523936" w:rsidRDefault="00842358" w:rsidP="00DA5FA0">
      <w:pPr>
        <w:numPr>
          <w:ilvl w:val="0"/>
          <w:numId w:val="16"/>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լրացնել հետևյալ բովանդակությամբ 53-րդ կետով.</w:t>
      </w:r>
    </w:p>
    <w:p w14:paraId="72E1BDF2" w14:textId="1EEC619F" w:rsidR="00397D1B" w:rsidRPr="00FE018A" w:rsidRDefault="00842358" w:rsidP="00DA5FA0">
      <w:pPr>
        <w:spacing w:after="120" w:line="360" w:lineRule="auto"/>
        <w:ind w:leftChars="0" w:left="2" w:firstLineChars="235" w:firstLine="564"/>
        <w:rPr>
          <w:rFonts w:ascii="GHEA Grapalat" w:hAnsi="GHEA Grapalat"/>
          <w:sz w:val="24"/>
          <w:szCs w:val="24"/>
          <w:lang w:val="hy-AM"/>
        </w:rPr>
      </w:pPr>
      <w:r w:rsidRPr="00523936">
        <w:rPr>
          <w:rFonts w:ascii="GHEA Grapalat" w:hAnsi="GHEA Grapalat"/>
          <w:sz w:val="24"/>
          <w:szCs w:val="24"/>
          <w:lang w:val="hy-AM"/>
        </w:rPr>
        <w:t>«</w:t>
      </w:r>
      <w:bookmarkStart w:id="12" w:name="_Hlk66275911"/>
      <w:r w:rsidRPr="00523936">
        <w:rPr>
          <w:rFonts w:ascii="GHEA Grapalat" w:hAnsi="GHEA Grapalat"/>
          <w:sz w:val="24"/>
          <w:szCs w:val="24"/>
          <w:lang w:val="hy-AM"/>
        </w:rPr>
        <w:t xml:space="preserve">53) </w:t>
      </w:r>
      <w:r w:rsidRPr="00523936">
        <w:rPr>
          <w:rFonts w:ascii="GHEA Grapalat" w:eastAsia="Tahoma" w:hAnsi="GHEA Grapalat" w:cs="Tahoma"/>
          <w:b/>
          <w:sz w:val="24"/>
          <w:szCs w:val="24"/>
          <w:lang w:val="hy-AM"/>
        </w:rPr>
        <w:t>իրական շահառու՝</w:t>
      </w:r>
      <w:r w:rsidR="00D05DFD" w:rsidRPr="00523936">
        <w:rPr>
          <w:rFonts w:ascii="GHEA Grapalat" w:hAnsi="GHEA Grapalat" w:cs="Calibri"/>
          <w:sz w:val="24"/>
          <w:szCs w:val="24"/>
          <w:lang w:val="hy-AM"/>
        </w:rPr>
        <w:t xml:space="preserve"> </w:t>
      </w:r>
      <w:r w:rsidR="00554AE7" w:rsidRPr="00523936">
        <w:rPr>
          <w:rFonts w:ascii="GHEA Grapalat" w:hAnsi="GHEA Grapalat"/>
          <w:sz w:val="24"/>
          <w:szCs w:val="24"/>
          <w:lang w:val="hy-AM"/>
        </w:rPr>
        <w:t xml:space="preserve">մետաղական օգտակար հանածոյի արդյունահանման նպատակով երկրաբանական ուսումնասիրության կամ մետաղական օգտակար հանածոյի արդյունահանման իրավունք ունեցող </w:t>
      </w:r>
      <w:r w:rsidR="00FE018A">
        <w:rPr>
          <w:rFonts w:ascii="GHEA Grapalat" w:hAnsi="GHEA Grapalat"/>
          <w:sz w:val="24"/>
          <w:szCs w:val="24"/>
          <w:lang w:val="hy-AM"/>
        </w:rPr>
        <w:t xml:space="preserve">կամ այդպիսի իրավունք հայցող </w:t>
      </w:r>
      <w:r w:rsidR="00554AE7" w:rsidRPr="00523936">
        <w:rPr>
          <w:rFonts w:ascii="GHEA Grapalat" w:hAnsi="GHEA Grapalat"/>
          <w:sz w:val="24"/>
          <w:szCs w:val="24"/>
          <w:lang w:val="hy-AM"/>
        </w:rPr>
        <w:t xml:space="preserve">իրավաբանական անձի դեպքում՝ </w:t>
      </w:r>
      <w:r w:rsidRPr="00523936">
        <w:rPr>
          <w:rFonts w:ascii="GHEA Grapalat" w:eastAsia="Tahoma" w:hAnsi="GHEA Grapalat" w:cs="Tahoma"/>
          <w:sz w:val="24"/>
          <w:szCs w:val="24"/>
          <w:lang w:val="hy-AM"/>
        </w:rPr>
        <w:t>ֆիզիկական անձ, որը՝</w:t>
      </w:r>
    </w:p>
    <w:p w14:paraId="5940EE04" w14:textId="581408D5" w:rsidR="00397D1B" w:rsidRDefault="00842358" w:rsidP="00DA5FA0">
      <w:pPr>
        <w:shd w:val="clear" w:color="auto" w:fill="FFFFFF"/>
        <w:spacing w:after="120" w:line="360" w:lineRule="auto"/>
        <w:ind w:leftChars="0" w:left="2" w:firstLineChars="235" w:firstLine="564"/>
        <w:rPr>
          <w:rFonts w:ascii="GHEA Grapalat" w:eastAsia="Tahoma" w:hAnsi="GHEA Grapalat" w:cs="Tahoma"/>
          <w:sz w:val="24"/>
          <w:szCs w:val="24"/>
          <w:lang w:val="hy-AM"/>
        </w:rPr>
      </w:pPr>
      <w:r w:rsidRPr="00523936">
        <w:rPr>
          <w:rFonts w:ascii="GHEA Grapalat" w:eastAsia="Tahoma" w:hAnsi="GHEA Grapalat" w:cs="Tahoma"/>
          <w:sz w:val="24"/>
          <w:szCs w:val="24"/>
          <w:lang w:val="hy-AM"/>
        </w:rPr>
        <w:t xml:space="preserve">ա. </w:t>
      </w:r>
      <w:r w:rsidR="000F6678" w:rsidRPr="000F6678">
        <w:rPr>
          <w:rFonts w:ascii="GHEA Grapalat" w:eastAsia="Tahoma" w:hAnsi="GHEA Grapalat" w:cs="Tahoma"/>
          <w:sz w:val="24"/>
          <w:szCs w:val="24"/>
          <w:lang w:val="hy-AM"/>
        </w:rPr>
        <w:t xml:space="preserve">ուղղակի կամ անուղղակի կերպով տիրապետում է տվյալ իրավաբանական անձի ձայնի իրավունք տվող բաժնեմասերի (բաժնետոմսերի, փայերի) </w:t>
      </w:r>
      <w:r w:rsidR="004838B4" w:rsidRPr="00E66C24">
        <w:rPr>
          <w:rFonts w:ascii="GHEA Grapalat" w:eastAsia="Tahoma" w:hAnsi="GHEA Grapalat" w:cs="Tahoma"/>
          <w:sz w:val="24"/>
          <w:szCs w:val="24"/>
          <w:lang w:val="hy-AM"/>
        </w:rPr>
        <w:t>10</w:t>
      </w:r>
      <w:r w:rsidR="000F6678" w:rsidRPr="000F6678">
        <w:rPr>
          <w:rFonts w:ascii="GHEA Grapalat" w:eastAsia="Tahoma" w:hAnsi="GHEA Grapalat" w:cs="Tahoma"/>
          <w:sz w:val="24"/>
          <w:szCs w:val="24"/>
          <w:lang w:val="hy-AM"/>
        </w:rPr>
        <w:t xml:space="preserve"> և ավելի տոկոսին կամ </w:t>
      </w:r>
      <w:r w:rsidR="005F1E83" w:rsidRPr="005F1E83">
        <w:rPr>
          <w:rFonts w:ascii="GHEA Grapalat" w:eastAsia="Tahoma" w:hAnsi="GHEA Grapalat" w:cs="Tahoma"/>
          <w:sz w:val="24"/>
          <w:szCs w:val="24"/>
          <w:lang w:val="hy-AM"/>
        </w:rPr>
        <w:t xml:space="preserve">ուղղակի կամ անուղղակի կերպով </w:t>
      </w:r>
      <w:r w:rsidR="000F6678" w:rsidRPr="000F6678">
        <w:rPr>
          <w:rFonts w:ascii="GHEA Grapalat" w:eastAsia="Tahoma" w:hAnsi="GHEA Grapalat" w:cs="Tahoma"/>
          <w:sz w:val="24"/>
          <w:szCs w:val="24"/>
          <w:lang w:val="hy-AM"/>
        </w:rPr>
        <w:t xml:space="preserve">ունի </w:t>
      </w:r>
      <w:r w:rsidR="004838B4" w:rsidRPr="00E66C24">
        <w:rPr>
          <w:rFonts w:ascii="GHEA Grapalat" w:eastAsia="Tahoma" w:hAnsi="GHEA Grapalat" w:cs="Tahoma"/>
          <w:sz w:val="24"/>
          <w:szCs w:val="24"/>
          <w:lang w:val="hy-AM"/>
        </w:rPr>
        <w:t>10</w:t>
      </w:r>
      <w:r w:rsidR="000F6678" w:rsidRPr="000F6678">
        <w:rPr>
          <w:rFonts w:ascii="GHEA Grapalat" w:eastAsia="Tahoma" w:hAnsi="GHEA Grapalat" w:cs="Tahoma"/>
          <w:sz w:val="24"/>
          <w:szCs w:val="24"/>
          <w:lang w:val="hy-AM"/>
        </w:rPr>
        <w:t xml:space="preserve"> և ավելի տոկոս մասնակցություն իրավաբանական անձի կանոնադրական կապիտալում</w:t>
      </w:r>
      <w:r w:rsidR="000F6678">
        <w:rPr>
          <w:rFonts w:ascii="Cambria Math" w:eastAsia="Tahoma" w:hAnsi="Cambria Math" w:cs="Tahoma"/>
          <w:sz w:val="24"/>
          <w:szCs w:val="24"/>
          <w:lang w:val="hy-AM"/>
        </w:rPr>
        <w:t>․</w:t>
      </w:r>
    </w:p>
    <w:p w14:paraId="2AF7E818" w14:textId="3C04493D" w:rsidR="00397D1B" w:rsidRPr="00523936" w:rsidRDefault="00F4676F" w:rsidP="00DA5FA0">
      <w:pPr>
        <w:shd w:val="clear" w:color="auto" w:fill="FFFFFF"/>
        <w:spacing w:after="120" w:line="360" w:lineRule="auto"/>
        <w:ind w:leftChars="0" w:left="2" w:firstLineChars="235" w:firstLine="564"/>
        <w:rPr>
          <w:rFonts w:ascii="GHEA Grapalat" w:hAnsi="GHEA Grapalat"/>
          <w:sz w:val="24"/>
          <w:szCs w:val="24"/>
          <w:lang w:val="hy-AM"/>
        </w:rPr>
      </w:pPr>
      <w:r>
        <w:rPr>
          <w:rFonts w:ascii="GHEA Grapalat" w:eastAsia="Tahoma" w:hAnsi="GHEA Grapalat" w:cs="Tahoma"/>
          <w:sz w:val="24"/>
          <w:szCs w:val="24"/>
          <w:lang w:val="hy-AM"/>
        </w:rPr>
        <w:t>բ</w:t>
      </w:r>
      <w:r>
        <w:rPr>
          <w:rFonts w:ascii="Cambria Math" w:eastAsia="Tahoma" w:hAnsi="Cambria Math" w:cs="Tahoma"/>
          <w:sz w:val="24"/>
          <w:szCs w:val="24"/>
          <w:lang w:val="hy-AM"/>
        </w:rPr>
        <w:t>․</w:t>
      </w:r>
      <w:r w:rsidRPr="00F4676F">
        <w:rPr>
          <w:rFonts w:ascii="GHEA Grapalat" w:hAnsi="GHEA Grapalat"/>
          <w:sz w:val="24"/>
          <w:szCs w:val="24"/>
          <w:lang w:val="hy-AM"/>
        </w:rPr>
        <w:t xml:space="preserve"> </w:t>
      </w:r>
      <w:r w:rsidR="00842358" w:rsidRPr="00523936">
        <w:rPr>
          <w:rFonts w:ascii="GHEA Grapalat" w:eastAsia="Tahoma" w:hAnsi="GHEA Grapalat" w:cs="Tahoma"/>
          <w:sz w:val="24"/>
          <w:szCs w:val="24"/>
          <w:lang w:val="hy-AM"/>
        </w:rPr>
        <w:t>իրավունք ունի նշանակելու կամ հեռացնելու իրավաբանական անձի կառավարման մարմինների անդամների մեծամասնությանը</w:t>
      </w:r>
      <w:r w:rsidR="00842358" w:rsidRPr="00523936">
        <w:rPr>
          <w:rFonts w:ascii="Cambria Math" w:hAnsi="Cambria Math" w:cs="Cambria Math"/>
          <w:sz w:val="24"/>
          <w:szCs w:val="24"/>
          <w:lang w:val="hy-AM"/>
        </w:rPr>
        <w:t>․</w:t>
      </w:r>
    </w:p>
    <w:p w14:paraId="2DBDC7D5" w14:textId="558AE790" w:rsidR="005F1E83" w:rsidRDefault="005F1E83" w:rsidP="00DA5FA0">
      <w:pPr>
        <w:shd w:val="clear" w:color="auto" w:fill="FFFFFF"/>
        <w:spacing w:after="120" w:line="360" w:lineRule="auto"/>
        <w:ind w:leftChars="0" w:left="2" w:firstLineChars="235" w:firstLine="564"/>
        <w:rPr>
          <w:rFonts w:ascii="Cambria Math" w:eastAsia="Tahoma" w:hAnsi="Cambria Math" w:cs="Tahoma"/>
          <w:sz w:val="24"/>
          <w:szCs w:val="24"/>
          <w:lang w:val="hy-AM"/>
        </w:rPr>
      </w:pPr>
      <w:r>
        <w:rPr>
          <w:rFonts w:ascii="GHEA Grapalat" w:eastAsia="Tahoma" w:hAnsi="GHEA Grapalat" w:cs="Tahoma"/>
          <w:sz w:val="24"/>
          <w:szCs w:val="24"/>
          <w:lang w:val="hy-AM"/>
        </w:rPr>
        <w:lastRenderedPageBreak/>
        <w:t>գ</w:t>
      </w:r>
      <w:r w:rsidR="00842358" w:rsidRPr="00523936">
        <w:rPr>
          <w:rFonts w:ascii="Cambria Math" w:hAnsi="Cambria Math" w:cs="Cambria Math"/>
          <w:sz w:val="24"/>
          <w:szCs w:val="24"/>
          <w:lang w:val="hy-AM"/>
        </w:rPr>
        <w:t>․</w:t>
      </w:r>
      <w:r w:rsidR="00842358" w:rsidRPr="00523936">
        <w:rPr>
          <w:rFonts w:ascii="GHEA Grapalat" w:eastAsia="Tahoma" w:hAnsi="GHEA Grapalat" w:cs="Tahoma"/>
          <w:sz w:val="24"/>
          <w:szCs w:val="24"/>
          <w:lang w:val="hy-AM"/>
        </w:rPr>
        <w:t xml:space="preserve"> իրավաբանական անձից անհատույց ստացել է </w:t>
      </w:r>
      <w:r w:rsidR="00D01ADD">
        <w:rPr>
          <w:rFonts w:ascii="GHEA Grapalat" w:eastAsia="Tahoma" w:hAnsi="GHEA Grapalat" w:cs="Tahoma"/>
          <w:sz w:val="24"/>
          <w:szCs w:val="24"/>
          <w:lang w:val="hy-AM"/>
        </w:rPr>
        <w:t xml:space="preserve">հաշվետու տարվան նախորդող տարվա ընթացքում </w:t>
      </w:r>
      <w:r w:rsidR="00842358" w:rsidRPr="00523936">
        <w:rPr>
          <w:rFonts w:ascii="GHEA Grapalat" w:eastAsia="Tahoma" w:hAnsi="GHEA Grapalat" w:cs="Tahoma"/>
          <w:sz w:val="24"/>
          <w:szCs w:val="24"/>
          <w:lang w:val="hy-AM"/>
        </w:rPr>
        <w:t xml:space="preserve">տվյալ իրավաբանական անձի </w:t>
      </w:r>
      <w:r w:rsidR="00D01ADD">
        <w:rPr>
          <w:rFonts w:ascii="GHEA Grapalat" w:eastAsia="Tahoma" w:hAnsi="GHEA Grapalat" w:cs="Tahoma"/>
          <w:sz w:val="24"/>
          <w:szCs w:val="24"/>
          <w:lang w:val="hy-AM"/>
        </w:rPr>
        <w:t>ստացված շահույթի</w:t>
      </w:r>
      <w:r w:rsidR="00842358" w:rsidRPr="00523936">
        <w:rPr>
          <w:rFonts w:ascii="GHEA Grapalat" w:eastAsia="Tahoma" w:hAnsi="GHEA Grapalat" w:cs="Tahoma"/>
          <w:sz w:val="24"/>
          <w:szCs w:val="24"/>
          <w:lang w:val="hy-AM"/>
        </w:rPr>
        <w:t xml:space="preserve"> առնվազն 15 տոկոսի չափով օգուտ</w:t>
      </w:r>
      <w:r>
        <w:rPr>
          <w:rFonts w:ascii="Cambria Math" w:eastAsia="Tahoma" w:hAnsi="Cambria Math" w:cs="Tahoma"/>
          <w:sz w:val="24"/>
          <w:szCs w:val="24"/>
          <w:lang w:val="hy-AM"/>
        </w:rPr>
        <w:t>․</w:t>
      </w:r>
    </w:p>
    <w:p w14:paraId="39EF7C9E" w14:textId="4CE251BC" w:rsidR="005F1E83" w:rsidRDefault="005F1E83" w:rsidP="00DA5FA0">
      <w:pPr>
        <w:shd w:val="clear" w:color="auto" w:fill="FFFFFF"/>
        <w:spacing w:after="120" w:line="360" w:lineRule="auto"/>
        <w:ind w:leftChars="0" w:left="2" w:firstLineChars="235" w:firstLine="564"/>
        <w:rPr>
          <w:rFonts w:ascii="Cambria Math" w:eastAsia="Tahoma" w:hAnsi="Cambria Math" w:cs="Tahoma"/>
          <w:sz w:val="24"/>
          <w:szCs w:val="24"/>
          <w:lang w:val="hy-AM"/>
        </w:rPr>
      </w:pPr>
      <w:r>
        <w:rPr>
          <w:rFonts w:ascii="GHEA Grapalat" w:eastAsia="Tahoma" w:hAnsi="GHEA Grapalat" w:cs="Tahoma"/>
          <w:sz w:val="24"/>
          <w:szCs w:val="24"/>
          <w:lang w:val="hy-AM"/>
        </w:rPr>
        <w:t>դ</w:t>
      </w:r>
      <w:r>
        <w:rPr>
          <w:rFonts w:ascii="Cambria Math" w:eastAsia="Tahoma" w:hAnsi="Cambria Math" w:cs="Tahoma"/>
          <w:sz w:val="24"/>
          <w:szCs w:val="24"/>
          <w:lang w:val="hy-AM"/>
        </w:rPr>
        <w:t xml:space="preserve">․ </w:t>
      </w:r>
      <w:r w:rsidRPr="000F6678">
        <w:rPr>
          <w:rFonts w:ascii="GHEA Grapalat" w:eastAsia="Tahoma" w:hAnsi="GHEA Grapalat" w:cs="Tahoma"/>
          <w:sz w:val="24"/>
          <w:szCs w:val="24"/>
          <w:lang w:val="hy-AM"/>
        </w:rPr>
        <w:t>իրավաբանական անձի նկատմամբ այլ միջոցներով իրականացնում է իրական (փաստացի) վերահսկողություն</w:t>
      </w:r>
      <w:r w:rsidR="00D83D79">
        <w:rPr>
          <w:rFonts w:ascii="GHEA Grapalat" w:eastAsia="Tahoma" w:hAnsi="GHEA Grapalat" w:cs="Tahoma"/>
          <w:sz w:val="24"/>
          <w:szCs w:val="24"/>
          <w:lang w:val="hy-AM"/>
        </w:rPr>
        <w:t xml:space="preserve"> </w:t>
      </w:r>
      <w:r w:rsidR="00D83D79" w:rsidRPr="00D83D79">
        <w:rPr>
          <w:rFonts w:ascii="GHEA Grapalat" w:eastAsia="Tahoma" w:hAnsi="GHEA Grapalat" w:cs="Tahoma"/>
          <w:sz w:val="24"/>
          <w:szCs w:val="24"/>
          <w:lang w:val="hy-AM"/>
        </w:rPr>
        <w:t>այն դեպքում, եթե առկա է հիմնավոր ենթադրություն, որ սույն կետի «ա»</w:t>
      </w:r>
      <w:r w:rsidR="00D83D79">
        <w:rPr>
          <w:rFonts w:ascii="GHEA Grapalat" w:eastAsia="Tahoma" w:hAnsi="GHEA Grapalat" w:cs="Tahoma"/>
          <w:sz w:val="24"/>
          <w:szCs w:val="24"/>
          <w:lang w:val="hy-AM"/>
        </w:rPr>
        <w:t>-</w:t>
      </w:r>
      <w:proofErr w:type="spellStart"/>
      <w:r w:rsidR="00D83D79">
        <w:rPr>
          <w:rFonts w:ascii="GHEA Grapalat" w:eastAsia="Tahoma" w:hAnsi="GHEA Grapalat" w:cs="Tahoma"/>
          <w:sz w:val="24"/>
          <w:szCs w:val="24"/>
          <w:lang w:val="hy-AM"/>
        </w:rPr>
        <w:t>ից</w:t>
      </w:r>
      <w:proofErr w:type="spellEnd"/>
      <w:r w:rsidR="00D83D79">
        <w:rPr>
          <w:rFonts w:ascii="GHEA Grapalat" w:eastAsia="Tahoma" w:hAnsi="GHEA Grapalat" w:cs="Tahoma"/>
          <w:sz w:val="24"/>
          <w:szCs w:val="24"/>
          <w:lang w:val="hy-AM"/>
        </w:rPr>
        <w:t xml:space="preserve"> «գ»</w:t>
      </w:r>
      <w:r w:rsidR="00D83D79" w:rsidRPr="00D83D79">
        <w:rPr>
          <w:rFonts w:ascii="GHEA Grapalat" w:eastAsia="Tahoma" w:hAnsi="GHEA Grapalat" w:cs="Tahoma"/>
          <w:sz w:val="24"/>
          <w:szCs w:val="24"/>
          <w:lang w:val="hy-AM"/>
        </w:rPr>
        <w:t xml:space="preserve"> ենթակետ</w:t>
      </w:r>
      <w:r w:rsidR="00D83D79">
        <w:rPr>
          <w:rFonts w:ascii="GHEA Grapalat" w:eastAsia="Tahoma" w:hAnsi="GHEA Grapalat" w:cs="Tahoma"/>
          <w:sz w:val="24"/>
          <w:szCs w:val="24"/>
          <w:lang w:val="hy-AM"/>
        </w:rPr>
        <w:t>եր</w:t>
      </w:r>
      <w:r w:rsidR="00D83D79" w:rsidRPr="00D83D79">
        <w:rPr>
          <w:rFonts w:ascii="GHEA Grapalat" w:eastAsia="Tahoma" w:hAnsi="GHEA Grapalat" w:cs="Tahoma"/>
          <w:sz w:val="24"/>
          <w:szCs w:val="24"/>
          <w:lang w:val="hy-AM"/>
        </w:rPr>
        <w:t>ի պահանջներին համապատասխանող ֆիզիկական անձը չի հանդիսանում իրական շահառու կամ եթե առկա չէ սույն կետի «ա»</w:t>
      </w:r>
      <w:r w:rsidR="00D83D79">
        <w:rPr>
          <w:rFonts w:ascii="GHEA Grapalat" w:eastAsia="Tahoma" w:hAnsi="GHEA Grapalat" w:cs="Tahoma"/>
          <w:sz w:val="24"/>
          <w:szCs w:val="24"/>
          <w:lang w:val="hy-AM"/>
        </w:rPr>
        <w:t>-</w:t>
      </w:r>
      <w:proofErr w:type="spellStart"/>
      <w:r w:rsidR="00D83D79">
        <w:rPr>
          <w:rFonts w:ascii="GHEA Grapalat" w:eastAsia="Tahoma" w:hAnsi="GHEA Grapalat" w:cs="Tahoma"/>
          <w:sz w:val="24"/>
          <w:szCs w:val="24"/>
          <w:lang w:val="hy-AM"/>
        </w:rPr>
        <w:t>ից</w:t>
      </w:r>
      <w:proofErr w:type="spellEnd"/>
      <w:r w:rsidR="00D83D79">
        <w:rPr>
          <w:rFonts w:ascii="GHEA Grapalat" w:eastAsia="Tahoma" w:hAnsi="GHEA Grapalat" w:cs="Tahoma"/>
          <w:sz w:val="24"/>
          <w:szCs w:val="24"/>
          <w:lang w:val="hy-AM"/>
        </w:rPr>
        <w:t xml:space="preserve"> «գ</w:t>
      </w:r>
      <w:r w:rsidR="00490C7D">
        <w:rPr>
          <w:rFonts w:ascii="Cambria Math" w:eastAsia="Tahoma" w:hAnsi="Cambria Math" w:cs="Tahoma"/>
          <w:sz w:val="24"/>
          <w:szCs w:val="24"/>
          <w:lang w:val="hy-AM"/>
        </w:rPr>
        <w:t>»</w:t>
      </w:r>
      <w:r w:rsidR="00D83D79" w:rsidRPr="00D83D79">
        <w:rPr>
          <w:rFonts w:ascii="GHEA Grapalat" w:eastAsia="Tahoma" w:hAnsi="GHEA Grapalat" w:cs="Tahoma"/>
          <w:sz w:val="24"/>
          <w:szCs w:val="24"/>
          <w:lang w:val="hy-AM"/>
        </w:rPr>
        <w:t xml:space="preserve"> ենթակետ</w:t>
      </w:r>
      <w:r w:rsidR="00D83D79">
        <w:rPr>
          <w:rFonts w:ascii="GHEA Grapalat" w:eastAsia="Tahoma" w:hAnsi="GHEA Grapalat" w:cs="Tahoma"/>
          <w:sz w:val="24"/>
          <w:szCs w:val="24"/>
          <w:lang w:val="hy-AM"/>
        </w:rPr>
        <w:t>եր</w:t>
      </w:r>
      <w:r w:rsidR="00D83D79" w:rsidRPr="00D83D79">
        <w:rPr>
          <w:rFonts w:ascii="GHEA Grapalat" w:eastAsia="Tahoma" w:hAnsi="GHEA Grapalat" w:cs="Tahoma"/>
          <w:sz w:val="24"/>
          <w:szCs w:val="24"/>
          <w:lang w:val="hy-AM"/>
        </w:rPr>
        <w:t>ի պահանջներին համապատասխանող ֆիզիկական անձ</w:t>
      </w:r>
      <w:r>
        <w:rPr>
          <w:rFonts w:ascii="Cambria Math" w:eastAsia="Tahoma" w:hAnsi="Cambria Math" w:cs="Tahoma"/>
          <w:sz w:val="24"/>
          <w:szCs w:val="24"/>
          <w:lang w:val="hy-AM"/>
        </w:rPr>
        <w:t>․</w:t>
      </w:r>
    </w:p>
    <w:p w14:paraId="3B457983" w14:textId="02C5757F" w:rsidR="00397D1B" w:rsidRPr="00B03279" w:rsidRDefault="005F1E83" w:rsidP="00DA5FA0">
      <w:pPr>
        <w:shd w:val="clear" w:color="auto" w:fill="FFFFFF"/>
        <w:spacing w:after="120" w:line="360" w:lineRule="auto"/>
        <w:ind w:leftChars="0" w:left="2" w:firstLineChars="235" w:firstLine="564"/>
        <w:rPr>
          <w:rFonts w:ascii="GHEA Grapalat" w:eastAsia="Tahoma" w:hAnsi="GHEA Grapalat" w:cs="Tahoma"/>
          <w:sz w:val="24"/>
          <w:szCs w:val="24"/>
          <w:lang w:val="hy-AM"/>
        </w:rPr>
      </w:pPr>
      <w:r>
        <w:rPr>
          <w:rFonts w:ascii="GHEA Grapalat" w:eastAsia="Tahoma" w:hAnsi="GHEA Grapalat" w:cs="Tahoma"/>
          <w:sz w:val="24"/>
          <w:szCs w:val="24"/>
          <w:lang w:val="hy-AM"/>
        </w:rPr>
        <w:t>ե</w:t>
      </w:r>
      <w:r w:rsidRPr="005F1E83">
        <w:rPr>
          <w:rFonts w:ascii="Cambria Math" w:eastAsia="Tahoma" w:hAnsi="Cambria Math" w:cs="Cambria Math"/>
          <w:sz w:val="24"/>
          <w:szCs w:val="24"/>
          <w:lang w:val="hy-AM"/>
        </w:rPr>
        <w:t>․</w:t>
      </w:r>
      <w:r w:rsidRPr="00B03279">
        <w:rPr>
          <w:rFonts w:ascii="GHEA Grapalat" w:eastAsia="Tahoma" w:hAnsi="GHEA Grapalat" w:cs="Tahoma"/>
          <w:sz w:val="24"/>
          <w:szCs w:val="24"/>
          <w:lang w:val="hy-AM"/>
        </w:rPr>
        <w:t xml:space="preserve"> հանդիսանում է տվյալ իրավաբանական անձի գործունեության ընդհանուր կամ ընթացիկ ղեկավարումը իրականացնող պաշտոնատար անձ այն դեպքում, եթե առկա չէ սույն կետի «ա»-</w:t>
      </w:r>
      <w:proofErr w:type="spellStart"/>
      <w:r w:rsidRPr="00B03279">
        <w:rPr>
          <w:rFonts w:ascii="GHEA Grapalat" w:eastAsia="Tahoma" w:hAnsi="GHEA Grapalat" w:cs="Tahoma"/>
          <w:sz w:val="24"/>
          <w:szCs w:val="24"/>
          <w:lang w:val="hy-AM"/>
        </w:rPr>
        <w:t>ից</w:t>
      </w:r>
      <w:proofErr w:type="spellEnd"/>
      <w:r w:rsidRPr="00B03279">
        <w:rPr>
          <w:rFonts w:ascii="GHEA Grapalat" w:eastAsia="Tahoma" w:hAnsi="GHEA Grapalat" w:cs="Tahoma"/>
          <w:sz w:val="24"/>
          <w:szCs w:val="24"/>
          <w:lang w:val="hy-AM"/>
        </w:rPr>
        <w:t xml:space="preserve"> «դ» ենթակետերի պահանջներին համապատասխանող ֆիզիկական անձ</w:t>
      </w:r>
      <w:r w:rsidR="00842358" w:rsidRPr="00523936">
        <w:rPr>
          <w:rFonts w:ascii="GHEA Grapalat" w:eastAsia="Tahoma" w:hAnsi="GHEA Grapalat" w:cs="Tahoma"/>
          <w:sz w:val="24"/>
          <w:szCs w:val="24"/>
          <w:lang w:val="hy-AM"/>
        </w:rPr>
        <w:t>:</w:t>
      </w:r>
    </w:p>
    <w:p w14:paraId="73535ED1" w14:textId="37649122" w:rsidR="00397D1B" w:rsidRPr="00523936" w:rsidRDefault="00490C7D" w:rsidP="00DA5FA0">
      <w:pPr>
        <w:shd w:val="clear" w:color="auto" w:fill="FFFFFF"/>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 xml:space="preserve">«Հանրային ծառայության մասին» օրենքով նախատեսված՝ շահերի հայտարարագիր ներկայացնելու պարտականություն ունեցող անձինք, Հանրապետության նախագահի, Ազգային ժողովի նախագահի, վարչապետի, </w:t>
      </w:r>
      <w:proofErr w:type="spellStart"/>
      <w:r w:rsidRPr="00523936">
        <w:rPr>
          <w:rFonts w:ascii="GHEA Grapalat" w:eastAsia="Tahoma" w:hAnsi="GHEA Grapalat" w:cs="Tahoma"/>
          <w:sz w:val="24"/>
          <w:szCs w:val="24"/>
          <w:lang w:val="hy-AM"/>
        </w:rPr>
        <w:t>փոխվարչապետների</w:t>
      </w:r>
      <w:proofErr w:type="spellEnd"/>
      <w:r w:rsidRPr="00523936">
        <w:rPr>
          <w:rFonts w:ascii="GHEA Grapalat" w:eastAsia="Tahoma" w:hAnsi="GHEA Grapalat" w:cs="Tahoma"/>
          <w:sz w:val="24"/>
          <w:szCs w:val="24"/>
          <w:lang w:val="hy-AM"/>
        </w:rPr>
        <w:t>, նախարարների խորհրդականների, Հայաստանի Հանրապետության դիվանագիտական ներկայացուցիչների, Ազգային անվտանգության խորհրդի քարտուղարի խորհրդականի, վարչապետի գլխավոր խորհրդականի, հատուկ հանձնարարություններով դեսպանի պաշտոն զբաղեցնող անձինք</w:t>
      </w:r>
      <w:r>
        <w:rPr>
          <w:rFonts w:ascii="GHEA Grapalat" w:eastAsia="Tahoma" w:hAnsi="GHEA Grapalat" w:cs="Tahoma"/>
          <w:sz w:val="24"/>
          <w:szCs w:val="24"/>
          <w:lang w:val="hy-AM"/>
        </w:rPr>
        <w:t xml:space="preserve">, ինչպես նաև </w:t>
      </w:r>
      <w:r w:rsidRPr="00523936">
        <w:rPr>
          <w:rFonts w:ascii="GHEA Grapalat" w:eastAsia="Tahoma" w:hAnsi="GHEA Grapalat" w:cs="Tahoma"/>
          <w:sz w:val="24"/>
          <w:szCs w:val="24"/>
          <w:lang w:val="hy-AM"/>
        </w:rPr>
        <w:t>«Հանրային ծառայության մասին» օրենք</w:t>
      </w:r>
      <w:r>
        <w:rPr>
          <w:rFonts w:ascii="GHEA Grapalat" w:eastAsia="Tahoma" w:hAnsi="GHEA Grapalat" w:cs="Tahoma"/>
          <w:sz w:val="24"/>
          <w:szCs w:val="24"/>
          <w:lang w:val="hy-AM"/>
        </w:rPr>
        <w:t>ի իմաստով այդպիսի անձանց ընտանիքի անդամ համարվող անձիք</w:t>
      </w:r>
      <w:r w:rsidRPr="00523936">
        <w:rPr>
          <w:rFonts w:ascii="GHEA Grapalat" w:eastAsia="Tahoma" w:hAnsi="GHEA Grapalat" w:cs="Tahoma"/>
          <w:sz w:val="24"/>
          <w:szCs w:val="24"/>
          <w:lang w:val="hy-AM"/>
        </w:rPr>
        <w:t xml:space="preserve"> </w:t>
      </w:r>
      <w:r>
        <w:rPr>
          <w:rFonts w:ascii="GHEA Grapalat" w:eastAsia="Tahoma" w:hAnsi="GHEA Grapalat" w:cs="Tahoma"/>
          <w:sz w:val="24"/>
          <w:szCs w:val="24"/>
          <w:lang w:val="hy-AM"/>
        </w:rPr>
        <w:t>ս</w:t>
      </w:r>
      <w:r w:rsidR="00842358" w:rsidRPr="00523936">
        <w:rPr>
          <w:rFonts w:ascii="GHEA Grapalat" w:eastAsia="Tahoma" w:hAnsi="GHEA Grapalat" w:cs="Tahoma"/>
          <w:sz w:val="24"/>
          <w:szCs w:val="24"/>
          <w:lang w:val="hy-AM"/>
        </w:rPr>
        <w:t>ույն կետի «ա» և «</w:t>
      </w:r>
      <w:r w:rsidR="005F1E83">
        <w:rPr>
          <w:rFonts w:ascii="GHEA Grapalat" w:eastAsia="Tahoma" w:hAnsi="GHEA Grapalat" w:cs="Tahoma"/>
          <w:sz w:val="24"/>
          <w:szCs w:val="24"/>
          <w:lang w:val="hy-AM"/>
        </w:rPr>
        <w:t>գ</w:t>
      </w:r>
      <w:r w:rsidR="00842358" w:rsidRPr="00523936">
        <w:rPr>
          <w:rFonts w:ascii="GHEA Grapalat" w:eastAsia="Tahoma" w:hAnsi="GHEA Grapalat" w:cs="Tahoma"/>
          <w:sz w:val="24"/>
          <w:szCs w:val="24"/>
          <w:lang w:val="hy-AM"/>
        </w:rPr>
        <w:t xml:space="preserve">» </w:t>
      </w:r>
      <w:r w:rsidR="003D6BA4">
        <w:rPr>
          <w:rFonts w:ascii="GHEA Grapalat" w:eastAsia="Tahoma" w:hAnsi="GHEA Grapalat" w:cs="Tahoma"/>
          <w:sz w:val="24"/>
          <w:szCs w:val="24"/>
          <w:lang w:val="hy-AM"/>
        </w:rPr>
        <w:t xml:space="preserve">ենթակետերով նախատեսված </w:t>
      </w:r>
      <w:r w:rsidR="00842358" w:rsidRPr="00523936">
        <w:rPr>
          <w:rFonts w:ascii="GHEA Grapalat" w:eastAsia="Tahoma" w:hAnsi="GHEA Grapalat" w:cs="Tahoma"/>
          <w:sz w:val="24"/>
          <w:szCs w:val="24"/>
          <w:lang w:val="hy-AM"/>
        </w:rPr>
        <w:t>հիմքերով համարվում են իրավաբանական անձի իրական շահառու՝ անկախ ունեցած ձայների և ստացված օգուտների մեծությունից</w:t>
      </w:r>
      <w:r w:rsidR="00F4676F">
        <w:rPr>
          <w:rFonts w:ascii="Cambria Math" w:eastAsia="Tahoma" w:hAnsi="Cambria Math" w:cs="Tahoma"/>
          <w:sz w:val="24"/>
          <w:szCs w:val="24"/>
          <w:lang w:val="hy-AM"/>
        </w:rPr>
        <w:t>․</w:t>
      </w:r>
      <w:r w:rsidR="00842358" w:rsidRPr="00523936">
        <w:rPr>
          <w:rFonts w:ascii="GHEA Grapalat" w:eastAsia="Tahoma" w:hAnsi="GHEA Grapalat" w:cs="Tahoma"/>
          <w:sz w:val="24"/>
          <w:szCs w:val="24"/>
          <w:lang w:val="hy-AM"/>
        </w:rPr>
        <w:t>».</w:t>
      </w:r>
      <w:bookmarkEnd w:id="12"/>
    </w:p>
    <w:p w14:paraId="60697C06" w14:textId="5724C6C9" w:rsidR="00397D1B" w:rsidRPr="00523936" w:rsidRDefault="00842358" w:rsidP="00DA5FA0">
      <w:pPr>
        <w:numPr>
          <w:ilvl w:val="0"/>
          <w:numId w:val="16"/>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լրացնել հետևյալ բովանդակությամբ 54-րդ կետով.</w:t>
      </w:r>
    </w:p>
    <w:p w14:paraId="560CD60F" w14:textId="3F6F41B1" w:rsidR="00397D1B" w:rsidRPr="00523936" w:rsidRDefault="00842358" w:rsidP="00DA5FA0">
      <w:pPr>
        <w:spacing w:after="120" w:line="360" w:lineRule="auto"/>
        <w:ind w:leftChars="0" w:left="2" w:firstLineChars="235" w:firstLine="564"/>
        <w:rPr>
          <w:rFonts w:ascii="GHEA Grapalat" w:hAnsi="GHEA Grapalat"/>
          <w:sz w:val="24"/>
          <w:szCs w:val="24"/>
          <w:lang w:val="hy-AM"/>
        </w:rPr>
      </w:pPr>
      <w:r w:rsidRPr="00523936">
        <w:rPr>
          <w:rFonts w:ascii="GHEA Grapalat" w:hAnsi="GHEA Grapalat"/>
          <w:sz w:val="24"/>
          <w:szCs w:val="24"/>
          <w:lang w:val="hy-AM"/>
        </w:rPr>
        <w:lastRenderedPageBreak/>
        <w:t>«5</w:t>
      </w:r>
      <w:r w:rsidR="00490C7D" w:rsidRPr="00765EAE">
        <w:rPr>
          <w:rFonts w:ascii="GHEA Grapalat" w:hAnsi="GHEA Grapalat"/>
          <w:sz w:val="24"/>
          <w:szCs w:val="24"/>
          <w:lang w:val="hy-AM"/>
        </w:rPr>
        <w:t>4</w:t>
      </w:r>
      <w:r w:rsidRPr="00523936">
        <w:rPr>
          <w:rFonts w:ascii="GHEA Grapalat" w:hAnsi="GHEA Grapalat"/>
          <w:sz w:val="24"/>
          <w:szCs w:val="24"/>
          <w:lang w:val="hy-AM"/>
        </w:rPr>
        <w:t>)</w:t>
      </w:r>
      <w:r w:rsidRPr="00523936">
        <w:rPr>
          <w:rFonts w:ascii="GHEA Grapalat" w:eastAsia="Tahoma" w:hAnsi="GHEA Grapalat" w:cs="Tahoma"/>
          <w:b/>
          <w:sz w:val="24"/>
          <w:szCs w:val="24"/>
          <w:lang w:val="hy-AM"/>
        </w:rPr>
        <w:t xml:space="preserve"> իրական շահառուների վերաբերյալ տեղեկություններ բովանդակող քաղվածք` </w:t>
      </w:r>
      <w:r w:rsidRPr="00523936">
        <w:rPr>
          <w:rFonts w:ascii="GHEA Grapalat" w:eastAsia="Tahoma" w:hAnsi="GHEA Grapalat" w:cs="Tahoma"/>
          <w:sz w:val="24"/>
          <w:szCs w:val="24"/>
          <w:lang w:val="hy-AM"/>
        </w:rPr>
        <w:t xml:space="preserve">միասնական պետական </w:t>
      </w:r>
      <w:proofErr w:type="spellStart"/>
      <w:r w:rsidRPr="00523936">
        <w:rPr>
          <w:rFonts w:ascii="GHEA Grapalat" w:eastAsia="Tahoma" w:hAnsi="GHEA Grapalat" w:cs="Tahoma"/>
          <w:sz w:val="24"/>
          <w:szCs w:val="24"/>
          <w:lang w:val="hy-AM"/>
        </w:rPr>
        <w:t>գրանցամատյանից</w:t>
      </w:r>
      <w:proofErr w:type="spellEnd"/>
      <w:r w:rsidRPr="00523936">
        <w:rPr>
          <w:rFonts w:ascii="GHEA Grapalat" w:eastAsia="Tahoma" w:hAnsi="GHEA Grapalat" w:cs="Tahoma"/>
          <w:sz w:val="24"/>
          <w:szCs w:val="24"/>
          <w:lang w:val="hy-AM"/>
        </w:rPr>
        <w:t xml:space="preserve"> տրվող՝ իրավաբանական անձի ամբողջական տեղեկություններ պարունակող քաղվածք, որտեղ ներառված են իրավաբանական անձի իրական շահառուների </w:t>
      </w:r>
      <w:r w:rsidR="00490C7D">
        <w:rPr>
          <w:rFonts w:ascii="GHEA Grapalat" w:eastAsia="Tahoma" w:hAnsi="GHEA Grapalat" w:cs="Tahoma"/>
          <w:sz w:val="24"/>
          <w:szCs w:val="24"/>
          <w:lang w:val="hy-AM"/>
        </w:rPr>
        <w:t xml:space="preserve">պետական գրանցման </w:t>
      </w:r>
      <w:r w:rsidRPr="00523936">
        <w:rPr>
          <w:rFonts w:ascii="GHEA Grapalat" w:eastAsia="Tahoma" w:hAnsi="GHEA Grapalat" w:cs="Tahoma"/>
          <w:sz w:val="24"/>
          <w:szCs w:val="24"/>
          <w:lang w:val="hy-AM"/>
        </w:rPr>
        <w:t>վերաբերյալ տեղեկություններ</w:t>
      </w:r>
      <w:r w:rsidR="004001A5" w:rsidRPr="002F0813">
        <w:rPr>
          <w:rFonts w:ascii="GHEA Grapalat" w:eastAsia="Tahoma" w:hAnsi="GHEA Grapalat" w:cs="Tahoma"/>
          <w:sz w:val="24"/>
          <w:szCs w:val="24"/>
          <w:lang w:val="hy-AM"/>
        </w:rPr>
        <w:t>:</w:t>
      </w:r>
      <w:r w:rsidRPr="00523936">
        <w:rPr>
          <w:rFonts w:ascii="GHEA Grapalat" w:eastAsia="Tahoma" w:hAnsi="GHEA Grapalat" w:cs="Tahoma"/>
          <w:sz w:val="24"/>
          <w:szCs w:val="24"/>
          <w:lang w:val="hy-AM"/>
        </w:rPr>
        <w:t>»:</w:t>
      </w:r>
    </w:p>
    <w:p w14:paraId="457CDE68" w14:textId="77777777" w:rsidR="00397D1B" w:rsidRPr="00523936" w:rsidRDefault="00397D1B" w:rsidP="00DA5FA0">
      <w:pPr>
        <w:spacing w:after="120" w:line="360" w:lineRule="auto"/>
        <w:ind w:leftChars="0" w:left="2" w:firstLineChars="235" w:firstLine="564"/>
        <w:rPr>
          <w:rFonts w:ascii="GHEA Grapalat" w:hAnsi="GHEA Grapalat"/>
          <w:sz w:val="24"/>
          <w:szCs w:val="24"/>
          <w:lang w:val="hy-AM"/>
        </w:rPr>
      </w:pPr>
    </w:p>
    <w:p w14:paraId="6512596F" w14:textId="3718CE32" w:rsidR="00A97FEE" w:rsidRPr="00523936" w:rsidRDefault="00A97FEE" w:rsidP="00A97FEE">
      <w:pPr>
        <w:pStyle w:val="ListParagraph"/>
        <w:numPr>
          <w:ilvl w:val="0"/>
          <w:numId w:val="18"/>
        </w:numPr>
        <w:spacing w:after="120" w:line="360" w:lineRule="auto"/>
        <w:ind w:leftChars="0" w:left="0" w:firstLineChars="0" w:firstLine="567"/>
        <w:contextualSpacing w:val="0"/>
        <w:rPr>
          <w:rFonts w:ascii="GHEA Grapalat" w:eastAsia="Tahoma" w:hAnsi="GHEA Grapalat" w:cs="Tahoma"/>
          <w:b/>
          <w:sz w:val="24"/>
          <w:szCs w:val="24"/>
          <w:lang w:val="hy-AM"/>
        </w:rPr>
      </w:pPr>
      <w:r w:rsidRPr="00523936">
        <w:rPr>
          <w:rFonts w:ascii="GHEA Grapalat" w:eastAsia="Tahoma" w:hAnsi="GHEA Grapalat" w:cs="Tahoma"/>
          <w:bCs/>
          <w:sz w:val="24"/>
          <w:szCs w:val="24"/>
          <w:lang w:val="hy-AM"/>
        </w:rPr>
        <w:t>Օրեն</w:t>
      </w:r>
      <w:r w:rsidR="00A06982" w:rsidRPr="00523936">
        <w:rPr>
          <w:rFonts w:ascii="GHEA Grapalat" w:eastAsia="Tahoma" w:hAnsi="GHEA Grapalat" w:cs="Tahoma"/>
          <w:bCs/>
          <w:sz w:val="24"/>
          <w:szCs w:val="24"/>
          <w:lang w:val="hy-AM"/>
        </w:rPr>
        <w:t>սգր</w:t>
      </w:r>
      <w:r w:rsidRPr="00523936">
        <w:rPr>
          <w:rFonts w:ascii="GHEA Grapalat" w:eastAsia="Tahoma" w:hAnsi="GHEA Grapalat" w:cs="Tahoma"/>
          <w:bCs/>
          <w:sz w:val="24"/>
          <w:szCs w:val="24"/>
          <w:lang w:val="hy-AM"/>
        </w:rPr>
        <w:t>քի 28-րդ հոդվածի 1.1-ին մասի 2-րդ կետում «իրական սեփականատերերի վերաբերյալ քաղվածքը» բառերը փոխարինել «</w:t>
      </w:r>
      <w:bookmarkStart w:id="13" w:name="_Hlk66276113"/>
      <w:r w:rsidRPr="00523936">
        <w:rPr>
          <w:rFonts w:ascii="GHEA Grapalat" w:eastAsia="Tahoma" w:hAnsi="GHEA Grapalat" w:cs="Tahoma"/>
          <w:sz w:val="24"/>
          <w:szCs w:val="24"/>
          <w:lang w:val="hy-AM"/>
        </w:rPr>
        <w:t>իրական շահառուների վերաբերյալ տեղեկություններ բովանդակող քաղվածք</w:t>
      </w:r>
      <w:bookmarkEnd w:id="13"/>
      <w:r w:rsidRPr="00523936">
        <w:rPr>
          <w:rFonts w:ascii="GHEA Grapalat" w:eastAsia="Tahoma" w:hAnsi="GHEA Grapalat" w:cs="Tahoma"/>
          <w:bCs/>
          <w:sz w:val="24"/>
          <w:szCs w:val="24"/>
          <w:lang w:val="hy-AM"/>
        </w:rPr>
        <w:t>»</w:t>
      </w:r>
      <w:r w:rsidR="002B283F">
        <w:rPr>
          <w:rFonts w:ascii="GHEA Grapalat" w:eastAsia="Tahoma" w:hAnsi="GHEA Grapalat" w:cs="Tahoma"/>
          <w:bCs/>
          <w:sz w:val="24"/>
          <w:szCs w:val="24"/>
          <w:lang w:val="hy-AM"/>
        </w:rPr>
        <w:t xml:space="preserve"> բառերով</w:t>
      </w:r>
      <w:r w:rsidRPr="00523936">
        <w:rPr>
          <w:rFonts w:ascii="GHEA Grapalat" w:eastAsia="Tahoma" w:hAnsi="GHEA Grapalat" w:cs="Tahoma"/>
          <w:bCs/>
          <w:sz w:val="24"/>
          <w:szCs w:val="24"/>
          <w:lang w:val="hy-AM"/>
        </w:rPr>
        <w:t>։</w:t>
      </w:r>
    </w:p>
    <w:p w14:paraId="3A454BD3" w14:textId="77777777" w:rsidR="00A97FEE" w:rsidRPr="00523936" w:rsidRDefault="00A97FEE" w:rsidP="00E05639">
      <w:pPr>
        <w:pStyle w:val="ListParagraph"/>
        <w:spacing w:after="120" w:line="360" w:lineRule="auto"/>
        <w:ind w:leftChars="0" w:left="567" w:firstLineChars="0" w:firstLine="0"/>
        <w:contextualSpacing w:val="0"/>
        <w:rPr>
          <w:rFonts w:ascii="GHEA Grapalat" w:eastAsia="Tahoma" w:hAnsi="GHEA Grapalat" w:cs="Tahoma"/>
          <w:b/>
          <w:sz w:val="24"/>
          <w:szCs w:val="24"/>
          <w:lang w:val="hy-AM"/>
        </w:rPr>
      </w:pPr>
    </w:p>
    <w:p w14:paraId="22413863" w14:textId="77777777" w:rsidR="00945F3E" w:rsidRPr="00EF02C1" w:rsidRDefault="00A97FEE" w:rsidP="00A97FEE">
      <w:pPr>
        <w:pStyle w:val="ListParagraph"/>
        <w:numPr>
          <w:ilvl w:val="0"/>
          <w:numId w:val="18"/>
        </w:numPr>
        <w:spacing w:after="120" w:line="360" w:lineRule="auto"/>
        <w:ind w:leftChars="0" w:left="0" w:firstLineChars="0" w:firstLine="567"/>
        <w:contextualSpacing w:val="0"/>
        <w:rPr>
          <w:rFonts w:ascii="GHEA Grapalat" w:eastAsia="Tahoma" w:hAnsi="GHEA Grapalat" w:cs="Tahoma"/>
          <w:b/>
          <w:sz w:val="24"/>
          <w:szCs w:val="24"/>
          <w:lang w:val="hy-AM"/>
        </w:rPr>
      </w:pPr>
      <w:r w:rsidRPr="00523936">
        <w:rPr>
          <w:rFonts w:ascii="GHEA Grapalat" w:eastAsia="Tahoma" w:hAnsi="GHEA Grapalat" w:cs="Tahoma"/>
          <w:bCs/>
          <w:sz w:val="24"/>
          <w:szCs w:val="24"/>
          <w:lang w:val="hy-AM"/>
        </w:rPr>
        <w:t>Օրեն</w:t>
      </w:r>
      <w:r w:rsidR="00A06982" w:rsidRPr="00523936">
        <w:rPr>
          <w:rFonts w:ascii="GHEA Grapalat" w:eastAsia="Tahoma" w:hAnsi="GHEA Grapalat" w:cs="Tahoma"/>
          <w:bCs/>
          <w:sz w:val="24"/>
          <w:szCs w:val="24"/>
          <w:lang w:val="hy-AM"/>
        </w:rPr>
        <w:t>սգր</w:t>
      </w:r>
      <w:r w:rsidRPr="00523936">
        <w:rPr>
          <w:rFonts w:ascii="GHEA Grapalat" w:eastAsia="Tahoma" w:hAnsi="GHEA Grapalat" w:cs="Tahoma"/>
          <w:bCs/>
          <w:sz w:val="24"/>
          <w:szCs w:val="24"/>
          <w:lang w:val="hy-AM"/>
        </w:rPr>
        <w:t>քի 30-րդ հոդվածի 2-րդ մասի 5-րդ կետ</w:t>
      </w:r>
      <w:r w:rsidR="00945F3E">
        <w:rPr>
          <w:rFonts w:ascii="GHEA Grapalat" w:eastAsia="Tahoma" w:hAnsi="GHEA Grapalat" w:cs="Tahoma"/>
          <w:bCs/>
          <w:sz w:val="24"/>
          <w:szCs w:val="24"/>
          <w:lang w:val="hy-AM"/>
        </w:rPr>
        <w:t>ը շարադրել հետևյալ բովանդակությամբ</w:t>
      </w:r>
      <w:r w:rsidR="00945F3E">
        <w:rPr>
          <w:rFonts w:ascii="Cambria Math" w:eastAsia="Tahoma" w:hAnsi="Cambria Math" w:cs="Tahoma"/>
          <w:bCs/>
          <w:sz w:val="24"/>
          <w:szCs w:val="24"/>
          <w:lang w:val="hy-AM"/>
        </w:rPr>
        <w:t xml:space="preserve">․ </w:t>
      </w:r>
    </w:p>
    <w:p w14:paraId="1793AF1C" w14:textId="06F93B89" w:rsidR="00A97FEE" w:rsidRPr="00523936" w:rsidRDefault="00945F3E" w:rsidP="00EF02C1">
      <w:pPr>
        <w:spacing w:after="120" w:line="360" w:lineRule="auto"/>
        <w:ind w:leftChars="0" w:left="0" w:firstLineChars="0" w:firstLine="567"/>
        <w:rPr>
          <w:rFonts w:ascii="GHEA Grapalat" w:eastAsia="Tahoma" w:hAnsi="GHEA Grapalat" w:cs="Tahoma"/>
          <w:b/>
          <w:sz w:val="24"/>
          <w:szCs w:val="24"/>
          <w:lang w:val="hy-AM"/>
        </w:rPr>
      </w:pPr>
      <w:r w:rsidRPr="00523936">
        <w:rPr>
          <w:rFonts w:ascii="GHEA Grapalat" w:eastAsia="Tahoma" w:hAnsi="GHEA Grapalat" w:cs="Tahoma"/>
          <w:bCs/>
          <w:sz w:val="24"/>
          <w:szCs w:val="24"/>
          <w:lang w:val="hy-AM"/>
        </w:rPr>
        <w:t>«</w:t>
      </w:r>
      <w:r w:rsidRPr="00945F3E">
        <w:rPr>
          <w:rFonts w:ascii="GHEA Grapalat" w:eastAsia="Tahoma" w:hAnsi="GHEA Grapalat" w:cs="Tahoma"/>
          <w:bCs/>
          <w:sz w:val="24"/>
          <w:szCs w:val="24"/>
          <w:lang w:val="hy-AM"/>
        </w:rPr>
        <w:t xml:space="preserve">5) </w:t>
      </w:r>
      <w:r w:rsidR="00433BB0">
        <w:rPr>
          <w:rFonts w:ascii="GHEA Grapalat" w:eastAsia="Tahoma" w:hAnsi="GHEA Grapalat" w:cs="Tahoma"/>
          <w:bCs/>
          <w:sz w:val="24"/>
          <w:szCs w:val="24"/>
          <w:lang w:val="hy-AM"/>
        </w:rPr>
        <w:t xml:space="preserve">օրենքով սահմանված ժամկետում չի ներկայացրել իրական շահառուների վերաբերյալ տեղեկություններ կամ ներկայացրել է </w:t>
      </w:r>
      <w:r w:rsidR="00EF02C1">
        <w:rPr>
          <w:rFonts w:ascii="GHEA Grapalat" w:eastAsia="Tahoma" w:hAnsi="GHEA Grapalat" w:cs="Tahoma"/>
          <w:bCs/>
          <w:sz w:val="24"/>
          <w:szCs w:val="24"/>
          <w:lang w:val="hy-AM"/>
        </w:rPr>
        <w:t>ի</w:t>
      </w:r>
      <w:r w:rsidR="00EF02C1" w:rsidRPr="00EF02C1">
        <w:rPr>
          <w:rFonts w:ascii="GHEA Grapalat" w:eastAsia="Tahoma" w:hAnsi="GHEA Grapalat" w:cs="Tahoma"/>
          <w:bCs/>
          <w:sz w:val="24"/>
          <w:szCs w:val="24"/>
          <w:lang w:val="hy-AM"/>
        </w:rPr>
        <w:t xml:space="preserve">րական շահառուների վերաբերյալ </w:t>
      </w:r>
      <w:r w:rsidR="00433BB0">
        <w:rPr>
          <w:rFonts w:ascii="GHEA Grapalat" w:eastAsia="Tahoma" w:hAnsi="GHEA Grapalat" w:cs="Tahoma"/>
          <w:bCs/>
          <w:sz w:val="24"/>
          <w:szCs w:val="24"/>
          <w:lang w:val="hy-AM"/>
        </w:rPr>
        <w:t xml:space="preserve">կեղծ կամ ոչ ամբողջական </w:t>
      </w:r>
      <w:r w:rsidR="00EF02C1" w:rsidRPr="00EF02C1">
        <w:rPr>
          <w:rFonts w:ascii="GHEA Grapalat" w:eastAsia="Tahoma" w:hAnsi="GHEA Grapalat" w:cs="Tahoma"/>
          <w:bCs/>
          <w:sz w:val="24"/>
          <w:szCs w:val="24"/>
          <w:lang w:val="hy-AM"/>
        </w:rPr>
        <w:t>տեղեկություններ</w:t>
      </w:r>
      <w:r w:rsidR="00433BB0">
        <w:rPr>
          <w:rFonts w:ascii="GHEA Grapalat" w:eastAsia="Tahoma" w:hAnsi="GHEA Grapalat" w:cs="Tahoma"/>
          <w:bCs/>
          <w:sz w:val="24"/>
          <w:szCs w:val="24"/>
          <w:lang w:val="hy-AM"/>
        </w:rPr>
        <w:t xml:space="preserve"> և չի վերացրել թույլ տված խախտումը դրա վերաբերյալ կայացված դատական ակտի ուժի մեջ մտնելուց կամ վարչական ակտի </w:t>
      </w:r>
      <w:proofErr w:type="spellStart"/>
      <w:r w:rsidR="00433BB0">
        <w:rPr>
          <w:rFonts w:ascii="GHEA Grapalat" w:eastAsia="Tahoma" w:hAnsi="GHEA Grapalat" w:cs="Tahoma"/>
          <w:bCs/>
          <w:sz w:val="24"/>
          <w:szCs w:val="24"/>
          <w:lang w:val="hy-AM"/>
        </w:rPr>
        <w:t>անբողոքարկելի</w:t>
      </w:r>
      <w:proofErr w:type="spellEnd"/>
      <w:r w:rsidR="00433BB0">
        <w:rPr>
          <w:rFonts w:ascii="GHEA Grapalat" w:eastAsia="Tahoma" w:hAnsi="GHEA Grapalat" w:cs="Tahoma"/>
          <w:bCs/>
          <w:sz w:val="24"/>
          <w:szCs w:val="24"/>
          <w:lang w:val="hy-AM"/>
        </w:rPr>
        <w:t xml:space="preserve"> դառնալուց հետո </w:t>
      </w:r>
      <w:r w:rsidR="00433BB0" w:rsidRPr="00433BB0">
        <w:rPr>
          <w:rFonts w:ascii="GHEA Grapalat" w:eastAsia="Tahoma" w:hAnsi="GHEA Grapalat" w:cs="Tahoma"/>
          <w:bCs/>
          <w:sz w:val="24"/>
          <w:szCs w:val="24"/>
          <w:lang w:val="hy-AM"/>
        </w:rPr>
        <w:t xml:space="preserve">30 </w:t>
      </w:r>
      <w:r w:rsidR="00433BB0">
        <w:rPr>
          <w:rFonts w:ascii="GHEA Grapalat" w:eastAsia="Tahoma" w:hAnsi="GHEA Grapalat" w:cs="Tahoma"/>
          <w:bCs/>
          <w:sz w:val="24"/>
          <w:szCs w:val="24"/>
          <w:lang w:val="hy-AM"/>
        </w:rPr>
        <w:t xml:space="preserve">օրյա ժամկետում </w:t>
      </w:r>
      <w:r w:rsidR="000D08C2">
        <w:rPr>
          <w:rFonts w:ascii="GHEA Grapalat" w:eastAsia="Tahoma" w:hAnsi="GHEA Grapalat" w:cs="Tahoma"/>
          <w:bCs/>
          <w:sz w:val="24"/>
          <w:szCs w:val="24"/>
          <w:lang w:val="hy-AM"/>
        </w:rPr>
        <w:t xml:space="preserve">կամ սույն օրենսգրքով նախատեսված հիմքերի առկայության դեպքում լիազոր մարմնին չի ներկայացրել </w:t>
      </w:r>
      <w:r w:rsidR="000D08C2" w:rsidRPr="00523936">
        <w:rPr>
          <w:rFonts w:ascii="GHEA Grapalat" w:eastAsia="Tahoma" w:hAnsi="GHEA Grapalat" w:cs="Tahoma"/>
          <w:sz w:val="24"/>
          <w:szCs w:val="24"/>
          <w:lang w:val="hy-AM"/>
        </w:rPr>
        <w:t>իրական շահառուների վերաբերյալ տեղեկություններ բովանդակող քաղվածք</w:t>
      </w:r>
      <w:r w:rsidRPr="00945F3E">
        <w:rPr>
          <w:rFonts w:ascii="GHEA Grapalat" w:eastAsia="Tahoma" w:hAnsi="GHEA Grapalat" w:cs="Tahoma"/>
          <w:bCs/>
          <w:sz w:val="24"/>
          <w:szCs w:val="24"/>
          <w:lang w:val="hy-AM"/>
        </w:rPr>
        <w:t>։»</w:t>
      </w:r>
      <w:r w:rsidR="00A97FEE" w:rsidRPr="00523936">
        <w:rPr>
          <w:rFonts w:ascii="GHEA Grapalat" w:eastAsia="Tahoma" w:hAnsi="GHEA Grapalat" w:cs="Tahoma"/>
          <w:bCs/>
          <w:sz w:val="24"/>
          <w:szCs w:val="24"/>
          <w:lang w:val="hy-AM"/>
        </w:rPr>
        <w:t>։</w:t>
      </w:r>
    </w:p>
    <w:p w14:paraId="1629080B" w14:textId="77777777" w:rsidR="0019043A" w:rsidRPr="00523936" w:rsidRDefault="0019043A" w:rsidP="00E05639">
      <w:pPr>
        <w:pStyle w:val="ListParagraph"/>
        <w:spacing w:after="120" w:line="360" w:lineRule="auto"/>
        <w:ind w:leftChars="0" w:left="567" w:firstLineChars="0" w:firstLine="0"/>
        <w:contextualSpacing w:val="0"/>
        <w:rPr>
          <w:rFonts w:ascii="GHEA Grapalat" w:eastAsia="Tahoma" w:hAnsi="GHEA Grapalat" w:cs="Tahoma"/>
          <w:b/>
          <w:sz w:val="24"/>
          <w:szCs w:val="24"/>
          <w:lang w:val="hy-AM"/>
        </w:rPr>
      </w:pPr>
    </w:p>
    <w:p w14:paraId="51E63D86" w14:textId="46CE5A49" w:rsidR="0019043A" w:rsidRPr="00523936" w:rsidRDefault="0019043A" w:rsidP="0019043A">
      <w:pPr>
        <w:pStyle w:val="ListParagraph"/>
        <w:numPr>
          <w:ilvl w:val="0"/>
          <w:numId w:val="18"/>
        </w:numPr>
        <w:spacing w:after="120" w:line="360" w:lineRule="auto"/>
        <w:ind w:leftChars="0" w:left="0" w:firstLineChars="0" w:firstLine="567"/>
        <w:contextualSpacing w:val="0"/>
        <w:rPr>
          <w:rFonts w:ascii="GHEA Grapalat" w:eastAsia="Tahoma" w:hAnsi="GHEA Grapalat" w:cs="Tahoma"/>
          <w:b/>
          <w:sz w:val="24"/>
          <w:szCs w:val="24"/>
          <w:lang w:val="hy-AM"/>
        </w:rPr>
      </w:pPr>
      <w:r w:rsidRPr="00523936">
        <w:rPr>
          <w:rFonts w:ascii="GHEA Grapalat" w:eastAsia="Tahoma" w:hAnsi="GHEA Grapalat" w:cs="Tahoma"/>
          <w:bCs/>
          <w:sz w:val="24"/>
          <w:szCs w:val="24"/>
          <w:lang w:val="hy-AM"/>
        </w:rPr>
        <w:t>Օրեն</w:t>
      </w:r>
      <w:r w:rsidR="00A06982" w:rsidRPr="00523936">
        <w:rPr>
          <w:rFonts w:ascii="GHEA Grapalat" w:eastAsia="Tahoma" w:hAnsi="GHEA Grapalat" w:cs="Tahoma"/>
          <w:bCs/>
          <w:sz w:val="24"/>
          <w:szCs w:val="24"/>
          <w:lang w:val="hy-AM"/>
        </w:rPr>
        <w:t>սգր</w:t>
      </w:r>
      <w:r w:rsidRPr="00523936">
        <w:rPr>
          <w:rFonts w:ascii="GHEA Grapalat" w:eastAsia="Tahoma" w:hAnsi="GHEA Grapalat" w:cs="Tahoma"/>
          <w:bCs/>
          <w:sz w:val="24"/>
          <w:szCs w:val="24"/>
          <w:lang w:val="hy-AM"/>
        </w:rPr>
        <w:t>քի 33-րդ հոդվածի 2-րդ մասի 7.2-րդ կետում «իրական սեփականատերերի փոփոխության» բառերը փոխարինել «</w:t>
      </w:r>
      <w:bookmarkStart w:id="14" w:name="_Hlk66276614"/>
      <w:r w:rsidRPr="00523936">
        <w:rPr>
          <w:rFonts w:ascii="GHEA Grapalat" w:eastAsia="Tahoma" w:hAnsi="GHEA Grapalat" w:cs="Tahoma"/>
          <w:sz w:val="24"/>
          <w:szCs w:val="24"/>
          <w:lang w:val="hy-AM"/>
        </w:rPr>
        <w:t>իրական շահառուի փոփոխության</w:t>
      </w:r>
      <w:bookmarkEnd w:id="14"/>
      <w:r w:rsidRPr="00523936">
        <w:rPr>
          <w:rFonts w:ascii="GHEA Grapalat" w:eastAsia="Tahoma" w:hAnsi="GHEA Grapalat" w:cs="Tahoma"/>
          <w:bCs/>
          <w:sz w:val="24"/>
          <w:szCs w:val="24"/>
          <w:lang w:val="hy-AM"/>
        </w:rPr>
        <w:t>» բառերով։</w:t>
      </w:r>
    </w:p>
    <w:p w14:paraId="6F02F96B" w14:textId="77777777" w:rsidR="0019043A" w:rsidRPr="00523936" w:rsidRDefault="0019043A" w:rsidP="00E05639">
      <w:pPr>
        <w:pStyle w:val="ListParagraph"/>
        <w:spacing w:after="120" w:line="360" w:lineRule="auto"/>
        <w:ind w:leftChars="0" w:left="567" w:firstLineChars="0" w:firstLine="0"/>
        <w:contextualSpacing w:val="0"/>
        <w:rPr>
          <w:rFonts w:ascii="GHEA Grapalat" w:eastAsia="Tahoma" w:hAnsi="GHEA Grapalat" w:cs="Tahoma"/>
          <w:bCs/>
          <w:sz w:val="24"/>
          <w:szCs w:val="24"/>
          <w:lang w:val="hy-AM"/>
        </w:rPr>
      </w:pPr>
    </w:p>
    <w:p w14:paraId="4E57DA82" w14:textId="7EBE216D" w:rsidR="005F5457" w:rsidRPr="00523936" w:rsidRDefault="0019043A" w:rsidP="0019043A">
      <w:pPr>
        <w:pStyle w:val="ListParagraph"/>
        <w:numPr>
          <w:ilvl w:val="0"/>
          <w:numId w:val="18"/>
        </w:numPr>
        <w:spacing w:after="120" w:line="360" w:lineRule="auto"/>
        <w:ind w:leftChars="0" w:left="0" w:firstLineChars="0" w:firstLine="567"/>
        <w:contextualSpacing w:val="0"/>
        <w:rPr>
          <w:rFonts w:ascii="GHEA Grapalat" w:eastAsia="Tahoma" w:hAnsi="GHEA Grapalat" w:cs="Tahoma"/>
          <w:bCs/>
          <w:sz w:val="24"/>
          <w:szCs w:val="24"/>
          <w:lang w:val="hy-AM"/>
        </w:rPr>
      </w:pPr>
      <w:r w:rsidRPr="00523936">
        <w:rPr>
          <w:rFonts w:ascii="GHEA Grapalat" w:eastAsia="Tahoma" w:hAnsi="GHEA Grapalat" w:cs="Tahoma"/>
          <w:bCs/>
          <w:sz w:val="24"/>
          <w:szCs w:val="24"/>
          <w:lang w:val="hy-AM"/>
        </w:rPr>
        <w:t>Օրենքի 35-րդ հոդվածի 2-րդ մասի 6-րդ կետ</w:t>
      </w:r>
      <w:r w:rsidR="005F5457" w:rsidRPr="00523936">
        <w:rPr>
          <w:rFonts w:ascii="GHEA Grapalat" w:eastAsia="Tahoma" w:hAnsi="GHEA Grapalat" w:cs="Tahoma"/>
          <w:bCs/>
          <w:sz w:val="24"/>
          <w:szCs w:val="24"/>
          <w:lang w:val="hy-AM"/>
        </w:rPr>
        <w:t xml:space="preserve">ը շարադրել հետևյալ </w:t>
      </w:r>
      <w:r w:rsidR="002B283F">
        <w:rPr>
          <w:rFonts w:ascii="GHEA Grapalat" w:eastAsia="Tahoma" w:hAnsi="GHEA Grapalat" w:cs="Tahoma"/>
          <w:bCs/>
          <w:sz w:val="24"/>
          <w:szCs w:val="24"/>
          <w:lang w:val="hy-AM"/>
        </w:rPr>
        <w:t>բովանդակությամբ</w:t>
      </w:r>
      <w:r w:rsidR="002B283F">
        <w:rPr>
          <w:rFonts w:ascii="Cambria Math" w:eastAsia="Tahoma" w:hAnsi="Cambria Math" w:cs="Tahoma"/>
          <w:bCs/>
          <w:sz w:val="24"/>
          <w:szCs w:val="24"/>
          <w:lang w:val="hy-AM"/>
        </w:rPr>
        <w:t>․</w:t>
      </w:r>
      <w:r w:rsidR="005F5457" w:rsidRPr="00523936">
        <w:rPr>
          <w:rFonts w:ascii="Cambria Math" w:eastAsia="Tahoma" w:hAnsi="Cambria Math" w:cs="Tahoma"/>
          <w:bCs/>
          <w:sz w:val="24"/>
          <w:szCs w:val="24"/>
          <w:lang w:val="hy-AM"/>
        </w:rPr>
        <w:t xml:space="preserve"> </w:t>
      </w:r>
    </w:p>
    <w:p w14:paraId="2CC1F945" w14:textId="743E0189" w:rsidR="0019043A" w:rsidRPr="00523936" w:rsidRDefault="0019043A" w:rsidP="00E05639">
      <w:pPr>
        <w:spacing w:after="120" w:line="360" w:lineRule="auto"/>
        <w:ind w:leftChars="0" w:left="0" w:firstLineChars="0" w:firstLine="567"/>
        <w:rPr>
          <w:rFonts w:ascii="GHEA Grapalat" w:eastAsia="Tahoma" w:hAnsi="GHEA Grapalat" w:cs="Tahoma"/>
          <w:bCs/>
          <w:sz w:val="24"/>
          <w:szCs w:val="24"/>
          <w:lang w:val="hy-AM"/>
        </w:rPr>
      </w:pPr>
      <w:r w:rsidRPr="00523936">
        <w:rPr>
          <w:rFonts w:ascii="GHEA Grapalat" w:eastAsia="Tahoma" w:hAnsi="GHEA Grapalat" w:cs="Tahoma"/>
          <w:bCs/>
          <w:sz w:val="24"/>
          <w:szCs w:val="24"/>
          <w:lang w:val="hy-AM"/>
        </w:rPr>
        <w:lastRenderedPageBreak/>
        <w:t xml:space="preserve"> «</w:t>
      </w:r>
      <w:bookmarkStart w:id="15" w:name="_Hlk66276757"/>
      <w:r w:rsidR="005F5457" w:rsidRPr="00523936">
        <w:rPr>
          <w:rFonts w:ascii="GHEA Grapalat" w:eastAsia="Tahoma" w:hAnsi="GHEA Grapalat" w:cs="Tahoma"/>
          <w:bCs/>
          <w:sz w:val="24"/>
          <w:szCs w:val="24"/>
          <w:lang w:val="hy-AM"/>
        </w:rPr>
        <w:t>6) իրական շահառուի փոփոխության պետական գրանցումից հետո փոփոխության մասին լիազոր մարմնին 14 օրվա ընթացքում տեղեկացնելու պարտականությունը` ներկայացնելով իրական շահառուների վերաբերյալ տեղեկություններ բովանդակող քաղվածք։</w:t>
      </w:r>
      <w:bookmarkEnd w:id="15"/>
      <w:r w:rsidRPr="00523936">
        <w:rPr>
          <w:rFonts w:ascii="GHEA Grapalat" w:eastAsia="Tahoma" w:hAnsi="GHEA Grapalat" w:cs="Tahoma"/>
          <w:bCs/>
          <w:sz w:val="24"/>
          <w:szCs w:val="24"/>
          <w:lang w:val="hy-AM"/>
        </w:rPr>
        <w:t>»։</w:t>
      </w:r>
    </w:p>
    <w:p w14:paraId="25C4F1D1" w14:textId="77777777" w:rsidR="0019043A" w:rsidRPr="00523936" w:rsidRDefault="0019043A" w:rsidP="0019043A">
      <w:pPr>
        <w:pStyle w:val="ListParagraph"/>
        <w:spacing w:after="120" w:line="360" w:lineRule="auto"/>
        <w:ind w:leftChars="0" w:left="567" w:firstLineChars="0" w:firstLine="0"/>
        <w:contextualSpacing w:val="0"/>
        <w:rPr>
          <w:rFonts w:ascii="GHEA Grapalat" w:eastAsia="Tahoma" w:hAnsi="GHEA Grapalat" w:cs="Tahoma"/>
          <w:b/>
          <w:sz w:val="24"/>
          <w:szCs w:val="24"/>
          <w:lang w:val="hy-AM"/>
        </w:rPr>
      </w:pPr>
    </w:p>
    <w:p w14:paraId="28E48406" w14:textId="2FBC955B" w:rsidR="0019043A" w:rsidRPr="00523936" w:rsidRDefault="0019043A" w:rsidP="0019043A">
      <w:pPr>
        <w:pStyle w:val="ListParagraph"/>
        <w:numPr>
          <w:ilvl w:val="0"/>
          <w:numId w:val="18"/>
        </w:numPr>
        <w:spacing w:after="120" w:line="360" w:lineRule="auto"/>
        <w:ind w:leftChars="0" w:left="0" w:firstLineChars="0" w:firstLine="567"/>
        <w:contextualSpacing w:val="0"/>
        <w:rPr>
          <w:rFonts w:ascii="GHEA Grapalat" w:eastAsia="Tahoma" w:hAnsi="GHEA Grapalat" w:cs="Tahoma"/>
          <w:b/>
          <w:sz w:val="24"/>
          <w:szCs w:val="24"/>
          <w:lang w:val="hy-AM"/>
        </w:rPr>
      </w:pPr>
      <w:r w:rsidRPr="00523936">
        <w:rPr>
          <w:rFonts w:ascii="GHEA Grapalat" w:eastAsia="Tahoma" w:hAnsi="GHEA Grapalat" w:cs="Tahoma"/>
          <w:bCs/>
          <w:sz w:val="24"/>
          <w:szCs w:val="24"/>
          <w:lang w:val="hy-AM"/>
        </w:rPr>
        <w:t>Օրենքի 38-րդ հոդվածի 2-րդ մասի 7.1-ին կետում «իրական սեփականատերերի փոփոխության» բառերը փոխարինել «</w:t>
      </w:r>
      <w:bookmarkStart w:id="16" w:name="_Hlk66276854"/>
      <w:r w:rsidRPr="00523936">
        <w:rPr>
          <w:rFonts w:ascii="GHEA Grapalat" w:eastAsia="Tahoma" w:hAnsi="GHEA Grapalat" w:cs="Tahoma"/>
          <w:sz w:val="24"/>
          <w:szCs w:val="24"/>
          <w:lang w:val="hy-AM"/>
        </w:rPr>
        <w:t>իրական շահառուի փոփոխության</w:t>
      </w:r>
      <w:bookmarkEnd w:id="16"/>
      <w:r w:rsidRPr="00523936">
        <w:rPr>
          <w:rFonts w:ascii="GHEA Grapalat" w:eastAsia="Tahoma" w:hAnsi="GHEA Grapalat" w:cs="Tahoma"/>
          <w:bCs/>
          <w:sz w:val="24"/>
          <w:szCs w:val="24"/>
          <w:lang w:val="hy-AM"/>
        </w:rPr>
        <w:t>» բառերով։</w:t>
      </w:r>
    </w:p>
    <w:p w14:paraId="484CC139" w14:textId="77777777" w:rsidR="00A97FEE" w:rsidRPr="00523936" w:rsidRDefault="00A97FEE" w:rsidP="00E05639">
      <w:pPr>
        <w:spacing w:after="120" w:line="360" w:lineRule="auto"/>
        <w:ind w:leftChars="0" w:left="0" w:firstLineChars="0" w:firstLine="0"/>
        <w:rPr>
          <w:rFonts w:ascii="GHEA Grapalat" w:eastAsia="Tahoma" w:hAnsi="GHEA Grapalat" w:cs="Tahoma"/>
          <w:b/>
          <w:sz w:val="24"/>
          <w:szCs w:val="24"/>
          <w:lang w:val="hy-AM"/>
        </w:rPr>
      </w:pPr>
    </w:p>
    <w:p w14:paraId="44838DB2" w14:textId="208AE3FC" w:rsidR="004005CC" w:rsidRPr="00523936" w:rsidRDefault="005B5639" w:rsidP="00E05639">
      <w:pPr>
        <w:pStyle w:val="ListParagraph"/>
        <w:numPr>
          <w:ilvl w:val="0"/>
          <w:numId w:val="18"/>
        </w:numPr>
        <w:spacing w:after="120" w:line="360" w:lineRule="auto"/>
        <w:ind w:leftChars="0" w:left="0" w:firstLineChars="0" w:firstLine="567"/>
        <w:contextualSpacing w:val="0"/>
        <w:rPr>
          <w:rFonts w:ascii="GHEA Grapalat" w:hAnsi="GHEA Grapalat"/>
          <w:sz w:val="24"/>
          <w:szCs w:val="24"/>
          <w:lang w:val="hy-AM"/>
        </w:rPr>
      </w:pPr>
      <w:r w:rsidRPr="00523936">
        <w:rPr>
          <w:rFonts w:ascii="GHEA Grapalat" w:eastAsia="Tahoma" w:hAnsi="GHEA Grapalat" w:cs="Tahoma"/>
          <w:sz w:val="24"/>
          <w:szCs w:val="24"/>
          <w:lang w:val="hy-AM"/>
        </w:rPr>
        <w:t>Օրենքի 46-րդ հոդվածի 2-րդ մասի 2.2-րդ</w:t>
      </w:r>
      <w:r w:rsidR="005F5457" w:rsidRPr="00523936">
        <w:rPr>
          <w:rFonts w:ascii="GHEA Grapalat" w:eastAsia="Tahoma" w:hAnsi="GHEA Grapalat" w:cs="Tahoma"/>
          <w:sz w:val="24"/>
          <w:szCs w:val="24"/>
          <w:lang w:val="hy-AM"/>
        </w:rPr>
        <w:t xml:space="preserve"> կետը շարադրել հետևյալ խմբագրությամբ՝ </w:t>
      </w:r>
    </w:p>
    <w:p w14:paraId="22CAD191" w14:textId="5F155AF7" w:rsidR="004005CC" w:rsidRPr="00523936" w:rsidRDefault="004001A5" w:rsidP="005F5457">
      <w:pPr>
        <w:spacing w:after="120" w:line="360" w:lineRule="auto"/>
        <w:ind w:leftChars="0" w:left="0" w:firstLineChars="0" w:firstLine="567"/>
        <w:rPr>
          <w:lang w:val="hy-AM"/>
        </w:rPr>
      </w:pPr>
      <w:r w:rsidRPr="00523936">
        <w:rPr>
          <w:rFonts w:ascii="GHEA Grapalat" w:hAnsi="GHEA Grapalat"/>
          <w:sz w:val="24"/>
          <w:szCs w:val="24"/>
          <w:lang w:val="hy-AM"/>
        </w:rPr>
        <w:t>«</w:t>
      </w:r>
      <w:bookmarkStart w:id="17" w:name="_Hlk66277100"/>
      <w:r w:rsidR="004005CC" w:rsidRPr="00523936">
        <w:rPr>
          <w:rFonts w:ascii="GHEA Grapalat" w:hAnsi="GHEA Grapalat"/>
          <w:sz w:val="24"/>
          <w:szCs w:val="24"/>
          <w:lang w:val="hy-AM"/>
        </w:rPr>
        <w:t xml:space="preserve">2.2) մետաղական օգտակար հանածոյի արդյունահանման նպատակով երկրաբանական ուսումնասիրության իրավունք ունեցողի դեպքում`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օրենքով սահմանված կարգով և ժամկետում իրավաբանական անձանց պետական գրանցում իրականացնող իրավասու պետական մարմնին ներկայացնել իրական շահառուների վերաբերյալ տեղեկություններ կամ </w:t>
      </w:r>
      <w:r w:rsidR="005F5457" w:rsidRPr="00523936">
        <w:rPr>
          <w:rFonts w:ascii="GHEA Grapalat" w:hAnsi="GHEA Grapalat"/>
          <w:sz w:val="24"/>
          <w:szCs w:val="24"/>
          <w:lang w:val="hy-AM"/>
        </w:rPr>
        <w:t xml:space="preserve">իրական շահառուների վերաբերյալ </w:t>
      </w:r>
      <w:r w:rsidR="004005CC" w:rsidRPr="00523936">
        <w:rPr>
          <w:rFonts w:ascii="GHEA Grapalat" w:hAnsi="GHEA Grapalat"/>
          <w:sz w:val="24"/>
          <w:szCs w:val="24"/>
          <w:lang w:val="hy-AM"/>
        </w:rPr>
        <w:t xml:space="preserve">արդեն գրառված </w:t>
      </w:r>
      <w:r w:rsidR="00560B42" w:rsidRPr="00523936">
        <w:rPr>
          <w:rFonts w:ascii="GHEA Grapalat" w:hAnsi="GHEA Grapalat"/>
          <w:sz w:val="24"/>
          <w:szCs w:val="24"/>
          <w:lang w:val="hy-AM"/>
        </w:rPr>
        <w:t>տեղեկությունների</w:t>
      </w:r>
      <w:r w:rsidR="004005CC" w:rsidRPr="00523936">
        <w:rPr>
          <w:rFonts w:ascii="GHEA Grapalat" w:hAnsi="GHEA Grapalat"/>
          <w:sz w:val="24"/>
          <w:szCs w:val="24"/>
          <w:lang w:val="hy-AM"/>
        </w:rPr>
        <w:t xml:space="preserve"> փոփոխություններ և համապատասխան պետական գրանցումից հետո </w:t>
      </w:r>
      <w:r w:rsidR="00554AE7" w:rsidRPr="00523936">
        <w:rPr>
          <w:rFonts w:ascii="GHEA Grapalat" w:hAnsi="GHEA Grapalat"/>
          <w:sz w:val="24"/>
          <w:szCs w:val="24"/>
          <w:lang w:val="hy-AM"/>
        </w:rPr>
        <w:t>14 օրվա ընթացք</w:t>
      </w:r>
      <w:r w:rsidR="00CA0216" w:rsidRPr="00523936">
        <w:rPr>
          <w:rFonts w:ascii="GHEA Grapalat" w:hAnsi="GHEA Grapalat"/>
          <w:sz w:val="24"/>
          <w:szCs w:val="24"/>
          <w:lang w:val="hy-AM"/>
        </w:rPr>
        <w:t>ու</w:t>
      </w:r>
      <w:r w:rsidR="00554AE7" w:rsidRPr="00523936">
        <w:rPr>
          <w:rFonts w:ascii="GHEA Grapalat" w:hAnsi="GHEA Grapalat"/>
          <w:sz w:val="24"/>
          <w:szCs w:val="24"/>
          <w:lang w:val="hy-AM"/>
        </w:rPr>
        <w:t xml:space="preserve">մ </w:t>
      </w:r>
      <w:r w:rsidR="004005CC" w:rsidRPr="00523936">
        <w:rPr>
          <w:rFonts w:ascii="GHEA Grapalat" w:hAnsi="GHEA Grapalat"/>
          <w:sz w:val="24"/>
          <w:szCs w:val="24"/>
          <w:lang w:val="hy-AM"/>
        </w:rPr>
        <w:t>դրա մասին տեղեկացնել լիազոր մարմնին</w:t>
      </w:r>
      <w:r w:rsidR="004005CC" w:rsidRPr="00523936">
        <w:rPr>
          <w:lang w:val="hy-AM"/>
        </w:rPr>
        <w:t xml:space="preserve">՝ </w:t>
      </w:r>
      <w:r w:rsidR="004005CC" w:rsidRPr="00523936">
        <w:rPr>
          <w:rFonts w:ascii="GHEA Grapalat" w:hAnsi="GHEA Grapalat"/>
          <w:sz w:val="24"/>
          <w:szCs w:val="24"/>
          <w:lang w:val="hy-AM"/>
        </w:rPr>
        <w:t xml:space="preserve">ներկայացնելով իրական </w:t>
      </w:r>
      <w:r w:rsidR="00554AE7" w:rsidRPr="00523936">
        <w:rPr>
          <w:rFonts w:ascii="GHEA Grapalat" w:hAnsi="GHEA Grapalat"/>
          <w:sz w:val="24"/>
          <w:szCs w:val="24"/>
          <w:lang w:val="hy-AM"/>
        </w:rPr>
        <w:t>շահառուների</w:t>
      </w:r>
      <w:r w:rsidR="004005CC" w:rsidRPr="00523936">
        <w:rPr>
          <w:rFonts w:ascii="GHEA Grapalat" w:hAnsi="GHEA Grapalat"/>
          <w:sz w:val="24"/>
          <w:szCs w:val="24"/>
          <w:lang w:val="hy-AM"/>
        </w:rPr>
        <w:t xml:space="preserve"> վերաբերյալ տեղեկություններ բովանդակող քաղվածք</w:t>
      </w:r>
      <w:r w:rsidRPr="00523936">
        <w:rPr>
          <w:rFonts w:ascii="Cambria Math" w:hAnsi="Cambria Math"/>
          <w:sz w:val="24"/>
          <w:szCs w:val="24"/>
          <w:lang w:val="hy-AM"/>
        </w:rPr>
        <w:t>․</w:t>
      </w:r>
      <w:bookmarkEnd w:id="17"/>
      <w:r w:rsidR="004005CC" w:rsidRPr="00523936">
        <w:rPr>
          <w:rFonts w:ascii="GHEA Grapalat" w:hAnsi="GHEA Grapalat"/>
          <w:sz w:val="24"/>
          <w:szCs w:val="24"/>
          <w:lang w:val="hy-AM"/>
        </w:rPr>
        <w:t>։</w:t>
      </w:r>
      <w:r w:rsidRPr="00523936">
        <w:rPr>
          <w:rFonts w:ascii="GHEA Grapalat" w:hAnsi="GHEA Grapalat"/>
          <w:sz w:val="24"/>
          <w:szCs w:val="24"/>
          <w:lang w:val="hy-AM"/>
        </w:rPr>
        <w:t>»</w:t>
      </w:r>
    </w:p>
    <w:p w14:paraId="3FB8486E" w14:textId="1BBF72A3" w:rsidR="005B5639" w:rsidRPr="00523936" w:rsidRDefault="005B5639" w:rsidP="00DA5FA0">
      <w:pPr>
        <w:spacing w:after="120" w:line="360" w:lineRule="auto"/>
        <w:ind w:leftChars="0" w:left="0" w:firstLineChars="0" w:firstLine="0"/>
        <w:rPr>
          <w:rFonts w:ascii="GHEA Grapalat" w:hAnsi="GHEA Grapalat"/>
          <w:sz w:val="24"/>
          <w:szCs w:val="24"/>
          <w:lang w:val="hy-AM"/>
        </w:rPr>
      </w:pPr>
    </w:p>
    <w:p w14:paraId="3B1A3694" w14:textId="38B325E7" w:rsidR="00CA0216" w:rsidRPr="00523936" w:rsidRDefault="00842358" w:rsidP="00DA5FA0">
      <w:pPr>
        <w:pStyle w:val="ListParagraph"/>
        <w:numPr>
          <w:ilvl w:val="0"/>
          <w:numId w:val="18"/>
        </w:numPr>
        <w:spacing w:after="120" w:line="360" w:lineRule="auto"/>
        <w:ind w:leftChars="0" w:left="0" w:firstLineChars="0" w:firstLine="567"/>
        <w:contextualSpacing w:val="0"/>
        <w:rPr>
          <w:rFonts w:ascii="GHEA Grapalat" w:hAnsi="GHEA Grapalat"/>
          <w:sz w:val="24"/>
          <w:szCs w:val="24"/>
          <w:lang w:val="hy-AM"/>
        </w:rPr>
      </w:pPr>
      <w:r w:rsidRPr="00523936">
        <w:rPr>
          <w:rFonts w:ascii="GHEA Grapalat" w:eastAsia="Tahoma" w:hAnsi="GHEA Grapalat" w:cs="Tahoma"/>
          <w:sz w:val="24"/>
          <w:szCs w:val="24"/>
          <w:lang w:val="hy-AM"/>
        </w:rPr>
        <w:t>Օրենքի 49-րդ հոդված</w:t>
      </w:r>
      <w:r w:rsidR="00CA0216" w:rsidRPr="00523936">
        <w:rPr>
          <w:rFonts w:ascii="GHEA Grapalat" w:eastAsia="Tahoma" w:hAnsi="GHEA Grapalat" w:cs="Tahoma"/>
          <w:sz w:val="24"/>
          <w:szCs w:val="24"/>
          <w:lang w:val="hy-AM"/>
        </w:rPr>
        <w:t xml:space="preserve">ի 2-րդ մասում՝ </w:t>
      </w:r>
    </w:p>
    <w:p w14:paraId="04388338" w14:textId="2269637F" w:rsidR="00CA0216" w:rsidRPr="00523936" w:rsidRDefault="00842358" w:rsidP="00CA0216">
      <w:pPr>
        <w:pStyle w:val="ListParagraph"/>
        <w:numPr>
          <w:ilvl w:val="0"/>
          <w:numId w:val="23"/>
        </w:numPr>
        <w:spacing w:after="120" w:line="360" w:lineRule="auto"/>
        <w:ind w:leftChars="0" w:left="0" w:firstLineChars="0" w:firstLine="567"/>
        <w:rPr>
          <w:rFonts w:ascii="GHEA Grapalat" w:hAnsi="GHEA Grapalat"/>
          <w:sz w:val="24"/>
          <w:szCs w:val="24"/>
          <w:lang w:val="hy-AM"/>
        </w:rPr>
      </w:pPr>
      <w:r w:rsidRPr="00523936">
        <w:rPr>
          <w:rFonts w:ascii="GHEA Grapalat" w:eastAsia="Tahoma" w:hAnsi="GHEA Grapalat" w:cs="Tahoma"/>
          <w:sz w:val="24"/>
          <w:szCs w:val="24"/>
          <w:lang w:val="hy-AM"/>
        </w:rPr>
        <w:t xml:space="preserve"> </w:t>
      </w:r>
      <w:r w:rsidR="00CA0216" w:rsidRPr="00523936">
        <w:rPr>
          <w:rFonts w:ascii="GHEA Grapalat" w:eastAsia="Tahoma" w:hAnsi="GHEA Grapalat" w:cs="Tahoma"/>
          <w:sz w:val="24"/>
          <w:szCs w:val="24"/>
          <w:lang w:val="hy-AM"/>
        </w:rPr>
        <w:t xml:space="preserve">8-րդ կետում հանել ««Իրավաբանական անձանց պետական գրանցման, իրավաբանական անձանց առանձնացված ստորաբաժանումների, </w:t>
      </w:r>
      <w:r w:rsidR="00CA0216" w:rsidRPr="00523936">
        <w:rPr>
          <w:rFonts w:ascii="GHEA Grapalat" w:eastAsia="Tahoma" w:hAnsi="GHEA Grapalat" w:cs="Tahoma"/>
          <w:sz w:val="24"/>
          <w:szCs w:val="24"/>
          <w:lang w:val="hy-AM"/>
        </w:rPr>
        <w:lastRenderedPageBreak/>
        <w:t>հիմնարկների և անհատ ձեռնարկատերերի պետական հաշվառման մասին» օրենքով սահմանված» բառերը</w:t>
      </w:r>
      <w:r w:rsidR="00CA0216" w:rsidRPr="00523936">
        <w:rPr>
          <w:rFonts w:ascii="Cambria Math" w:eastAsia="Tahoma" w:hAnsi="Cambria Math" w:cs="Tahoma"/>
          <w:sz w:val="24"/>
          <w:szCs w:val="24"/>
          <w:lang w:val="hy-AM"/>
        </w:rPr>
        <w:t xml:space="preserve">․ </w:t>
      </w:r>
    </w:p>
    <w:p w14:paraId="6D6ED82B" w14:textId="401ABA1B" w:rsidR="00397D1B" w:rsidRPr="00523936" w:rsidRDefault="00842358" w:rsidP="00E05639">
      <w:pPr>
        <w:pStyle w:val="ListParagraph"/>
        <w:numPr>
          <w:ilvl w:val="0"/>
          <w:numId w:val="23"/>
        </w:numPr>
        <w:spacing w:after="120" w:line="360" w:lineRule="auto"/>
        <w:ind w:leftChars="0" w:left="0" w:firstLineChars="0" w:firstLine="567"/>
        <w:rPr>
          <w:rFonts w:ascii="GHEA Grapalat" w:hAnsi="GHEA Grapalat"/>
          <w:sz w:val="24"/>
          <w:szCs w:val="24"/>
          <w:lang w:val="hy-AM"/>
        </w:rPr>
      </w:pPr>
      <w:r w:rsidRPr="00523936">
        <w:rPr>
          <w:rFonts w:ascii="GHEA Grapalat" w:eastAsia="Tahoma" w:hAnsi="GHEA Grapalat" w:cs="Tahoma"/>
          <w:sz w:val="24"/>
          <w:szCs w:val="24"/>
          <w:lang w:val="hy-AM"/>
        </w:rPr>
        <w:t>8.1-ին կետում «</w:t>
      </w:r>
      <w:r w:rsidR="005B5639" w:rsidRPr="00523936">
        <w:rPr>
          <w:rFonts w:ascii="GHEA Grapalat" w:eastAsia="Tahoma" w:hAnsi="GHEA Grapalat" w:cs="Tahoma"/>
          <w:sz w:val="24"/>
          <w:szCs w:val="24"/>
          <w:lang w:val="hy-AM"/>
        </w:rPr>
        <w:t>իրական սեփականատերերի փոփոխության</w:t>
      </w:r>
      <w:r w:rsidRPr="00523936">
        <w:rPr>
          <w:rFonts w:ascii="GHEA Grapalat" w:eastAsia="Tahoma" w:hAnsi="GHEA Grapalat" w:cs="Tahoma"/>
          <w:sz w:val="24"/>
          <w:szCs w:val="24"/>
          <w:lang w:val="hy-AM"/>
        </w:rPr>
        <w:t>» բառ</w:t>
      </w:r>
      <w:r w:rsidR="005B5639" w:rsidRPr="00523936">
        <w:rPr>
          <w:rFonts w:ascii="GHEA Grapalat" w:eastAsia="Tahoma" w:hAnsi="GHEA Grapalat" w:cs="Tahoma"/>
          <w:sz w:val="24"/>
          <w:szCs w:val="24"/>
          <w:lang w:val="hy-AM"/>
        </w:rPr>
        <w:t>եր</w:t>
      </w:r>
      <w:r w:rsidRPr="00523936">
        <w:rPr>
          <w:rFonts w:ascii="GHEA Grapalat" w:eastAsia="Tahoma" w:hAnsi="GHEA Grapalat" w:cs="Tahoma"/>
          <w:sz w:val="24"/>
          <w:szCs w:val="24"/>
          <w:lang w:val="hy-AM"/>
        </w:rPr>
        <w:t>ը փոխարինել «</w:t>
      </w:r>
      <w:bookmarkStart w:id="18" w:name="_Hlk66277244"/>
      <w:r w:rsidR="005B5639" w:rsidRPr="00523936">
        <w:rPr>
          <w:rFonts w:ascii="GHEA Grapalat" w:eastAsia="Tahoma" w:hAnsi="GHEA Grapalat" w:cs="Tahoma"/>
          <w:sz w:val="24"/>
          <w:szCs w:val="24"/>
          <w:lang w:val="hy-AM"/>
        </w:rPr>
        <w:t xml:space="preserve">իրական </w:t>
      </w:r>
      <w:r w:rsidRPr="00523936">
        <w:rPr>
          <w:rFonts w:ascii="GHEA Grapalat" w:eastAsia="Tahoma" w:hAnsi="GHEA Grapalat" w:cs="Tahoma"/>
          <w:sz w:val="24"/>
          <w:szCs w:val="24"/>
          <w:lang w:val="hy-AM"/>
        </w:rPr>
        <w:t>շահառուի</w:t>
      </w:r>
      <w:r w:rsidR="005B5639" w:rsidRPr="00523936">
        <w:rPr>
          <w:rFonts w:ascii="GHEA Grapalat" w:eastAsia="Tahoma" w:hAnsi="GHEA Grapalat" w:cs="Tahoma"/>
          <w:sz w:val="24"/>
          <w:szCs w:val="24"/>
          <w:lang w:val="hy-AM"/>
        </w:rPr>
        <w:t xml:space="preserve"> փոփոխության</w:t>
      </w:r>
      <w:bookmarkEnd w:id="18"/>
      <w:r w:rsidRPr="00523936">
        <w:rPr>
          <w:rFonts w:ascii="GHEA Grapalat" w:eastAsia="Tahoma" w:hAnsi="GHEA Grapalat" w:cs="Tahoma"/>
          <w:sz w:val="24"/>
          <w:szCs w:val="24"/>
          <w:lang w:val="hy-AM"/>
        </w:rPr>
        <w:t>» բառ</w:t>
      </w:r>
      <w:r w:rsidR="005B5639" w:rsidRPr="00523936">
        <w:rPr>
          <w:rFonts w:ascii="GHEA Grapalat" w:eastAsia="Tahoma" w:hAnsi="GHEA Grapalat" w:cs="Tahoma"/>
          <w:sz w:val="24"/>
          <w:szCs w:val="24"/>
          <w:lang w:val="hy-AM"/>
        </w:rPr>
        <w:t>եր</w:t>
      </w:r>
      <w:r w:rsidRPr="00523936">
        <w:rPr>
          <w:rFonts w:ascii="GHEA Grapalat" w:eastAsia="Tahoma" w:hAnsi="GHEA Grapalat" w:cs="Tahoma"/>
          <w:sz w:val="24"/>
          <w:szCs w:val="24"/>
          <w:lang w:val="hy-AM"/>
        </w:rPr>
        <w:t>ով:</w:t>
      </w:r>
    </w:p>
    <w:p w14:paraId="5067E0C2" w14:textId="77777777" w:rsidR="00397D1B" w:rsidRPr="00523936" w:rsidRDefault="00397D1B" w:rsidP="00F66D15">
      <w:pPr>
        <w:spacing w:after="120" w:line="360" w:lineRule="auto"/>
        <w:ind w:leftChars="0" w:left="2" w:hanging="2"/>
        <w:rPr>
          <w:rFonts w:ascii="GHEA Grapalat" w:hAnsi="GHEA Grapalat"/>
          <w:sz w:val="24"/>
          <w:szCs w:val="24"/>
          <w:lang w:val="hy-AM"/>
        </w:rPr>
      </w:pPr>
    </w:p>
    <w:p w14:paraId="4F125C0F" w14:textId="484D1036" w:rsidR="001833AB" w:rsidRPr="00523936" w:rsidRDefault="00842358" w:rsidP="00DA5FA0">
      <w:pPr>
        <w:pStyle w:val="ListParagraph"/>
        <w:numPr>
          <w:ilvl w:val="0"/>
          <w:numId w:val="18"/>
        </w:numPr>
        <w:spacing w:after="120" w:line="360" w:lineRule="auto"/>
        <w:ind w:leftChars="0" w:left="0" w:firstLineChars="0" w:firstLine="567"/>
        <w:contextualSpacing w:val="0"/>
        <w:rPr>
          <w:rFonts w:ascii="GHEA Grapalat" w:hAnsi="GHEA Grapalat"/>
          <w:sz w:val="24"/>
          <w:szCs w:val="24"/>
          <w:lang w:val="hy-AM"/>
        </w:rPr>
      </w:pPr>
      <w:r w:rsidRPr="00523936">
        <w:rPr>
          <w:rFonts w:ascii="GHEA Grapalat" w:eastAsia="Tahoma" w:hAnsi="GHEA Grapalat" w:cs="Tahoma"/>
          <w:sz w:val="24"/>
          <w:szCs w:val="24"/>
          <w:lang w:val="hy-AM"/>
        </w:rPr>
        <w:t>Օրենքի 59-րդ հոդվածում 3-րդ մասի 18.2-րդ կետ</w:t>
      </w:r>
      <w:r w:rsidR="001833AB" w:rsidRPr="00523936">
        <w:rPr>
          <w:rFonts w:ascii="GHEA Grapalat" w:eastAsia="Tahoma" w:hAnsi="GHEA Grapalat" w:cs="Tahoma"/>
          <w:sz w:val="24"/>
          <w:szCs w:val="24"/>
          <w:lang w:val="hy-AM"/>
        </w:rPr>
        <w:t>ը շարադրել հետևյալ խմբագրությամբ</w:t>
      </w:r>
      <w:r w:rsidR="001833AB" w:rsidRPr="00523936">
        <w:rPr>
          <w:rFonts w:ascii="Cambria Math" w:eastAsia="Tahoma" w:hAnsi="Cambria Math" w:cs="Tahoma"/>
          <w:sz w:val="24"/>
          <w:szCs w:val="24"/>
          <w:lang w:val="hy-AM"/>
        </w:rPr>
        <w:t>․</w:t>
      </w:r>
    </w:p>
    <w:p w14:paraId="3287CB54" w14:textId="34CB8577" w:rsidR="001833AB" w:rsidRPr="00523936" w:rsidRDefault="001833AB" w:rsidP="00E05639">
      <w:pPr>
        <w:spacing w:after="120" w:line="360" w:lineRule="auto"/>
        <w:ind w:leftChars="0" w:left="0" w:firstLineChars="0" w:firstLine="567"/>
        <w:rPr>
          <w:rFonts w:ascii="GHEA Grapalat" w:hAnsi="GHEA Grapalat"/>
          <w:sz w:val="24"/>
          <w:szCs w:val="24"/>
          <w:lang w:val="hy-AM"/>
        </w:rPr>
      </w:pPr>
      <w:r w:rsidRPr="00523936">
        <w:rPr>
          <w:rFonts w:ascii="GHEA Grapalat" w:hAnsi="GHEA Grapalat"/>
          <w:sz w:val="24"/>
          <w:szCs w:val="24"/>
          <w:lang w:val="hy-AM"/>
        </w:rPr>
        <w:t xml:space="preserve">«18.2) </w:t>
      </w:r>
      <w:bookmarkStart w:id="19" w:name="_Hlk66277540"/>
      <w:r w:rsidRPr="00523936">
        <w:rPr>
          <w:rFonts w:ascii="GHEA Grapalat" w:hAnsi="GHEA Grapalat"/>
          <w:sz w:val="24"/>
          <w:szCs w:val="24"/>
          <w:lang w:val="hy-AM"/>
        </w:rPr>
        <w:t xml:space="preserve">մետաղական օգտակար հանածոյի արդյունահանման իրավունք ունեցողի դեպքում`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օրենքով սահմանված կարգով և ժամկետում իրավաբանական անձանց պետական գրանցում իրականացնող իրավասու պետական մարմնին ներկայացնել իրական շահառուների վերաբերյալ տեղեկություններ կամ իրական շահառուների վերաբերյալ արդեն գրառված </w:t>
      </w:r>
      <w:r w:rsidR="00560B42" w:rsidRPr="00523936">
        <w:rPr>
          <w:rFonts w:ascii="GHEA Grapalat" w:hAnsi="GHEA Grapalat"/>
          <w:sz w:val="24"/>
          <w:szCs w:val="24"/>
          <w:lang w:val="hy-AM"/>
        </w:rPr>
        <w:t>տեղեկությունների</w:t>
      </w:r>
      <w:r w:rsidRPr="00523936">
        <w:rPr>
          <w:rFonts w:ascii="GHEA Grapalat" w:hAnsi="GHEA Grapalat"/>
          <w:sz w:val="24"/>
          <w:szCs w:val="24"/>
          <w:lang w:val="hy-AM"/>
        </w:rPr>
        <w:t xml:space="preserve"> փոփոխություններ և համապատասխան պետական գրանցումից հետո 14 օրվա ընթացքում դրա մասին տեղեկացնել լիազոր մարմնին՝ ներկայացնելով իրական շահառուների վերաբերյալ տեղեկություններ բովանդակող քաղվածք.</w:t>
      </w:r>
      <w:bookmarkEnd w:id="19"/>
      <w:r w:rsidRPr="00523936">
        <w:rPr>
          <w:rFonts w:ascii="GHEA Grapalat" w:hAnsi="GHEA Grapalat"/>
          <w:sz w:val="24"/>
          <w:szCs w:val="24"/>
          <w:lang w:val="hy-AM"/>
        </w:rPr>
        <w:t>»</w:t>
      </w:r>
      <w:r w:rsidR="002B283F">
        <w:rPr>
          <w:rFonts w:ascii="GHEA Grapalat" w:hAnsi="GHEA Grapalat"/>
          <w:sz w:val="24"/>
          <w:szCs w:val="24"/>
          <w:lang w:val="hy-AM"/>
        </w:rPr>
        <w:t>։</w:t>
      </w:r>
    </w:p>
    <w:p w14:paraId="23369D84" w14:textId="77777777" w:rsidR="00397D1B" w:rsidRPr="00523936" w:rsidRDefault="00397D1B" w:rsidP="00F66D15">
      <w:pPr>
        <w:spacing w:after="120" w:line="360" w:lineRule="auto"/>
        <w:ind w:leftChars="0" w:left="2" w:hanging="2"/>
        <w:rPr>
          <w:rFonts w:ascii="GHEA Grapalat" w:hAnsi="GHEA Grapalat"/>
          <w:sz w:val="24"/>
          <w:szCs w:val="24"/>
          <w:lang w:val="hy-AM"/>
        </w:rPr>
      </w:pPr>
    </w:p>
    <w:p w14:paraId="01458FF9" w14:textId="2A798DED" w:rsidR="00397D1B" w:rsidRPr="00523936" w:rsidRDefault="00842358" w:rsidP="00DA5FA0">
      <w:pPr>
        <w:pStyle w:val="ListParagraph"/>
        <w:numPr>
          <w:ilvl w:val="0"/>
          <w:numId w:val="18"/>
        </w:numPr>
        <w:spacing w:after="120" w:line="360" w:lineRule="auto"/>
        <w:ind w:leftChars="0" w:left="0" w:firstLineChars="0" w:firstLine="567"/>
        <w:contextualSpacing w:val="0"/>
        <w:rPr>
          <w:rFonts w:ascii="GHEA Grapalat" w:hAnsi="GHEA Grapalat"/>
          <w:sz w:val="24"/>
          <w:szCs w:val="24"/>
          <w:lang w:val="hy-AM"/>
        </w:rPr>
      </w:pPr>
      <w:r w:rsidRPr="00523936">
        <w:rPr>
          <w:rFonts w:ascii="GHEA Grapalat" w:eastAsia="Tahoma" w:hAnsi="GHEA Grapalat" w:cs="Tahoma"/>
          <w:sz w:val="24"/>
          <w:szCs w:val="24"/>
          <w:lang w:val="hy-AM"/>
        </w:rPr>
        <w:t>Օրենքի 80-րդ հոդվածի 11-րդ մասն ուժը կորցրած ճանաչել:</w:t>
      </w:r>
    </w:p>
    <w:p w14:paraId="64B0EDB7" w14:textId="77777777" w:rsidR="00397D1B" w:rsidRPr="00523936" w:rsidRDefault="00397D1B" w:rsidP="00F66D15">
      <w:pPr>
        <w:spacing w:after="120" w:line="360" w:lineRule="auto"/>
        <w:ind w:leftChars="0" w:left="2" w:hanging="2"/>
        <w:rPr>
          <w:rFonts w:ascii="GHEA Grapalat" w:hAnsi="GHEA Grapalat"/>
          <w:sz w:val="24"/>
          <w:szCs w:val="24"/>
          <w:lang w:val="hy-AM"/>
        </w:rPr>
      </w:pPr>
    </w:p>
    <w:p w14:paraId="0B32209D" w14:textId="79185555" w:rsidR="001833AB" w:rsidRPr="00523936" w:rsidRDefault="0076056D" w:rsidP="00DA5FA0">
      <w:pPr>
        <w:pStyle w:val="ListParagraph"/>
        <w:numPr>
          <w:ilvl w:val="0"/>
          <w:numId w:val="18"/>
        </w:numPr>
        <w:spacing w:after="120" w:line="360" w:lineRule="auto"/>
        <w:ind w:leftChars="0" w:left="0" w:firstLineChars="0" w:firstLine="567"/>
        <w:contextualSpacing w:val="0"/>
        <w:rPr>
          <w:rFonts w:ascii="GHEA Grapalat" w:hAnsi="GHEA Grapalat"/>
          <w:sz w:val="24"/>
          <w:szCs w:val="24"/>
          <w:lang w:val="hy-AM"/>
        </w:rPr>
      </w:pPr>
      <w:r w:rsidRPr="00523936">
        <w:rPr>
          <w:rFonts w:ascii="GHEA Grapalat" w:eastAsia="Tahoma" w:hAnsi="GHEA Grapalat" w:cs="Tahoma"/>
          <w:b/>
          <w:sz w:val="24"/>
          <w:szCs w:val="24"/>
          <w:lang w:val="hy-AM"/>
        </w:rPr>
        <w:t>Եզրափակիչ մաս և անցումային դրույթներ</w:t>
      </w:r>
    </w:p>
    <w:p w14:paraId="729C7067" w14:textId="66849EFD" w:rsidR="00397D1B" w:rsidRPr="002F0813" w:rsidRDefault="00842358" w:rsidP="008E157A">
      <w:pPr>
        <w:pStyle w:val="ListParagraph"/>
        <w:numPr>
          <w:ilvl w:val="0"/>
          <w:numId w:val="24"/>
        </w:numPr>
        <w:spacing w:after="120" w:line="360" w:lineRule="auto"/>
        <w:ind w:leftChars="0" w:left="0" w:firstLineChars="0" w:firstLine="567"/>
        <w:rPr>
          <w:rFonts w:ascii="GHEA Grapalat" w:hAnsi="GHEA Grapalat"/>
          <w:sz w:val="24"/>
          <w:szCs w:val="24"/>
          <w:lang w:val="hy-AM"/>
        </w:rPr>
      </w:pPr>
      <w:r w:rsidRPr="00523936">
        <w:rPr>
          <w:rFonts w:ascii="GHEA Grapalat" w:eastAsia="Tahoma" w:hAnsi="GHEA Grapalat" w:cs="Tahoma"/>
          <w:sz w:val="24"/>
          <w:szCs w:val="24"/>
          <w:lang w:val="hy-AM"/>
        </w:rPr>
        <w:t xml:space="preserve">Սույն օրենքն </w:t>
      </w:r>
      <w:r w:rsidR="00F51987" w:rsidRPr="00523936">
        <w:rPr>
          <w:rFonts w:ascii="GHEA Grapalat" w:eastAsia="Tahoma" w:hAnsi="GHEA Grapalat" w:cs="Tahoma"/>
          <w:sz w:val="24"/>
          <w:szCs w:val="24"/>
          <w:lang w:val="hy-AM"/>
        </w:rPr>
        <w:t>ուժի մեջ է մտնում պաշտոնական հրապարակման օրվան հաջորդող տասներորդ օրը</w:t>
      </w:r>
      <w:r w:rsidRPr="00523936">
        <w:rPr>
          <w:rFonts w:ascii="GHEA Grapalat" w:eastAsia="Tahoma" w:hAnsi="GHEA Grapalat" w:cs="Tahoma"/>
          <w:sz w:val="24"/>
          <w:szCs w:val="24"/>
          <w:lang w:val="hy-AM"/>
        </w:rPr>
        <w:t>:</w:t>
      </w:r>
    </w:p>
    <w:p w14:paraId="024F07FB" w14:textId="5EF1918D" w:rsidR="00A64EEB" w:rsidRPr="00523936" w:rsidRDefault="00A64EEB" w:rsidP="008E157A">
      <w:pPr>
        <w:pStyle w:val="ListParagraph"/>
        <w:numPr>
          <w:ilvl w:val="0"/>
          <w:numId w:val="24"/>
        </w:numPr>
        <w:spacing w:after="120" w:line="360" w:lineRule="auto"/>
        <w:ind w:leftChars="0" w:left="0" w:firstLineChars="0" w:firstLine="567"/>
        <w:rPr>
          <w:rFonts w:ascii="GHEA Grapalat" w:hAnsi="GHEA Grapalat"/>
          <w:sz w:val="24"/>
          <w:szCs w:val="24"/>
          <w:lang w:val="hy-AM"/>
        </w:rPr>
      </w:pPr>
      <w:r w:rsidRPr="00523936">
        <w:rPr>
          <w:rFonts w:ascii="GHEA Grapalat" w:eastAsia="Tahoma" w:hAnsi="GHEA Grapalat" w:cs="Tahoma"/>
          <w:sz w:val="24"/>
          <w:szCs w:val="24"/>
          <w:lang w:val="hy-AM"/>
        </w:rPr>
        <w:t xml:space="preserve">Մինչև սույն օրենքի ուժի մեջ </w:t>
      </w:r>
      <w:proofErr w:type="spellStart"/>
      <w:r w:rsidRPr="00523936">
        <w:rPr>
          <w:rFonts w:ascii="GHEA Grapalat" w:eastAsia="Tahoma" w:hAnsi="GHEA Grapalat" w:cs="Tahoma"/>
          <w:sz w:val="24"/>
          <w:szCs w:val="24"/>
          <w:lang w:val="hy-AM"/>
        </w:rPr>
        <w:t>մտնելն</w:t>
      </w:r>
      <w:proofErr w:type="spellEnd"/>
      <w:r w:rsidRPr="00523936">
        <w:rPr>
          <w:rFonts w:ascii="GHEA Grapalat" w:eastAsia="Tahoma" w:hAnsi="GHEA Grapalat" w:cs="Tahoma"/>
          <w:sz w:val="24"/>
          <w:szCs w:val="24"/>
          <w:lang w:val="hy-AM"/>
        </w:rPr>
        <w:t xml:space="preserve"> իրական սեփականատերերի վերաբերյալ հայտարարագիր ներկայացված անձանց վրա սույն օրենքով նախատեսված կարգավորումները տարածվում են 2022 թվականի հունվարի 1-ից։</w:t>
      </w:r>
    </w:p>
    <w:p w14:paraId="76910C70" w14:textId="77777777" w:rsidR="00397D1B" w:rsidRPr="00523936" w:rsidRDefault="00842358" w:rsidP="00F66D15">
      <w:pPr>
        <w:spacing w:after="120" w:line="360" w:lineRule="auto"/>
        <w:ind w:leftChars="0" w:left="2" w:hanging="2"/>
        <w:rPr>
          <w:rFonts w:ascii="GHEA Grapalat" w:hAnsi="GHEA Grapalat"/>
          <w:sz w:val="24"/>
          <w:szCs w:val="24"/>
          <w:lang w:val="hy-AM"/>
        </w:rPr>
      </w:pPr>
      <w:r w:rsidRPr="00523936">
        <w:rPr>
          <w:rFonts w:ascii="GHEA Grapalat" w:hAnsi="GHEA Grapalat"/>
          <w:sz w:val="24"/>
          <w:szCs w:val="24"/>
          <w:lang w:val="hy-AM"/>
        </w:rPr>
        <w:lastRenderedPageBreak/>
        <w:br w:type="page"/>
      </w:r>
    </w:p>
    <w:p w14:paraId="3597099E" w14:textId="74B8CB57" w:rsidR="00397D1B" w:rsidRPr="00523936" w:rsidRDefault="00842358" w:rsidP="00F66D15">
      <w:pPr>
        <w:spacing w:after="120" w:line="360" w:lineRule="auto"/>
        <w:ind w:leftChars="0" w:left="2" w:hanging="2"/>
        <w:jc w:val="center"/>
        <w:rPr>
          <w:rFonts w:ascii="GHEA Grapalat" w:hAnsi="GHEA Grapalat"/>
          <w:b/>
          <w:sz w:val="24"/>
          <w:szCs w:val="24"/>
          <w:lang w:val="hy-AM"/>
        </w:rPr>
      </w:pPr>
      <w:bookmarkStart w:id="20" w:name="_Hlk66434351"/>
      <w:r w:rsidRPr="00523936">
        <w:rPr>
          <w:rFonts w:ascii="GHEA Grapalat" w:eastAsia="Tahoma" w:hAnsi="GHEA Grapalat" w:cs="Tahoma"/>
          <w:b/>
          <w:sz w:val="24"/>
          <w:szCs w:val="24"/>
          <w:lang w:val="hy-AM"/>
        </w:rPr>
        <w:lastRenderedPageBreak/>
        <w:t>ՀԱՅԱՍՏԱՆԻ ՀԱՆՐԱՊԵՏՈՒԹՅԱՆ ՕՐԵՆՔԸ «</w:t>
      </w:r>
      <w:proofErr w:type="spellStart"/>
      <w:r w:rsidRPr="00523936">
        <w:rPr>
          <w:rFonts w:ascii="GHEA Grapalat" w:eastAsia="Tahoma" w:hAnsi="GHEA Grapalat" w:cs="Tahoma"/>
          <w:b/>
          <w:sz w:val="24"/>
          <w:szCs w:val="24"/>
          <w:lang w:val="hy-AM"/>
        </w:rPr>
        <w:t>էՆԵՐԳԵՏԻԿԱՅԻ</w:t>
      </w:r>
      <w:proofErr w:type="spellEnd"/>
      <w:r w:rsidRPr="00523936">
        <w:rPr>
          <w:rFonts w:ascii="GHEA Grapalat" w:eastAsia="Tahoma" w:hAnsi="GHEA Grapalat" w:cs="Tahoma"/>
          <w:b/>
          <w:sz w:val="24"/>
          <w:szCs w:val="24"/>
          <w:lang w:val="hy-AM"/>
        </w:rPr>
        <w:t xml:space="preserve"> ՄԱՍԻՆ ՕՐԵՆՔՈՒՄ» ՓՈՓՈԽՈՒԹՅՈՒՆՆԵՐ ԿԱՏԱՐԵԼՈՒ ՄԱՍԻՆ</w:t>
      </w:r>
    </w:p>
    <w:bookmarkEnd w:id="20"/>
    <w:p w14:paraId="7E58BFA5" w14:textId="77777777" w:rsidR="00397D1B" w:rsidRPr="00523936" w:rsidRDefault="00397D1B" w:rsidP="00F66D15">
      <w:pPr>
        <w:spacing w:after="120" w:line="360" w:lineRule="auto"/>
        <w:ind w:leftChars="0" w:left="2" w:hanging="2"/>
        <w:rPr>
          <w:rFonts w:ascii="GHEA Grapalat" w:hAnsi="GHEA Grapalat"/>
          <w:b/>
          <w:sz w:val="24"/>
          <w:szCs w:val="24"/>
          <w:lang w:val="hy-AM"/>
        </w:rPr>
      </w:pPr>
    </w:p>
    <w:p w14:paraId="2DBD278F" w14:textId="0241DB53" w:rsidR="00397D1B" w:rsidRPr="00523936" w:rsidRDefault="00842358" w:rsidP="00DA5FA0">
      <w:pPr>
        <w:pStyle w:val="ListParagraph"/>
        <w:numPr>
          <w:ilvl w:val="0"/>
          <w:numId w:val="19"/>
        </w:numPr>
        <w:spacing w:after="120" w:line="360" w:lineRule="auto"/>
        <w:ind w:leftChars="0" w:left="0" w:firstLineChars="0" w:firstLine="567"/>
        <w:contextualSpacing w:val="0"/>
        <w:rPr>
          <w:rFonts w:ascii="GHEA Grapalat" w:hAnsi="GHEA Grapalat"/>
          <w:sz w:val="24"/>
          <w:szCs w:val="24"/>
          <w:lang w:val="hy-AM"/>
        </w:rPr>
      </w:pPr>
      <w:r w:rsidRPr="00523936">
        <w:rPr>
          <w:rFonts w:ascii="GHEA Grapalat" w:eastAsia="Tahoma" w:hAnsi="GHEA Grapalat" w:cs="Tahoma"/>
          <w:sz w:val="24"/>
          <w:szCs w:val="24"/>
          <w:lang w:val="hy-AM"/>
        </w:rPr>
        <w:t>«Էներգետիկայի մասին» 2001 թվականի մարտի 7-ի ՀՕ-148 օրենքի (այսուհետ՝ Օրենք) 24-րդ հոդվածի 2.1-րդ մասն ուժը կորցրած ճանաչել:</w:t>
      </w:r>
    </w:p>
    <w:p w14:paraId="4CA37449" w14:textId="77777777" w:rsidR="00397D1B" w:rsidRPr="00523936" w:rsidRDefault="00397D1B" w:rsidP="00DA5FA0">
      <w:pPr>
        <w:spacing w:after="120" w:line="360" w:lineRule="auto"/>
        <w:ind w:leftChars="0" w:left="2" w:firstLineChars="234" w:firstLine="562"/>
        <w:rPr>
          <w:rFonts w:ascii="GHEA Grapalat" w:hAnsi="GHEA Grapalat"/>
          <w:sz w:val="24"/>
          <w:szCs w:val="24"/>
          <w:lang w:val="hy-AM"/>
        </w:rPr>
      </w:pPr>
    </w:p>
    <w:p w14:paraId="35B0FE78" w14:textId="7580F751" w:rsidR="00397D1B" w:rsidRPr="00523936" w:rsidRDefault="00842358" w:rsidP="00DA5FA0">
      <w:pPr>
        <w:pStyle w:val="ListParagraph"/>
        <w:numPr>
          <w:ilvl w:val="0"/>
          <w:numId w:val="19"/>
        </w:numPr>
        <w:spacing w:after="120" w:line="360" w:lineRule="auto"/>
        <w:ind w:leftChars="0" w:left="0" w:firstLineChars="0" w:firstLine="567"/>
        <w:contextualSpacing w:val="0"/>
        <w:rPr>
          <w:rFonts w:ascii="GHEA Grapalat" w:hAnsi="GHEA Grapalat"/>
          <w:sz w:val="24"/>
          <w:szCs w:val="24"/>
          <w:lang w:val="hy-AM"/>
        </w:rPr>
      </w:pPr>
      <w:r w:rsidRPr="00523936">
        <w:rPr>
          <w:rFonts w:ascii="GHEA Grapalat" w:eastAsia="Tahoma" w:hAnsi="GHEA Grapalat" w:cs="Tahoma"/>
          <w:sz w:val="24"/>
          <w:szCs w:val="24"/>
          <w:lang w:val="hy-AM"/>
        </w:rPr>
        <w:t>Օրենքի 28.1-ին հոդվածն ուժը կորցրած ճանաչել:</w:t>
      </w:r>
    </w:p>
    <w:p w14:paraId="621F1549" w14:textId="77777777" w:rsidR="00397D1B" w:rsidRPr="00523936" w:rsidRDefault="00397D1B" w:rsidP="00DA5FA0">
      <w:pPr>
        <w:spacing w:after="120" w:line="360" w:lineRule="auto"/>
        <w:ind w:leftChars="0" w:left="2" w:firstLineChars="234" w:firstLine="562"/>
        <w:rPr>
          <w:rFonts w:ascii="GHEA Grapalat" w:hAnsi="GHEA Grapalat"/>
          <w:sz w:val="24"/>
          <w:szCs w:val="24"/>
          <w:lang w:val="hy-AM"/>
        </w:rPr>
      </w:pPr>
    </w:p>
    <w:p w14:paraId="76FBC0C8" w14:textId="07454A14" w:rsidR="002B283F" w:rsidRPr="00AE0962" w:rsidRDefault="00AE0962" w:rsidP="00DA5FA0">
      <w:pPr>
        <w:pStyle w:val="ListParagraph"/>
        <w:numPr>
          <w:ilvl w:val="0"/>
          <w:numId w:val="19"/>
        </w:numPr>
        <w:spacing w:after="120" w:line="360" w:lineRule="auto"/>
        <w:ind w:leftChars="0" w:left="0" w:firstLineChars="0" w:firstLine="567"/>
        <w:contextualSpacing w:val="0"/>
        <w:rPr>
          <w:rFonts w:ascii="GHEA Grapalat" w:hAnsi="GHEA Grapalat"/>
          <w:b/>
          <w:bCs/>
          <w:sz w:val="24"/>
          <w:szCs w:val="24"/>
          <w:lang w:val="hy-AM"/>
        </w:rPr>
      </w:pPr>
      <w:r w:rsidRPr="00AE0962">
        <w:rPr>
          <w:rFonts w:ascii="GHEA Grapalat" w:hAnsi="GHEA Grapalat"/>
          <w:b/>
          <w:bCs/>
          <w:sz w:val="24"/>
          <w:szCs w:val="24"/>
          <w:lang w:val="hy-AM"/>
        </w:rPr>
        <w:t>Եզրափակիչ մաս և անցումային դրույթներ</w:t>
      </w:r>
    </w:p>
    <w:p w14:paraId="617F930D" w14:textId="2AF2AF1C" w:rsidR="002B283F" w:rsidRPr="000E3741" w:rsidRDefault="00842358" w:rsidP="000E3741">
      <w:pPr>
        <w:pStyle w:val="ListParagraph"/>
        <w:numPr>
          <w:ilvl w:val="0"/>
          <w:numId w:val="29"/>
        </w:numPr>
        <w:spacing w:after="120" w:line="360" w:lineRule="auto"/>
        <w:ind w:leftChars="0" w:left="0" w:firstLineChars="0" w:firstLine="567"/>
        <w:rPr>
          <w:rFonts w:ascii="GHEA Grapalat" w:hAnsi="GHEA Grapalat"/>
          <w:sz w:val="24"/>
          <w:szCs w:val="24"/>
          <w:lang w:val="hy-AM"/>
        </w:rPr>
      </w:pPr>
      <w:r w:rsidRPr="00523936">
        <w:rPr>
          <w:rFonts w:ascii="GHEA Grapalat" w:eastAsia="Tahoma" w:hAnsi="GHEA Grapalat" w:cs="Tahoma"/>
          <w:sz w:val="24"/>
          <w:szCs w:val="24"/>
          <w:lang w:val="hy-AM"/>
        </w:rPr>
        <w:t xml:space="preserve">Սույն օրենքն ուժի մեջ է մտնում </w:t>
      </w:r>
      <w:r w:rsidR="00A64EEB" w:rsidRPr="00523936">
        <w:rPr>
          <w:rFonts w:ascii="GHEA Grapalat" w:eastAsia="Tahoma" w:hAnsi="GHEA Grapalat" w:cs="Tahoma"/>
          <w:sz w:val="24"/>
          <w:szCs w:val="24"/>
          <w:lang w:val="hy-AM"/>
        </w:rPr>
        <w:t>պաշտոնական հրապարակման օրվան հաջորդող տասներորդ օրը</w:t>
      </w:r>
      <w:r w:rsidRPr="00523936">
        <w:rPr>
          <w:rFonts w:ascii="GHEA Grapalat" w:eastAsia="Tahoma" w:hAnsi="GHEA Grapalat" w:cs="Tahoma"/>
          <w:sz w:val="24"/>
          <w:szCs w:val="24"/>
          <w:lang w:val="hy-AM"/>
        </w:rPr>
        <w:t>:</w:t>
      </w:r>
    </w:p>
    <w:p w14:paraId="5119402D" w14:textId="50BFEAC5" w:rsidR="002B283F" w:rsidRPr="000E3741" w:rsidRDefault="002B283F" w:rsidP="000E3741">
      <w:pPr>
        <w:pStyle w:val="ListParagraph"/>
        <w:numPr>
          <w:ilvl w:val="0"/>
          <w:numId w:val="29"/>
        </w:numPr>
        <w:spacing w:after="120" w:line="360" w:lineRule="auto"/>
        <w:ind w:leftChars="0" w:left="0" w:firstLineChars="0" w:firstLine="567"/>
        <w:rPr>
          <w:rFonts w:ascii="GHEA Grapalat" w:hAnsi="GHEA Grapalat"/>
          <w:sz w:val="24"/>
          <w:szCs w:val="24"/>
          <w:lang w:val="hy-AM"/>
        </w:rPr>
      </w:pPr>
      <w:r w:rsidRPr="00523936">
        <w:rPr>
          <w:rFonts w:ascii="GHEA Grapalat" w:eastAsia="Tahoma" w:hAnsi="GHEA Grapalat" w:cs="Tahoma"/>
          <w:sz w:val="24"/>
          <w:szCs w:val="24"/>
          <w:lang w:val="hy-AM"/>
        </w:rPr>
        <w:t xml:space="preserve">Մինչև սույն օրենքի ուժի մեջ </w:t>
      </w:r>
      <w:proofErr w:type="spellStart"/>
      <w:r w:rsidRPr="00523936">
        <w:rPr>
          <w:rFonts w:ascii="GHEA Grapalat" w:eastAsia="Tahoma" w:hAnsi="GHEA Grapalat" w:cs="Tahoma"/>
          <w:sz w:val="24"/>
          <w:szCs w:val="24"/>
          <w:lang w:val="hy-AM"/>
        </w:rPr>
        <w:t>մտնելն</w:t>
      </w:r>
      <w:proofErr w:type="spellEnd"/>
      <w:r w:rsidRPr="00523936">
        <w:rPr>
          <w:rFonts w:ascii="GHEA Grapalat" w:eastAsia="Tahoma" w:hAnsi="GHEA Grapalat" w:cs="Tahoma"/>
          <w:sz w:val="24"/>
          <w:szCs w:val="24"/>
          <w:lang w:val="hy-AM"/>
        </w:rPr>
        <w:t xml:space="preserve"> իրական սեփականատերերի վերաբերյալ հայտարարագիր ներկայացված անձանց վրա սույն օրենքով նախատեսված կարգավորումները տարածվում են 2022 թվականի հունվարի 1-ից։</w:t>
      </w:r>
    </w:p>
    <w:p w14:paraId="5D808D99" w14:textId="331FAEBF" w:rsidR="00397D1B" w:rsidRPr="00523936" w:rsidRDefault="00842358" w:rsidP="000E3741">
      <w:pPr>
        <w:pStyle w:val="ListParagraph"/>
        <w:numPr>
          <w:ilvl w:val="0"/>
          <w:numId w:val="29"/>
        </w:numPr>
        <w:spacing w:after="120" w:line="360" w:lineRule="auto"/>
        <w:ind w:leftChars="0" w:left="0" w:firstLineChars="0" w:firstLine="567"/>
        <w:rPr>
          <w:rFonts w:ascii="GHEA Grapalat" w:hAnsi="GHEA Grapalat"/>
          <w:sz w:val="24"/>
          <w:szCs w:val="24"/>
          <w:lang w:val="hy-AM"/>
        </w:rPr>
      </w:pPr>
      <w:r w:rsidRPr="00523936">
        <w:rPr>
          <w:rFonts w:ascii="GHEA Grapalat" w:hAnsi="GHEA Grapalat"/>
          <w:sz w:val="24"/>
          <w:szCs w:val="24"/>
          <w:lang w:val="hy-AM"/>
        </w:rPr>
        <w:br w:type="page"/>
      </w:r>
    </w:p>
    <w:p w14:paraId="27C51EFE" w14:textId="36773BC2" w:rsidR="00397D1B" w:rsidRPr="00523936" w:rsidRDefault="00842358" w:rsidP="00F66D15">
      <w:pPr>
        <w:spacing w:after="120" w:line="360" w:lineRule="auto"/>
        <w:ind w:leftChars="0" w:left="2" w:hanging="2"/>
        <w:jc w:val="center"/>
        <w:rPr>
          <w:rFonts w:ascii="GHEA Grapalat" w:hAnsi="GHEA Grapalat"/>
          <w:b/>
          <w:sz w:val="24"/>
          <w:szCs w:val="24"/>
          <w:lang w:val="hy-AM"/>
        </w:rPr>
      </w:pPr>
      <w:bookmarkStart w:id="21" w:name="_Hlk66434607"/>
      <w:r w:rsidRPr="00523936">
        <w:rPr>
          <w:rFonts w:ascii="GHEA Grapalat" w:eastAsia="Tahoma" w:hAnsi="GHEA Grapalat" w:cs="Tahoma"/>
          <w:b/>
          <w:sz w:val="24"/>
          <w:szCs w:val="24"/>
          <w:lang w:val="hy-AM"/>
        </w:rPr>
        <w:lastRenderedPageBreak/>
        <w:t>ՀԱՅԱՍՏԱՆԻ ՀԱՆՐԱՊԵՏՈՒԹՅԱՆ ՕՐԵՆՔԸ «ԳՆՈՒՄՆԵՐԻ ՄԱՍԻՆ ՕՐԵՆՔՈՒՄ» ՓՈՓՈԽՈՒԹՅՈՒՆ ԿԱՏԱՐԵԼՈՒ ՄԱՍԻՆ</w:t>
      </w:r>
    </w:p>
    <w:bookmarkEnd w:id="21"/>
    <w:p w14:paraId="5042CC24" w14:textId="77777777" w:rsidR="00397D1B" w:rsidRPr="00523936" w:rsidRDefault="00397D1B" w:rsidP="00F66D15">
      <w:pPr>
        <w:spacing w:after="120" w:line="360" w:lineRule="auto"/>
        <w:ind w:leftChars="0" w:left="2" w:hanging="2"/>
        <w:rPr>
          <w:rFonts w:ascii="GHEA Grapalat" w:hAnsi="GHEA Grapalat"/>
          <w:sz w:val="24"/>
          <w:szCs w:val="24"/>
          <w:lang w:val="hy-AM"/>
        </w:rPr>
      </w:pPr>
    </w:p>
    <w:p w14:paraId="2D9E6110" w14:textId="70C98FAD" w:rsidR="00397D1B" w:rsidRPr="00523936" w:rsidRDefault="00842358" w:rsidP="00DA5FA0">
      <w:pPr>
        <w:pStyle w:val="ListParagraph"/>
        <w:numPr>
          <w:ilvl w:val="0"/>
          <w:numId w:val="20"/>
        </w:numPr>
        <w:spacing w:after="120" w:line="360" w:lineRule="auto"/>
        <w:ind w:leftChars="0" w:left="0" w:firstLineChars="0" w:firstLine="567"/>
        <w:contextualSpacing w:val="0"/>
        <w:rPr>
          <w:rFonts w:ascii="GHEA Grapalat" w:hAnsi="GHEA Grapalat"/>
          <w:sz w:val="24"/>
          <w:szCs w:val="24"/>
          <w:lang w:val="hy-AM"/>
        </w:rPr>
      </w:pPr>
      <w:r w:rsidRPr="00523936">
        <w:rPr>
          <w:rFonts w:ascii="GHEA Grapalat" w:eastAsia="Tahoma" w:hAnsi="GHEA Grapalat" w:cs="Tahoma"/>
          <w:sz w:val="24"/>
          <w:szCs w:val="24"/>
          <w:lang w:val="hy-AM"/>
        </w:rPr>
        <w:t>«Գնումների մասին» 2016 թվականի դեկտեմբերի 16-ի ՀՕ-21-Ն օրենքի 28-րդ հոդվածի 2-րդ մասի 2-րդ կետի «բ» ենթակետը շարադրել հետևյալ խմբագրությամբ.</w:t>
      </w:r>
    </w:p>
    <w:p w14:paraId="2FFE7071" w14:textId="2F5F2B8E" w:rsidR="00397D1B" w:rsidRPr="00523936" w:rsidRDefault="00842358" w:rsidP="00DA5FA0">
      <w:p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w:t>
      </w:r>
      <w:bookmarkStart w:id="22" w:name="_Hlk66435446"/>
      <w:r w:rsidR="005B5639" w:rsidRPr="00523936">
        <w:rPr>
          <w:rFonts w:ascii="GHEA Grapalat" w:eastAsia="Tahoma" w:hAnsi="GHEA Grapalat" w:cs="Tahoma"/>
          <w:sz w:val="24"/>
          <w:szCs w:val="24"/>
          <w:lang w:val="hy-AM"/>
        </w:rPr>
        <w:t>բ</w:t>
      </w:r>
      <w:r w:rsidR="00E96F0F" w:rsidRPr="00523936">
        <w:rPr>
          <w:rFonts w:ascii="Cambria Math" w:eastAsia="Tahoma" w:hAnsi="Cambria Math" w:cs="Cambria Math"/>
          <w:sz w:val="24"/>
          <w:szCs w:val="24"/>
          <w:lang w:val="hy-AM"/>
        </w:rPr>
        <w:t>․</w:t>
      </w:r>
      <w:r w:rsidR="00E96F0F" w:rsidRPr="00523936">
        <w:rPr>
          <w:rFonts w:ascii="GHEA Grapalat" w:eastAsia="Tahoma" w:hAnsi="GHEA Grapalat" w:cs="Tahoma"/>
          <w:sz w:val="24"/>
          <w:szCs w:val="24"/>
          <w:lang w:val="hy-AM"/>
        </w:rPr>
        <w:t xml:space="preserve"> </w:t>
      </w:r>
      <w:r w:rsidRPr="00523936">
        <w:rPr>
          <w:rFonts w:ascii="GHEA Grapalat" w:eastAsia="Tahoma" w:hAnsi="GHEA Grapalat" w:cs="Tahoma"/>
          <w:sz w:val="24"/>
          <w:szCs w:val="24"/>
          <w:lang w:val="hy-AM"/>
        </w:rPr>
        <w:t>«Իրավաբանական անձանց պետական գրանցման, իրավաբանական անձանց ստորաբաժանումների, հիմնարկների և անհատ ձեռնարկատերերի պետական հաշվառման մասին» օրենքի հիման վրա իրական շահառուների վերաբերյալ հայտարարագիր ներկայացնելու պարտականություն ունեցող իրավաբանական անձի դեպքում՝ հղում գնումների</w:t>
      </w:r>
      <w:r w:rsidRPr="00523936">
        <w:rPr>
          <w:rFonts w:ascii="GHEA Grapalat" w:hAnsi="GHEA Grapalat"/>
          <w:sz w:val="24"/>
          <w:szCs w:val="24"/>
          <w:lang w:val="hy-AM"/>
        </w:rPr>
        <w:t xml:space="preserve"> </w:t>
      </w:r>
      <w:r w:rsidRPr="00523936">
        <w:rPr>
          <w:rFonts w:ascii="GHEA Grapalat" w:eastAsia="Tahoma" w:hAnsi="GHEA Grapalat" w:cs="Tahoma"/>
          <w:sz w:val="24"/>
          <w:szCs w:val="24"/>
          <w:lang w:val="hy-AM"/>
        </w:rPr>
        <w:t xml:space="preserve">գործընթացին մասնակցող իրավաբանական անձի իրական շահառուների վերաբերյալ տեղեկություններ պարունակող </w:t>
      </w:r>
      <w:proofErr w:type="spellStart"/>
      <w:r w:rsidRPr="00523936">
        <w:rPr>
          <w:rFonts w:ascii="GHEA Grapalat" w:eastAsia="Tahoma" w:hAnsi="GHEA Grapalat" w:cs="Tahoma"/>
          <w:sz w:val="24"/>
          <w:szCs w:val="24"/>
          <w:lang w:val="hy-AM"/>
        </w:rPr>
        <w:t>կայքէջին</w:t>
      </w:r>
      <w:proofErr w:type="spellEnd"/>
      <w:r w:rsidRPr="00523936">
        <w:rPr>
          <w:rFonts w:ascii="GHEA Grapalat" w:eastAsia="Tahoma" w:hAnsi="GHEA Grapalat" w:cs="Tahoma"/>
          <w:sz w:val="24"/>
          <w:szCs w:val="24"/>
          <w:lang w:val="hy-AM"/>
        </w:rPr>
        <w:t>, իսկ այլ իրավաբանական անձանց դեպքում՝ գնումների</w:t>
      </w:r>
      <w:r w:rsidRPr="00523936">
        <w:rPr>
          <w:rFonts w:ascii="GHEA Grapalat" w:hAnsi="GHEA Grapalat"/>
          <w:sz w:val="24"/>
          <w:szCs w:val="24"/>
          <w:lang w:val="hy-AM"/>
        </w:rPr>
        <w:t xml:space="preserve"> </w:t>
      </w:r>
      <w:r w:rsidRPr="00523936">
        <w:rPr>
          <w:rFonts w:ascii="GHEA Grapalat" w:eastAsia="Tahoma" w:hAnsi="GHEA Grapalat" w:cs="Tahoma"/>
          <w:sz w:val="24"/>
          <w:szCs w:val="24"/>
          <w:lang w:val="hy-AM"/>
        </w:rPr>
        <w:t>գործընթացին մասնակցող իրավաբանական անձի իրական շահառուների վերաբերյալ հայտարարագիր</w:t>
      </w:r>
      <w:r w:rsidR="00E21EA1">
        <w:rPr>
          <w:rFonts w:ascii="GHEA Grapalat" w:eastAsia="Tahoma" w:hAnsi="GHEA Grapalat" w:cs="Tahoma"/>
          <w:sz w:val="24"/>
          <w:szCs w:val="24"/>
          <w:lang w:val="hy-AM"/>
        </w:rPr>
        <w:t xml:space="preserve">՝ </w:t>
      </w:r>
      <w:r w:rsidRPr="00523936">
        <w:rPr>
          <w:rFonts w:ascii="GHEA Grapalat" w:eastAsia="Tahoma" w:hAnsi="GHEA Grapalat" w:cs="Tahoma"/>
          <w:sz w:val="24"/>
          <w:szCs w:val="24"/>
          <w:lang w:val="hy-AM"/>
        </w:rPr>
        <w:t>«Իրավաբանական անձանց պետական գրանցման, իրավաբանական անձանց ստորաբաժանումների, հիմնարկների և անհատ ձեռնարկատերերի պետական հաշվառման մասին» օրենք</w:t>
      </w:r>
      <w:r w:rsidR="00E21EA1">
        <w:rPr>
          <w:rFonts w:ascii="GHEA Grapalat" w:eastAsia="Tahoma" w:hAnsi="GHEA Grapalat" w:cs="Tahoma"/>
          <w:sz w:val="24"/>
          <w:szCs w:val="24"/>
          <w:lang w:val="hy-AM"/>
        </w:rPr>
        <w:t xml:space="preserve">ի </w:t>
      </w:r>
      <w:r w:rsidR="00E21EA1" w:rsidRPr="00E21EA1">
        <w:rPr>
          <w:rFonts w:ascii="GHEA Grapalat" w:eastAsia="Tahoma" w:hAnsi="GHEA Grapalat" w:cs="Tahoma"/>
          <w:sz w:val="24"/>
          <w:szCs w:val="24"/>
          <w:lang w:val="hy-AM"/>
        </w:rPr>
        <w:t>60.3-</w:t>
      </w:r>
      <w:r w:rsidR="00E21EA1">
        <w:rPr>
          <w:rFonts w:ascii="GHEA Grapalat" w:eastAsia="Tahoma" w:hAnsi="GHEA Grapalat" w:cs="Tahoma"/>
          <w:sz w:val="24"/>
          <w:szCs w:val="24"/>
          <w:lang w:val="hy-AM"/>
        </w:rPr>
        <w:t xml:space="preserve">րդ հոդվածի </w:t>
      </w:r>
      <w:r w:rsidR="00E21EA1" w:rsidRPr="00E21EA1">
        <w:rPr>
          <w:rFonts w:ascii="GHEA Grapalat" w:eastAsia="Tahoma" w:hAnsi="GHEA Grapalat" w:cs="Tahoma"/>
          <w:sz w:val="24"/>
          <w:szCs w:val="24"/>
          <w:lang w:val="hy-AM"/>
        </w:rPr>
        <w:t>6-</w:t>
      </w:r>
      <w:r w:rsidR="00E21EA1">
        <w:rPr>
          <w:rFonts w:ascii="GHEA Grapalat" w:eastAsia="Tahoma" w:hAnsi="GHEA Grapalat" w:cs="Tahoma"/>
          <w:sz w:val="24"/>
          <w:szCs w:val="24"/>
          <w:lang w:val="hy-AM"/>
        </w:rPr>
        <w:t>րդ մասի հիման վրա սահմանված ձևով և կարգով</w:t>
      </w:r>
      <w:r w:rsidR="00A64EEB" w:rsidRPr="00523936">
        <w:rPr>
          <w:rFonts w:ascii="GHEA Grapalat" w:eastAsia="Tahoma" w:hAnsi="GHEA Grapalat" w:cs="Tahoma"/>
          <w:sz w:val="24"/>
          <w:szCs w:val="24"/>
          <w:lang w:val="hy-AM"/>
        </w:rPr>
        <w:t>։</w:t>
      </w:r>
      <w:bookmarkEnd w:id="22"/>
      <w:r w:rsidRPr="00523936">
        <w:rPr>
          <w:rFonts w:ascii="GHEA Grapalat" w:eastAsia="Tahoma" w:hAnsi="GHEA Grapalat" w:cs="Tahoma"/>
          <w:sz w:val="24"/>
          <w:szCs w:val="24"/>
          <w:lang w:val="hy-AM"/>
        </w:rPr>
        <w:t>»:</w:t>
      </w:r>
    </w:p>
    <w:p w14:paraId="4F2C596B" w14:textId="77777777" w:rsidR="00397D1B" w:rsidRPr="00523936" w:rsidRDefault="00397D1B" w:rsidP="00F66D15">
      <w:pPr>
        <w:spacing w:after="120" w:line="360" w:lineRule="auto"/>
        <w:ind w:leftChars="0" w:left="2" w:hanging="2"/>
        <w:rPr>
          <w:rFonts w:ascii="GHEA Grapalat" w:hAnsi="GHEA Grapalat"/>
          <w:sz w:val="24"/>
          <w:szCs w:val="24"/>
          <w:lang w:val="hy-AM"/>
        </w:rPr>
      </w:pPr>
    </w:p>
    <w:p w14:paraId="4F162F5C" w14:textId="358EA99F" w:rsidR="00E51BE4" w:rsidRPr="00523936" w:rsidRDefault="0076056D" w:rsidP="00DA5FA0">
      <w:pPr>
        <w:pStyle w:val="ListParagraph"/>
        <w:numPr>
          <w:ilvl w:val="0"/>
          <w:numId w:val="20"/>
        </w:numPr>
        <w:spacing w:after="120" w:line="360" w:lineRule="auto"/>
        <w:ind w:leftChars="0" w:left="0" w:firstLineChars="0" w:firstLine="567"/>
        <w:contextualSpacing w:val="0"/>
        <w:rPr>
          <w:rFonts w:ascii="GHEA Grapalat" w:hAnsi="GHEA Grapalat"/>
          <w:sz w:val="24"/>
          <w:szCs w:val="24"/>
          <w:lang w:val="hy-AM"/>
        </w:rPr>
      </w:pPr>
      <w:r w:rsidRPr="00523936">
        <w:rPr>
          <w:rFonts w:ascii="GHEA Grapalat" w:eastAsia="Tahoma" w:hAnsi="GHEA Grapalat" w:cs="Tahoma"/>
          <w:b/>
          <w:sz w:val="24"/>
          <w:szCs w:val="24"/>
          <w:lang w:val="hy-AM"/>
        </w:rPr>
        <w:t>Եզրափակիչ մաս և անցումային դրույթներ</w:t>
      </w:r>
    </w:p>
    <w:p w14:paraId="736F4AD0" w14:textId="111EF27E" w:rsidR="00397D1B" w:rsidRPr="00523936" w:rsidRDefault="00842358" w:rsidP="00E51BE4">
      <w:pPr>
        <w:pStyle w:val="ListParagraph"/>
        <w:numPr>
          <w:ilvl w:val="0"/>
          <w:numId w:val="25"/>
        </w:numPr>
        <w:spacing w:after="120" w:line="360" w:lineRule="auto"/>
        <w:ind w:leftChars="0" w:left="0" w:firstLineChars="0" w:firstLine="567"/>
        <w:rPr>
          <w:rFonts w:ascii="GHEA Grapalat" w:hAnsi="GHEA Grapalat"/>
          <w:sz w:val="24"/>
          <w:szCs w:val="24"/>
          <w:lang w:val="hy-AM"/>
        </w:rPr>
      </w:pPr>
      <w:r w:rsidRPr="00523936">
        <w:rPr>
          <w:rFonts w:ascii="GHEA Grapalat" w:eastAsia="Tahoma" w:hAnsi="GHEA Grapalat" w:cs="Tahoma"/>
          <w:sz w:val="24"/>
          <w:szCs w:val="24"/>
          <w:lang w:val="hy-AM"/>
        </w:rPr>
        <w:t xml:space="preserve">Սույն օրենքն ուժի մեջ է մտնում </w:t>
      </w:r>
      <w:r w:rsidR="00A64EEB" w:rsidRPr="00523936">
        <w:rPr>
          <w:rFonts w:ascii="GHEA Grapalat" w:eastAsia="Tahoma" w:hAnsi="GHEA Grapalat" w:cs="Tahoma"/>
          <w:sz w:val="24"/>
          <w:szCs w:val="24"/>
          <w:lang w:val="hy-AM"/>
        </w:rPr>
        <w:t>պաշտոնական հրապարակման օրվան հաջորդող տասներորդ օրը</w:t>
      </w:r>
      <w:r w:rsidRPr="00523936">
        <w:rPr>
          <w:rFonts w:ascii="GHEA Grapalat" w:eastAsia="Tahoma" w:hAnsi="GHEA Grapalat" w:cs="Tahoma"/>
          <w:sz w:val="24"/>
          <w:szCs w:val="24"/>
          <w:lang w:val="hy-AM"/>
        </w:rPr>
        <w:t>:</w:t>
      </w:r>
    </w:p>
    <w:p w14:paraId="10715DAD" w14:textId="3023710D" w:rsidR="00E51BE4" w:rsidRPr="004D7144" w:rsidRDefault="00E21EA1" w:rsidP="00E05639">
      <w:pPr>
        <w:pStyle w:val="ListParagraph"/>
        <w:numPr>
          <w:ilvl w:val="0"/>
          <w:numId w:val="25"/>
        </w:numPr>
        <w:spacing w:after="120" w:line="360" w:lineRule="auto"/>
        <w:ind w:leftChars="0" w:left="0" w:firstLineChars="0" w:firstLine="567"/>
        <w:rPr>
          <w:rFonts w:ascii="GHEA Grapalat" w:hAnsi="GHEA Grapalat"/>
          <w:sz w:val="24"/>
          <w:szCs w:val="24"/>
          <w:lang w:val="hy-AM"/>
        </w:rPr>
      </w:pPr>
      <w:r w:rsidRPr="00E21EA1">
        <w:rPr>
          <w:rFonts w:ascii="GHEA Grapalat" w:eastAsia="Tahoma" w:hAnsi="GHEA Grapalat" w:cs="Tahoma"/>
          <w:sz w:val="24"/>
          <w:szCs w:val="24"/>
          <w:lang w:val="hy-AM"/>
        </w:rPr>
        <w:t xml:space="preserve">Սույն օրենքի գործողությունը տարածվում է գնման այն գործընթացների, որոնք սկսել են սույն օրենքի ուժի մեջ մտնելուց երկու ամիս հետո։ Մինչև այդ պահը սկսած գնման գործընթացների նկատմամբ շարունակում են կիրառվել մինչև սույն օրենքի ուժի մեջ մտնելը գործող կարգավորումները: </w:t>
      </w:r>
    </w:p>
    <w:p w14:paraId="68CD97C6" w14:textId="77777777" w:rsidR="00397D1B" w:rsidRPr="00523936" w:rsidRDefault="00842358" w:rsidP="00DA5FA0">
      <w:pPr>
        <w:spacing w:after="120" w:line="360" w:lineRule="auto"/>
        <w:ind w:leftChars="0" w:left="2" w:hanging="2"/>
        <w:rPr>
          <w:rFonts w:ascii="GHEA Grapalat" w:hAnsi="GHEA Grapalat"/>
          <w:b/>
          <w:sz w:val="24"/>
          <w:szCs w:val="24"/>
          <w:lang w:val="hy-AM"/>
        </w:rPr>
      </w:pPr>
      <w:r w:rsidRPr="00523936">
        <w:rPr>
          <w:rFonts w:ascii="GHEA Grapalat" w:hAnsi="GHEA Grapalat"/>
          <w:sz w:val="24"/>
          <w:szCs w:val="24"/>
          <w:lang w:val="hy-AM"/>
        </w:rPr>
        <w:br w:type="page"/>
      </w:r>
    </w:p>
    <w:p w14:paraId="32446BA2" w14:textId="693841FC" w:rsidR="00397D1B" w:rsidRPr="00523936" w:rsidRDefault="00842358" w:rsidP="00F66D15">
      <w:pPr>
        <w:spacing w:after="120" w:line="360" w:lineRule="auto"/>
        <w:ind w:leftChars="0" w:left="2" w:hanging="2"/>
        <w:jc w:val="center"/>
        <w:rPr>
          <w:rFonts w:ascii="GHEA Grapalat" w:hAnsi="GHEA Grapalat"/>
          <w:b/>
          <w:sz w:val="24"/>
          <w:szCs w:val="24"/>
          <w:lang w:val="hy-AM"/>
        </w:rPr>
      </w:pPr>
      <w:bookmarkStart w:id="23" w:name="_Hlk66435587"/>
      <w:r w:rsidRPr="00523936">
        <w:rPr>
          <w:rFonts w:ascii="GHEA Grapalat" w:eastAsia="Tahoma" w:hAnsi="GHEA Grapalat" w:cs="Tahoma"/>
          <w:b/>
          <w:sz w:val="24"/>
          <w:szCs w:val="24"/>
          <w:lang w:val="hy-AM"/>
        </w:rPr>
        <w:lastRenderedPageBreak/>
        <w:t>ՀԱՅԱՍՏԱՆԻ ՀԱՆՐԱՊԵՏՈՒԹՅԱՆ ՕՐԵՆՔԸ «</w:t>
      </w:r>
      <w:r w:rsidR="00C33841" w:rsidRPr="00523936">
        <w:rPr>
          <w:rFonts w:ascii="GHEA Grapalat" w:eastAsia="Tahoma" w:hAnsi="GHEA Grapalat" w:cs="Tahoma"/>
          <w:b/>
          <w:sz w:val="24"/>
          <w:szCs w:val="24"/>
          <w:lang w:val="hy-AM"/>
        </w:rPr>
        <w:t xml:space="preserve">ՀԱՅԱՍՏԱՆԻ ՀԱՆՐԱՊԵՏՈՒԹՅԱՆ </w:t>
      </w:r>
      <w:r w:rsidRPr="00523936">
        <w:rPr>
          <w:rFonts w:ascii="GHEA Grapalat" w:eastAsia="Tahoma" w:hAnsi="GHEA Grapalat" w:cs="Tahoma"/>
          <w:b/>
          <w:sz w:val="24"/>
          <w:szCs w:val="24"/>
          <w:lang w:val="hy-AM"/>
        </w:rPr>
        <w:t>ՔՐԵԱԿԱՆ ՕՐԵՆՍԳՐՔՈՒՄ» ԼՐԱՑՈՒՄ ԿԱՏԱՐԵԼՈՒ ՄԱՍԻՆ</w:t>
      </w:r>
    </w:p>
    <w:bookmarkEnd w:id="23"/>
    <w:p w14:paraId="05E2047D" w14:textId="77777777" w:rsidR="00397D1B" w:rsidRPr="00523936" w:rsidRDefault="00397D1B" w:rsidP="00F66D15">
      <w:pPr>
        <w:spacing w:after="120" w:line="360" w:lineRule="auto"/>
        <w:ind w:leftChars="0" w:left="2" w:hanging="2"/>
        <w:rPr>
          <w:rFonts w:ascii="GHEA Grapalat" w:hAnsi="GHEA Grapalat"/>
          <w:b/>
          <w:sz w:val="24"/>
          <w:szCs w:val="24"/>
          <w:lang w:val="hy-AM"/>
        </w:rPr>
      </w:pPr>
    </w:p>
    <w:p w14:paraId="4AD2F2B2" w14:textId="4F909924" w:rsidR="00397D1B" w:rsidRPr="00523936" w:rsidRDefault="002B283F" w:rsidP="00DA5FA0">
      <w:pPr>
        <w:pStyle w:val="ListParagraph"/>
        <w:numPr>
          <w:ilvl w:val="0"/>
          <w:numId w:val="21"/>
        </w:numPr>
        <w:spacing w:after="120" w:line="360" w:lineRule="auto"/>
        <w:ind w:leftChars="0" w:left="0" w:firstLineChars="0" w:firstLine="567"/>
        <w:contextualSpacing w:val="0"/>
        <w:rPr>
          <w:rFonts w:ascii="GHEA Grapalat" w:hAnsi="GHEA Grapalat"/>
          <w:sz w:val="24"/>
          <w:szCs w:val="24"/>
          <w:lang w:val="hy-AM"/>
        </w:rPr>
      </w:pPr>
      <w:r w:rsidRPr="00523936">
        <w:rPr>
          <w:rFonts w:ascii="GHEA Grapalat" w:eastAsia="Tahoma" w:hAnsi="GHEA Grapalat" w:cs="Tahoma"/>
          <w:sz w:val="24"/>
          <w:szCs w:val="24"/>
          <w:lang w:val="hy-AM"/>
        </w:rPr>
        <w:t xml:space="preserve">Հայաստանի Հանրապետության </w:t>
      </w:r>
      <w:r w:rsidR="005E1FEB" w:rsidRPr="00523936">
        <w:rPr>
          <w:rFonts w:ascii="GHEA Grapalat" w:eastAsia="Tahoma" w:hAnsi="GHEA Grapalat" w:cs="Tahoma"/>
          <w:sz w:val="24"/>
          <w:szCs w:val="24"/>
          <w:lang w:val="hy-AM"/>
        </w:rPr>
        <w:t>2003 թվականի ապրիլի 18-ի</w:t>
      </w:r>
      <w:r w:rsidR="005E1FEB" w:rsidRPr="002F0813">
        <w:rPr>
          <w:rFonts w:ascii="GHEA Grapalat" w:eastAsia="Tahoma" w:hAnsi="GHEA Grapalat" w:cs="Tahoma"/>
          <w:sz w:val="24"/>
          <w:szCs w:val="24"/>
          <w:lang w:val="hy-AM"/>
        </w:rPr>
        <w:t xml:space="preserve"> </w:t>
      </w:r>
      <w:r w:rsidR="00C33841" w:rsidRPr="00523936">
        <w:rPr>
          <w:rFonts w:ascii="GHEA Grapalat" w:eastAsia="Tahoma" w:hAnsi="GHEA Grapalat" w:cs="Tahoma"/>
          <w:sz w:val="24"/>
          <w:szCs w:val="24"/>
          <w:lang w:val="hy-AM"/>
        </w:rPr>
        <w:t>ք</w:t>
      </w:r>
      <w:r w:rsidR="00E96F0F" w:rsidRPr="00523936">
        <w:rPr>
          <w:rFonts w:ascii="GHEA Grapalat" w:eastAsia="Tahoma" w:hAnsi="GHEA Grapalat" w:cs="Tahoma"/>
          <w:sz w:val="24"/>
          <w:szCs w:val="24"/>
          <w:lang w:val="hy-AM"/>
        </w:rPr>
        <w:t>րեական օրենսգիրքը լ</w:t>
      </w:r>
      <w:r w:rsidR="00842358" w:rsidRPr="00523936">
        <w:rPr>
          <w:rFonts w:ascii="GHEA Grapalat" w:eastAsia="Tahoma" w:hAnsi="GHEA Grapalat" w:cs="Tahoma"/>
          <w:sz w:val="24"/>
          <w:szCs w:val="24"/>
          <w:lang w:val="hy-AM"/>
        </w:rPr>
        <w:t>րացնել հետևյալ բովանդակությամբ 2</w:t>
      </w:r>
      <w:r w:rsidR="002478C5" w:rsidRPr="002F0813">
        <w:rPr>
          <w:rFonts w:ascii="GHEA Grapalat" w:eastAsia="Tahoma" w:hAnsi="GHEA Grapalat" w:cs="Tahoma"/>
          <w:sz w:val="24"/>
          <w:szCs w:val="24"/>
          <w:lang w:val="hy-AM"/>
        </w:rPr>
        <w:t>16.1</w:t>
      </w:r>
      <w:r w:rsidR="00842358" w:rsidRPr="00523936">
        <w:rPr>
          <w:rFonts w:ascii="GHEA Grapalat" w:eastAsia="Tahoma" w:hAnsi="GHEA Grapalat" w:cs="Tahoma"/>
          <w:sz w:val="24"/>
          <w:szCs w:val="24"/>
          <w:lang w:val="hy-AM"/>
        </w:rPr>
        <w:t>-ին հոդվածով.</w:t>
      </w:r>
    </w:p>
    <w:p w14:paraId="19B574DA" w14:textId="77777777" w:rsidR="00397D1B" w:rsidRPr="00523936" w:rsidRDefault="00397D1B" w:rsidP="00DA5FA0">
      <w:pPr>
        <w:spacing w:after="120" w:line="360" w:lineRule="auto"/>
        <w:ind w:leftChars="0" w:left="2" w:firstLineChars="234" w:firstLine="562"/>
        <w:rPr>
          <w:rFonts w:ascii="GHEA Grapalat" w:hAnsi="GHEA Grapalat"/>
          <w:sz w:val="24"/>
          <w:szCs w:val="24"/>
          <w:lang w:val="hy-AM"/>
        </w:rPr>
      </w:pPr>
    </w:p>
    <w:p w14:paraId="61508F08" w14:textId="5F6D46B3" w:rsidR="00397D1B" w:rsidRPr="00523936" w:rsidRDefault="00842358" w:rsidP="00DA5FA0">
      <w:pPr>
        <w:spacing w:after="120" w:line="360" w:lineRule="auto"/>
        <w:ind w:leftChars="0" w:left="2" w:firstLineChars="234" w:firstLine="562"/>
        <w:rPr>
          <w:rFonts w:ascii="GHEA Grapalat" w:hAnsi="GHEA Grapalat"/>
          <w:b/>
          <w:sz w:val="24"/>
          <w:szCs w:val="24"/>
          <w:lang w:val="hy-AM"/>
        </w:rPr>
      </w:pPr>
      <w:r w:rsidRPr="00523936">
        <w:rPr>
          <w:rFonts w:ascii="GHEA Grapalat" w:hAnsi="GHEA Grapalat"/>
          <w:sz w:val="24"/>
          <w:szCs w:val="24"/>
          <w:lang w:val="hy-AM"/>
        </w:rPr>
        <w:t>«</w:t>
      </w:r>
      <w:bookmarkStart w:id="24" w:name="_Hlk66435736"/>
      <w:r w:rsidRPr="00523936">
        <w:rPr>
          <w:rFonts w:ascii="GHEA Grapalat" w:eastAsia="Tahoma" w:hAnsi="GHEA Grapalat" w:cs="Tahoma"/>
          <w:b/>
          <w:sz w:val="24"/>
          <w:szCs w:val="24"/>
          <w:lang w:val="hy-AM"/>
        </w:rPr>
        <w:t>Հոդված 2</w:t>
      </w:r>
      <w:r w:rsidR="00E51BE4" w:rsidRPr="00523936">
        <w:rPr>
          <w:rFonts w:ascii="GHEA Grapalat" w:eastAsia="Tahoma" w:hAnsi="GHEA Grapalat" w:cs="Tahoma"/>
          <w:b/>
          <w:sz w:val="24"/>
          <w:szCs w:val="24"/>
          <w:lang w:val="hy-AM"/>
        </w:rPr>
        <w:t>1</w:t>
      </w:r>
      <w:r w:rsidR="002478C5" w:rsidRPr="00523936">
        <w:rPr>
          <w:rFonts w:ascii="GHEA Grapalat" w:eastAsia="Tahoma" w:hAnsi="GHEA Grapalat" w:cs="Tahoma"/>
          <w:b/>
          <w:sz w:val="24"/>
          <w:szCs w:val="24"/>
          <w:lang w:val="hy-AM"/>
        </w:rPr>
        <w:t>6</w:t>
      </w:r>
      <w:r w:rsidR="00E51BE4" w:rsidRPr="00523936">
        <w:rPr>
          <w:rFonts w:ascii="GHEA Grapalat" w:eastAsia="Tahoma" w:hAnsi="GHEA Grapalat" w:cs="Tahoma"/>
          <w:b/>
          <w:sz w:val="24"/>
          <w:szCs w:val="24"/>
          <w:lang w:val="hy-AM"/>
        </w:rPr>
        <w:t>.</w:t>
      </w:r>
      <w:r w:rsidR="002478C5" w:rsidRPr="00523936">
        <w:rPr>
          <w:rFonts w:ascii="GHEA Grapalat" w:eastAsia="Tahoma" w:hAnsi="GHEA Grapalat" w:cs="Tahoma"/>
          <w:b/>
          <w:sz w:val="24"/>
          <w:szCs w:val="24"/>
          <w:lang w:val="hy-AM"/>
        </w:rPr>
        <w:t>1</w:t>
      </w:r>
      <w:r w:rsidRPr="00523936">
        <w:rPr>
          <w:rFonts w:ascii="GHEA Grapalat" w:eastAsia="Tahoma" w:hAnsi="GHEA Grapalat" w:cs="Tahoma"/>
          <w:b/>
          <w:sz w:val="24"/>
          <w:szCs w:val="24"/>
          <w:lang w:val="hy-AM"/>
        </w:rPr>
        <w:t>.</w:t>
      </w:r>
      <w:r w:rsidRPr="00523936">
        <w:rPr>
          <w:rFonts w:ascii="GHEA Grapalat" w:eastAsia="Tahoma" w:hAnsi="GHEA Grapalat" w:cs="Tahoma"/>
          <w:b/>
          <w:sz w:val="24"/>
          <w:szCs w:val="24"/>
          <w:lang w:val="hy-AM"/>
        </w:rPr>
        <w:tab/>
        <w:t>Իրական շահառուների վերաբերյալ</w:t>
      </w:r>
      <w:r w:rsidR="0054600D" w:rsidRPr="00523936">
        <w:rPr>
          <w:rFonts w:ascii="GHEA Grapalat" w:eastAsia="Tahoma" w:hAnsi="GHEA Grapalat" w:cs="Tahoma"/>
          <w:b/>
          <w:sz w:val="24"/>
          <w:szCs w:val="24"/>
          <w:lang w:val="hy-AM"/>
        </w:rPr>
        <w:t xml:space="preserve"> հայտարարագրում</w:t>
      </w:r>
      <w:r w:rsidRPr="00523936">
        <w:rPr>
          <w:rFonts w:ascii="GHEA Grapalat" w:eastAsia="Tahoma" w:hAnsi="GHEA Grapalat" w:cs="Tahoma"/>
          <w:b/>
          <w:sz w:val="24"/>
          <w:szCs w:val="24"/>
          <w:lang w:val="hy-AM"/>
        </w:rPr>
        <w:t xml:space="preserve"> կեղծ </w:t>
      </w:r>
      <w:r w:rsidR="0054600D" w:rsidRPr="00523936">
        <w:rPr>
          <w:rFonts w:ascii="GHEA Grapalat" w:eastAsia="Tahoma" w:hAnsi="GHEA Grapalat" w:cs="Tahoma"/>
          <w:b/>
          <w:sz w:val="24"/>
          <w:szCs w:val="24"/>
          <w:lang w:val="hy-AM"/>
        </w:rPr>
        <w:t xml:space="preserve">կամ ոչ ամբողջական </w:t>
      </w:r>
      <w:r w:rsidRPr="00523936">
        <w:rPr>
          <w:rFonts w:ascii="GHEA Grapalat" w:eastAsia="Tahoma" w:hAnsi="GHEA Grapalat" w:cs="Tahoma"/>
          <w:b/>
          <w:sz w:val="24"/>
          <w:szCs w:val="24"/>
          <w:lang w:val="hy-AM"/>
        </w:rPr>
        <w:t>տեղեկություններ ներկայացնելը</w:t>
      </w:r>
    </w:p>
    <w:p w14:paraId="6A8C1CD1" w14:textId="74E88541" w:rsidR="00397D1B" w:rsidRPr="00523936" w:rsidRDefault="00842358" w:rsidP="00DA5FA0">
      <w:pPr>
        <w:numPr>
          <w:ilvl w:val="0"/>
          <w:numId w:val="9"/>
        </w:numPr>
        <w:spacing w:after="120" w:line="360" w:lineRule="auto"/>
        <w:ind w:leftChars="0" w:left="2" w:firstLineChars="234" w:firstLine="562"/>
        <w:rPr>
          <w:rFonts w:ascii="GHEA Grapalat" w:hAnsi="GHEA Grapalat"/>
          <w:sz w:val="24"/>
          <w:szCs w:val="24"/>
          <w:lang w:val="hy-AM"/>
        </w:rPr>
      </w:pPr>
      <w:r w:rsidRPr="00523936">
        <w:rPr>
          <w:rFonts w:ascii="GHEA Grapalat" w:eastAsia="Tahoma" w:hAnsi="GHEA Grapalat" w:cs="Tahoma"/>
          <w:sz w:val="24"/>
          <w:szCs w:val="24"/>
          <w:lang w:val="hy-AM"/>
        </w:rPr>
        <w:t xml:space="preserve">Իրավաբանական անձանց պետական գրանցում իրականացնող իրավասու պետական մարմնին իրական շահառուների վերաբերյալ հայտարարագիր </w:t>
      </w:r>
      <w:r w:rsidR="0076056D" w:rsidRPr="00523936">
        <w:rPr>
          <w:rFonts w:ascii="GHEA Grapalat" w:eastAsia="Tahoma" w:hAnsi="GHEA Grapalat" w:cs="Tahoma"/>
          <w:sz w:val="24"/>
          <w:szCs w:val="24"/>
          <w:lang w:val="hy-AM"/>
        </w:rPr>
        <w:t>ներկայացրած</w:t>
      </w:r>
      <w:r w:rsidRPr="00523936">
        <w:rPr>
          <w:rFonts w:ascii="GHEA Grapalat" w:eastAsia="Tahoma" w:hAnsi="GHEA Grapalat" w:cs="Tahoma"/>
          <w:sz w:val="24"/>
          <w:szCs w:val="24"/>
          <w:lang w:val="hy-AM"/>
        </w:rPr>
        <w:t xml:space="preserve"> անձի կողմից </w:t>
      </w:r>
      <w:r w:rsidR="0054600D" w:rsidRPr="00523936">
        <w:rPr>
          <w:rFonts w:ascii="GHEA Grapalat" w:eastAsia="Tahoma" w:hAnsi="GHEA Grapalat" w:cs="Tahoma"/>
          <w:sz w:val="24"/>
          <w:szCs w:val="24"/>
          <w:lang w:val="hy-AM"/>
        </w:rPr>
        <w:t xml:space="preserve"> </w:t>
      </w:r>
      <w:r w:rsidRPr="00523936">
        <w:rPr>
          <w:rFonts w:ascii="GHEA Grapalat" w:eastAsia="Tahoma" w:hAnsi="GHEA Grapalat" w:cs="Tahoma"/>
          <w:sz w:val="24"/>
          <w:szCs w:val="24"/>
          <w:lang w:val="hy-AM"/>
        </w:rPr>
        <w:t xml:space="preserve">հայտարարագրում կեղծ </w:t>
      </w:r>
      <w:r w:rsidR="0054600D" w:rsidRPr="00523936">
        <w:rPr>
          <w:rFonts w:ascii="GHEA Grapalat" w:eastAsia="Tahoma" w:hAnsi="GHEA Grapalat" w:cs="Tahoma"/>
          <w:sz w:val="24"/>
          <w:szCs w:val="24"/>
          <w:lang w:val="hy-AM"/>
        </w:rPr>
        <w:t xml:space="preserve">կամ ոչ ամբողջական </w:t>
      </w:r>
      <w:r w:rsidR="00C33841" w:rsidRPr="00523936">
        <w:rPr>
          <w:rFonts w:ascii="GHEA Grapalat" w:eastAsia="Tahoma" w:hAnsi="GHEA Grapalat" w:cs="Tahoma"/>
          <w:sz w:val="24"/>
          <w:szCs w:val="24"/>
          <w:lang w:val="hy-AM"/>
        </w:rPr>
        <w:t xml:space="preserve">տեղեկություններ </w:t>
      </w:r>
      <w:r w:rsidRPr="00523936">
        <w:rPr>
          <w:rFonts w:ascii="GHEA Grapalat" w:eastAsia="Tahoma" w:hAnsi="GHEA Grapalat" w:cs="Tahoma"/>
          <w:sz w:val="24"/>
          <w:szCs w:val="24"/>
          <w:lang w:val="hy-AM"/>
        </w:rPr>
        <w:t xml:space="preserve">ներկայացնելը` պատժվում է տուգանքով՝ նվազագույն աշխատավարձի </w:t>
      </w:r>
      <w:proofErr w:type="spellStart"/>
      <w:r w:rsidRPr="00523936">
        <w:rPr>
          <w:rFonts w:ascii="GHEA Grapalat" w:eastAsia="Tahoma" w:hAnsi="GHEA Grapalat" w:cs="Tahoma"/>
          <w:sz w:val="24"/>
          <w:szCs w:val="24"/>
          <w:lang w:val="hy-AM"/>
        </w:rPr>
        <w:t>հարյուրապատիկից</w:t>
      </w:r>
      <w:proofErr w:type="spellEnd"/>
      <w:r w:rsidRPr="00523936">
        <w:rPr>
          <w:rFonts w:ascii="GHEA Grapalat" w:eastAsia="Tahoma" w:hAnsi="GHEA Grapalat" w:cs="Tahoma"/>
          <w:sz w:val="24"/>
          <w:szCs w:val="24"/>
          <w:lang w:val="hy-AM"/>
        </w:rPr>
        <w:t xml:space="preserve"> </w:t>
      </w:r>
      <w:proofErr w:type="spellStart"/>
      <w:r w:rsidR="008E09A7" w:rsidRPr="00523936">
        <w:rPr>
          <w:rFonts w:ascii="GHEA Grapalat" w:eastAsia="Tahoma" w:hAnsi="GHEA Grapalat" w:cs="Tahoma"/>
          <w:sz w:val="24"/>
          <w:szCs w:val="24"/>
          <w:lang w:val="hy-AM"/>
        </w:rPr>
        <w:t>հինգ</w:t>
      </w:r>
      <w:r w:rsidRPr="00523936">
        <w:rPr>
          <w:rFonts w:ascii="GHEA Grapalat" w:eastAsia="Tahoma" w:hAnsi="GHEA Grapalat" w:cs="Tahoma"/>
          <w:sz w:val="24"/>
          <w:szCs w:val="24"/>
          <w:lang w:val="hy-AM"/>
        </w:rPr>
        <w:t>հարյուրապատիկի</w:t>
      </w:r>
      <w:proofErr w:type="spellEnd"/>
      <w:r w:rsidRPr="00523936">
        <w:rPr>
          <w:rFonts w:ascii="GHEA Grapalat" w:eastAsia="Tahoma" w:hAnsi="GHEA Grapalat" w:cs="Tahoma"/>
          <w:sz w:val="24"/>
          <w:szCs w:val="24"/>
          <w:lang w:val="hy-AM"/>
        </w:rPr>
        <w:t xml:space="preserve"> չափով՝ որոշակի պաշտոններ զբաղեցնելու կամ որոշակի գործունեությամբ զբաղվելու իրավունքից զրկելով՝ առավելագույնը մեկ տարի ժամկետով:</w:t>
      </w:r>
    </w:p>
    <w:p w14:paraId="1C3A61E2" w14:textId="4D70AA99" w:rsidR="00397D1B" w:rsidRPr="00523936" w:rsidRDefault="00842358" w:rsidP="00DA5FA0">
      <w:pPr>
        <w:numPr>
          <w:ilvl w:val="0"/>
          <w:numId w:val="9"/>
        </w:numPr>
        <w:spacing w:after="120" w:line="360" w:lineRule="auto"/>
        <w:ind w:leftChars="0" w:left="2" w:firstLineChars="234" w:firstLine="562"/>
        <w:rPr>
          <w:rFonts w:ascii="GHEA Grapalat" w:hAnsi="GHEA Grapalat"/>
          <w:sz w:val="24"/>
          <w:szCs w:val="24"/>
          <w:lang w:val="hy-AM"/>
        </w:rPr>
      </w:pPr>
      <w:r w:rsidRPr="00523936">
        <w:rPr>
          <w:rFonts w:ascii="GHEA Grapalat" w:eastAsia="Tahoma" w:hAnsi="GHEA Grapalat" w:cs="Tahoma"/>
          <w:sz w:val="24"/>
          <w:szCs w:val="24"/>
          <w:lang w:val="hy-AM"/>
        </w:rPr>
        <w:t>Իրավաբանական անձ</w:t>
      </w:r>
      <w:r w:rsidR="0054600D" w:rsidRPr="00523936">
        <w:rPr>
          <w:rFonts w:ascii="GHEA Grapalat" w:eastAsia="Tahoma" w:hAnsi="GHEA Grapalat" w:cs="Tahoma"/>
          <w:sz w:val="24"/>
          <w:szCs w:val="24"/>
          <w:lang w:val="hy-AM"/>
        </w:rPr>
        <w:t>ի մասնակցի կամ իրական շահառուի կողմից իրավաբանական անձ</w:t>
      </w:r>
      <w:r w:rsidRPr="00523936">
        <w:rPr>
          <w:rFonts w:ascii="GHEA Grapalat" w:eastAsia="Tahoma" w:hAnsi="GHEA Grapalat" w:cs="Tahoma"/>
          <w:sz w:val="24"/>
          <w:szCs w:val="24"/>
          <w:lang w:val="hy-AM"/>
        </w:rPr>
        <w:t xml:space="preserve">անց պետական գրանցում իրականացնող իրավասու պետական մարմնին իրական շահառուների վերաբերյալ հայտարարագիր ներկայացնելու պարտականություն ունեցող անձին իրական շահառուների վերաբերյալ կեղծ </w:t>
      </w:r>
      <w:r w:rsidR="008E09A7" w:rsidRPr="00523936">
        <w:rPr>
          <w:rFonts w:ascii="GHEA Grapalat" w:eastAsia="Tahoma" w:hAnsi="GHEA Grapalat" w:cs="Tahoma"/>
          <w:sz w:val="24"/>
          <w:szCs w:val="24"/>
          <w:lang w:val="hy-AM"/>
        </w:rPr>
        <w:t xml:space="preserve">կամ ոչ ամբողջական </w:t>
      </w:r>
      <w:r w:rsidR="00C33841" w:rsidRPr="00523936">
        <w:rPr>
          <w:rFonts w:ascii="GHEA Grapalat" w:eastAsia="Tahoma" w:hAnsi="GHEA Grapalat" w:cs="Tahoma"/>
          <w:sz w:val="24"/>
          <w:szCs w:val="24"/>
          <w:lang w:val="hy-AM"/>
        </w:rPr>
        <w:t xml:space="preserve">տեղեկություններ </w:t>
      </w:r>
      <w:r w:rsidRPr="00523936">
        <w:rPr>
          <w:rFonts w:ascii="GHEA Grapalat" w:eastAsia="Tahoma" w:hAnsi="GHEA Grapalat" w:cs="Tahoma"/>
          <w:sz w:val="24"/>
          <w:szCs w:val="24"/>
          <w:lang w:val="hy-AM"/>
        </w:rPr>
        <w:t>ներկայացնելը</w:t>
      </w:r>
      <w:r w:rsidR="008E09A7" w:rsidRPr="00523936">
        <w:rPr>
          <w:rFonts w:ascii="GHEA Grapalat" w:eastAsia="Tahoma" w:hAnsi="GHEA Grapalat" w:cs="Tahoma"/>
          <w:sz w:val="24"/>
          <w:szCs w:val="24"/>
          <w:lang w:val="hy-AM"/>
        </w:rPr>
        <w:t xml:space="preserve"> կամ այդպիսի անձի կողմից ստացված հարցմանը օրենքով նախատեսված ժամկետում չպատասխանելը</w:t>
      </w:r>
      <w:r w:rsidRPr="00523936">
        <w:rPr>
          <w:rFonts w:ascii="GHEA Grapalat" w:eastAsia="Tahoma" w:hAnsi="GHEA Grapalat" w:cs="Tahoma"/>
          <w:sz w:val="24"/>
          <w:szCs w:val="24"/>
          <w:lang w:val="hy-AM"/>
        </w:rPr>
        <w:t xml:space="preserve">՝ պատժվում է տուգանքով՝ նվազագույն աշխատավարձի </w:t>
      </w:r>
      <w:proofErr w:type="spellStart"/>
      <w:r w:rsidRPr="00523936">
        <w:rPr>
          <w:rFonts w:ascii="GHEA Grapalat" w:eastAsia="Tahoma" w:hAnsi="GHEA Grapalat" w:cs="Tahoma"/>
          <w:sz w:val="24"/>
          <w:szCs w:val="24"/>
          <w:lang w:val="hy-AM"/>
        </w:rPr>
        <w:t>հարյուրապատիկից</w:t>
      </w:r>
      <w:proofErr w:type="spellEnd"/>
      <w:r w:rsidRPr="00523936">
        <w:rPr>
          <w:rFonts w:ascii="GHEA Grapalat" w:eastAsia="Tahoma" w:hAnsi="GHEA Grapalat" w:cs="Tahoma"/>
          <w:sz w:val="24"/>
          <w:szCs w:val="24"/>
          <w:lang w:val="hy-AM"/>
        </w:rPr>
        <w:t xml:space="preserve"> </w:t>
      </w:r>
      <w:proofErr w:type="spellStart"/>
      <w:r w:rsidR="008E09A7" w:rsidRPr="00523936">
        <w:rPr>
          <w:rFonts w:ascii="GHEA Grapalat" w:eastAsia="Tahoma" w:hAnsi="GHEA Grapalat" w:cs="Tahoma"/>
          <w:sz w:val="24"/>
          <w:szCs w:val="24"/>
          <w:lang w:val="hy-AM"/>
        </w:rPr>
        <w:t>հինգ</w:t>
      </w:r>
      <w:r w:rsidRPr="00523936">
        <w:rPr>
          <w:rFonts w:ascii="GHEA Grapalat" w:eastAsia="Tahoma" w:hAnsi="GHEA Grapalat" w:cs="Tahoma"/>
          <w:sz w:val="24"/>
          <w:szCs w:val="24"/>
          <w:lang w:val="hy-AM"/>
        </w:rPr>
        <w:t>հարյուրապատիկի</w:t>
      </w:r>
      <w:proofErr w:type="spellEnd"/>
      <w:r w:rsidRPr="00523936">
        <w:rPr>
          <w:rFonts w:ascii="GHEA Grapalat" w:eastAsia="Tahoma" w:hAnsi="GHEA Grapalat" w:cs="Tahoma"/>
          <w:sz w:val="24"/>
          <w:szCs w:val="24"/>
          <w:lang w:val="hy-AM"/>
        </w:rPr>
        <w:t xml:space="preserve"> չափով՝ որոշակի պաշտոններ զբաղեցնելու կամ որոշակի գործունեությամբ զբաղվելու իրավունքից զրկելով՝ առավելագույնը մեկ տարի ժամկետով</w:t>
      </w:r>
      <w:r w:rsidR="00EC1D1E" w:rsidRPr="00523936">
        <w:rPr>
          <w:rFonts w:ascii="GHEA Grapalat" w:eastAsia="Tahoma" w:hAnsi="GHEA Grapalat" w:cs="Tahoma"/>
          <w:sz w:val="24"/>
          <w:szCs w:val="24"/>
          <w:lang w:val="hy-AM"/>
        </w:rPr>
        <w:t>։</w:t>
      </w:r>
      <w:r w:rsidRPr="00523936">
        <w:rPr>
          <w:rFonts w:ascii="GHEA Grapalat" w:eastAsia="Tahoma" w:hAnsi="GHEA Grapalat" w:cs="Tahoma"/>
          <w:sz w:val="24"/>
          <w:szCs w:val="24"/>
          <w:lang w:val="hy-AM"/>
        </w:rPr>
        <w:t>»:</w:t>
      </w:r>
    </w:p>
    <w:bookmarkEnd w:id="24"/>
    <w:p w14:paraId="06C9DA6B" w14:textId="77777777" w:rsidR="00397D1B" w:rsidRPr="00523936" w:rsidRDefault="00397D1B" w:rsidP="00DA5FA0">
      <w:pPr>
        <w:spacing w:after="120" w:line="360" w:lineRule="auto"/>
        <w:ind w:leftChars="0" w:left="2" w:firstLineChars="234" w:firstLine="562"/>
        <w:rPr>
          <w:rFonts w:ascii="GHEA Grapalat" w:hAnsi="GHEA Grapalat"/>
          <w:sz w:val="24"/>
          <w:szCs w:val="24"/>
          <w:lang w:val="hy-AM"/>
        </w:rPr>
      </w:pPr>
    </w:p>
    <w:p w14:paraId="08CD0102" w14:textId="784D60D9" w:rsidR="00686D16" w:rsidRPr="00523936" w:rsidRDefault="00842358" w:rsidP="00DA5FA0">
      <w:pPr>
        <w:pStyle w:val="ListParagraph"/>
        <w:numPr>
          <w:ilvl w:val="0"/>
          <w:numId w:val="21"/>
        </w:numPr>
        <w:spacing w:after="120" w:line="360" w:lineRule="auto"/>
        <w:ind w:leftChars="0" w:left="0" w:firstLineChars="0" w:firstLine="567"/>
        <w:contextualSpacing w:val="0"/>
        <w:rPr>
          <w:rFonts w:ascii="GHEA Grapalat" w:eastAsia="Tahoma" w:hAnsi="GHEA Grapalat" w:cs="Tahoma"/>
          <w:sz w:val="24"/>
          <w:szCs w:val="24"/>
          <w:lang w:val="hy-AM"/>
        </w:rPr>
      </w:pPr>
      <w:r w:rsidRPr="00523936">
        <w:rPr>
          <w:rFonts w:ascii="GHEA Grapalat" w:eastAsia="Tahoma" w:hAnsi="GHEA Grapalat" w:cs="Tahoma"/>
          <w:sz w:val="24"/>
          <w:szCs w:val="24"/>
          <w:lang w:val="hy-AM"/>
        </w:rPr>
        <w:lastRenderedPageBreak/>
        <w:t xml:space="preserve">Սույն օրենքն ուժի մեջ է մտնում </w:t>
      </w:r>
      <w:r w:rsidR="00A64EEB" w:rsidRPr="00523936">
        <w:rPr>
          <w:rFonts w:ascii="GHEA Grapalat" w:eastAsia="Tahoma" w:hAnsi="GHEA Grapalat" w:cs="Tahoma"/>
          <w:sz w:val="24"/>
          <w:szCs w:val="24"/>
          <w:lang w:val="hy-AM"/>
        </w:rPr>
        <w:t>պաշտոնական հրապարակման օրվան հաջորդող տասներորդ օրը</w:t>
      </w:r>
      <w:r w:rsidRPr="00523936">
        <w:rPr>
          <w:rFonts w:ascii="GHEA Grapalat" w:eastAsia="Tahoma" w:hAnsi="GHEA Grapalat" w:cs="Tahoma"/>
          <w:sz w:val="24"/>
          <w:szCs w:val="24"/>
          <w:lang w:val="hy-AM"/>
        </w:rPr>
        <w:t>:</w:t>
      </w:r>
    </w:p>
    <w:p w14:paraId="51CF62B6" w14:textId="77777777" w:rsidR="00686D16" w:rsidRPr="00523936" w:rsidRDefault="00686D16">
      <w:pPr>
        <w:suppressAutoHyphens w:val="0"/>
        <w:ind w:leftChars="0" w:left="0" w:firstLineChars="0"/>
        <w:outlineLvl w:val="9"/>
        <w:rPr>
          <w:rFonts w:ascii="GHEA Grapalat" w:eastAsia="Tahoma" w:hAnsi="GHEA Grapalat" w:cs="Tahoma"/>
          <w:sz w:val="24"/>
          <w:szCs w:val="24"/>
          <w:lang w:val="hy-AM"/>
        </w:rPr>
      </w:pPr>
      <w:r w:rsidRPr="00523936">
        <w:rPr>
          <w:rFonts w:ascii="GHEA Grapalat" w:eastAsia="Tahoma" w:hAnsi="GHEA Grapalat" w:cs="Tahoma"/>
          <w:sz w:val="24"/>
          <w:szCs w:val="24"/>
          <w:lang w:val="hy-AM"/>
        </w:rPr>
        <w:br w:type="page"/>
      </w:r>
    </w:p>
    <w:p w14:paraId="202EA30A" w14:textId="741FB4F6" w:rsidR="00686D16" w:rsidRPr="00523936" w:rsidRDefault="00686D16" w:rsidP="00686D16">
      <w:pPr>
        <w:spacing w:after="120" w:line="360" w:lineRule="auto"/>
        <w:ind w:leftChars="0" w:left="2" w:hanging="2"/>
        <w:jc w:val="center"/>
        <w:rPr>
          <w:rFonts w:ascii="GHEA Grapalat" w:hAnsi="GHEA Grapalat"/>
          <w:b/>
          <w:sz w:val="24"/>
          <w:szCs w:val="24"/>
          <w:lang w:val="hy-AM"/>
        </w:rPr>
      </w:pPr>
      <w:bookmarkStart w:id="25" w:name="_Hlk66435792"/>
      <w:r w:rsidRPr="00523936">
        <w:rPr>
          <w:rFonts w:ascii="GHEA Grapalat" w:eastAsia="Tahoma" w:hAnsi="GHEA Grapalat" w:cs="Tahoma"/>
          <w:b/>
          <w:sz w:val="24"/>
          <w:szCs w:val="24"/>
          <w:lang w:val="hy-AM"/>
        </w:rPr>
        <w:lastRenderedPageBreak/>
        <w:t xml:space="preserve">ՀԱՅԱՍՏԱՆԻ ՀԱՆՐԱՊԵՏՈՒԹՅԱՆ ՕՐԵՆՔԸ «ՀԱՅԱՍՏԱՆԻ ՀԱՆՐԱՊԵՏՈՒԹՅԱՆ ՔՐԵԱԿԱՆ ԴԱՏԱՎԱՐՈՒԹՅԱՆ ՕՐԵՆՍԳՐՔՈՒՄ» </w:t>
      </w:r>
      <w:r w:rsidR="002B283F">
        <w:rPr>
          <w:rFonts w:ascii="GHEA Grapalat" w:eastAsia="Tahoma" w:hAnsi="GHEA Grapalat" w:cs="Tahoma"/>
          <w:b/>
          <w:sz w:val="24"/>
          <w:szCs w:val="24"/>
          <w:lang w:val="hy-AM"/>
        </w:rPr>
        <w:t>ԼՐԱՑՈՒՄ</w:t>
      </w:r>
      <w:r w:rsidRPr="00523936">
        <w:rPr>
          <w:rFonts w:ascii="GHEA Grapalat" w:eastAsia="Tahoma" w:hAnsi="GHEA Grapalat" w:cs="Tahoma"/>
          <w:b/>
          <w:sz w:val="24"/>
          <w:szCs w:val="24"/>
          <w:lang w:val="hy-AM"/>
        </w:rPr>
        <w:t xml:space="preserve"> ԿԱՏԱՐԵԼՈՒ ՄԱՍԻՆ</w:t>
      </w:r>
    </w:p>
    <w:bookmarkEnd w:id="25"/>
    <w:p w14:paraId="38317F2A" w14:textId="77777777" w:rsidR="00686D16" w:rsidRPr="00523936" w:rsidRDefault="00686D16" w:rsidP="00686D16">
      <w:pPr>
        <w:spacing w:after="120" w:line="360" w:lineRule="auto"/>
        <w:ind w:leftChars="0" w:left="2" w:hanging="2"/>
        <w:rPr>
          <w:rFonts w:ascii="GHEA Grapalat" w:hAnsi="GHEA Grapalat"/>
          <w:b/>
          <w:sz w:val="24"/>
          <w:szCs w:val="24"/>
          <w:lang w:val="hy-AM"/>
        </w:rPr>
      </w:pPr>
    </w:p>
    <w:p w14:paraId="5DE84180" w14:textId="6BEA89B9" w:rsidR="00686D16" w:rsidRPr="00523936" w:rsidRDefault="005E1FEB" w:rsidP="00686D16">
      <w:pPr>
        <w:pStyle w:val="ListParagraph"/>
        <w:numPr>
          <w:ilvl w:val="0"/>
          <w:numId w:val="28"/>
        </w:numPr>
        <w:spacing w:after="120" w:line="360" w:lineRule="auto"/>
        <w:ind w:leftChars="0" w:left="0" w:firstLineChars="0" w:firstLine="567"/>
        <w:contextualSpacing w:val="0"/>
        <w:rPr>
          <w:rFonts w:ascii="GHEA Grapalat" w:hAnsi="GHEA Grapalat"/>
          <w:sz w:val="24"/>
          <w:szCs w:val="24"/>
          <w:lang w:val="hy-AM"/>
        </w:rPr>
      </w:pPr>
      <w:r w:rsidRPr="00523936">
        <w:rPr>
          <w:rFonts w:ascii="GHEA Grapalat" w:eastAsia="Tahoma" w:hAnsi="GHEA Grapalat" w:cs="Tahoma"/>
          <w:sz w:val="24"/>
          <w:szCs w:val="24"/>
          <w:lang w:val="hy-AM"/>
        </w:rPr>
        <w:t xml:space="preserve">Հայաստանի Հանրապետության </w:t>
      </w:r>
      <w:r w:rsidR="002B283F" w:rsidRPr="002B283F">
        <w:rPr>
          <w:rFonts w:ascii="GHEA Grapalat" w:eastAsia="Tahoma" w:hAnsi="GHEA Grapalat" w:cs="Tahoma"/>
          <w:sz w:val="24"/>
          <w:szCs w:val="24"/>
          <w:lang w:val="hy-AM"/>
        </w:rPr>
        <w:t>1998 թվականի հուլիսի 1-ի</w:t>
      </w:r>
      <w:r w:rsidR="002B283F">
        <w:rPr>
          <w:rFonts w:ascii="GHEA Grapalat" w:eastAsia="Tahoma" w:hAnsi="GHEA Grapalat" w:cs="Tahoma"/>
          <w:sz w:val="24"/>
          <w:szCs w:val="24"/>
          <w:lang w:val="hy-AM"/>
        </w:rPr>
        <w:t xml:space="preserve"> </w:t>
      </w:r>
      <w:r w:rsidR="00686D16" w:rsidRPr="00523936">
        <w:rPr>
          <w:rFonts w:ascii="GHEA Grapalat" w:eastAsia="Tahoma" w:hAnsi="GHEA Grapalat" w:cs="Tahoma"/>
          <w:sz w:val="24"/>
          <w:szCs w:val="24"/>
          <w:lang w:val="hy-AM"/>
        </w:rPr>
        <w:t>քրեական դատավարության օրենսգրքի 190-րդ հոդվածի 2-րդ մասում «207-211» բառերից հետո լրացնել «</w:t>
      </w:r>
      <w:bookmarkStart w:id="26" w:name="_Hlk66435892"/>
      <w:r w:rsidR="00686D16" w:rsidRPr="00523936">
        <w:rPr>
          <w:rFonts w:ascii="GHEA Grapalat" w:eastAsia="Tahoma" w:hAnsi="GHEA Grapalat" w:cs="Tahoma"/>
          <w:sz w:val="24"/>
          <w:szCs w:val="24"/>
          <w:lang w:val="hy-AM"/>
        </w:rPr>
        <w:t>և 216.1</w:t>
      </w:r>
      <w:bookmarkEnd w:id="26"/>
      <w:r w:rsidR="00686D16" w:rsidRPr="00523936">
        <w:rPr>
          <w:rFonts w:ascii="GHEA Grapalat" w:eastAsia="Tahoma" w:hAnsi="GHEA Grapalat" w:cs="Tahoma"/>
          <w:sz w:val="24"/>
          <w:szCs w:val="24"/>
          <w:lang w:val="hy-AM"/>
        </w:rPr>
        <w:t>» բառերով։</w:t>
      </w:r>
    </w:p>
    <w:p w14:paraId="3225C423" w14:textId="17F077EE" w:rsidR="00686D16" w:rsidRPr="00523936" w:rsidRDefault="00686D16" w:rsidP="00686D16">
      <w:pPr>
        <w:pStyle w:val="ListParagraph"/>
        <w:numPr>
          <w:ilvl w:val="0"/>
          <w:numId w:val="28"/>
        </w:numPr>
        <w:spacing w:after="120" w:line="360" w:lineRule="auto"/>
        <w:ind w:leftChars="0" w:left="0" w:firstLineChars="0" w:firstLine="567"/>
        <w:contextualSpacing w:val="0"/>
        <w:rPr>
          <w:rFonts w:ascii="GHEA Grapalat" w:eastAsia="Tahoma" w:hAnsi="GHEA Grapalat" w:cs="Tahoma"/>
          <w:sz w:val="24"/>
          <w:szCs w:val="24"/>
          <w:lang w:val="hy-AM"/>
        </w:rPr>
      </w:pPr>
      <w:r w:rsidRPr="00523936">
        <w:rPr>
          <w:rFonts w:ascii="GHEA Grapalat" w:eastAsia="Tahoma" w:hAnsi="GHEA Grapalat" w:cs="Tahoma"/>
          <w:sz w:val="24"/>
          <w:szCs w:val="24"/>
          <w:lang w:val="hy-AM"/>
        </w:rPr>
        <w:t xml:space="preserve">Սույն օրենքն ուժի մեջ է մտնում </w:t>
      </w:r>
      <w:r w:rsidR="00A64EEB" w:rsidRPr="00523936">
        <w:rPr>
          <w:rFonts w:ascii="GHEA Grapalat" w:eastAsia="Tahoma" w:hAnsi="GHEA Grapalat" w:cs="Tahoma"/>
          <w:sz w:val="24"/>
          <w:szCs w:val="24"/>
          <w:lang w:val="hy-AM"/>
        </w:rPr>
        <w:t>պաշտոնական հրապարակման օրվան հաջորդող տասներորդ օրը</w:t>
      </w:r>
      <w:r w:rsidRPr="00523936">
        <w:rPr>
          <w:rFonts w:ascii="GHEA Grapalat" w:eastAsia="Tahoma" w:hAnsi="GHEA Grapalat" w:cs="Tahoma"/>
          <w:sz w:val="24"/>
          <w:szCs w:val="24"/>
          <w:lang w:val="hy-AM"/>
        </w:rPr>
        <w:t>:</w:t>
      </w:r>
    </w:p>
    <w:p w14:paraId="6FA4D1BB" w14:textId="77777777" w:rsidR="00397D1B" w:rsidRPr="00523936" w:rsidRDefault="00397D1B" w:rsidP="00686D16">
      <w:pPr>
        <w:spacing w:after="120" w:line="360" w:lineRule="auto"/>
        <w:ind w:leftChars="0" w:left="0" w:firstLineChars="0" w:firstLine="0"/>
        <w:rPr>
          <w:rFonts w:ascii="GHEA Grapalat" w:hAnsi="GHEA Grapalat"/>
          <w:sz w:val="24"/>
          <w:szCs w:val="24"/>
          <w:lang w:val="hy-AM"/>
        </w:rPr>
      </w:pPr>
    </w:p>
    <w:p w14:paraId="059A2F3E" w14:textId="77777777" w:rsidR="00397D1B" w:rsidRPr="00523936" w:rsidRDefault="00842358" w:rsidP="00F66D15">
      <w:pPr>
        <w:spacing w:after="120" w:line="360" w:lineRule="auto"/>
        <w:ind w:leftChars="0" w:left="2" w:hanging="2"/>
        <w:jc w:val="center"/>
        <w:rPr>
          <w:rFonts w:ascii="GHEA Grapalat" w:hAnsi="GHEA Grapalat"/>
          <w:b/>
          <w:sz w:val="24"/>
          <w:szCs w:val="24"/>
          <w:lang w:val="hy-AM"/>
        </w:rPr>
      </w:pPr>
      <w:r w:rsidRPr="00523936">
        <w:rPr>
          <w:rFonts w:ascii="GHEA Grapalat" w:hAnsi="GHEA Grapalat"/>
          <w:sz w:val="24"/>
          <w:szCs w:val="24"/>
          <w:lang w:val="hy-AM"/>
        </w:rPr>
        <w:br w:type="page"/>
      </w:r>
    </w:p>
    <w:p w14:paraId="07130D1B" w14:textId="2DC2F733" w:rsidR="00397D1B" w:rsidRPr="00523936" w:rsidRDefault="00842358" w:rsidP="00F66D15">
      <w:pPr>
        <w:spacing w:after="120" w:line="360" w:lineRule="auto"/>
        <w:ind w:leftChars="0" w:left="2" w:hanging="2"/>
        <w:jc w:val="center"/>
        <w:rPr>
          <w:rFonts w:ascii="GHEA Grapalat" w:hAnsi="GHEA Grapalat"/>
          <w:b/>
          <w:sz w:val="24"/>
          <w:szCs w:val="24"/>
          <w:lang w:val="hy-AM"/>
        </w:rPr>
      </w:pPr>
      <w:bookmarkStart w:id="27" w:name="_Hlk66436067"/>
      <w:r w:rsidRPr="00523936">
        <w:rPr>
          <w:rFonts w:ascii="GHEA Grapalat" w:eastAsia="Tahoma" w:hAnsi="GHEA Grapalat" w:cs="Tahoma"/>
          <w:b/>
          <w:sz w:val="24"/>
          <w:szCs w:val="24"/>
          <w:lang w:val="hy-AM"/>
        </w:rPr>
        <w:lastRenderedPageBreak/>
        <w:t>ՀԱՅԱՍՏԱՆԻ ՀԱՆՐԱՊԵՏՈՒԹՅԱՆ ՕՐԵՆՔԸ «ՎԱՐՉԱԿԱՆ ԻՐԱՎԱԽԱԽՏՈՒՄՆԵՐԻ ՎԵՐԱԲԵՐՅԱԼ ՕՐԵՆՍԳՐՔՈՒՄ» ԼՐԱՑՈՒՄ</w:t>
      </w:r>
      <w:r w:rsidR="00DE2F56" w:rsidRPr="00523936">
        <w:rPr>
          <w:rFonts w:ascii="GHEA Grapalat" w:eastAsia="Tahoma" w:hAnsi="GHEA Grapalat" w:cs="Tahoma"/>
          <w:b/>
          <w:sz w:val="24"/>
          <w:szCs w:val="24"/>
          <w:lang w:val="hy-AM"/>
        </w:rPr>
        <w:t>ՆԵՐ</w:t>
      </w:r>
      <w:r w:rsidRPr="00523936">
        <w:rPr>
          <w:rFonts w:ascii="GHEA Grapalat" w:eastAsia="Tahoma" w:hAnsi="GHEA Grapalat" w:cs="Tahoma"/>
          <w:b/>
          <w:sz w:val="24"/>
          <w:szCs w:val="24"/>
          <w:lang w:val="hy-AM"/>
        </w:rPr>
        <w:t xml:space="preserve"> ԿԱՏԱՐԵԼՈՒ ՄԱՍԻՆ</w:t>
      </w:r>
    </w:p>
    <w:bookmarkEnd w:id="27"/>
    <w:p w14:paraId="00EA8567" w14:textId="77777777" w:rsidR="00397D1B" w:rsidRPr="00523936" w:rsidRDefault="00397D1B" w:rsidP="00F66D15">
      <w:pPr>
        <w:spacing w:after="120" w:line="360" w:lineRule="auto"/>
        <w:ind w:leftChars="0" w:left="2" w:hanging="2"/>
        <w:rPr>
          <w:rFonts w:ascii="GHEA Grapalat" w:hAnsi="GHEA Grapalat"/>
          <w:b/>
          <w:sz w:val="24"/>
          <w:szCs w:val="24"/>
          <w:lang w:val="hy-AM"/>
        </w:rPr>
      </w:pPr>
    </w:p>
    <w:p w14:paraId="400C638F" w14:textId="52D31459" w:rsidR="00397D1B" w:rsidRPr="00523936" w:rsidRDefault="00A64EEB" w:rsidP="00E05639">
      <w:pPr>
        <w:pStyle w:val="ListParagraph"/>
        <w:numPr>
          <w:ilvl w:val="0"/>
          <w:numId w:val="26"/>
        </w:numPr>
        <w:spacing w:after="120" w:line="360" w:lineRule="auto"/>
        <w:ind w:leftChars="0" w:left="0" w:firstLineChars="0" w:firstLine="567"/>
        <w:contextualSpacing w:val="0"/>
        <w:rPr>
          <w:rFonts w:ascii="GHEA Grapalat" w:hAnsi="GHEA Grapalat"/>
          <w:sz w:val="24"/>
          <w:szCs w:val="24"/>
          <w:lang w:val="hy-AM"/>
        </w:rPr>
      </w:pPr>
      <w:r w:rsidRPr="00523936">
        <w:rPr>
          <w:rFonts w:ascii="GHEA Grapalat" w:eastAsia="Tahoma" w:hAnsi="GHEA Grapalat" w:cs="Tahoma"/>
          <w:sz w:val="24"/>
          <w:szCs w:val="24"/>
          <w:lang w:val="hy-AM"/>
        </w:rPr>
        <w:t xml:space="preserve">Վարչական իրավախախտումների վերաբերյալ Հայաստանի Հանրապետության 1985 թվականի դեկտեմբերի 6-ի օրենսգիրքը </w:t>
      </w:r>
      <w:r w:rsidR="009365DE" w:rsidRPr="00523936">
        <w:rPr>
          <w:rFonts w:ascii="GHEA Grapalat" w:eastAsia="Tahoma" w:hAnsi="GHEA Grapalat" w:cs="Tahoma"/>
          <w:sz w:val="24"/>
          <w:szCs w:val="24"/>
          <w:lang w:val="hy-AM"/>
        </w:rPr>
        <w:t>(այսուհետ՝ Օրենսգիրք)</w:t>
      </w:r>
      <w:r w:rsidR="00226C5F" w:rsidRPr="00523936">
        <w:rPr>
          <w:rFonts w:ascii="GHEA Grapalat" w:eastAsia="Tahoma" w:hAnsi="GHEA Grapalat" w:cs="Tahoma"/>
          <w:sz w:val="24"/>
          <w:szCs w:val="24"/>
          <w:lang w:val="hy-AM"/>
        </w:rPr>
        <w:t xml:space="preserve"> </w:t>
      </w:r>
      <w:r w:rsidR="00842358" w:rsidRPr="00523936">
        <w:rPr>
          <w:rFonts w:ascii="GHEA Grapalat" w:eastAsia="Tahoma" w:hAnsi="GHEA Grapalat" w:cs="Tahoma"/>
          <w:sz w:val="24"/>
          <w:szCs w:val="24"/>
          <w:lang w:val="hy-AM"/>
        </w:rPr>
        <w:t>լրացնել հետևյալ բովանդակությամբ 169.2</w:t>
      </w:r>
      <w:r w:rsidR="002478C5" w:rsidRPr="00523936">
        <w:rPr>
          <w:rFonts w:ascii="GHEA Grapalat" w:eastAsia="Tahoma" w:hAnsi="GHEA Grapalat" w:cs="Tahoma"/>
          <w:sz w:val="24"/>
          <w:szCs w:val="24"/>
          <w:lang w:val="hy-AM"/>
        </w:rPr>
        <w:t>9</w:t>
      </w:r>
      <w:r w:rsidR="00842358" w:rsidRPr="00523936">
        <w:rPr>
          <w:rFonts w:ascii="GHEA Grapalat" w:eastAsia="Tahoma" w:hAnsi="GHEA Grapalat" w:cs="Tahoma"/>
          <w:sz w:val="24"/>
          <w:szCs w:val="24"/>
          <w:lang w:val="hy-AM"/>
        </w:rPr>
        <w:t>-րդ հոդվածով.</w:t>
      </w:r>
    </w:p>
    <w:p w14:paraId="3654460F" w14:textId="72904A2D" w:rsidR="00397D1B" w:rsidRPr="00523936" w:rsidRDefault="00397D1B" w:rsidP="00F66D15">
      <w:pPr>
        <w:spacing w:after="120" w:line="360" w:lineRule="auto"/>
        <w:ind w:leftChars="0" w:left="2" w:hanging="2"/>
        <w:rPr>
          <w:rFonts w:ascii="GHEA Grapalat" w:hAnsi="GHEA Grapalat"/>
          <w:sz w:val="24"/>
          <w:szCs w:val="24"/>
          <w:lang w:val="hy-AM"/>
        </w:rPr>
      </w:pPr>
    </w:p>
    <w:p w14:paraId="5A107BF9" w14:textId="06C07633" w:rsidR="00397D1B" w:rsidRPr="00523936" w:rsidRDefault="00842358" w:rsidP="00DA5FA0">
      <w:pPr>
        <w:spacing w:after="120" w:line="360" w:lineRule="auto"/>
        <w:ind w:leftChars="0" w:left="2" w:firstLineChars="235" w:firstLine="564"/>
        <w:rPr>
          <w:rFonts w:ascii="GHEA Grapalat" w:hAnsi="GHEA Grapalat"/>
          <w:b/>
          <w:sz w:val="24"/>
          <w:szCs w:val="24"/>
          <w:lang w:val="hy-AM"/>
        </w:rPr>
      </w:pPr>
      <w:r w:rsidRPr="00523936">
        <w:rPr>
          <w:rFonts w:ascii="GHEA Grapalat" w:hAnsi="GHEA Grapalat"/>
          <w:sz w:val="24"/>
          <w:szCs w:val="24"/>
          <w:lang w:val="hy-AM"/>
        </w:rPr>
        <w:t>«</w:t>
      </w:r>
      <w:bookmarkStart w:id="28" w:name="_Hlk66436083"/>
      <w:r w:rsidRPr="00523936">
        <w:rPr>
          <w:rFonts w:ascii="GHEA Grapalat" w:eastAsia="Tahoma" w:hAnsi="GHEA Grapalat" w:cs="Tahoma"/>
          <w:b/>
          <w:sz w:val="24"/>
          <w:szCs w:val="24"/>
          <w:lang w:val="hy-AM"/>
        </w:rPr>
        <w:t>Հոդված 169.2</w:t>
      </w:r>
      <w:r w:rsidR="002478C5" w:rsidRPr="002F0813">
        <w:rPr>
          <w:rFonts w:ascii="GHEA Grapalat" w:eastAsia="Tahoma" w:hAnsi="GHEA Grapalat" w:cs="Tahoma"/>
          <w:b/>
          <w:sz w:val="24"/>
          <w:szCs w:val="24"/>
          <w:lang w:val="hy-AM"/>
        </w:rPr>
        <w:t>9</w:t>
      </w:r>
      <w:r w:rsidRPr="00523936">
        <w:rPr>
          <w:rFonts w:ascii="GHEA Grapalat" w:eastAsia="Tahoma" w:hAnsi="GHEA Grapalat" w:cs="Tahoma"/>
          <w:b/>
          <w:sz w:val="24"/>
          <w:szCs w:val="24"/>
          <w:lang w:val="hy-AM"/>
        </w:rPr>
        <w:t>. Իրական շահառուների վերաբերյալ տեղեկությունների բացահայտման կանոնները խախտելը</w:t>
      </w:r>
    </w:p>
    <w:p w14:paraId="175DF27D" w14:textId="7B74E84C" w:rsidR="00397D1B" w:rsidRPr="00523936" w:rsidRDefault="00842358" w:rsidP="00DA5FA0">
      <w:pPr>
        <w:numPr>
          <w:ilvl w:val="0"/>
          <w:numId w:val="11"/>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Իրավաբանական անձանց պետական գրանցում իրականացնող իրավասու պետական մարմնին իրական շահառուների վերաբերյալ հայտարարագիր ներկայացնելու պարտականություն ունեցող անձի կողմից օրենքում սահմանված ժամկետում իրական շահառուների վերաբերյալ տեղեկություններ չներկայացնելը` առաջացնում է տուգանքի նշանակում՝ սահմանված նվազագույն աշխատավարձի երեսնապատիկից հարյուրապատիկի չափով:</w:t>
      </w:r>
    </w:p>
    <w:p w14:paraId="63A27F64" w14:textId="20832A2B" w:rsidR="00397D1B" w:rsidRPr="00523936" w:rsidRDefault="00842358" w:rsidP="00DA5FA0">
      <w:pPr>
        <w:numPr>
          <w:ilvl w:val="0"/>
          <w:numId w:val="11"/>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Իրավաբանական անձանց պետական գրանցում իրականացնող իրավասու պետական մարմնին իրական շահառուների վերաբերյալ հայտարարագիր ներկայացնելու պարտականություն ունեցող անձի կողմից հայտարարագիրը՝ դրա լրացման նկատմամբ ներկայացվող պահանջների կամ ներկայացման կարգի խախտմամբ ներկայացնելը՝ առաջացնում է</w:t>
      </w:r>
      <w:r w:rsidR="0035747B" w:rsidRPr="00523936">
        <w:rPr>
          <w:rFonts w:ascii="GHEA Grapalat" w:eastAsia="Tahoma" w:hAnsi="GHEA Grapalat" w:cs="Tahoma"/>
          <w:sz w:val="24"/>
          <w:szCs w:val="24"/>
          <w:lang w:val="hy-AM"/>
        </w:rPr>
        <w:t xml:space="preserve"> </w:t>
      </w:r>
      <w:r w:rsidRPr="00523936">
        <w:rPr>
          <w:rFonts w:ascii="GHEA Grapalat" w:eastAsia="Tahoma" w:hAnsi="GHEA Grapalat" w:cs="Tahoma"/>
          <w:sz w:val="24"/>
          <w:szCs w:val="24"/>
          <w:lang w:val="hy-AM"/>
        </w:rPr>
        <w:t>տուգանքի նշանակում՝ սահմանված նվազագույն աշխատավարձի երեսնապատիկից հարյուրապատիկի չափով:</w:t>
      </w:r>
    </w:p>
    <w:p w14:paraId="0D910727" w14:textId="3EB80A98" w:rsidR="00397D1B" w:rsidRPr="00523936" w:rsidRDefault="00842358" w:rsidP="00DA5FA0">
      <w:pPr>
        <w:numPr>
          <w:ilvl w:val="0"/>
          <w:numId w:val="11"/>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 xml:space="preserve">Իրավաբանական անձանց պետական գրանցում իրականացնող իրավասու պետական մարմնին իրական շահառուների վերաբերյալ հայտարարագիր ներկայացնելու պարտականություն ունեցող անձի կողմից </w:t>
      </w:r>
      <w:r w:rsidRPr="00523936">
        <w:rPr>
          <w:rFonts w:ascii="GHEA Grapalat" w:eastAsia="Tahoma" w:hAnsi="GHEA Grapalat" w:cs="Tahoma"/>
          <w:sz w:val="24"/>
          <w:szCs w:val="24"/>
          <w:lang w:val="hy-AM"/>
        </w:rPr>
        <w:lastRenderedPageBreak/>
        <w:t>հայտարարագրում անզգուշությամբ սխալ կամ ոչ ամբողջական տվյալ ներկայացնելը՝ առաջացնում է տուգանքի նշանակում՝ սահմանված նվազագույն աշխատավարձի երեսնապատիկից հարյուրապատիկի չափով:</w:t>
      </w:r>
    </w:p>
    <w:p w14:paraId="0FC1E73F" w14:textId="77777777" w:rsidR="0035747B" w:rsidRPr="00523936" w:rsidRDefault="00842358" w:rsidP="00DA5FA0">
      <w:pPr>
        <w:numPr>
          <w:ilvl w:val="0"/>
          <w:numId w:val="11"/>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Իրական շահառուների բացահայտման նպատակով պատշաճ ուսումնասիրություն չիրականացնելը կամ իրականացված պատշաճ ուսումնասիրության ընթացքում ձեռք բերված տեղեկությունները և փաստաթղթերն օրենսդրությամբ սահմանված ժամկետներում չպահպանելը՝ առաջացնում է տուգանքի նշանակում՝ սահմանված նվազագույն աշխատավարձի երեսնապատիկից հարյուրապատիկի չափով</w:t>
      </w:r>
      <w:r w:rsidR="0035747B" w:rsidRPr="00523936">
        <w:rPr>
          <w:rFonts w:ascii="GHEA Grapalat" w:eastAsia="Tahoma" w:hAnsi="GHEA Grapalat" w:cs="Tahoma"/>
          <w:sz w:val="24"/>
          <w:szCs w:val="24"/>
          <w:lang w:val="hy-AM"/>
        </w:rPr>
        <w:t>։</w:t>
      </w:r>
    </w:p>
    <w:p w14:paraId="0FCC1D3E" w14:textId="326143DB" w:rsidR="00397D1B" w:rsidRPr="00523936" w:rsidRDefault="0035747B" w:rsidP="00DA5FA0">
      <w:pPr>
        <w:numPr>
          <w:ilvl w:val="0"/>
          <w:numId w:val="11"/>
        </w:numPr>
        <w:spacing w:after="120" w:line="360" w:lineRule="auto"/>
        <w:ind w:leftChars="0" w:left="2" w:firstLineChars="235" w:firstLine="564"/>
        <w:rPr>
          <w:rFonts w:ascii="GHEA Grapalat" w:hAnsi="GHEA Grapalat"/>
          <w:sz w:val="24"/>
          <w:szCs w:val="24"/>
          <w:lang w:val="hy-AM"/>
        </w:rPr>
      </w:pPr>
      <w:r w:rsidRPr="00523936">
        <w:rPr>
          <w:rFonts w:ascii="GHEA Grapalat" w:eastAsia="Tahoma" w:hAnsi="GHEA Grapalat" w:cs="Tahoma"/>
          <w:sz w:val="24"/>
          <w:szCs w:val="24"/>
          <w:lang w:val="hy-AM"/>
        </w:rPr>
        <w:t>Սույն հոդվածով նախատեսված արարքները կատարած անձն ազատվում է վարչական պատասխանատվությունից, եթե մինչև վարչական պատասխանատվության ենթարկվելու վերաբերյալ որոշում կայացնելը նա վերացրել է իր թույլ տված խախտումը և իրավաբանական անձանց պետական գրանցում իրականացնող իրավասու պետական մարմնին է ներկայացրել ապացույցներ այդ մասին:</w:t>
      </w:r>
      <w:bookmarkEnd w:id="28"/>
      <w:r w:rsidR="00842358" w:rsidRPr="00523936">
        <w:rPr>
          <w:rFonts w:ascii="GHEA Grapalat" w:eastAsia="Tahoma" w:hAnsi="GHEA Grapalat" w:cs="Tahoma"/>
          <w:sz w:val="24"/>
          <w:szCs w:val="24"/>
          <w:lang w:val="hy-AM"/>
        </w:rPr>
        <w:t>»:</w:t>
      </w:r>
    </w:p>
    <w:p w14:paraId="70198BCD" w14:textId="77777777" w:rsidR="00397D1B" w:rsidRPr="00523936" w:rsidRDefault="00397D1B" w:rsidP="00F66D15">
      <w:pPr>
        <w:spacing w:after="120" w:line="360" w:lineRule="auto"/>
        <w:ind w:leftChars="0" w:left="2" w:hanging="2"/>
        <w:rPr>
          <w:rFonts w:ascii="GHEA Grapalat" w:hAnsi="GHEA Grapalat"/>
          <w:sz w:val="24"/>
          <w:szCs w:val="24"/>
          <w:lang w:val="hy-AM"/>
        </w:rPr>
      </w:pPr>
    </w:p>
    <w:p w14:paraId="4BE8E9D4" w14:textId="19142475" w:rsidR="009365DE" w:rsidRPr="00523936" w:rsidRDefault="009365DE" w:rsidP="009365DE">
      <w:pPr>
        <w:pStyle w:val="ListParagraph"/>
        <w:numPr>
          <w:ilvl w:val="0"/>
          <w:numId w:val="26"/>
        </w:numPr>
        <w:spacing w:after="120" w:line="360" w:lineRule="auto"/>
        <w:ind w:leftChars="0" w:left="0" w:firstLineChars="0" w:firstLine="567"/>
        <w:contextualSpacing w:val="0"/>
        <w:rPr>
          <w:rFonts w:ascii="GHEA Grapalat" w:eastAsia="Tahoma" w:hAnsi="GHEA Grapalat" w:cs="Tahoma"/>
          <w:b/>
          <w:sz w:val="24"/>
          <w:szCs w:val="24"/>
          <w:lang w:val="hy-AM"/>
        </w:rPr>
      </w:pPr>
      <w:r w:rsidRPr="00523936">
        <w:rPr>
          <w:rFonts w:ascii="GHEA Grapalat" w:eastAsia="Tahoma" w:hAnsi="GHEA Grapalat" w:cs="Tahoma"/>
          <w:bCs/>
          <w:sz w:val="24"/>
          <w:szCs w:val="24"/>
          <w:lang w:val="hy-AM"/>
        </w:rPr>
        <w:t>Օրենսգրքի</w:t>
      </w:r>
      <w:r w:rsidRPr="00523936">
        <w:rPr>
          <w:rFonts w:ascii="GHEA Grapalat" w:eastAsia="Tahoma" w:hAnsi="GHEA Grapalat" w:cs="Tahoma"/>
          <w:b/>
          <w:sz w:val="24"/>
          <w:szCs w:val="24"/>
          <w:lang w:val="hy-AM"/>
        </w:rPr>
        <w:t xml:space="preserve"> </w:t>
      </w:r>
      <w:r w:rsidRPr="00523936">
        <w:rPr>
          <w:rFonts w:ascii="GHEA Grapalat" w:eastAsia="Tahoma" w:hAnsi="GHEA Grapalat" w:cs="Tahoma"/>
          <w:bCs/>
          <w:sz w:val="24"/>
          <w:szCs w:val="24"/>
          <w:lang w:val="hy-AM"/>
        </w:rPr>
        <w:t>223</w:t>
      </w:r>
      <w:r w:rsidRPr="00523936">
        <w:rPr>
          <w:rFonts w:ascii="GHEA Grapalat" w:eastAsia="Tahoma" w:hAnsi="GHEA Grapalat" w:cs="Tahoma"/>
          <w:bCs/>
          <w:sz w:val="24"/>
          <w:szCs w:val="24"/>
          <w:vertAlign w:val="superscript"/>
          <w:lang w:val="hy-AM"/>
        </w:rPr>
        <w:t>1</w:t>
      </w:r>
      <w:r w:rsidRPr="00523936">
        <w:rPr>
          <w:rFonts w:ascii="GHEA Grapalat" w:eastAsia="Tahoma" w:hAnsi="GHEA Grapalat" w:cs="Tahoma"/>
          <w:bCs/>
          <w:sz w:val="24"/>
          <w:szCs w:val="24"/>
          <w:lang w:val="hy-AM"/>
        </w:rPr>
        <w:t>-րդ հոդվածի 1-ին մասում «սույն օրենսգրքի» բառերից հետո</w:t>
      </w:r>
      <w:r w:rsidRPr="00523936">
        <w:rPr>
          <w:rFonts w:ascii="GHEA Grapalat" w:eastAsia="Tahoma" w:hAnsi="GHEA Grapalat" w:cs="Tahoma"/>
          <w:b/>
          <w:sz w:val="24"/>
          <w:szCs w:val="24"/>
          <w:lang w:val="hy-AM"/>
        </w:rPr>
        <w:t xml:space="preserve"> </w:t>
      </w:r>
      <w:r w:rsidRPr="00523936">
        <w:rPr>
          <w:rFonts w:ascii="GHEA Grapalat" w:eastAsia="Tahoma" w:hAnsi="GHEA Grapalat" w:cs="Tahoma"/>
          <w:bCs/>
          <w:sz w:val="24"/>
          <w:szCs w:val="24"/>
          <w:lang w:val="hy-AM"/>
        </w:rPr>
        <w:t>լրացնել «</w:t>
      </w:r>
      <w:bookmarkStart w:id="29" w:name="_Hlk66436245"/>
      <w:r w:rsidRPr="00523936">
        <w:rPr>
          <w:rFonts w:ascii="GHEA Grapalat" w:eastAsia="Tahoma" w:hAnsi="GHEA Grapalat" w:cs="Tahoma"/>
          <w:bCs/>
          <w:sz w:val="24"/>
          <w:szCs w:val="24"/>
          <w:lang w:val="hy-AM"/>
        </w:rPr>
        <w:t>169.2</w:t>
      </w:r>
      <w:r w:rsidR="002478C5" w:rsidRPr="00523936">
        <w:rPr>
          <w:rFonts w:ascii="GHEA Grapalat" w:eastAsia="Tahoma" w:hAnsi="GHEA Grapalat" w:cs="Tahoma"/>
          <w:bCs/>
          <w:sz w:val="24"/>
          <w:szCs w:val="24"/>
          <w:lang w:val="hy-AM"/>
        </w:rPr>
        <w:t>9</w:t>
      </w:r>
      <w:r w:rsidRPr="00523936">
        <w:rPr>
          <w:rFonts w:ascii="GHEA Grapalat" w:eastAsia="Tahoma" w:hAnsi="GHEA Grapalat" w:cs="Tahoma"/>
          <w:bCs/>
          <w:sz w:val="24"/>
          <w:szCs w:val="24"/>
          <w:lang w:val="hy-AM"/>
        </w:rPr>
        <w:t>-րդ,</w:t>
      </w:r>
      <w:bookmarkEnd w:id="29"/>
      <w:r w:rsidRPr="00523936">
        <w:rPr>
          <w:rFonts w:ascii="GHEA Grapalat" w:eastAsia="Tahoma" w:hAnsi="GHEA Grapalat" w:cs="Tahoma"/>
          <w:bCs/>
          <w:sz w:val="24"/>
          <w:szCs w:val="24"/>
          <w:lang w:val="hy-AM"/>
        </w:rPr>
        <w:t>» բառերով։</w:t>
      </w:r>
    </w:p>
    <w:p w14:paraId="18C69BAC" w14:textId="77777777" w:rsidR="009365DE" w:rsidRPr="00523936" w:rsidRDefault="009365DE" w:rsidP="00E05639">
      <w:pPr>
        <w:spacing w:after="120" w:line="360" w:lineRule="auto"/>
        <w:ind w:leftChars="0" w:left="0" w:firstLineChars="0" w:firstLine="0"/>
        <w:rPr>
          <w:rFonts w:ascii="GHEA Grapalat" w:eastAsia="Tahoma" w:hAnsi="GHEA Grapalat" w:cs="Tahoma"/>
          <w:b/>
          <w:sz w:val="24"/>
          <w:szCs w:val="24"/>
          <w:lang w:val="hy-AM"/>
        </w:rPr>
      </w:pPr>
    </w:p>
    <w:p w14:paraId="1F1526AB" w14:textId="3DF174C7" w:rsidR="0082314F" w:rsidRPr="00523936" w:rsidRDefault="00842358" w:rsidP="00E05639">
      <w:pPr>
        <w:pStyle w:val="ListParagraph"/>
        <w:numPr>
          <w:ilvl w:val="0"/>
          <w:numId w:val="26"/>
        </w:numPr>
        <w:spacing w:after="120" w:line="360" w:lineRule="auto"/>
        <w:ind w:leftChars="0" w:left="0" w:firstLineChars="0" w:firstLine="567"/>
        <w:contextualSpacing w:val="0"/>
        <w:rPr>
          <w:rFonts w:ascii="GHEA Grapalat" w:eastAsia="Tahoma" w:hAnsi="GHEA Grapalat" w:cs="Tahoma"/>
          <w:sz w:val="24"/>
          <w:szCs w:val="24"/>
          <w:lang w:val="hy-AM"/>
        </w:rPr>
      </w:pPr>
      <w:r w:rsidRPr="00523936">
        <w:rPr>
          <w:rFonts w:ascii="GHEA Grapalat" w:eastAsia="Tahoma" w:hAnsi="GHEA Grapalat" w:cs="Tahoma"/>
          <w:sz w:val="24"/>
          <w:szCs w:val="24"/>
          <w:lang w:val="hy-AM"/>
        </w:rPr>
        <w:t xml:space="preserve">Սույն օրենքն ուժի մեջ է մտնում </w:t>
      </w:r>
      <w:r w:rsidR="00A64EEB" w:rsidRPr="00523936">
        <w:rPr>
          <w:rFonts w:ascii="GHEA Grapalat" w:eastAsia="Tahoma" w:hAnsi="GHEA Grapalat" w:cs="Tahoma"/>
          <w:sz w:val="24"/>
          <w:szCs w:val="24"/>
          <w:lang w:val="hy-AM"/>
        </w:rPr>
        <w:t>պաշտոնական հրապարակման օրվան հաջորդող տասներորդ օրը</w:t>
      </w:r>
      <w:r w:rsidRPr="00523936">
        <w:rPr>
          <w:rFonts w:ascii="GHEA Grapalat" w:eastAsia="Tahoma" w:hAnsi="GHEA Grapalat" w:cs="Tahoma"/>
          <w:sz w:val="24"/>
          <w:szCs w:val="24"/>
          <w:lang w:val="hy-AM"/>
        </w:rPr>
        <w:t>:</w:t>
      </w:r>
    </w:p>
    <w:p w14:paraId="6BDC514B" w14:textId="36846E2F" w:rsidR="00EF02C1" w:rsidRDefault="00EF02C1">
      <w:pPr>
        <w:suppressAutoHyphens w:val="0"/>
        <w:ind w:leftChars="0" w:left="0" w:firstLineChars="0"/>
        <w:outlineLvl w:val="9"/>
        <w:rPr>
          <w:rFonts w:ascii="GHEA Grapalat" w:eastAsia="Tahoma" w:hAnsi="GHEA Grapalat" w:cs="Tahoma"/>
          <w:b/>
          <w:sz w:val="24"/>
          <w:szCs w:val="24"/>
          <w:lang w:val="hy-AM"/>
        </w:rPr>
      </w:pPr>
      <w:r>
        <w:rPr>
          <w:rFonts w:ascii="GHEA Grapalat" w:eastAsia="Tahoma" w:hAnsi="GHEA Grapalat" w:cs="Tahoma"/>
          <w:b/>
          <w:sz w:val="24"/>
          <w:szCs w:val="24"/>
          <w:lang w:val="hy-AM"/>
        </w:rPr>
        <w:br w:type="page"/>
      </w:r>
    </w:p>
    <w:p w14:paraId="2600FB56" w14:textId="77777777" w:rsidR="00AC597A" w:rsidRDefault="00AC597A" w:rsidP="005E1FEB">
      <w:pPr>
        <w:suppressAutoHyphens w:val="0"/>
        <w:ind w:leftChars="0" w:left="0" w:firstLineChars="0" w:firstLine="0"/>
        <w:outlineLvl w:val="9"/>
        <w:rPr>
          <w:rFonts w:ascii="GHEA Grapalat" w:eastAsia="Tahoma" w:hAnsi="GHEA Grapalat" w:cs="Tahoma"/>
          <w:b/>
          <w:sz w:val="24"/>
          <w:szCs w:val="24"/>
          <w:lang w:val="af-ZA"/>
        </w:rPr>
      </w:pPr>
    </w:p>
    <w:p w14:paraId="1183DE4A" w14:textId="154D9FD6" w:rsidR="00254480" w:rsidRDefault="00AC597A" w:rsidP="00AC597A">
      <w:pPr>
        <w:suppressAutoHyphens w:val="0"/>
        <w:ind w:leftChars="0" w:left="0" w:firstLineChars="0" w:firstLine="0"/>
        <w:jc w:val="center"/>
        <w:outlineLvl w:val="9"/>
        <w:rPr>
          <w:rFonts w:ascii="GHEA Grapalat" w:eastAsia="Tahoma" w:hAnsi="GHEA Grapalat" w:cs="Tahoma"/>
          <w:b/>
          <w:sz w:val="24"/>
          <w:szCs w:val="24"/>
          <w:lang w:val="af-ZA"/>
        </w:rPr>
      </w:pPr>
      <w:r w:rsidRPr="00523936">
        <w:rPr>
          <w:rFonts w:ascii="GHEA Grapalat" w:eastAsia="Tahoma" w:hAnsi="GHEA Grapalat" w:cs="Tahoma"/>
          <w:b/>
          <w:sz w:val="24"/>
          <w:szCs w:val="24"/>
          <w:lang w:val="hy-AM"/>
        </w:rPr>
        <w:t xml:space="preserve">ՀԱՅԱՍՏԱՆԻ ՀԱՆՐԱՊԵՏՈՒԹՅԱՆ ՕՐԵՆՔԸ </w:t>
      </w:r>
      <w:r w:rsidRPr="00AC597A">
        <w:rPr>
          <w:rFonts w:ascii="GHEA Grapalat" w:eastAsia="Tahoma" w:hAnsi="GHEA Grapalat" w:cs="Tahoma"/>
          <w:b/>
          <w:sz w:val="24"/>
          <w:szCs w:val="24"/>
          <w:lang w:val="af-ZA"/>
        </w:rPr>
        <w:t>«ՓՈՂԵՐԻ ԼՎԱՑՄԱՆ ԵՎ ԱՀԱԲԵԿՉՈՒԹՅԱՆ ՖԻՆԱՆՍԱՎՈՐՄԱՆ ԴԵՄ ՊԱՅՔԱՐԻ ՄԱՍԻՆ» ՕՐԵՆՔՈՒՄ ՓՈՓՈԽՈՒԹՅՈՒՆՆԵՐ ԿԱՏԱՐԵԼՈՒ ՄԱՍԻՆ</w:t>
      </w:r>
    </w:p>
    <w:p w14:paraId="42F724E1" w14:textId="77777777" w:rsidR="00AC597A" w:rsidRDefault="00AC597A" w:rsidP="00AC597A">
      <w:pPr>
        <w:suppressAutoHyphens w:val="0"/>
        <w:ind w:leftChars="0" w:left="0" w:firstLineChars="0" w:firstLine="0"/>
        <w:jc w:val="center"/>
        <w:outlineLvl w:val="9"/>
        <w:rPr>
          <w:rFonts w:ascii="GHEA Grapalat" w:eastAsia="Tahoma" w:hAnsi="GHEA Grapalat" w:cs="Tahoma"/>
          <w:b/>
          <w:sz w:val="24"/>
          <w:szCs w:val="24"/>
          <w:lang w:val="af-ZA"/>
        </w:rPr>
      </w:pPr>
    </w:p>
    <w:p w14:paraId="2AC3E9D7" w14:textId="77777777" w:rsidR="00AC597A" w:rsidRPr="00B03279" w:rsidRDefault="00AC597A" w:rsidP="00AC597A">
      <w:pPr>
        <w:pStyle w:val="ListParagraph"/>
        <w:numPr>
          <w:ilvl w:val="0"/>
          <w:numId w:val="30"/>
        </w:numPr>
        <w:spacing w:after="120" w:line="360" w:lineRule="auto"/>
        <w:ind w:leftChars="0" w:left="0" w:firstLineChars="0" w:firstLine="567"/>
        <w:contextualSpacing w:val="0"/>
        <w:rPr>
          <w:rFonts w:ascii="GHEA Grapalat" w:eastAsia="Tahoma" w:hAnsi="GHEA Grapalat" w:cs="Tahoma"/>
          <w:bCs/>
          <w:sz w:val="24"/>
          <w:szCs w:val="24"/>
          <w:lang w:val="af-ZA"/>
        </w:rPr>
      </w:pPr>
      <w:r w:rsidRPr="00AC597A">
        <w:rPr>
          <w:rFonts w:ascii="GHEA Grapalat" w:eastAsia="Tahoma" w:hAnsi="GHEA Grapalat" w:cs="Tahoma"/>
          <w:bCs/>
          <w:sz w:val="24"/>
          <w:szCs w:val="24"/>
          <w:lang w:val="hy-AM"/>
        </w:rPr>
        <w:t xml:space="preserve">Օրենքի 9-րդ հոդվածի՝ </w:t>
      </w:r>
    </w:p>
    <w:p w14:paraId="36387E41" w14:textId="1EA63D1E" w:rsidR="00AC597A" w:rsidRPr="00B03279" w:rsidRDefault="00AC597A" w:rsidP="00B03279">
      <w:pPr>
        <w:pStyle w:val="ListParagraph"/>
        <w:numPr>
          <w:ilvl w:val="0"/>
          <w:numId w:val="31"/>
        </w:numPr>
        <w:spacing w:after="120" w:line="360" w:lineRule="auto"/>
        <w:ind w:leftChars="0" w:left="0" w:firstLineChars="0" w:firstLine="567"/>
        <w:rPr>
          <w:rFonts w:ascii="GHEA Grapalat" w:eastAsia="Tahoma" w:hAnsi="GHEA Grapalat" w:cs="Tahoma"/>
          <w:bCs/>
          <w:sz w:val="24"/>
          <w:szCs w:val="24"/>
          <w:lang w:val="af-ZA"/>
        </w:rPr>
      </w:pPr>
      <w:r w:rsidRPr="00AC597A">
        <w:rPr>
          <w:rFonts w:ascii="GHEA Grapalat" w:eastAsia="Tahoma" w:hAnsi="GHEA Grapalat" w:cs="Tahoma"/>
          <w:bCs/>
          <w:sz w:val="24"/>
          <w:szCs w:val="24"/>
          <w:lang w:val="hy-AM"/>
        </w:rPr>
        <w:t xml:space="preserve">վերնագիրը շարադրել հետևյալ խմբագրությամբ՝ «Ֆինանսական հաստատության լիցենզավորման ժամանակ իրականացվող ընթացակարգերը և հաշվետվություն տրամադրող անձանց հաշվառման պարտականությունը»: </w:t>
      </w:r>
    </w:p>
    <w:p w14:paraId="43BF1ABD" w14:textId="224B4BC6" w:rsidR="00AC597A" w:rsidRPr="00B03279" w:rsidRDefault="00AC597A" w:rsidP="00AC597A">
      <w:pPr>
        <w:pStyle w:val="ListParagraph"/>
        <w:numPr>
          <w:ilvl w:val="0"/>
          <w:numId w:val="31"/>
        </w:numPr>
        <w:spacing w:after="120" w:line="360" w:lineRule="auto"/>
        <w:ind w:leftChars="0" w:left="0" w:firstLineChars="0" w:firstLine="567"/>
        <w:rPr>
          <w:rFonts w:ascii="GHEA Grapalat" w:eastAsia="Tahoma" w:hAnsi="GHEA Grapalat" w:cs="Tahoma"/>
          <w:bCs/>
          <w:sz w:val="24"/>
          <w:szCs w:val="24"/>
          <w:lang w:val="af-ZA"/>
        </w:rPr>
      </w:pPr>
      <w:r w:rsidRPr="00AC597A">
        <w:rPr>
          <w:rFonts w:ascii="GHEA Grapalat" w:eastAsia="Tahoma" w:hAnsi="GHEA Grapalat" w:cs="Tahoma"/>
          <w:bCs/>
          <w:sz w:val="24"/>
          <w:szCs w:val="24"/>
          <w:lang w:val="hy-AM"/>
        </w:rPr>
        <w:t>1-ին և 2-րդ մասերը ուժը կորցրած ճանաչել:</w:t>
      </w:r>
    </w:p>
    <w:p w14:paraId="3DA6B52F" w14:textId="77777777" w:rsidR="00AC597A" w:rsidRPr="00B03279" w:rsidRDefault="00AC597A" w:rsidP="00B03279">
      <w:pPr>
        <w:pStyle w:val="ListParagraph"/>
        <w:spacing w:after="120" w:line="360" w:lineRule="auto"/>
        <w:ind w:leftChars="0" w:left="567" w:firstLineChars="0" w:firstLine="0"/>
        <w:rPr>
          <w:rFonts w:ascii="GHEA Grapalat" w:eastAsia="Tahoma" w:hAnsi="GHEA Grapalat" w:cs="Tahoma"/>
          <w:bCs/>
          <w:sz w:val="24"/>
          <w:szCs w:val="24"/>
          <w:lang w:val="af-ZA"/>
        </w:rPr>
      </w:pPr>
    </w:p>
    <w:p w14:paraId="05D340F7" w14:textId="4110AD5C" w:rsidR="00AC597A" w:rsidRDefault="000F6678" w:rsidP="00AC597A">
      <w:pPr>
        <w:pStyle w:val="ListParagraph"/>
        <w:numPr>
          <w:ilvl w:val="0"/>
          <w:numId w:val="30"/>
        </w:numPr>
        <w:spacing w:after="120" w:line="360" w:lineRule="auto"/>
        <w:ind w:leftChars="0" w:left="0" w:firstLineChars="0" w:firstLine="567"/>
        <w:contextualSpacing w:val="0"/>
        <w:rPr>
          <w:rFonts w:ascii="GHEA Grapalat" w:eastAsia="Tahoma" w:hAnsi="GHEA Grapalat" w:cs="Tahoma"/>
          <w:bCs/>
          <w:sz w:val="24"/>
          <w:szCs w:val="24"/>
          <w:lang w:val="af-ZA"/>
        </w:rPr>
      </w:pPr>
      <w:r w:rsidRPr="00B03279">
        <w:rPr>
          <w:rFonts w:ascii="GHEA Grapalat" w:eastAsia="Tahoma" w:hAnsi="GHEA Grapalat" w:cs="Tahoma"/>
          <w:bCs/>
          <w:sz w:val="24"/>
          <w:szCs w:val="24"/>
          <w:lang w:val="af-ZA"/>
        </w:rPr>
        <w:t>Օրենքի 11-րդ հոդվածի 1-ին մասի 9-րդ կետը ուժը կորցրած ճանաչել:</w:t>
      </w:r>
    </w:p>
    <w:p w14:paraId="37D780D5" w14:textId="070EC4A0" w:rsidR="000F6678" w:rsidRPr="00B03279" w:rsidRDefault="000F6678" w:rsidP="00B03279">
      <w:pPr>
        <w:pStyle w:val="ListParagraph"/>
        <w:numPr>
          <w:ilvl w:val="0"/>
          <w:numId w:val="30"/>
        </w:numPr>
        <w:spacing w:after="120" w:line="360" w:lineRule="auto"/>
        <w:ind w:leftChars="0" w:left="0" w:firstLineChars="0" w:firstLine="567"/>
        <w:contextualSpacing w:val="0"/>
        <w:rPr>
          <w:rFonts w:ascii="GHEA Grapalat" w:eastAsia="Tahoma" w:hAnsi="GHEA Grapalat" w:cs="Tahoma"/>
          <w:bCs/>
          <w:sz w:val="24"/>
          <w:szCs w:val="24"/>
          <w:lang w:val="af-ZA"/>
        </w:rPr>
      </w:pPr>
      <w:r w:rsidRPr="00523936">
        <w:rPr>
          <w:rFonts w:ascii="GHEA Grapalat" w:eastAsia="Tahoma" w:hAnsi="GHEA Grapalat" w:cs="Tahoma"/>
          <w:sz w:val="24"/>
          <w:szCs w:val="24"/>
          <w:lang w:val="hy-AM"/>
        </w:rPr>
        <w:t>Սույն օրենքն ուժի մեջ է մտնում</w:t>
      </w:r>
      <w:r>
        <w:rPr>
          <w:rFonts w:ascii="GHEA Grapalat" w:eastAsia="Tahoma" w:hAnsi="GHEA Grapalat" w:cs="Tahoma"/>
          <w:sz w:val="24"/>
          <w:szCs w:val="24"/>
          <w:lang w:val="hy-AM"/>
        </w:rPr>
        <w:t xml:space="preserve"> </w:t>
      </w:r>
      <w:r w:rsidRPr="00B03279">
        <w:rPr>
          <w:rFonts w:ascii="GHEA Grapalat" w:eastAsia="Tahoma" w:hAnsi="GHEA Grapalat" w:cs="Tahoma"/>
          <w:sz w:val="24"/>
          <w:szCs w:val="24"/>
          <w:lang w:val="af-ZA"/>
        </w:rPr>
        <w:t>202</w:t>
      </w:r>
      <w:r>
        <w:rPr>
          <w:rFonts w:ascii="GHEA Grapalat" w:eastAsia="Tahoma" w:hAnsi="GHEA Grapalat" w:cs="Tahoma"/>
          <w:sz w:val="24"/>
          <w:szCs w:val="24"/>
          <w:lang w:val="af-ZA"/>
        </w:rPr>
        <w:t xml:space="preserve">3 </w:t>
      </w:r>
      <w:r>
        <w:rPr>
          <w:rFonts w:ascii="GHEA Grapalat" w:eastAsia="Tahoma" w:hAnsi="GHEA Grapalat" w:cs="Tahoma"/>
          <w:sz w:val="24"/>
          <w:szCs w:val="24"/>
          <w:lang w:val="hy-AM"/>
        </w:rPr>
        <w:t xml:space="preserve">թվականի հունվարի </w:t>
      </w:r>
      <w:r w:rsidRPr="00B03279">
        <w:rPr>
          <w:rFonts w:ascii="GHEA Grapalat" w:eastAsia="Tahoma" w:hAnsi="GHEA Grapalat" w:cs="Tahoma"/>
          <w:sz w:val="24"/>
          <w:szCs w:val="24"/>
          <w:lang w:val="af-ZA"/>
        </w:rPr>
        <w:t>1-</w:t>
      </w:r>
      <w:proofErr w:type="spellStart"/>
      <w:r>
        <w:rPr>
          <w:rFonts w:ascii="GHEA Grapalat" w:eastAsia="Tahoma" w:hAnsi="GHEA Grapalat" w:cs="Tahoma"/>
          <w:sz w:val="24"/>
          <w:szCs w:val="24"/>
          <w:lang w:val="hy-AM"/>
        </w:rPr>
        <w:t>ից</w:t>
      </w:r>
      <w:proofErr w:type="spellEnd"/>
      <w:r>
        <w:rPr>
          <w:rFonts w:ascii="GHEA Grapalat" w:eastAsia="Tahoma" w:hAnsi="GHEA Grapalat" w:cs="Tahoma"/>
          <w:sz w:val="24"/>
          <w:szCs w:val="24"/>
          <w:lang w:val="hy-AM"/>
        </w:rPr>
        <w:t>։</w:t>
      </w:r>
    </w:p>
    <w:sectPr w:rsidR="000F6678" w:rsidRPr="00B03279">
      <w:pgSz w:w="11906" w:h="16838"/>
      <w:pgMar w:top="1440" w:right="1440" w:bottom="1440" w:left="1417"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95B40"/>
    <w:multiLevelType w:val="multilevel"/>
    <w:tmpl w:val="DFDA4AE6"/>
    <w:lvl w:ilvl="0">
      <w:start w:val="1"/>
      <w:numFmt w:val="decimal"/>
      <w:lvlText w:val="%1."/>
      <w:lvlJc w:val="left"/>
      <w:pPr>
        <w:ind w:left="1431" w:hanging="360"/>
      </w:pPr>
      <w:rPr>
        <w:u w:val="none"/>
      </w:rPr>
    </w:lvl>
    <w:lvl w:ilvl="1">
      <w:start w:val="1"/>
      <w:numFmt w:val="lowerLetter"/>
      <w:lvlText w:val="%2."/>
      <w:lvlJc w:val="left"/>
      <w:pPr>
        <w:ind w:left="2151" w:hanging="360"/>
      </w:pPr>
      <w:rPr>
        <w:u w:val="none"/>
      </w:rPr>
    </w:lvl>
    <w:lvl w:ilvl="2">
      <w:start w:val="1"/>
      <w:numFmt w:val="lowerRoman"/>
      <w:lvlText w:val="%3."/>
      <w:lvlJc w:val="right"/>
      <w:pPr>
        <w:ind w:left="2871" w:hanging="360"/>
      </w:pPr>
      <w:rPr>
        <w:u w:val="none"/>
      </w:rPr>
    </w:lvl>
    <w:lvl w:ilvl="3">
      <w:start w:val="1"/>
      <w:numFmt w:val="decimal"/>
      <w:lvlText w:val="%4."/>
      <w:lvlJc w:val="left"/>
      <w:pPr>
        <w:ind w:left="3591" w:hanging="360"/>
      </w:pPr>
      <w:rPr>
        <w:u w:val="none"/>
      </w:rPr>
    </w:lvl>
    <w:lvl w:ilvl="4">
      <w:start w:val="1"/>
      <w:numFmt w:val="lowerLetter"/>
      <w:lvlText w:val="%5."/>
      <w:lvlJc w:val="left"/>
      <w:pPr>
        <w:ind w:left="4311" w:hanging="360"/>
      </w:pPr>
      <w:rPr>
        <w:u w:val="none"/>
      </w:rPr>
    </w:lvl>
    <w:lvl w:ilvl="5">
      <w:start w:val="1"/>
      <w:numFmt w:val="lowerRoman"/>
      <w:lvlText w:val="%6."/>
      <w:lvlJc w:val="right"/>
      <w:pPr>
        <w:ind w:left="5031" w:hanging="360"/>
      </w:pPr>
      <w:rPr>
        <w:u w:val="none"/>
      </w:rPr>
    </w:lvl>
    <w:lvl w:ilvl="6">
      <w:start w:val="1"/>
      <w:numFmt w:val="decimal"/>
      <w:lvlText w:val="%7."/>
      <w:lvlJc w:val="left"/>
      <w:pPr>
        <w:ind w:left="5751" w:hanging="360"/>
      </w:pPr>
      <w:rPr>
        <w:u w:val="none"/>
      </w:rPr>
    </w:lvl>
    <w:lvl w:ilvl="7">
      <w:start w:val="1"/>
      <w:numFmt w:val="lowerLetter"/>
      <w:lvlText w:val="%8."/>
      <w:lvlJc w:val="left"/>
      <w:pPr>
        <w:ind w:left="6471" w:hanging="360"/>
      </w:pPr>
      <w:rPr>
        <w:u w:val="none"/>
      </w:rPr>
    </w:lvl>
    <w:lvl w:ilvl="8">
      <w:start w:val="1"/>
      <w:numFmt w:val="lowerRoman"/>
      <w:lvlText w:val="%9."/>
      <w:lvlJc w:val="right"/>
      <w:pPr>
        <w:ind w:left="7191" w:hanging="360"/>
      </w:pPr>
      <w:rPr>
        <w:u w:val="none"/>
      </w:rPr>
    </w:lvl>
  </w:abstractNum>
  <w:abstractNum w:abstractNumId="1" w15:restartNumberingAfterBreak="0">
    <w:nsid w:val="04794222"/>
    <w:multiLevelType w:val="hybridMultilevel"/>
    <w:tmpl w:val="A2E6E5D2"/>
    <w:lvl w:ilvl="0" w:tplc="042B000F">
      <w:start w:val="1"/>
      <w:numFmt w:val="decimal"/>
      <w:lvlText w:val="%1."/>
      <w:lvlJc w:val="left"/>
      <w:pPr>
        <w:ind w:left="720" w:hanging="360"/>
      </w:pPr>
    </w:lvl>
    <w:lvl w:ilvl="1" w:tplc="042B0019" w:tentative="1">
      <w:start w:val="1"/>
      <w:numFmt w:val="lowerLetter"/>
      <w:lvlText w:val="%2."/>
      <w:lvlJc w:val="left"/>
      <w:pPr>
        <w:ind w:left="1440" w:hanging="360"/>
      </w:pPr>
    </w:lvl>
    <w:lvl w:ilvl="2" w:tplc="042B001B" w:tentative="1">
      <w:start w:val="1"/>
      <w:numFmt w:val="lowerRoman"/>
      <w:lvlText w:val="%3."/>
      <w:lvlJc w:val="right"/>
      <w:pPr>
        <w:ind w:left="2160" w:hanging="180"/>
      </w:pPr>
    </w:lvl>
    <w:lvl w:ilvl="3" w:tplc="042B000F" w:tentative="1">
      <w:start w:val="1"/>
      <w:numFmt w:val="decimal"/>
      <w:lvlText w:val="%4."/>
      <w:lvlJc w:val="left"/>
      <w:pPr>
        <w:ind w:left="2880" w:hanging="360"/>
      </w:pPr>
    </w:lvl>
    <w:lvl w:ilvl="4" w:tplc="042B0019" w:tentative="1">
      <w:start w:val="1"/>
      <w:numFmt w:val="lowerLetter"/>
      <w:lvlText w:val="%5."/>
      <w:lvlJc w:val="left"/>
      <w:pPr>
        <w:ind w:left="3600" w:hanging="360"/>
      </w:pPr>
    </w:lvl>
    <w:lvl w:ilvl="5" w:tplc="042B001B" w:tentative="1">
      <w:start w:val="1"/>
      <w:numFmt w:val="lowerRoman"/>
      <w:lvlText w:val="%6."/>
      <w:lvlJc w:val="right"/>
      <w:pPr>
        <w:ind w:left="4320" w:hanging="180"/>
      </w:pPr>
    </w:lvl>
    <w:lvl w:ilvl="6" w:tplc="042B000F" w:tentative="1">
      <w:start w:val="1"/>
      <w:numFmt w:val="decimal"/>
      <w:lvlText w:val="%7."/>
      <w:lvlJc w:val="left"/>
      <w:pPr>
        <w:ind w:left="5040" w:hanging="360"/>
      </w:pPr>
    </w:lvl>
    <w:lvl w:ilvl="7" w:tplc="042B0019" w:tentative="1">
      <w:start w:val="1"/>
      <w:numFmt w:val="lowerLetter"/>
      <w:lvlText w:val="%8."/>
      <w:lvlJc w:val="left"/>
      <w:pPr>
        <w:ind w:left="5760" w:hanging="360"/>
      </w:pPr>
    </w:lvl>
    <w:lvl w:ilvl="8" w:tplc="042B001B" w:tentative="1">
      <w:start w:val="1"/>
      <w:numFmt w:val="lowerRoman"/>
      <w:lvlText w:val="%9."/>
      <w:lvlJc w:val="right"/>
      <w:pPr>
        <w:ind w:left="6480" w:hanging="180"/>
      </w:pPr>
    </w:lvl>
  </w:abstractNum>
  <w:abstractNum w:abstractNumId="2" w15:restartNumberingAfterBreak="0">
    <w:nsid w:val="092A2EBF"/>
    <w:multiLevelType w:val="multilevel"/>
    <w:tmpl w:val="01FA560C"/>
    <w:lvl w:ilvl="0">
      <w:start w:val="1"/>
      <w:numFmt w:val="decimal"/>
      <w:lvlText w:val="%1."/>
      <w:lvlJc w:val="left"/>
      <w:pPr>
        <w:ind w:left="1353" w:hanging="360"/>
      </w:pPr>
      <w:rPr>
        <w:rFonts w:ascii="GHEA Grapalat" w:eastAsia="GHEA Grapalat" w:hAnsi="GHEA Grapalat" w:cs="GHEA Grapalat"/>
        <w:sz w:val="24"/>
        <w:szCs w:val="24"/>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F962048"/>
    <w:multiLevelType w:val="multilevel"/>
    <w:tmpl w:val="5E16103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1314AB4"/>
    <w:multiLevelType w:val="multilevel"/>
    <w:tmpl w:val="057CC202"/>
    <w:lvl w:ilvl="0">
      <w:start w:val="1"/>
      <w:numFmt w:val="decimal"/>
      <w:lvlText w:val="Հոդված %1."/>
      <w:lvlJc w:val="left"/>
      <w:pPr>
        <w:ind w:left="1440" w:hanging="360"/>
      </w:pPr>
      <w:rPr>
        <w:rFonts w:hint="default"/>
        <w:b/>
        <w:bCs/>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5" w15:restartNumberingAfterBreak="0">
    <w:nsid w:val="12B84EBC"/>
    <w:multiLevelType w:val="multilevel"/>
    <w:tmpl w:val="6CB012C2"/>
    <w:lvl w:ilvl="0">
      <w:start w:val="1"/>
      <w:numFmt w:val="decimal"/>
      <w:lvlText w:val="%1."/>
      <w:lvlJc w:val="left"/>
      <w:pPr>
        <w:ind w:left="0" w:firstLine="57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637609"/>
    <w:multiLevelType w:val="multilevel"/>
    <w:tmpl w:val="F4A8995C"/>
    <w:lvl w:ilvl="0">
      <w:start w:val="1"/>
      <w:numFmt w:val="decimal"/>
      <w:lvlText w:val="%1."/>
      <w:lvlJc w:val="left"/>
      <w:pPr>
        <w:ind w:left="720" w:hanging="360"/>
      </w:pPr>
    </w:lvl>
    <w:lvl w:ilvl="1">
      <w:start w:val="1"/>
      <w:numFmt w:val="decimal"/>
      <w:lvlText w:val="%2)"/>
      <w:lvlJc w:val="left"/>
      <w:pPr>
        <w:ind w:left="1440" w:hanging="360"/>
      </w:pPr>
      <w:rPr>
        <w:rFonts w:ascii="GHEA Grapalat" w:eastAsia="GHEA Grapalat" w:hAnsi="GHEA Grapalat" w:cs="GHEA Grapalat"/>
        <w:sz w:val="24"/>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86334E6"/>
    <w:multiLevelType w:val="multilevel"/>
    <w:tmpl w:val="057CC202"/>
    <w:lvl w:ilvl="0">
      <w:start w:val="1"/>
      <w:numFmt w:val="decimal"/>
      <w:lvlText w:val="Հոդված %1."/>
      <w:lvlJc w:val="left"/>
      <w:pPr>
        <w:ind w:left="1440" w:hanging="360"/>
      </w:pPr>
      <w:rPr>
        <w:rFonts w:hint="default"/>
        <w:b/>
        <w:bCs/>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8" w15:restartNumberingAfterBreak="0">
    <w:nsid w:val="192C631F"/>
    <w:multiLevelType w:val="multilevel"/>
    <w:tmpl w:val="E946A940"/>
    <w:lvl w:ilvl="0">
      <w:start w:val="1"/>
      <w:numFmt w:val="decimal"/>
      <w:lvlText w:val="%1."/>
      <w:lvlJc w:val="left"/>
      <w:pPr>
        <w:ind w:left="720" w:hanging="360"/>
      </w:pPr>
    </w:lvl>
    <w:lvl w:ilvl="1">
      <w:start w:val="1"/>
      <w:numFmt w:val="decimal"/>
      <w:lvlText w:val="%2)"/>
      <w:lvlJc w:val="left"/>
      <w:pPr>
        <w:ind w:left="1440" w:hanging="360"/>
      </w:pPr>
      <w:rPr>
        <w:rFonts w:ascii="GHEA Grapalat" w:eastAsia="GHEA Grapalat" w:hAnsi="GHEA Grapalat" w:cs="GHEA Grapalat"/>
        <w:sz w:val="24"/>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199325C"/>
    <w:multiLevelType w:val="hybridMultilevel"/>
    <w:tmpl w:val="1684326E"/>
    <w:lvl w:ilvl="0" w:tplc="042B0011">
      <w:start w:val="1"/>
      <w:numFmt w:val="decimal"/>
      <w:lvlText w:val="%1)"/>
      <w:lvlJc w:val="left"/>
      <w:pPr>
        <w:ind w:left="928" w:hanging="360"/>
      </w:pPr>
    </w:lvl>
    <w:lvl w:ilvl="1" w:tplc="042B0019" w:tentative="1">
      <w:start w:val="1"/>
      <w:numFmt w:val="lowerLetter"/>
      <w:lvlText w:val="%2."/>
      <w:lvlJc w:val="left"/>
      <w:pPr>
        <w:ind w:left="1442" w:hanging="360"/>
      </w:pPr>
    </w:lvl>
    <w:lvl w:ilvl="2" w:tplc="042B001B" w:tentative="1">
      <w:start w:val="1"/>
      <w:numFmt w:val="lowerRoman"/>
      <w:lvlText w:val="%3."/>
      <w:lvlJc w:val="right"/>
      <w:pPr>
        <w:ind w:left="2162" w:hanging="180"/>
      </w:pPr>
    </w:lvl>
    <w:lvl w:ilvl="3" w:tplc="042B000F" w:tentative="1">
      <w:start w:val="1"/>
      <w:numFmt w:val="decimal"/>
      <w:lvlText w:val="%4."/>
      <w:lvlJc w:val="left"/>
      <w:pPr>
        <w:ind w:left="2882" w:hanging="360"/>
      </w:pPr>
    </w:lvl>
    <w:lvl w:ilvl="4" w:tplc="042B0019" w:tentative="1">
      <w:start w:val="1"/>
      <w:numFmt w:val="lowerLetter"/>
      <w:lvlText w:val="%5."/>
      <w:lvlJc w:val="left"/>
      <w:pPr>
        <w:ind w:left="3602" w:hanging="360"/>
      </w:pPr>
    </w:lvl>
    <w:lvl w:ilvl="5" w:tplc="042B001B" w:tentative="1">
      <w:start w:val="1"/>
      <w:numFmt w:val="lowerRoman"/>
      <w:lvlText w:val="%6."/>
      <w:lvlJc w:val="right"/>
      <w:pPr>
        <w:ind w:left="4322" w:hanging="180"/>
      </w:pPr>
    </w:lvl>
    <w:lvl w:ilvl="6" w:tplc="042B000F" w:tentative="1">
      <w:start w:val="1"/>
      <w:numFmt w:val="decimal"/>
      <w:lvlText w:val="%7."/>
      <w:lvlJc w:val="left"/>
      <w:pPr>
        <w:ind w:left="5042" w:hanging="360"/>
      </w:pPr>
    </w:lvl>
    <w:lvl w:ilvl="7" w:tplc="042B0019" w:tentative="1">
      <w:start w:val="1"/>
      <w:numFmt w:val="lowerLetter"/>
      <w:lvlText w:val="%8."/>
      <w:lvlJc w:val="left"/>
      <w:pPr>
        <w:ind w:left="5762" w:hanging="360"/>
      </w:pPr>
    </w:lvl>
    <w:lvl w:ilvl="8" w:tplc="042B001B" w:tentative="1">
      <w:start w:val="1"/>
      <w:numFmt w:val="lowerRoman"/>
      <w:lvlText w:val="%9."/>
      <w:lvlJc w:val="right"/>
      <w:pPr>
        <w:ind w:left="6482" w:hanging="180"/>
      </w:pPr>
    </w:lvl>
  </w:abstractNum>
  <w:abstractNum w:abstractNumId="10" w15:restartNumberingAfterBreak="0">
    <w:nsid w:val="234F4EFF"/>
    <w:multiLevelType w:val="multilevel"/>
    <w:tmpl w:val="057CC202"/>
    <w:lvl w:ilvl="0">
      <w:start w:val="1"/>
      <w:numFmt w:val="decimal"/>
      <w:lvlText w:val="Հոդված %1."/>
      <w:lvlJc w:val="left"/>
      <w:pPr>
        <w:ind w:left="1440" w:hanging="360"/>
      </w:pPr>
      <w:rPr>
        <w:rFonts w:hint="default"/>
        <w:b/>
        <w:bCs/>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1" w15:restartNumberingAfterBreak="0">
    <w:nsid w:val="252A0449"/>
    <w:multiLevelType w:val="multilevel"/>
    <w:tmpl w:val="36C4768A"/>
    <w:lvl w:ilvl="0">
      <w:start w:val="1"/>
      <w:numFmt w:val="decimal"/>
      <w:lvlText w:val="%1."/>
      <w:lvlJc w:val="left"/>
      <w:pPr>
        <w:ind w:left="720" w:hanging="360"/>
      </w:pPr>
    </w:lvl>
    <w:lvl w:ilvl="1">
      <w:start w:val="1"/>
      <w:numFmt w:val="decimal"/>
      <w:lvlText w:val="%2)"/>
      <w:lvlJc w:val="left"/>
      <w:pPr>
        <w:ind w:left="1440" w:hanging="360"/>
      </w:pPr>
      <w:rPr>
        <w:rFonts w:ascii="GHEA Grapalat" w:eastAsia="GHEA Grapalat" w:hAnsi="GHEA Grapalat" w:cs="GHEA Grapalat"/>
        <w:sz w:val="24"/>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25CC2DB4"/>
    <w:multiLevelType w:val="hybridMultilevel"/>
    <w:tmpl w:val="41CC86C2"/>
    <w:lvl w:ilvl="0" w:tplc="042B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13" w15:restartNumberingAfterBreak="0">
    <w:nsid w:val="32C434C5"/>
    <w:multiLevelType w:val="multilevel"/>
    <w:tmpl w:val="2B224606"/>
    <w:lvl w:ilvl="0">
      <w:start w:val="1"/>
      <w:numFmt w:val="decimal"/>
      <w:lvlText w:val="%1)"/>
      <w:lvlJc w:val="left"/>
      <w:pPr>
        <w:ind w:left="0" w:hanging="285"/>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4" w15:restartNumberingAfterBreak="0">
    <w:nsid w:val="3A9D6048"/>
    <w:multiLevelType w:val="hybridMultilevel"/>
    <w:tmpl w:val="1684326E"/>
    <w:lvl w:ilvl="0" w:tplc="042B0011">
      <w:start w:val="1"/>
      <w:numFmt w:val="decimal"/>
      <w:lvlText w:val="%1)"/>
      <w:lvlJc w:val="left"/>
      <w:pPr>
        <w:ind w:left="928" w:hanging="360"/>
      </w:pPr>
    </w:lvl>
    <w:lvl w:ilvl="1" w:tplc="042B0019" w:tentative="1">
      <w:start w:val="1"/>
      <w:numFmt w:val="lowerLetter"/>
      <w:lvlText w:val="%2."/>
      <w:lvlJc w:val="left"/>
      <w:pPr>
        <w:ind w:left="1442" w:hanging="360"/>
      </w:pPr>
    </w:lvl>
    <w:lvl w:ilvl="2" w:tplc="042B001B" w:tentative="1">
      <w:start w:val="1"/>
      <w:numFmt w:val="lowerRoman"/>
      <w:lvlText w:val="%3."/>
      <w:lvlJc w:val="right"/>
      <w:pPr>
        <w:ind w:left="2162" w:hanging="180"/>
      </w:pPr>
    </w:lvl>
    <w:lvl w:ilvl="3" w:tplc="042B000F" w:tentative="1">
      <w:start w:val="1"/>
      <w:numFmt w:val="decimal"/>
      <w:lvlText w:val="%4."/>
      <w:lvlJc w:val="left"/>
      <w:pPr>
        <w:ind w:left="2882" w:hanging="360"/>
      </w:pPr>
    </w:lvl>
    <w:lvl w:ilvl="4" w:tplc="042B0019" w:tentative="1">
      <w:start w:val="1"/>
      <w:numFmt w:val="lowerLetter"/>
      <w:lvlText w:val="%5."/>
      <w:lvlJc w:val="left"/>
      <w:pPr>
        <w:ind w:left="3602" w:hanging="360"/>
      </w:pPr>
    </w:lvl>
    <w:lvl w:ilvl="5" w:tplc="042B001B" w:tentative="1">
      <w:start w:val="1"/>
      <w:numFmt w:val="lowerRoman"/>
      <w:lvlText w:val="%6."/>
      <w:lvlJc w:val="right"/>
      <w:pPr>
        <w:ind w:left="4322" w:hanging="180"/>
      </w:pPr>
    </w:lvl>
    <w:lvl w:ilvl="6" w:tplc="042B000F" w:tentative="1">
      <w:start w:val="1"/>
      <w:numFmt w:val="decimal"/>
      <w:lvlText w:val="%7."/>
      <w:lvlJc w:val="left"/>
      <w:pPr>
        <w:ind w:left="5042" w:hanging="360"/>
      </w:pPr>
    </w:lvl>
    <w:lvl w:ilvl="7" w:tplc="042B0019" w:tentative="1">
      <w:start w:val="1"/>
      <w:numFmt w:val="lowerLetter"/>
      <w:lvlText w:val="%8."/>
      <w:lvlJc w:val="left"/>
      <w:pPr>
        <w:ind w:left="5762" w:hanging="360"/>
      </w:pPr>
    </w:lvl>
    <w:lvl w:ilvl="8" w:tplc="042B001B" w:tentative="1">
      <w:start w:val="1"/>
      <w:numFmt w:val="lowerRoman"/>
      <w:lvlText w:val="%9."/>
      <w:lvlJc w:val="right"/>
      <w:pPr>
        <w:ind w:left="6482" w:hanging="180"/>
      </w:pPr>
    </w:lvl>
  </w:abstractNum>
  <w:abstractNum w:abstractNumId="15" w15:restartNumberingAfterBreak="0">
    <w:nsid w:val="3D536883"/>
    <w:multiLevelType w:val="multilevel"/>
    <w:tmpl w:val="057CC202"/>
    <w:lvl w:ilvl="0">
      <w:start w:val="1"/>
      <w:numFmt w:val="decimal"/>
      <w:lvlText w:val="Հոդված %1."/>
      <w:lvlJc w:val="left"/>
      <w:pPr>
        <w:ind w:left="1440" w:hanging="360"/>
      </w:pPr>
      <w:rPr>
        <w:rFonts w:hint="default"/>
        <w:b/>
        <w:bCs/>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6" w15:restartNumberingAfterBreak="0">
    <w:nsid w:val="49F21B05"/>
    <w:multiLevelType w:val="multilevel"/>
    <w:tmpl w:val="809074B6"/>
    <w:lvl w:ilvl="0">
      <w:start w:val="1"/>
      <w:numFmt w:val="decimal"/>
      <w:lvlText w:val="%1)"/>
      <w:lvlJc w:val="left"/>
      <w:pPr>
        <w:ind w:left="708" w:hanging="360"/>
      </w:pPr>
      <w:rPr>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7" w15:restartNumberingAfterBreak="0">
    <w:nsid w:val="5054748F"/>
    <w:multiLevelType w:val="multilevel"/>
    <w:tmpl w:val="057CC202"/>
    <w:lvl w:ilvl="0">
      <w:start w:val="1"/>
      <w:numFmt w:val="decimal"/>
      <w:lvlText w:val="Հոդված %1."/>
      <w:lvlJc w:val="left"/>
      <w:pPr>
        <w:ind w:left="1440" w:hanging="360"/>
      </w:pPr>
      <w:rPr>
        <w:rFonts w:hint="default"/>
        <w:b/>
        <w:bCs/>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18" w15:restartNumberingAfterBreak="0">
    <w:nsid w:val="55FF6B6C"/>
    <w:multiLevelType w:val="multilevel"/>
    <w:tmpl w:val="BC128202"/>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5A930352"/>
    <w:multiLevelType w:val="hybridMultilevel"/>
    <w:tmpl w:val="1684326E"/>
    <w:lvl w:ilvl="0" w:tplc="042B0011">
      <w:start w:val="1"/>
      <w:numFmt w:val="decimal"/>
      <w:lvlText w:val="%1)"/>
      <w:lvlJc w:val="left"/>
      <w:pPr>
        <w:ind w:left="928" w:hanging="360"/>
      </w:pPr>
    </w:lvl>
    <w:lvl w:ilvl="1" w:tplc="042B0019" w:tentative="1">
      <w:start w:val="1"/>
      <w:numFmt w:val="lowerLetter"/>
      <w:lvlText w:val="%2."/>
      <w:lvlJc w:val="left"/>
      <w:pPr>
        <w:ind w:left="1442" w:hanging="360"/>
      </w:pPr>
    </w:lvl>
    <w:lvl w:ilvl="2" w:tplc="042B001B" w:tentative="1">
      <w:start w:val="1"/>
      <w:numFmt w:val="lowerRoman"/>
      <w:lvlText w:val="%3."/>
      <w:lvlJc w:val="right"/>
      <w:pPr>
        <w:ind w:left="2162" w:hanging="180"/>
      </w:pPr>
    </w:lvl>
    <w:lvl w:ilvl="3" w:tplc="042B000F" w:tentative="1">
      <w:start w:val="1"/>
      <w:numFmt w:val="decimal"/>
      <w:lvlText w:val="%4."/>
      <w:lvlJc w:val="left"/>
      <w:pPr>
        <w:ind w:left="2882" w:hanging="360"/>
      </w:pPr>
    </w:lvl>
    <w:lvl w:ilvl="4" w:tplc="042B0019" w:tentative="1">
      <w:start w:val="1"/>
      <w:numFmt w:val="lowerLetter"/>
      <w:lvlText w:val="%5."/>
      <w:lvlJc w:val="left"/>
      <w:pPr>
        <w:ind w:left="3602" w:hanging="360"/>
      </w:pPr>
    </w:lvl>
    <w:lvl w:ilvl="5" w:tplc="042B001B" w:tentative="1">
      <w:start w:val="1"/>
      <w:numFmt w:val="lowerRoman"/>
      <w:lvlText w:val="%6."/>
      <w:lvlJc w:val="right"/>
      <w:pPr>
        <w:ind w:left="4322" w:hanging="180"/>
      </w:pPr>
    </w:lvl>
    <w:lvl w:ilvl="6" w:tplc="042B000F" w:tentative="1">
      <w:start w:val="1"/>
      <w:numFmt w:val="decimal"/>
      <w:lvlText w:val="%7."/>
      <w:lvlJc w:val="left"/>
      <w:pPr>
        <w:ind w:left="5042" w:hanging="360"/>
      </w:pPr>
    </w:lvl>
    <w:lvl w:ilvl="7" w:tplc="042B0019" w:tentative="1">
      <w:start w:val="1"/>
      <w:numFmt w:val="lowerLetter"/>
      <w:lvlText w:val="%8."/>
      <w:lvlJc w:val="left"/>
      <w:pPr>
        <w:ind w:left="5762" w:hanging="360"/>
      </w:pPr>
    </w:lvl>
    <w:lvl w:ilvl="8" w:tplc="042B001B" w:tentative="1">
      <w:start w:val="1"/>
      <w:numFmt w:val="lowerRoman"/>
      <w:lvlText w:val="%9."/>
      <w:lvlJc w:val="right"/>
      <w:pPr>
        <w:ind w:left="6482" w:hanging="180"/>
      </w:pPr>
    </w:lvl>
  </w:abstractNum>
  <w:abstractNum w:abstractNumId="20" w15:restartNumberingAfterBreak="0">
    <w:nsid w:val="5ADD188F"/>
    <w:multiLevelType w:val="multilevel"/>
    <w:tmpl w:val="057CC202"/>
    <w:lvl w:ilvl="0">
      <w:start w:val="1"/>
      <w:numFmt w:val="decimal"/>
      <w:lvlText w:val="Հոդված %1."/>
      <w:lvlJc w:val="left"/>
      <w:pPr>
        <w:ind w:left="1440" w:hanging="360"/>
      </w:pPr>
      <w:rPr>
        <w:rFonts w:hint="default"/>
        <w:b/>
        <w:bCs/>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1" w15:restartNumberingAfterBreak="0">
    <w:nsid w:val="5FE47303"/>
    <w:multiLevelType w:val="multilevel"/>
    <w:tmpl w:val="057CC202"/>
    <w:lvl w:ilvl="0">
      <w:start w:val="1"/>
      <w:numFmt w:val="decimal"/>
      <w:lvlText w:val="Հոդված %1."/>
      <w:lvlJc w:val="left"/>
      <w:pPr>
        <w:ind w:left="1440" w:hanging="360"/>
      </w:pPr>
      <w:rPr>
        <w:rFonts w:hint="default"/>
        <w:b/>
        <w:bCs/>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22" w15:restartNumberingAfterBreak="0">
    <w:nsid w:val="608922CE"/>
    <w:multiLevelType w:val="multilevel"/>
    <w:tmpl w:val="044E78A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3" w15:restartNumberingAfterBreak="0">
    <w:nsid w:val="64142EC6"/>
    <w:multiLevelType w:val="multilevel"/>
    <w:tmpl w:val="378A1E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4" w15:restartNumberingAfterBreak="0">
    <w:nsid w:val="676F5EE5"/>
    <w:multiLevelType w:val="multilevel"/>
    <w:tmpl w:val="A7AA9032"/>
    <w:lvl w:ilvl="0">
      <w:start w:val="1"/>
      <w:numFmt w:val="decimal"/>
      <w:lvlText w:val="%1."/>
      <w:lvlJc w:val="left"/>
      <w:pPr>
        <w:ind w:left="0" w:firstLine="566"/>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7F56DE6"/>
    <w:multiLevelType w:val="multilevel"/>
    <w:tmpl w:val="C890CFCE"/>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6C4E46C2"/>
    <w:multiLevelType w:val="hybridMultilevel"/>
    <w:tmpl w:val="41CC86C2"/>
    <w:lvl w:ilvl="0" w:tplc="042B000F">
      <w:start w:val="1"/>
      <w:numFmt w:val="decimal"/>
      <w:lvlText w:val="%1."/>
      <w:lvlJc w:val="left"/>
      <w:pPr>
        <w:ind w:left="1287" w:hanging="360"/>
      </w:pPr>
    </w:lvl>
    <w:lvl w:ilvl="1" w:tplc="042B0019" w:tentative="1">
      <w:start w:val="1"/>
      <w:numFmt w:val="lowerLetter"/>
      <w:lvlText w:val="%2."/>
      <w:lvlJc w:val="left"/>
      <w:pPr>
        <w:ind w:left="2007" w:hanging="360"/>
      </w:pPr>
    </w:lvl>
    <w:lvl w:ilvl="2" w:tplc="042B001B" w:tentative="1">
      <w:start w:val="1"/>
      <w:numFmt w:val="lowerRoman"/>
      <w:lvlText w:val="%3."/>
      <w:lvlJc w:val="right"/>
      <w:pPr>
        <w:ind w:left="2727" w:hanging="180"/>
      </w:pPr>
    </w:lvl>
    <w:lvl w:ilvl="3" w:tplc="042B000F" w:tentative="1">
      <w:start w:val="1"/>
      <w:numFmt w:val="decimal"/>
      <w:lvlText w:val="%4."/>
      <w:lvlJc w:val="left"/>
      <w:pPr>
        <w:ind w:left="3447" w:hanging="360"/>
      </w:pPr>
    </w:lvl>
    <w:lvl w:ilvl="4" w:tplc="042B0019" w:tentative="1">
      <w:start w:val="1"/>
      <w:numFmt w:val="lowerLetter"/>
      <w:lvlText w:val="%5."/>
      <w:lvlJc w:val="left"/>
      <w:pPr>
        <w:ind w:left="4167" w:hanging="360"/>
      </w:pPr>
    </w:lvl>
    <w:lvl w:ilvl="5" w:tplc="042B001B" w:tentative="1">
      <w:start w:val="1"/>
      <w:numFmt w:val="lowerRoman"/>
      <w:lvlText w:val="%6."/>
      <w:lvlJc w:val="right"/>
      <w:pPr>
        <w:ind w:left="4887" w:hanging="180"/>
      </w:pPr>
    </w:lvl>
    <w:lvl w:ilvl="6" w:tplc="042B000F" w:tentative="1">
      <w:start w:val="1"/>
      <w:numFmt w:val="decimal"/>
      <w:lvlText w:val="%7."/>
      <w:lvlJc w:val="left"/>
      <w:pPr>
        <w:ind w:left="5607" w:hanging="360"/>
      </w:pPr>
    </w:lvl>
    <w:lvl w:ilvl="7" w:tplc="042B0019" w:tentative="1">
      <w:start w:val="1"/>
      <w:numFmt w:val="lowerLetter"/>
      <w:lvlText w:val="%8."/>
      <w:lvlJc w:val="left"/>
      <w:pPr>
        <w:ind w:left="6327" w:hanging="360"/>
      </w:pPr>
    </w:lvl>
    <w:lvl w:ilvl="8" w:tplc="042B001B" w:tentative="1">
      <w:start w:val="1"/>
      <w:numFmt w:val="lowerRoman"/>
      <w:lvlText w:val="%9."/>
      <w:lvlJc w:val="right"/>
      <w:pPr>
        <w:ind w:left="7047" w:hanging="180"/>
      </w:pPr>
    </w:lvl>
  </w:abstractNum>
  <w:abstractNum w:abstractNumId="27" w15:restartNumberingAfterBreak="0">
    <w:nsid w:val="73B9473D"/>
    <w:multiLevelType w:val="hybridMultilevel"/>
    <w:tmpl w:val="3670F852"/>
    <w:lvl w:ilvl="0" w:tplc="042B0011">
      <w:start w:val="1"/>
      <w:numFmt w:val="decimal"/>
      <w:lvlText w:val="%1)"/>
      <w:lvlJc w:val="left"/>
      <w:pPr>
        <w:ind w:left="928" w:hanging="360"/>
      </w:pPr>
    </w:lvl>
    <w:lvl w:ilvl="1" w:tplc="042B0019" w:tentative="1">
      <w:start w:val="1"/>
      <w:numFmt w:val="lowerLetter"/>
      <w:lvlText w:val="%2."/>
      <w:lvlJc w:val="left"/>
      <w:pPr>
        <w:ind w:left="1442" w:hanging="360"/>
      </w:pPr>
    </w:lvl>
    <w:lvl w:ilvl="2" w:tplc="042B001B" w:tentative="1">
      <w:start w:val="1"/>
      <w:numFmt w:val="lowerRoman"/>
      <w:lvlText w:val="%3."/>
      <w:lvlJc w:val="right"/>
      <w:pPr>
        <w:ind w:left="2162" w:hanging="180"/>
      </w:pPr>
    </w:lvl>
    <w:lvl w:ilvl="3" w:tplc="042B000F" w:tentative="1">
      <w:start w:val="1"/>
      <w:numFmt w:val="decimal"/>
      <w:lvlText w:val="%4."/>
      <w:lvlJc w:val="left"/>
      <w:pPr>
        <w:ind w:left="2882" w:hanging="360"/>
      </w:pPr>
    </w:lvl>
    <w:lvl w:ilvl="4" w:tplc="042B0019" w:tentative="1">
      <w:start w:val="1"/>
      <w:numFmt w:val="lowerLetter"/>
      <w:lvlText w:val="%5."/>
      <w:lvlJc w:val="left"/>
      <w:pPr>
        <w:ind w:left="3602" w:hanging="360"/>
      </w:pPr>
    </w:lvl>
    <w:lvl w:ilvl="5" w:tplc="042B001B" w:tentative="1">
      <w:start w:val="1"/>
      <w:numFmt w:val="lowerRoman"/>
      <w:lvlText w:val="%6."/>
      <w:lvlJc w:val="right"/>
      <w:pPr>
        <w:ind w:left="4322" w:hanging="180"/>
      </w:pPr>
    </w:lvl>
    <w:lvl w:ilvl="6" w:tplc="042B000F" w:tentative="1">
      <w:start w:val="1"/>
      <w:numFmt w:val="decimal"/>
      <w:lvlText w:val="%7."/>
      <w:lvlJc w:val="left"/>
      <w:pPr>
        <w:ind w:left="5042" w:hanging="360"/>
      </w:pPr>
    </w:lvl>
    <w:lvl w:ilvl="7" w:tplc="042B0019" w:tentative="1">
      <w:start w:val="1"/>
      <w:numFmt w:val="lowerLetter"/>
      <w:lvlText w:val="%8."/>
      <w:lvlJc w:val="left"/>
      <w:pPr>
        <w:ind w:left="5762" w:hanging="360"/>
      </w:pPr>
    </w:lvl>
    <w:lvl w:ilvl="8" w:tplc="042B001B" w:tentative="1">
      <w:start w:val="1"/>
      <w:numFmt w:val="lowerRoman"/>
      <w:lvlText w:val="%9."/>
      <w:lvlJc w:val="right"/>
      <w:pPr>
        <w:ind w:left="6482" w:hanging="180"/>
      </w:pPr>
    </w:lvl>
  </w:abstractNum>
  <w:abstractNum w:abstractNumId="28" w15:restartNumberingAfterBreak="0">
    <w:nsid w:val="782A434A"/>
    <w:multiLevelType w:val="multilevel"/>
    <w:tmpl w:val="3B9C5812"/>
    <w:lvl w:ilvl="0">
      <w:start w:val="1"/>
      <w:numFmt w:val="decimal"/>
      <w:lvlText w:val="%1."/>
      <w:lvlJc w:val="left"/>
      <w:pPr>
        <w:ind w:left="720" w:hanging="360"/>
      </w:pPr>
    </w:lvl>
    <w:lvl w:ilvl="1">
      <w:start w:val="1"/>
      <w:numFmt w:val="decimal"/>
      <w:lvlText w:val="%2)"/>
      <w:lvlJc w:val="left"/>
      <w:pPr>
        <w:ind w:left="1440" w:hanging="360"/>
      </w:pPr>
      <w:rPr>
        <w:rFonts w:ascii="GHEA Grapalat" w:eastAsia="GHEA Grapalat" w:hAnsi="GHEA Grapalat" w:cs="GHEA Grapalat"/>
        <w:sz w:val="24"/>
        <w:szCs w:val="24"/>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7B094D45"/>
    <w:multiLevelType w:val="multilevel"/>
    <w:tmpl w:val="057CC202"/>
    <w:lvl w:ilvl="0">
      <w:start w:val="1"/>
      <w:numFmt w:val="decimal"/>
      <w:lvlText w:val="Հոդված %1."/>
      <w:lvlJc w:val="left"/>
      <w:pPr>
        <w:ind w:left="1440" w:hanging="360"/>
      </w:pPr>
      <w:rPr>
        <w:rFonts w:hint="default"/>
        <w:b/>
        <w:bCs/>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abstractNum w:abstractNumId="30" w15:restartNumberingAfterBreak="0">
    <w:nsid w:val="7E683A20"/>
    <w:multiLevelType w:val="multilevel"/>
    <w:tmpl w:val="057CC202"/>
    <w:lvl w:ilvl="0">
      <w:start w:val="1"/>
      <w:numFmt w:val="decimal"/>
      <w:lvlText w:val="Հոդված %1."/>
      <w:lvlJc w:val="left"/>
      <w:pPr>
        <w:ind w:left="1440" w:hanging="360"/>
      </w:pPr>
      <w:rPr>
        <w:rFonts w:hint="default"/>
        <w:b/>
        <w:bCs/>
        <w:u w:val="none"/>
      </w:rPr>
    </w:lvl>
    <w:lvl w:ilvl="1">
      <w:start w:val="1"/>
      <w:numFmt w:val="lowerLetter"/>
      <w:lvlText w:val="%2)"/>
      <w:lvlJc w:val="left"/>
      <w:pPr>
        <w:ind w:left="2160" w:hanging="360"/>
      </w:pPr>
      <w:rPr>
        <w:u w:val="none"/>
      </w:rPr>
    </w:lvl>
    <w:lvl w:ilvl="2">
      <w:start w:val="1"/>
      <w:numFmt w:val="lowerRoman"/>
      <w:lvlText w:val="%3)"/>
      <w:lvlJc w:val="right"/>
      <w:pPr>
        <w:ind w:left="2880" w:hanging="360"/>
      </w:pPr>
      <w:rPr>
        <w:u w:val="none"/>
      </w:rPr>
    </w:lvl>
    <w:lvl w:ilvl="3">
      <w:start w:val="1"/>
      <w:numFmt w:val="decimal"/>
      <w:lvlText w:val="(%4)"/>
      <w:lvlJc w:val="left"/>
      <w:pPr>
        <w:ind w:left="3600" w:hanging="360"/>
      </w:pPr>
      <w:rPr>
        <w:u w:val="none"/>
      </w:rPr>
    </w:lvl>
    <w:lvl w:ilvl="4">
      <w:start w:val="1"/>
      <w:numFmt w:val="lowerLetter"/>
      <w:lvlText w:val="(%5)"/>
      <w:lvlJc w:val="left"/>
      <w:pPr>
        <w:ind w:left="4320" w:hanging="360"/>
      </w:pPr>
      <w:rPr>
        <w:u w:val="none"/>
      </w:rPr>
    </w:lvl>
    <w:lvl w:ilvl="5">
      <w:start w:val="1"/>
      <w:numFmt w:val="lowerRoman"/>
      <w:lvlText w:val="(%6)"/>
      <w:lvlJc w:val="right"/>
      <w:pPr>
        <w:ind w:left="5040" w:hanging="360"/>
      </w:pPr>
      <w:rPr>
        <w:u w:val="none"/>
      </w:rPr>
    </w:lvl>
    <w:lvl w:ilvl="6">
      <w:start w:val="1"/>
      <w:numFmt w:val="decimal"/>
      <w:lvlText w:val="%7."/>
      <w:lvlJc w:val="left"/>
      <w:pPr>
        <w:ind w:left="5760" w:hanging="360"/>
      </w:pPr>
      <w:rPr>
        <w:u w:val="none"/>
      </w:rPr>
    </w:lvl>
    <w:lvl w:ilvl="7">
      <w:start w:val="1"/>
      <w:numFmt w:val="lowerLetter"/>
      <w:lvlText w:val="%8."/>
      <w:lvlJc w:val="left"/>
      <w:pPr>
        <w:ind w:left="6480" w:hanging="360"/>
      </w:pPr>
      <w:rPr>
        <w:u w:val="none"/>
      </w:rPr>
    </w:lvl>
    <w:lvl w:ilvl="8">
      <w:start w:val="1"/>
      <w:numFmt w:val="lowerRoman"/>
      <w:lvlText w:val="%9."/>
      <w:lvlJc w:val="right"/>
      <w:pPr>
        <w:ind w:left="7200" w:hanging="360"/>
      </w:pPr>
      <w:rPr>
        <w:u w:val="none"/>
      </w:rPr>
    </w:lvl>
  </w:abstractNum>
  <w:num w:numId="1">
    <w:abstractNumId w:val="2"/>
  </w:num>
  <w:num w:numId="2">
    <w:abstractNumId w:val="13"/>
  </w:num>
  <w:num w:numId="3">
    <w:abstractNumId w:val="22"/>
  </w:num>
  <w:num w:numId="4">
    <w:abstractNumId w:val="11"/>
  </w:num>
  <w:num w:numId="5">
    <w:abstractNumId w:val="30"/>
  </w:num>
  <w:num w:numId="6">
    <w:abstractNumId w:val="5"/>
  </w:num>
  <w:num w:numId="7">
    <w:abstractNumId w:val="28"/>
  </w:num>
  <w:num w:numId="8">
    <w:abstractNumId w:val="6"/>
  </w:num>
  <w:num w:numId="9">
    <w:abstractNumId w:val="0"/>
  </w:num>
  <w:num w:numId="10">
    <w:abstractNumId w:val="18"/>
  </w:num>
  <w:num w:numId="11">
    <w:abstractNumId w:val="3"/>
  </w:num>
  <w:num w:numId="12">
    <w:abstractNumId w:val="25"/>
  </w:num>
  <w:num w:numId="13">
    <w:abstractNumId w:val="23"/>
  </w:num>
  <w:num w:numId="14">
    <w:abstractNumId w:val="24"/>
  </w:num>
  <w:num w:numId="15">
    <w:abstractNumId w:val="8"/>
  </w:num>
  <w:num w:numId="16">
    <w:abstractNumId w:val="16"/>
  </w:num>
  <w:num w:numId="17">
    <w:abstractNumId w:val="14"/>
  </w:num>
  <w:num w:numId="18">
    <w:abstractNumId w:val="4"/>
  </w:num>
  <w:num w:numId="19">
    <w:abstractNumId w:val="17"/>
  </w:num>
  <w:num w:numId="20">
    <w:abstractNumId w:val="21"/>
  </w:num>
  <w:num w:numId="21">
    <w:abstractNumId w:val="20"/>
  </w:num>
  <w:num w:numId="22">
    <w:abstractNumId w:val="27"/>
  </w:num>
  <w:num w:numId="23">
    <w:abstractNumId w:val="19"/>
  </w:num>
  <w:num w:numId="24">
    <w:abstractNumId w:val="12"/>
  </w:num>
  <w:num w:numId="25">
    <w:abstractNumId w:val="1"/>
  </w:num>
  <w:num w:numId="26">
    <w:abstractNumId w:val="10"/>
  </w:num>
  <w:num w:numId="27">
    <w:abstractNumId w:val="7"/>
  </w:num>
  <w:num w:numId="28">
    <w:abstractNumId w:val="15"/>
  </w:num>
  <w:num w:numId="29">
    <w:abstractNumId w:val="26"/>
  </w:num>
  <w:num w:numId="30">
    <w:abstractNumId w:val="29"/>
  </w:num>
  <w:num w:numId="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97D1B"/>
    <w:rsid w:val="00022F5C"/>
    <w:rsid w:val="000406EF"/>
    <w:rsid w:val="0004582E"/>
    <w:rsid w:val="0004637D"/>
    <w:rsid w:val="00070A1C"/>
    <w:rsid w:val="000A1151"/>
    <w:rsid w:val="000A6F8D"/>
    <w:rsid w:val="000C652E"/>
    <w:rsid w:val="000D08C2"/>
    <w:rsid w:val="000E3741"/>
    <w:rsid w:val="000F161C"/>
    <w:rsid w:val="000F4BB5"/>
    <w:rsid w:val="000F6678"/>
    <w:rsid w:val="001148D0"/>
    <w:rsid w:val="00121DF8"/>
    <w:rsid w:val="00131B60"/>
    <w:rsid w:val="00137C1B"/>
    <w:rsid w:val="00164BAE"/>
    <w:rsid w:val="001833AB"/>
    <w:rsid w:val="0019043A"/>
    <w:rsid w:val="001B70AE"/>
    <w:rsid w:val="001C21D6"/>
    <w:rsid w:val="001D65CC"/>
    <w:rsid w:val="00226C5F"/>
    <w:rsid w:val="002478C5"/>
    <w:rsid w:val="00251FF4"/>
    <w:rsid w:val="00252804"/>
    <w:rsid w:val="00254480"/>
    <w:rsid w:val="002766A6"/>
    <w:rsid w:val="002B283F"/>
    <w:rsid w:val="002D30FE"/>
    <w:rsid w:val="002F0813"/>
    <w:rsid w:val="00304ED7"/>
    <w:rsid w:val="003141E7"/>
    <w:rsid w:val="0035747B"/>
    <w:rsid w:val="00386151"/>
    <w:rsid w:val="00397D1B"/>
    <w:rsid w:val="003A67E1"/>
    <w:rsid w:val="003D6BA4"/>
    <w:rsid w:val="004001A5"/>
    <w:rsid w:val="004005CC"/>
    <w:rsid w:val="00416E0E"/>
    <w:rsid w:val="00433BB0"/>
    <w:rsid w:val="0044011A"/>
    <w:rsid w:val="00470826"/>
    <w:rsid w:val="004826D7"/>
    <w:rsid w:val="0048310F"/>
    <w:rsid w:val="004838B4"/>
    <w:rsid w:val="00490C7D"/>
    <w:rsid w:val="00494257"/>
    <w:rsid w:val="004D7144"/>
    <w:rsid w:val="00521371"/>
    <w:rsid w:val="0052288A"/>
    <w:rsid w:val="00523936"/>
    <w:rsid w:val="005362E3"/>
    <w:rsid w:val="0054600D"/>
    <w:rsid w:val="00554AE7"/>
    <w:rsid w:val="00560B42"/>
    <w:rsid w:val="005A6B8D"/>
    <w:rsid w:val="005B5639"/>
    <w:rsid w:val="005C4AE3"/>
    <w:rsid w:val="005E1FEB"/>
    <w:rsid w:val="005F1E83"/>
    <w:rsid w:val="005F5457"/>
    <w:rsid w:val="006176D7"/>
    <w:rsid w:val="006631B8"/>
    <w:rsid w:val="00686D16"/>
    <w:rsid w:val="006A5EB6"/>
    <w:rsid w:val="00715038"/>
    <w:rsid w:val="00752354"/>
    <w:rsid w:val="0076056D"/>
    <w:rsid w:val="00765EAE"/>
    <w:rsid w:val="007C2FBD"/>
    <w:rsid w:val="007F16DE"/>
    <w:rsid w:val="007F3113"/>
    <w:rsid w:val="007F3FFC"/>
    <w:rsid w:val="0082314F"/>
    <w:rsid w:val="00840490"/>
    <w:rsid w:val="00842358"/>
    <w:rsid w:val="00851E5F"/>
    <w:rsid w:val="008555B9"/>
    <w:rsid w:val="00864710"/>
    <w:rsid w:val="008D0097"/>
    <w:rsid w:val="008E09A7"/>
    <w:rsid w:val="008E157A"/>
    <w:rsid w:val="008F110E"/>
    <w:rsid w:val="009119E8"/>
    <w:rsid w:val="00912050"/>
    <w:rsid w:val="009365DE"/>
    <w:rsid w:val="00943009"/>
    <w:rsid w:val="00945F3E"/>
    <w:rsid w:val="00991379"/>
    <w:rsid w:val="009D1B63"/>
    <w:rsid w:val="009F43E1"/>
    <w:rsid w:val="009F4465"/>
    <w:rsid w:val="009F6ADD"/>
    <w:rsid w:val="009F74F1"/>
    <w:rsid w:val="009F7718"/>
    <w:rsid w:val="00A06982"/>
    <w:rsid w:val="00A64EEB"/>
    <w:rsid w:val="00A97BD2"/>
    <w:rsid w:val="00A97FEE"/>
    <w:rsid w:val="00AA36AA"/>
    <w:rsid w:val="00AB5243"/>
    <w:rsid w:val="00AC44D3"/>
    <w:rsid w:val="00AC597A"/>
    <w:rsid w:val="00AE0962"/>
    <w:rsid w:val="00AF6D64"/>
    <w:rsid w:val="00B03279"/>
    <w:rsid w:val="00B20E39"/>
    <w:rsid w:val="00B70E21"/>
    <w:rsid w:val="00B95C08"/>
    <w:rsid w:val="00BA24C0"/>
    <w:rsid w:val="00BD1609"/>
    <w:rsid w:val="00BD7D3A"/>
    <w:rsid w:val="00BF081E"/>
    <w:rsid w:val="00BF1D06"/>
    <w:rsid w:val="00BF6BA6"/>
    <w:rsid w:val="00BF7190"/>
    <w:rsid w:val="00C22CEC"/>
    <w:rsid w:val="00C33841"/>
    <w:rsid w:val="00C75333"/>
    <w:rsid w:val="00C75F99"/>
    <w:rsid w:val="00C943E6"/>
    <w:rsid w:val="00CA0216"/>
    <w:rsid w:val="00CB1825"/>
    <w:rsid w:val="00CC22A6"/>
    <w:rsid w:val="00D01ADD"/>
    <w:rsid w:val="00D05DFD"/>
    <w:rsid w:val="00D83D79"/>
    <w:rsid w:val="00D9609A"/>
    <w:rsid w:val="00DA18D7"/>
    <w:rsid w:val="00DA5FA0"/>
    <w:rsid w:val="00DD0C32"/>
    <w:rsid w:val="00DE2F56"/>
    <w:rsid w:val="00E05639"/>
    <w:rsid w:val="00E21EA1"/>
    <w:rsid w:val="00E42855"/>
    <w:rsid w:val="00E51BE4"/>
    <w:rsid w:val="00E5697B"/>
    <w:rsid w:val="00E61ABE"/>
    <w:rsid w:val="00E66C24"/>
    <w:rsid w:val="00E96F0F"/>
    <w:rsid w:val="00EA0E23"/>
    <w:rsid w:val="00EC1418"/>
    <w:rsid w:val="00EC1D1E"/>
    <w:rsid w:val="00EF02C1"/>
    <w:rsid w:val="00EF1038"/>
    <w:rsid w:val="00EF4375"/>
    <w:rsid w:val="00F1180B"/>
    <w:rsid w:val="00F4676F"/>
    <w:rsid w:val="00F51987"/>
    <w:rsid w:val="00F6596C"/>
    <w:rsid w:val="00F66D15"/>
    <w:rsid w:val="00FA54A0"/>
    <w:rsid w:val="00FD1168"/>
    <w:rsid w:val="00FE01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B67B9"/>
  <w15:docId w15:val="{7F9397D6-70C7-49DF-A4EC-A1E0F5A9E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hy-AM" w:eastAsia="en-US" w:bidi="ar-SA"/>
      </w:rPr>
    </w:rPrDefault>
    <w:pPrDefault>
      <w:pPr>
        <w:spacing w:line="276" w:lineRule="auto"/>
        <w:ind w:hanging="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676F"/>
    <w:pPr>
      <w:suppressAutoHyphens/>
      <w:ind w:leftChars="-1" w:left="-1" w:hangingChars="1"/>
      <w:outlineLvl w:val="0"/>
    </w:pPr>
    <w:rPr>
      <w:position w:val="-1"/>
      <w:lang w:val="en-US" w:eastAsia="hy-AM"/>
    </w:rPr>
  </w:style>
  <w:style w:type="paragraph" w:styleId="Heading1">
    <w:name w:val="heading 1"/>
    <w:basedOn w:val="Normal"/>
    <w:next w:val="Normal"/>
    <w:pPr>
      <w:keepNext/>
      <w:keepLines/>
      <w:spacing w:before="480" w:after="12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BalloonText">
    <w:name w:val="Balloon Text"/>
    <w:basedOn w:val="Normal"/>
    <w:link w:val="BalloonTextChar"/>
    <w:uiPriority w:val="99"/>
    <w:semiHidden/>
    <w:unhideWhenUsed/>
    <w:rsid w:val="007642DD"/>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42DD"/>
    <w:rPr>
      <w:rFonts w:ascii="Segoe UI" w:eastAsia="Arial" w:hAnsi="Segoe UI" w:cs="Segoe UI"/>
      <w:position w:val="-1"/>
      <w:sz w:val="18"/>
      <w:szCs w:val="18"/>
      <w:lang w:val="en-US" w:eastAsia="hy-AM"/>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tcPr>
      <w:shd w:val="clear" w:color="auto" w:fill="FFFFFF"/>
    </w:tcPr>
  </w:style>
  <w:style w:type="table" w:customStyle="1" w:styleId="a0">
    <w:basedOn w:val="TableNormal"/>
    <w:tblPr>
      <w:tblStyleRowBandSize w:val="1"/>
      <w:tblStyleColBandSize w:val="1"/>
      <w:tblCellMar>
        <w:left w:w="115" w:type="dxa"/>
        <w:right w:w="115" w:type="dxa"/>
      </w:tblCellMar>
    </w:tblPr>
    <w:tcPr>
      <w:shd w:val="clear" w:color="auto" w:fill="FFFFFF"/>
    </w:tcPr>
  </w:style>
  <w:style w:type="table" w:customStyle="1" w:styleId="a1">
    <w:basedOn w:val="TableNormal"/>
    <w:tblPr>
      <w:tblStyleRowBandSize w:val="1"/>
      <w:tblStyleColBandSize w:val="1"/>
      <w:tblCellMar>
        <w:left w:w="115" w:type="dxa"/>
        <w:right w:w="115" w:type="dxa"/>
      </w:tblCellMar>
    </w:tblPr>
    <w:tcPr>
      <w:shd w:val="clear" w:color="auto" w:fill="FFFFFF"/>
    </w:tcPr>
  </w:style>
  <w:style w:type="table" w:customStyle="1" w:styleId="a2">
    <w:basedOn w:val="TableNormal"/>
    <w:tblPr>
      <w:tblStyleRowBandSize w:val="1"/>
      <w:tblStyleColBandSize w:val="1"/>
      <w:tblCellMar>
        <w:left w:w="115" w:type="dxa"/>
        <w:right w:w="115" w:type="dxa"/>
      </w:tblCellMar>
    </w:tblPr>
    <w:tcPr>
      <w:shd w:val="clear" w:color="auto" w:fill="FFFFFF"/>
    </w:tcPr>
  </w:style>
  <w:style w:type="table" w:customStyle="1" w:styleId="a3">
    <w:basedOn w:val="TableNormal"/>
    <w:tblPr>
      <w:tblStyleRowBandSize w:val="1"/>
      <w:tblStyleColBandSize w:val="1"/>
      <w:tblCellMar>
        <w:left w:w="115" w:type="dxa"/>
        <w:right w:w="115" w:type="dxa"/>
      </w:tblCellMar>
    </w:tblPr>
    <w:tcPr>
      <w:shd w:val="clear" w:color="auto" w:fill="FFFFFF"/>
    </w:tcPr>
  </w:style>
  <w:style w:type="character" w:styleId="CommentReference">
    <w:name w:val="annotation reference"/>
    <w:basedOn w:val="DefaultParagraphFont"/>
    <w:uiPriority w:val="99"/>
    <w:semiHidden/>
    <w:unhideWhenUsed/>
    <w:rsid w:val="001C21D6"/>
    <w:rPr>
      <w:sz w:val="16"/>
      <w:szCs w:val="16"/>
    </w:rPr>
  </w:style>
  <w:style w:type="paragraph" w:styleId="CommentText">
    <w:name w:val="annotation text"/>
    <w:basedOn w:val="Normal"/>
    <w:link w:val="CommentTextChar"/>
    <w:uiPriority w:val="99"/>
    <w:semiHidden/>
    <w:unhideWhenUsed/>
    <w:rsid w:val="001C21D6"/>
    <w:pPr>
      <w:spacing w:line="240" w:lineRule="auto"/>
    </w:pPr>
    <w:rPr>
      <w:sz w:val="20"/>
      <w:szCs w:val="20"/>
    </w:rPr>
  </w:style>
  <w:style w:type="character" w:customStyle="1" w:styleId="CommentTextChar">
    <w:name w:val="Comment Text Char"/>
    <w:basedOn w:val="DefaultParagraphFont"/>
    <w:link w:val="CommentText"/>
    <w:uiPriority w:val="99"/>
    <w:semiHidden/>
    <w:rsid w:val="001C21D6"/>
    <w:rPr>
      <w:position w:val="-1"/>
      <w:sz w:val="20"/>
      <w:szCs w:val="20"/>
      <w:lang w:val="en-US" w:eastAsia="hy-AM"/>
    </w:rPr>
  </w:style>
  <w:style w:type="paragraph" w:styleId="CommentSubject">
    <w:name w:val="annotation subject"/>
    <w:basedOn w:val="CommentText"/>
    <w:next w:val="CommentText"/>
    <w:link w:val="CommentSubjectChar"/>
    <w:uiPriority w:val="99"/>
    <w:semiHidden/>
    <w:unhideWhenUsed/>
    <w:rsid w:val="001C21D6"/>
    <w:rPr>
      <w:b/>
      <w:bCs/>
    </w:rPr>
  </w:style>
  <w:style w:type="character" w:customStyle="1" w:styleId="CommentSubjectChar">
    <w:name w:val="Comment Subject Char"/>
    <w:basedOn w:val="CommentTextChar"/>
    <w:link w:val="CommentSubject"/>
    <w:uiPriority w:val="99"/>
    <w:semiHidden/>
    <w:rsid w:val="001C21D6"/>
    <w:rPr>
      <w:b/>
      <w:bCs/>
      <w:position w:val="-1"/>
      <w:sz w:val="20"/>
      <w:szCs w:val="20"/>
      <w:lang w:val="en-US" w:eastAsia="hy-AM"/>
    </w:rPr>
  </w:style>
  <w:style w:type="paragraph" w:styleId="ListParagraph">
    <w:name w:val="List Paragraph"/>
    <w:basedOn w:val="Normal"/>
    <w:uiPriority w:val="34"/>
    <w:qFormat/>
    <w:rsid w:val="00F66D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427283">
      <w:bodyDiv w:val="1"/>
      <w:marLeft w:val="0"/>
      <w:marRight w:val="0"/>
      <w:marTop w:val="0"/>
      <w:marBottom w:val="0"/>
      <w:divBdr>
        <w:top w:val="none" w:sz="0" w:space="0" w:color="auto"/>
        <w:left w:val="none" w:sz="0" w:space="0" w:color="auto"/>
        <w:bottom w:val="none" w:sz="0" w:space="0" w:color="auto"/>
        <w:right w:val="none" w:sz="0" w:space="0" w:color="auto"/>
      </w:divBdr>
    </w:div>
    <w:div w:id="7193298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7z+GlSxZEN2OHm4i41tkUNxWnxw==">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27</Pages>
  <Words>4374</Words>
  <Characters>24933</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Ani Varderesyan</dc:creator>
  <cp:lastModifiedBy>Ani Varderesyan</cp:lastModifiedBy>
  <cp:revision>2</cp:revision>
  <dcterms:created xsi:type="dcterms:W3CDTF">2021-04-21T11:12:00Z</dcterms:created>
  <dcterms:modified xsi:type="dcterms:W3CDTF">2021-04-21T11:12:00Z</dcterms:modified>
</cp:coreProperties>
</file>