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6B804" w14:textId="77777777" w:rsidR="00DE51C7" w:rsidRPr="00C22640" w:rsidRDefault="00DE51C7" w:rsidP="00C22640">
      <w:pPr>
        <w:spacing w:line="360" w:lineRule="auto"/>
        <w:rPr>
          <w:rFonts w:ascii="GHEA Grapalat" w:hAnsi="GHEA Grapalat"/>
          <w:lang w:val="hy-AM"/>
        </w:rPr>
      </w:pPr>
    </w:p>
    <w:p w14:paraId="151E37E3" w14:textId="77777777" w:rsidR="00B6505A" w:rsidRPr="00C22640" w:rsidRDefault="00B6505A" w:rsidP="00C22640">
      <w:pPr>
        <w:spacing w:line="360" w:lineRule="auto"/>
        <w:jc w:val="right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ՆԱԽԱԳԻԾ</w:t>
      </w:r>
    </w:p>
    <w:p w14:paraId="4352CF6A" w14:textId="77777777" w:rsidR="00B6505A" w:rsidRPr="00C22640" w:rsidRDefault="00B6505A" w:rsidP="00C22640">
      <w:pPr>
        <w:spacing w:line="360" w:lineRule="auto"/>
        <w:jc w:val="right"/>
        <w:rPr>
          <w:rFonts w:ascii="GHEA Grapalat" w:hAnsi="GHEA Grapalat"/>
          <w:lang w:val="hy-AM"/>
        </w:rPr>
      </w:pPr>
    </w:p>
    <w:p w14:paraId="5AEBE814" w14:textId="77777777" w:rsidR="00B6505A" w:rsidRPr="00C22640" w:rsidRDefault="00B6505A" w:rsidP="00C22640">
      <w:pPr>
        <w:spacing w:line="360" w:lineRule="auto"/>
        <w:jc w:val="right"/>
        <w:rPr>
          <w:rFonts w:ascii="GHEA Grapalat" w:hAnsi="GHEA Grapalat"/>
          <w:lang w:val="hy-AM"/>
        </w:rPr>
      </w:pPr>
    </w:p>
    <w:p w14:paraId="2733278D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70810F5B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/>
          <w:b/>
          <w:lang w:val="hy-AM"/>
        </w:rPr>
        <w:t>ՈՐՈՇՈՒՄ</w:t>
      </w:r>
    </w:p>
    <w:p w14:paraId="22370CAC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34EDEAA4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N_____ - Ա</w:t>
      </w:r>
    </w:p>
    <w:p w14:paraId="264F6C59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color w:val="FF0000"/>
          <w:lang w:val="hy-AM"/>
        </w:rPr>
      </w:pPr>
    </w:p>
    <w:p w14:paraId="4FFC52D8" w14:textId="390E99BC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 w:cs="Sylfaen"/>
          <w:b/>
          <w:lang w:val="hy-AM"/>
        </w:rPr>
        <w:t>ՆԵՐԴՐՈՒՄԱՅԻՆ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ԾՐԱԳՐԻ ՇՐՋԱՆԱԿՆԵՐՈՒՄ «</w:t>
      </w:r>
      <w:r w:rsidR="005F18E8" w:rsidRPr="00C22640">
        <w:rPr>
          <w:rFonts w:ascii="GHEA Grapalat" w:hAnsi="GHEA Grapalat" w:cs="Sylfaen"/>
          <w:b/>
          <w:lang w:val="hy-AM"/>
        </w:rPr>
        <w:t>ԲԱՐԻ ԱՐԵՎ</w:t>
      </w:r>
      <w:r w:rsidR="0070153E" w:rsidRPr="00C22640">
        <w:rPr>
          <w:rFonts w:ascii="GHEA Grapalat" w:hAnsi="GHEA Grapalat" w:cs="Sylfaen"/>
          <w:b/>
          <w:lang w:val="hy-AM"/>
        </w:rPr>
        <w:t xml:space="preserve">» </w:t>
      </w:r>
      <w:r w:rsidR="00233F18" w:rsidRPr="00C22640">
        <w:rPr>
          <w:rFonts w:ascii="GHEA Grapalat" w:hAnsi="GHEA Grapalat" w:cs="Sylfaen"/>
          <w:b/>
          <w:lang w:val="hy-AM"/>
        </w:rPr>
        <w:t>ՍԱՀՄԱՆԱՓԱԿ ՊԱՏԱՍԽԱՆԱՏՎՈՒԹՅԱՄԲ</w:t>
      </w:r>
      <w:r w:rsidRPr="00C22640">
        <w:rPr>
          <w:rFonts w:ascii="GHEA Grapalat" w:hAnsi="GHEA Grapalat" w:cs="Sylfaen"/>
          <w:b/>
          <w:lang w:val="hy-AM"/>
        </w:rPr>
        <w:t xml:space="preserve"> ԸՆԿԵՐՈՒԹՅԱՆ ԿՈՂՄԻՑ ԱՊՐԱՆՔՆԵՐԻ ՆԵՐՄՈՒԾՄԱՆ ԴԵՊՔՈՒՄ ՄԱՔՍԱՅԻՆ ԵՎ ՀԱՐԿԱՅԻՆ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ՄԱՐՄԻՆՆԵՐԻ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ԿՈՂՄԻՑ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ՀԱՇՎԱՐԿՎԱԾ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ԱՎԵԼԱՑՎԱԾ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ԱՐԺԵՔԻ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ՀԱՐԿԻ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ԳՈՒՄԱՐՆԵՐԻ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ՎՃԱՐՄԱՆ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ԺԱՄԿԵՏԸ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ԵՐԵՔ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ՏԱՐԻ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ԺԱՄԿԵՏՈՎ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ՀԵՏԱՁԳԵԼՈՒ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ՄԱՍԻՆ</w:t>
      </w:r>
    </w:p>
    <w:p w14:paraId="1E03115F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color w:val="FF0000"/>
          <w:lang w:val="hy-AM"/>
        </w:rPr>
      </w:pPr>
    </w:p>
    <w:p w14:paraId="76BE2860" w14:textId="77777777" w:rsidR="00B6505A" w:rsidRPr="00C22640" w:rsidRDefault="00B6505A" w:rsidP="00C22640">
      <w:pPr>
        <w:spacing w:line="360" w:lineRule="auto"/>
        <w:ind w:left="-284" w:firstLine="720"/>
        <w:jc w:val="both"/>
        <w:rPr>
          <w:rFonts w:ascii="GHEA Grapalat" w:hAnsi="GHEA Grapalat" w:cs="Arial Armenian"/>
          <w:lang w:val="hy-AM"/>
        </w:rPr>
      </w:pPr>
      <w:r w:rsidRPr="00C22640">
        <w:rPr>
          <w:rFonts w:ascii="GHEA Grapalat" w:hAnsi="GHEA Grapalat" w:cs="Sylfaen"/>
          <w:lang w:val="hy-AM"/>
        </w:rPr>
        <w:t>Հիմք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ընդունելով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/>
          <w:lang w:val="hy-AM"/>
        </w:rPr>
        <w:t>Հայաստանի Հանրապետության հարկային օրենսգրքի 79-րդ հոդվածի 1-ին մասը</w:t>
      </w:r>
      <w:r w:rsidRPr="00C22640">
        <w:rPr>
          <w:rFonts w:ascii="GHEA Grapalat" w:hAnsi="GHEA Grapalat" w:cs="Sylfaen"/>
          <w:lang w:val="hy-AM"/>
        </w:rPr>
        <w:t xml:space="preserve"> և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ղեկավարվելով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Հայաս</w:t>
      </w:r>
      <w:r w:rsidRPr="00C22640">
        <w:rPr>
          <w:rFonts w:ascii="GHEA Grapalat" w:hAnsi="GHEA Grapalat" w:cs="Sylfaen"/>
          <w:lang w:val="hy-AM"/>
        </w:rPr>
        <w:softHyphen/>
        <w:t>տանի Հանրա</w:t>
      </w:r>
      <w:r w:rsidRPr="00C22640">
        <w:rPr>
          <w:rFonts w:ascii="GHEA Grapalat" w:hAnsi="GHEA Grapalat" w:cs="Sylfaen"/>
          <w:lang w:val="hy-AM"/>
        </w:rPr>
        <w:softHyphen/>
        <w:t>պետության կառավարության 2017 թվականի հոկտեմբերի 5-ի N1225-Ն որոշման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պահանջներով</w:t>
      </w:r>
      <w:r w:rsidRPr="00C22640">
        <w:rPr>
          <w:rFonts w:ascii="GHEA Grapalat" w:hAnsi="GHEA Grapalat" w:cs="Arial Armenian"/>
          <w:lang w:val="hy-AM"/>
        </w:rPr>
        <w:t xml:space="preserve">` </w:t>
      </w:r>
      <w:r w:rsidRPr="00C22640">
        <w:rPr>
          <w:rFonts w:ascii="GHEA Grapalat" w:hAnsi="GHEA Grapalat" w:cs="Sylfaen"/>
          <w:lang w:val="hy-AM"/>
        </w:rPr>
        <w:t>Հայաստանի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Հանրապետության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կառավարությունը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ո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ր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ո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շ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ու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մ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է</w:t>
      </w:r>
      <w:r w:rsidRPr="00C22640">
        <w:rPr>
          <w:rFonts w:ascii="GHEA Grapalat" w:hAnsi="GHEA Grapalat" w:cs="Arial Armenian"/>
          <w:lang w:val="hy-AM"/>
        </w:rPr>
        <w:t>.</w:t>
      </w:r>
    </w:p>
    <w:p w14:paraId="781FD3EC" w14:textId="77777777" w:rsidR="00B6505A" w:rsidRPr="00C22640" w:rsidRDefault="00B6505A" w:rsidP="00C22640">
      <w:pPr>
        <w:spacing w:line="360" w:lineRule="auto"/>
        <w:ind w:left="-284" w:firstLine="720"/>
        <w:jc w:val="both"/>
        <w:rPr>
          <w:rFonts w:ascii="GHEA Grapalat" w:hAnsi="GHEA Grapalat"/>
          <w:lang w:val="hy-AM"/>
        </w:rPr>
      </w:pPr>
    </w:p>
    <w:p w14:paraId="7811F80C" w14:textId="17799A08" w:rsidR="00B6505A" w:rsidRPr="00C22640" w:rsidRDefault="00B6505A" w:rsidP="00C22640">
      <w:pPr>
        <w:spacing w:line="360" w:lineRule="auto"/>
        <w:ind w:left="-284" w:firstLine="568"/>
        <w:jc w:val="both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/>
          <w:lang w:val="hy-AM"/>
        </w:rPr>
        <w:t xml:space="preserve">1. </w:t>
      </w:r>
      <w:r w:rsidRPr="00C22640">
        <w:rPr>
          <w:rFonts w:ascii="GHEA Grapalat" w:hAnsi="GHEA Grapalat" w:cs="Sylfaen"/>
          <w:lang w:val="hy-AM"/>
        </w:rPr>
        <w:t>Հայաստանի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Հանրապետության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 xml:space="preserve">կառավարության սահմանած կարգով ընտրված </w:t>
      </w:r>
      <w:r w:rsidRPr="00C22640">
        <w:rPr>
          <w:rFonts w:ascii="GHEA Grapalat" w:hAnsi="GHEA Grapalat"/>
          <w:lang w:val="hy-AM"/>
        </w:rPr>
        <w:t>«</w:t>
      </w:r>
      <w:r w:rsidR="005F18E8" w:rsidRPr="00C22640">
        <w:rPr>
          <w:rFonts w:ascii="GHEA Grapalat" w:hAnsi="GHEA Grapalat" w:cs="Sylfaen"/>
          <w:lang w:val="hy-AM"/>
        </w:rPr>
        <w:t>ԲԱՐԻ ԱՐԵՎ</w:t>
      </w:r>
      <w:r w:rsidR="0070153E" w:rsidRPr="00C22640">
        <w:rPr>
          <w:rFonts w:ascii="GHEA Grapalat" w:hAnsi="GHEA Grapalat" w:cs="Sylfaen"/>
          <w:lang w:val="hy-AM"/>
        </w:rPr>
        <w:t xml:space="preserve">» </w:t>
      </w:r>
      <w:r w:rsidR="00233F18" w:rsidRPr="00C22640">
        <w:rPr>
          <w:rFonts w:ascii="GHEA Grapalat" w:hAnsi="GHEA Grapalat"/>
          <w:lang w:val="hy-AM"/>
        </w:rPr>
        <w:t>սահմանափակ պատասխանատվությամբ</w:t>
      </w:r>
      <w:r w:rsidRPr="00C22640">
        <w:rPr>
          <w:rFonts w:ascii="GHEA Grapalat" w:hAnsi="GHEA Grapalat" w:cs="Sylfaen"/>
          <w:lang w:val="hy-AM"/>
        </w:rPr>
        <w:t xml:space="preserve"> ընկերության կողմից իրականացվող ներդրումային ծրագրի շրջանակներում 20</w:t>
      </w:r>
      <w:r w:rsidR="008F6C4F" w:rsidRPr="00C22640">
        <w:rPr>
          <w:rFonts w:ascii="GHEA Grapalat" w:hAnsi="GHEA Grapalat" w:cs="Sylfaen"/>
          <w:lang w:val="hy-AM"/>
        </w:rPr>
        <w:t>2</w:t>
      </w:r>
      <w:r w:rsidR="00233F18" w:rsidRPr="00C22640">
        <w:rPr>
          <w:rFonts w:ascii="GHEA Grapalat" w:hAnsi="GHEA Grapalat" w:cs="Sylfaen"/>
          <w:lang w:val="hy-AM"/>
        </w:rPr>
        <w:t>1</w:t>
      </w:r>
      <w:r w:rsidRPr="00C22640">
        <w:rPr>
          <w:rFonts w:ascii="GHEA Grapalat" w:hAnsi="GHEA Grapalat" w:cs="Sylfaen"/>
          <w:lang w:val="hy-AM"/>
        </w:rPr>
        <w:t xml:space="preserve"> թվականի </w:t>
      </w:r>
      <w:r w:rsidR="00280698">
        <w:rPr>
          <w:rFonts w:ascii="GHEA Grapalat" w:hAnsi="GHEA Grapalat" w:cs="Sylfaen"/>
          <w:lang w:val="hy-AM"/>
        </w:rPr>
        <w:t>մայիսի 14</w:t>
      </w:r>
      <w:bookmarkStart w:id="0" w:name="_GoBack"/>
      <w:bookmarkEnd w:id="0"/>
      <w:r w:rsidR="00193EDC" w:rsidRPr="00C22640">
        <w:rPr>
          <w:rFonts w:ascii="GHEA Grapalat" w:hAnsi="GHEA Grapalat" w:cs="Sylfaen"/>
          <w:lang w:val="hy-AM"/>
        </w:rPr>
        <w:t>-ից մինչև 20</w:t>
      </w:r>
      <w:r w:rsidR="00632D0A" w:rsidRPr="00C22640">
        <w:rPr>
          <w:rFonts w:ascii="GHEA Grapalat" w:hAnsi="GHEA Grapalat" w:cs="Sylfaen"/>
          <w:lang w:val="hy-AM"/>
        </w:rPr>
        <w:t>2</w:t>
      </w:r>
      <w:r w:rsidR="00EF6061" w:rsidRPr="00C22640">
        <w:rPr>
          <w:rFonts w:ascii="GHEA Grapalat" w:hAnsi="GHEA Grapalat" w:cs="Sylfaen"/>
          <w:lang w:val="hy-AM"/>
        </w:rPr>
        <w:t>1</w:t>
      </w:r>
      <w:r w:rsidRPr="00C22640">
        <w:rPr>
          <w:rFonts w:ascii="GHEA Grapalat" w:hAnsi="GHEA Grapalat" w:cs="Sylfaen"/>
          <w:lang w:val="hy-AM"/>
        </w:rPr>
        <w:t xml:space="preserve"> թվականի </w:t>
      </w:r>
      <w:r w:rsidR="00EF6061" w:rsidRPr="00C22640">
        <w:rPr>
          <w:rFonts w:ascii="GHEA Grapalat" w:hAnsi="GHEA Grapalat" w:cs="Sylfaen"/>
          <w:lang w:val="hy-AM"/>
        </w:rPr>
        <w:t>հունիսի</w:t>
      </w:r>
      <w:r w:rsidRPr="00C22640">
        <w:rPr>
          <w:rFonts w:ascii="GHEA Grapalat" w:hAnsi="GHEA Grapalat" w:cs="Sylfaen"/>
          <w:lang w:val="hy-AM"/>
        </w:rPr>
        <w:t xml:space="preserve"> 3</w:t>
      </w:r>
      <w:r w:rsidR="00EF6061" w:rsidRPr="00C22640">
        <w:rPr>
          <w:rFonts w:ascii="GHEA Grapalat" w:hAnsi="GHEA Grapalat" w:cs="Sylfaen"/>
          <w:lang w:val="hy-AM"/>
        </w:rPr>
        <w:t>0</w:t>
      </w:r>
      <w:r w:rsidRPr="00C22640">
        <w:rPr>
          <w:rFonts w:ascii="GHEA Grapalat" w:hAnsi="GHEA Grapalat" w:cs="Sylfaen"/>
          <w:lang w:val="hy-AM"/>
        </w:rPr>
        <w:t>-ը ներառյալ ներմուծվող ապրանքների` համաձայն հավելվածի,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ժամկետով:</w:t>
      </w:r>
    </w:p>
    <w:p w14:paraId="6465D32D" w14:textId="1020AA4E" w:rsidR="00B6505A" w:rsidRPr="00C22640" w:rsidRDefault="00B6505A" w:rsidP="00C22640">
      <w:pPr>
        <w:spacing w:line="360" w:lineRule="auto"/>
        <w:ind w:left="-284" w:firstLine="568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 w:cs="Sylfaen"/>
          <w:lang w:val="hy-AM"/>
        </w:rPr>
        <w:t xml:space="preserve">2. Հայաստանի Հանրապետության </w:t>
      </w:r>
      <w:r w:rsidR="0034005C" w:rsidRPr="00C22640">
        <w:rPr>
          <w:rFonts w:ascii="GHEA Grapalat" w:hAnsi="GHEA Grapalat" w:cs="Sylfaen"/>
          <w:lang w:val="hy-AM"/>
        </w:rPr>
        <w:t>էկոնոմիկայի</w:t>
      </w:r>
      <w:r w:rsidRPr="00C22640">
        <w:rPr>
          <w:rFonts w:ascii="GHEA Grapalat" w:hAnsi="GHEA Grapalat" w:cs="Sylfaen"/>
          <w:lang w:val="hy-AM"/>
        </w:rPr>
        <w:t xml:space="preserve"> նախարարին` ապահովել </w:t>
      </w:r>
      <w:r w:rsidRPr="00C22640">
        <w:rPr>
          <w:rFonts w:ascii="GHEA Grapalat" w:hAnsi="GHEA Grapalat"/>
          <w:lang w:val="hy-AM"/>
        </w:rPr>
        <w:t>«</w:t>
      </w:r>
      <w:r w:rsidR="005F18E8" w:rsidRPr="00C22640">
        <w:rPr>
          <w:rFonts w:ascii="GHEA Grapalat" w:hAnsi="GHEA Grapalat" w:cs="Sylfaen"/>
          <w:lang w:val="hy-AM"/>
        </w:rPr>
        <w:t>ԲԱՐԻ ԱՐԵՎ</w:t>
      </w:r>
      <w:r w:rsidR="0070153E" w:rsidRPr="00C22640">
        <w:rPr>
          <w:rFonts w:ascii="GHEA Grapalat" w:hAnsi="GHEA Grapalat" w:cs="Sylfaen"/>
          <w:lang w:val="hy-AM"/>
        </w:rPr>
        <w:t xml:space="preserve">» </w:t>
      </w:r>
      <w:r w:rsidR="00233F18" w:rsidRPr="00C22640">
        <w:rPr>
          <w:rFonts w:ascii="GHEA Grapalat" w:hAnsi="GHEA Grapalat"/>
          <w:lang w:val="hy-AM"/>
        </w:rPr>
        <w:t>սահմանափակ պատասխանատվությամբ</w:t>
      </w:r>
      <w:r w:rsidRPr="00C22640">
        <w:rPr>
          <w:rFonts w:ascii="GHEA Grapalat" w:hAnsi="GHEA Grapalat" w:cs="Sylfaen"/>
          <w:lang w:val="hy-AM"/>
        </w:rPr>
        <w:t xml:space="preserve"> ընկերության հետ Հայաս</w:t>
      </w:r>
      <w:r w:rsidRPr="00C22640">
        <w:rPr>
          <w:rFonts w:ascii="GHEA Grapalat" w:hAnsi="GHEA Grapalat" w:cs="Sylfaen"/>
          <w:lang w:val="hy-AM"/>
        </w:rPr>
        <w:softHyphen/>
        <w:t>տանի Հանրա</w:t>
      </w:r>
      <w:r w:rsidRPr="00C22640">
        <w:rPr>
          <w:rFonts w:ascii="GHEA Grapalat" w:hAnsi="GHEA Grapalat" w:cs="Sylfaen"/>
          <w:lang w:val="hy-AM"/>
        </w:rPr>
        <w:softHyphen/>
        <w:t>պետության կառավարության 2017 թվականի հոկտեմբերի 5-ի N1225-Ն որոշման</w:t>
      </w:r>
      <w:r w:rsidR="00BC276D" w:rsidRPr="00C22640">
        <w:rPr>
          <w:rFonts w:ascii="GHEA Grapalat" w:hAnsi="GHEA Grapalat" w:cs="Sylfaen"/>
          <w:lang w:val="hy-AM"/>
        </w:rPr>
        <w:t xml:space="preserve"> 2-րդ </w:t>
      </w:r>
      <w:r w:rsidR="00BC276D" w:rsidRPr="00C22640">
        <w:rPr>
          <w:rFonts w:ascii="GHEA Grapalat" w:hAnsi="GHEA Grapalat" w:cs="Sylfaen"/>
          <w:lang w:val="hy-AM"/>
        </w:rPr>
        <w:lastRenderedPageBreak/>
        <w:t>կետով</w:t>
      </w:r>
      <w:r w:rsidRPr="00C22640">
        <w:rPr>
          <w:rFonts w:ascii="GHEA Grapalat" w:hAnsi="GHEA Grapalat" w:cs="Sylfaen"/>
          <w:lang w:val="hy-AM"/>
        </w:rPr>
        <w:t xml:space="preserve"> հաստատված` ներդրումային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ծրագրի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իրականացման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ակնկալվող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արդյունքների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և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մոնիթորինգի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համա</w:t>
      </w:r>
      <w:r w:rsidRPr="00C22640">
        <w:rPr>
          <w:rFonts w:ascii="GHEA Grapalat" w:hAnsi="GHEA Grapalat" w:cs="Sylfaen"/>
          <w:lang w:val="hy-AM"/>
        </w:rPr>
        <w:softHyphen/>
        <w:t>կարգի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մասին համապատասխան պայմանագրի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կնքումը</w:t>
      </w:r>
      <w:r w:rsidRPr="00C22640">
        <w:rPr>
          <w:rFonts w:ascii="GHEA Grapalat" w:hAnsi="GHEA Grapalat" w:cs="Arial Armenian"/>
          <w:lang w:val="hy-AM"/>
        </w:rPr>
        <w:t>:</w:t>
      </w:r>
    </w:p>
    <w:p w14:paraId="31635810" w14:textId="77777777" w:rsidR="00B6505A" w:rsidRPr="00C22640" w:rsidRDefault="00B6505A" w:rsidP="00C22640">
      <w:pPr>
        <w:spacing w:line="360" w:lineRule="auto"/>
        <w:ind w:left="-284" w:firstLine="568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3. Սահմանել, որ ս</w:t>
      </w:r>
      <w:r w:rsidRPr="00C22640">
        <w:rPr>
          <w:rFonts w:ascii="GHEA Grapalat" w:hAnsi="GHEA Grapalat" w:cs="Sylfaen"/>
          <w:lang w:val="hy-AM"/>
        </w:rPr>
        <w:t>ույն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որոշման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հավելվածում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նշված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են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ապրանքների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նախնական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արժեքները</w:t>
      </w:r>
      <w:r w:rsidRPr="00C22640">
        <w:rPr>
          <w:rFonts w:ascii="GHEA Grapalat" w:hAnsi="GHEA Grapalat" w:cs="Arial Armenian"/>
          <w:lang w:val="hy-AM"/>
        </w:rPr>
        <w:t>:</w:t>
      </w:r>
    </w:p>
    <w:p w14:paraId="4B363B2C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A88ED42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7202FADA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775E8364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7FE37974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54B74728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 xml:space="preserve">ՀԱՅԱՍՏԱՆԻ ՀԱՆՐԱՊԵՏՈՒԹՅԱՆ </w:t>
      </w:r>
    </w:p>
    <w:p w14:paraId="1631B8A7" w14:textId="77777777" w:rsidR="00B6505A" w:rsidRPr="00C22640" w:rsidRDefault="00B6505A" w:rsidP="00C22640">
      <w:pPr>
        <w:spacing w:line="360" w:lineRule="auto"/>
        <w:ind w:firstLine="709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 xml:space="preserve"> </w:t>
      </w:r>
      <w:r w:rsidRPr="00C22640">
        <w:rPr>
          <w:rFonts w:ascii="GHEA Grapalat" w:hAnsi="GHEA Grapalat"/>
          <w:lang w:val="hy-AM"/>
        </w:rPr>
        <w:tab/>
        <w:t>ՎԱՐՉԱՊԵՏ</w:t>
      </w:r>
      <w:r w:rsidRPr="00C22640">
        <w:rPr>
          <w:rFonts w:ascii="GHEA Grapalat" w:hAnsi="GHEA Grapalat"/>
          <w:lang w:val="hy-AM"/>
        </w:rPr>
        <w:tab/>
      </w:r>
      <w:r w:rsidRPr="00C22640">
        <w:rPr>
          <w:rFonts w:ascii="GHEA Grapalat" w:hAnsi="GHEA Grapalat"/>
          <w:lang w:val="hy-AM"/>
        </w:rPr>
        <w:tab/>
      </w:r>
      <w:r w:rsidRPr="00C22640">
        <w:rPr>
          <w:rFonts w:ascii="GHEA Grapalat" w:hAnsi="GHEA Grapalat"/>
          <w:lang w:val="hy-AM"/>
        </w:rPr>
        <w:tab/>
      </w:r>
      <w:r w:rsidRPr="00C22640">
        <w:rPr>
          <w:rFonts w:ascii="GHEA Grapalat" w:hAnsi="GHEA Grapalat"/>
          <w:lang w:val="hy-AM"/>
        </w:rPr>
        <w:tab/>
      </w:r>
      <w:r w:rsidRPr="00C22640">
        <w:rPr>
          <w:rFonts w:ascii="GHEA Grapalat" w:hAnsi="GHEA Grapalat"/>
          <w:lang w:val="hy-AM"/>
        </w:rPr>
        <w:tab/>
      </w:r>
      <w:r w:rsidRPr="00C22640">
        <w:rPr>
          <w:rFonts w:ascii="GHEA Grapalat" w:hAnsi="GHEA Grapalat"/>
          <w:lang w:val="hy-AM"/>
        </w:rPr>
        <w:tab/>
      </w:r>
      <w:r w:rsidRPr="00C22640">
        <w:rPr>
          <w:rFonts w:ascii="GHEA Grapalat" w:hAnsi="GHEA Grapalat"/>
          <w:lang w:val="hy-AM"/>
        </w:rPr>
        <w:tab/>
        <w:t>ՆԻԿՈԼ ՓԱՇԻՆՅԱՆ</w:t>
      </w:r>
    </w:p>
    <w:p w14:paraId="0C85A075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D696E69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50BD9E0A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1564D50E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584E3162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4AC95863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2950BB5D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193099C2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8875913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B71378B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416CC343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048BAD3F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D81FD6F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EE48A53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209B8DDC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0A9E0692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6B6EB3C0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  <w:sectPr w:rsidR="00B6505A" w:rsidRPr="00C22640" w:rsidSect="00995EE5">
          <w:pgSz w:w="11907" w:h="16840" w:code="9"/>
          <w:pgMar w:top="851" w:right="850" w:bottom="1134" w:left="1134" w:header="720" w:footer="300" w:gutter="0"/>
          <w:cols w:space="720"/>
          <w:titlePg/>
          <w:docGrid w:linePitch="360"/>
        </w:sectPr>
      </w:pPr>
    </w:p>
    <w:p w14:paraId="10F2CD1B" w14:textId="77777777" w:rsidR="00B6505A" w:rsidRPr="00C22640" w:rsidRDefault="00B6505A" w:rsidP="00C22640">
      <w:pPr>
        <w:spacing w:line="360" w:lineRule="auto"/>
        <w:jc w:val="right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 w:cs="Sylfaen"/>
          <w:lang w:val="hy-AM"/>
        </w:rPr>
        <w:lastRenderedPageBreak/>
        <w:t>Հավելված</w:t>
      </w:r>
    </w:p>
    <w:p w14:paraId="4DB33E21" w14:textId="23B39F44" w:rsidR="00B6505A" w:rsidRPr="00C22640" w:rsidRDefault="00B6505A" w:rsidP="00C22640">
      <w:pPr>
        <w:spacing w:line="360" w:lineRule="auto"/>
        <w:jc w:val="right"/>
        <w:rPr>
          <w:rFonts w:ascii="GHEA Grapalat" w:hAnsi="GHEA Grapalat"/>
          <w:lang w:val="hy-AM"/>
        </w:rPr>
      </w:pPr>
      <w:r w:rsidRPr="00C22640">
        <w:rPr>
          <w:rFonts w:ascii="GHEA Grapalat" w:hAnsi="GHEA Grapalat" w:cs="Sylfaen"/>
          <w:lang w:val="hy-AM"/>
        </w:rPr>
        <w:t>ՀՀ</w:t>
      </w:r>
      <w:r w:rsidRPr="00C22640">
        <w:rPr>
          <w:rFonts w:ascii="GHEA Grapalat" w:hAnsi="GHEA Grapalat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կառավարության</w:t>
      </w:r>
      <w:r w:rsidRPr="00C22640">
        <w:rPr>
          <w:rFonts w:ascii="GHEA Grapalat" w:hAnsi="GHEA Grapalat"/>
          <w:lang w:val="hy-AM"/>
        </w:rPr>
        <w:t xml:space="preserve"> 20</w:t>
      </w:r>
      <w:r w:rsidR="00E843B7" w:rsidRPr="00C22640">
        <w:rPr>
          <w:rFonts w:ascii="GHEA Grapalat" w:hAnsi="GHEA Grapalat"/>
          <w:lang w:val="hy-AM"/>
        </w:rPr>
        <w:t>2</w:t>
      </w:r>
      <w:r w:rsidR="007741C9" w:rsidRPr="00C22640">
        <w:rPr>
          <w:rFonts w:ascii="GHEA Grapalat" w:hAnsi="GHEA Grapalat"/>
          <w:lang w:val="hy-AM"/>
        </w:rPr>
        <w:t>1</w:t>
      </w:r>
      <w:r w:rsidRPr="00C22640">
        <w:rPr>
          <w:rFonts w:ascii="GHEA Grapalat" w:hAnsi="GHEA Grapalat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թվականի</w:t>
      </w:r>
    </w:p>
    <w:p w14:paraId="7063501A" w14:textId="77777777" w:rsidR="00B6505A" w:rsidRPr="00C22640" w:rsidRDefault="00B6505A" w:rsidP="00C22640">
      <w:pPr>
        <w:spacing w:line="360" w:lineRule="auto"/>
        <w:jc w:val="right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__________ -</w:t>
      </w:r>
      <w:r w:rsidRPr="00C22640">
        <w:rPr>
          <w:rFonts w:ascii="GHEA Grapalat" w:hAnsi="GHEA Grapalat" w:cs="Sylfaen"/>
          <w:lang w:val="hy-AM"/>
        </w:rPr>
        <w:t>ի</w:t>
      </w:r>
      <w:r w:rsidRPr="00C22640">
        <w:rPr>
          <w:rFonts w:ascii="GHEA Grapalat" w:hAnsi="GHEA Grapalat"/>
          <w:lang w:val="hy-AM"/>
        </w:rPr>
        <w:t xml:space="preserve"> N …-</w:t>
      </w:r>
      <w:r w:rsidRPr="00C22640">
        <w:rPr>
          <w:rFonts w:ascii="GHEA Grapalat" w:hAnsi="GHEA Grapalat" w:cs="Sylfaen"/>
          <w:lang w:val="hy-AM"/>
        </w:rPr>
        <w:t>Ա</w:t>
      </w:r>
      <w:r w:rsidRPr="00C22640">
        <w:rPr>
          <w:rFonts w:ascii="GHEA Grapalat" w:hAnsi="GHEA Grapalat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որոշման</w:t>
      </w:r>
    </w:p>
    <w:p w14:paraId="2D04E6AA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14:paraId="3011CCEB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14:paraId="35EF1FF3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 w:cs="Sylfaen"/>
          <w:lang w:val="hy-AM"/>
        </w:rPr>
        <w:t>ՑԱՆԿ</w:t>
      </w:r>
    </w:p>
    <w:p w14:paraId="31A9792E" w14:textId="32C310A9" w:rsidR="00B6505A" w:rsidRPr="00C22640" w:rsidRDefault="00B6505A" w:rsidP="00C22640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 w:cs="Sylfaen"/>
          <w:lang w:val="hy-AM"/>
        </w:rPr>
        <w:t>«</w:t>
      </w:r>
      <w:r w:rsidR="005F18E8" w:rsidRPr="00C22640">
        <w:rPr>
          <w:rFonts w:ascii="GHEA Grapalat" w:hAnsi="GHEA Grapalat" w:cs="Sylfaen"/>
          <w:lang w:val="hy-AM"/>
        </w:rPr>
        <w:t>ԲԱՐԻ ԱՐԵՎ</w:t>
      </w:r>
      <w:r w:rsidR="0070153E" w:rsidRPr="00C22640">
        <w:rPr>
          <w:rFonts w:ascii="GHEA Grapalat" w:hAnsi="GHEA Grapalat" w:cs="Sylfaen"/>
          <w:lang w:val="hy-AM"/>
        </w:rPr>
        <w:t xml:space="preserve">» </w:t>
      </w:r>
      <w:r w:rsidR="00233F18" w:rsidRPr="00C22640">
        <w:rPr>
          <w:rFonts w:ascii="GHEA Grapalat" w:hAnsi="GHEA Grapalat" w:cs="Sylfaen"/>
          <w:lang w:val="hy-AM"/>
        </w:rPr>
        <w:t>ՍԱՀՄԱՆԱՓԱԿ ՊԱՏԱՍԽԱՆԱՏՎՈՒԹՅԱՄԲ</w:t>
      </w:r>
      <w:r w:rsidRPr="00C22640">
        <w:rPr>
          <w:rFonts w:ascii="GHEA Grapalat" w:hAnsi="GHEA Grapalat" w:cs="Sylfaen"/>
          <w:lang w:val="hy-AM"/>
        </w:rPr>
        <w:t xml:space="preserve"> ԸՆԿԵՐՈՒԹՅԱՆ ԿՈՂՄԻՑ ՆԵՐՄՈՒԾՎՈՂ ԱՊՐԱՆՔՆԵՐԻ</w:t>
      </w:r>
    </w:p>
    <w:p w14:paraId="4D9AB3A0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tbl>
      <w:tblPr>
        <w:tblW w:w="5284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6"/>
        <w:gridCol w:w="1170"/>
        <w:gridCol w:w="4405"/>
        <w:gridCol w:w="1196"/>
        <w:gridCol w:w="1416"/>
        <w:gridCol w:w="1774"/>
      </w:tblGrid>
      <w:tr w:rsidR="00B6505A" w:rsidRPr="00C22640" w14:paraId="1B99180C" w14:textId="77777777" w:rsidTr="00A214A2">
        <w:trPr>
          <w:tblCellSpacing w:w="0" w:type="dxa"/>
          <w:jc w:val="center"/>
        </w:trPr>
        <w:tc>
          <w:tcPr>
            <w:tcW w:w="260" w:type="pct"/>
            <w:vAlign w:val="center"/>
            <w:hideMark/>
          </w:tcPr>
          <w:p w14:paraId="42E9D9C4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>NN</w:t>
            </w:r>
            <w:r w:rsidRPr="00C2264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C22640">
              <w:rPr>
                <w:rFonts w:ascii="GHEA Grapalat" w:hAnsi="GHEA Grapalat"/>
                <w:color w:val="000000"/>
                <w:lang w:val="hy-AM"/>
              </w:rPr>
              <w:br/>
            </w: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ը</w:t>
            </w:r>
            <w:r w:rsidRPr="00C22640">
              <w:rPr>
                <w:rFonts w:ascii="GHEA Grapalat" w:hAnsi="GHEA Grapalat"/>
                <w:color w:val="000000"/>
                <w:lang w:val="hy-AM"/>
              </w:rPr>
              <w:t>/</w:t>
            </w: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կ</w:t>
            </w:r>
          </w:p>
        </w:tc>
        <w:tc>
          <w:tcPr>
            <w:tcW w:w="557" w:type="pct"/>
            <w:vAlign w:val="center"/>
            <w:hideMark/>
          </w:tcPr>
          <w:p w14:paraId="20540979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ԱՏԳԱԱ</w:t>
            </w:r>
            <w:r w:rsidRPr="00C22640"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ի</w:t>
            </w:r>
            <w:r w:rsidRPr="00C22640">
              <w:rPr>
                <w:rFonts w:ascii="GHEA Grapalat" w:hAnsi="GHEA Grapalat"/>
                <w:color w:val="000000"/>
                <w:lang w:val="hy-AM"/>
              </w:rPr>
              <w:br/>
            </w: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ծածկագիրը</w:t>
            </w:r>
          </w:p>
        </w:tc>
        <w:tc>
          <w:tcPr>
            <w:tcW w:w="2096" w:type="pct"/>
            <w:vAlign w:val="center"/>
            <w:hideMark/>
          </w:tcPr>
          <w:p w14:paraId="52FC358E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Անվանումը</w:t>
            </w:r>
          </w:p>
        </w:tc>
        <w:tc>
          <w:tcPr>
            <w:tcW w:w="569" w:type="pct"/>
            <w:vAlign w:val="center"/>
            <w:hideMark/>
          </w:tcPr>
          <w:p w14:paraId="309F772E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Չափի միավորը</w:t>
            </w:r>
          </w:p>
        </w:tc>
        <w:tc>
          <w:tcPr>
            <w:tcW w:w="674" w:type="pct"/>
            <w:vAlign w:val="center"/>
            <w:hideMark/>
          </w:tcPr>
          <w:p w14:paraId="70ABFD72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 w:cs="Sylfaen"/>
                <w:color w:val="000000"/>
                <w:lang w:val="hy-AM"/>
              </w:rPr>
              <w:t>Քանակը</w:t>
            </w:r>
          </w:p>
        </w:tc>
        <w:tc>
          <w:tcPr>
            <w:tcW w:w="844" w:type="pct"/>
            <w:vAlign w:val="center"/>
            <w:hideMark/>
          </w:tcPr>
          <w:p w14:paraId="1126E12C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Արժեքը</w:t>
            </w:r>
            <w:r w:rsidRPr="00C22640">
              <w:rPr>
                <w:rFonts w:ascii="GHEA Grapalat" w:hAnsi="GHEA Grapalat"/>
                <w:color w:val="000000"/>
                <w:lang w:val="hy-AM"/>
              </w:rPr>
              <w:t xml:space="preserve"> (</w:t>
            </w: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դրամ</w:t>
            </w:r>
            <w:r w:rsidRPr="00C22640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</w:tr>
      <w:tr w:rsidR="00B6505A" w:rsidRPr="00C22640" w14:paraId="74DC88D4" w14:textId="77777777" w:rsidTr="00A214A2">
        <w:trPr>
          <w:tblCellSpacing w:w="0" w:type="dxa"/>
          <w:jc w:val="center"/>
        </w:trPr>
        <w:tc>
          <w:tcPr>
            <w:tcW w:w="260" w:type="pct"/>
            <w:vAlign w:val="center"/>
            <w:hideMark/>
          </w:tcPr>
          <w:p w14:paraId="5B3C4DA3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  <w:tc>
          <w:tcPr>
            <w:tcW w:w="557" w:type="pct"/>
            <w:vAlign w:val="center"/>
            <w:hideMark/>
          </w:tcPr>
          <w:p w14:paraId="337B58C8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  <w:tc>
          <w:tcPr>
            <w:tcW w:w="2096" w:type="pct"/>
            <w:vAlign w:val="center"/>
            <w:hideMark/>
          </w:tcPr>
          <w:p w14:paraId="1E09C015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  <w:tc>
          <w:tcPr>
            <w:tcW w:w="569" w:type="pct"/>
            <w:vAlign w:val="center"/>
            <w:hideMark/>
          </w:tcPr>
          <w:p w14:paraId="771AADC8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  <w:tc>
          <w:tcPr>
            <w:tcW w:w="674" w:type="pct"/>
            <w:vAlign w:val="center"/>
            <w:hideMark/>
          </w:tcPr>
          <w:p w14:paraId="5589CEC9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  <w:tc>
          <w:tcPr>
            <w:tcW w:w="844" w:type="pct"/>
            <w:vAlign w:val="center"/>
            <w:hideMark/>
          </w:tcPr>
          <w:p w14:paraId="22CEDC0C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>6</w:t>
            </w:r>
          </w:p>
        </w:tc>
      </w:tr>
      <w:tr w:rsidR="001F59B5" w:rsidRPr="00C22640" w14:paraId="6764BC1B" w14:textId="77777777" w:rsidTr="00A214A2">
        <w:trPr>
          <w:trHeight w:val="1097"/>
          <w:tblCellSpacing w:w="0" w:type="dxa"/>
          <w:jc w:val="center"/>
        </w:trPr>
        <w:tc>
          <w:tcPr>
            <w:tcW w:w="260" w:type="pct"/>
            <w:vAlign w:val="center"/>
            <w:hideMark/>
          </w:tcPr>
          <w:p w14:paraId="4B7A305D" w14:textId="77777777" w:rsidR="001F59B5" w:rsidRPr="00C22640" w:rsidRDefault="001F59B5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E49A9" w14:textId="607CE985" w:rsidR="001F59B5" w:rsidRPr="00C22640" w:rsidRDefault="001F59B5" w:rsidP="00C22640">
            <w:pPr>
              <w:spacing w:line="360" w:lineRule="auto"/>
              <w:jc w:val="center"/>
              <w:rPr>
                <w:rFonts w:ascii="GHEA Grapalat" w:hAnsi="GHEA Grapalat" w:cs="Arial"/>
                <w:lang w:val="en-US"/>
              </w:rPr>
            </w:pPr>
            <w:r w:rsidRPr="00C22640">
              <w:rPr>
                <w:rFonts w:ascii="GHEA Grapalat" w:hAnsi="GHEA Grapalat" w:cs="Calibri"/>
                <w:color w:val="000000"/>
                <w:lang w:val="hy-AM"/>
              </w:rPr>
              <w:t>7610</w:t>
            </w:r>
          </w:p>
        </w:tc>
        <w:tc>
          <w:tcPr>
            <w:tcW w:w="20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CA51F" w14:textId="56A58FBA" w:rsidR="001F59B5" w:rsidRPr="00C22640" w:rsidRDefault="001F59B5" w:rsidP="00C22640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C22640">
              <w:rPr>
                <w:rFonts w:ascii="GHEA Grapalat" w:hAnsi="GHEA Grapalat" w:cs="Sylfaen"/>
                <w:color w:val="000000"/>
              </w:rPr>
              <w:t>Արևային կայանի կրող կոնստրուկցիա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7701A" w14:textId="1A24BB94" w:rsidR="001F59B5" w:rsidRPr="00C22640" w:rsidRDefault="00907D9C" w:rsidP="00C22640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</w:rPr>
            </w:pP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վ</w:t>
            </w:r>
            <w:r w:rsidR="001F59B5" w:rsidRPr="00C22640">
              <w:rPr>
                <w:rFonts w:ascii="GHEA Grapalat" w:hAnsi="GHEA Grapalat" w:cs="Sylfaen"/>
                <w:color w:val="000000"/>
                <w:lang w:val="hy-AM"/>
              </w:rPr>
              <w:t>տ/կգ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A8B80" w14:textId="54047EB9" w:rsidR="001F59B5" w:rsidRPr="00C22640" w:rsidRDefault="001F59B5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22640">
              <w:rPr>
                <w:rFonts w:ascii="GHEA Grapalat" w:hAnsi="GHEA Grapalat" w:cs="Calibri"/>
                <w:color w:val="000000"/>
                <w:lang w:val="hy-AM"/>
              </w:rPr>
              <w:t>5</w:t>
            </w:r>
            <w:r w:rsidR="00907D9C" w:rsidRPr="00C2264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22640">
              <w:rPr>
                <w:rFonts w:ascii="GHEA Grapalat" w:hAnsi="GHEA Grapalat" w:cs="Calibri"/>
                <w:color w:val="000000"/>
                <w:lang w:val="hy-AM"/>
              </w:rPr>
              <w:t>580</w:t>
            </w:r>
            <w:r w:rsidR="00EC7B93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22640">
              <w:rPr>
                <w:rFonts w:ascii="GHEA Grapalat" w:hAnsi="GHEA Grapalat" w:cs="Calibri"/>
                <w:color w:val="000000"/>
                <w:lang w:val="hy-AM"/>
              </w:rPr>
              <w:t>/</w:t>
            </w:r>
          </w:p>
          <w:p w14:paraId="03F4671F" w14:textId="504DB27F" w:rsidR="001F59B5" w:rsidRPr="00C22640" w:rsidRDefault="001F59B5" w:rsidP="00C22640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>104</w:t>
            </w:r>
            <w:r w:rsidR="00907D9C" w:rsidRPr="00C2264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C22640">
              <w:rPr>
                <w:rFonts w:ascii="GHEA Grapalat" w:hAnsi="GHEA Grapalat"/>
                <w:color w:val="000000"/>
                <w:lang w:val="hy-AM"/>
              </w:rPr>
              <w:t>420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4C349" w14:textId="6FB991EF" w:rsidR="001F59B5" w:rsidRPr="00C22640" w:rsidRDefault="001F59B5" w:rsidP="00C22640">
            <w:pPr>
              <w:spacing w:line="360" w:lineRule="auto"/>
              <w:jc w:val="center"/>
              <w:rPr>
                <w:rFonts w:ascii="GHEA Grapalat" w:hAnsi="GHEA Grapalat" w:cs="Arial"/>
                <w:lang w:val="en-US"/>
              </w:rPr>
            </w:pPr>
            <w:r w:rsidRPr="00C22640">
              <w:rPr>
                <w:rFonts w:ascii="GHEA Grapalat" w:hAnsi="GHEA Grapalat"/>
                <w:color w:val="000000"/>
              </w:rPr>
              <w:t>278</w:t>
            </w:r>
            <w:r w:rsidR="00907D9C" w:rsidRPr="00C2264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C22640">
              <w:rPr>
                <w:rFonts w:ascii="GHEA Grapalat" w:hAnsi="GHEA Grapalat"/>
                <w:color w:val="000000"/>
              </w:rPr>
              <w:t>200</w:t>
            </w:r>
            <w:r w:rsidR="00907D9C" w:rsidRPr="00C2264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C22640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1F59B5" w:rsidRPr="00C22640" w14:paraId="5ECFBC3B" w14:textId="77777777" w:rsidTr="00907D9C">
        <w:tblPrEx>
          <w:tblCellMar>
            <w:left w:w="108" w:type="dxa"/>
            <w:right w:w="108" w:type="dxa"/>
          </w:tblCellMar>
        </w:tblPrEx>
        <w:trPr>
          <w:trHeight w:val="498"/>
          <w:tblCellSpacing w:w="0" w:type="dxa"/>
          <w:jc w:val="center"/>
        </w:trPr>
        <w:tc>
          <w:tcPr>
            <w:tcW w:w="4156" w:type="pct"/>
            <w:gridSpan w:val="5"/>
            <w:vAlign w:val="center"/>
          </w:tcPr>
          <w:p w14:paraId="0D3B06A1" w14:textId="77777777" w:rsidR="001F59B5" w:rsidRPr="00C22640" w:rsidRDefault="001F59B5" w:rsidP="00C22640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 xml:space="preserve">                 </w:t>
            </w:r>
            <w:r w:rsidRPr="00C22640">
              <w:rPr>
                <w:rFonts w:ascii="GHEA Grapalat" w:hAnsi="GHEA Grapalat"/>
                <w:b/>
                <w:color w:val="000000"/>
                <w:lang w:val="hy-AM"/>
              </w:rPr>
              <w:t>Ընդամենը`</w:t>
            </w:r>
          </w:p>
        </w:tc>
        <w:tc>
          <w:tcPr>
            <w:tcW w:w="844" w:type="pct"/>
            <w:vAlign w:val="center"/>
          </w:tcPr>
          <w:p w14:paraId="2C79FC45" w14:textId="0142E0D3" w:rsidR="001F59B5" w:rsidRPr="00C22640" w:rsidRDefault="00A214A2" w:rsidP="00C22640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b/>
                <w:color w:val="000000"/>
                <w:lang w:val="hy-AM"/>
              </w:rPr>
              <w:t>278 200 000</w:t>
            </w:r>
          </w:p>
        </w:tc>
      </w:tr>
    </w:tbl>
    <w:p w14:paraId="6275031E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 w:cs="Sylfaen"/>
          <w:lang w:val="hy-AM"/>
        </w:rPr>
        <w:sectPr w:rsidR="00B6505A" w:rsidRPr="00C22640" w:rsidSect="005F18E8">
          <w:footerReference w:type="default" r:id="rId7"/>
          <w:footerReference w:type="first" r:id="rId8"/>
          <w:pgSz w:w="11907" w:h="16840" w:code="9"/>
          <w:pgMar w:top="1134" w:right="1134" w:bottom="1134" w:left="851" w:header="720" w:footer="720" w:gutter="0"/>
          <w:cols w:space="720"/>
          <w:titlePg/>
          <w:docGrid w:linePitch="360"/>
        </w:sectPr>
      </w:pPr>
    </w:p>
    <w:p w14:paraId="3E056E04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lastRenderedPageBreak/>
        <w:t>ՀԻՄՆԱՎՈՐՈՒՄ</w:t>
      </w:r>
    </w:p>
    <w:p w14:paraId="715A5A4E" w14:textId="6D7D7C4A" w:rsidR="00B6505A" w:rsidRPr="00C22640" w:rsidRDefault="00B6505A" w:rsidP="00C2264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C22640">
        <w:rPr>
          <w:rFonts w:ascii="GHEA Grapalat" w:hAnsi="GHEA Grapalat"/>
          <w:lang w:val="hy-AM"/>
        </w:rPr>
        <w:t>«ՆԵՐԴՐՈՒՄԱՅԻՆ ԾՐԱԳՐԻ ՇՐՋԱՆԱԿՆԵՐՈՒՄ «</w:t>
      </w:r>
      <w:r w:rsidR="005F18E8" w:rsidRPr="00C22640">
        <w:rPr>
          <w:rFonts w:ascii="GHEA Grapalat" w:hAnsi="GHEA Grapalat" w:cs="Sylfaen"/>
          <w:lang w:val="hy-AM"/>
        </w:rPr>
        <w:t>ԲԱՐԻ ԱՐԵՎ</w:t>
      </w:r>
      <w:r w:rsidR="0070153E" w:rsidRPr="00C22640">
        <w:rPr>
          <w:rFonts w:ascii="GHEA Grapalat" w:hAnsi="GHEA Grapalat" w:cs="Sylfaen"/>
          <w:lang w:val="hy-AM"/>
        </w:rPr>
        <w:t xml:space="preserve">» </w:t>
      </w:r>
      <w:r w:rsidR="00233F18" w:rsidRPr="00C22640">
        <w:rPr>
          <w:rFonts w:ascii="GHEA Grapalat" w:hAnsi="GHEA Grapalat"/>
          <w:lang w:val="hy-AM"/>
        </w:rPr>
        <w:t>ՍԱՀՄԱՆԱՓԱԿ ՊԱՏԱՍԽԱՆԱՏՎՈՒԹՅԱՄԲ</w:t>
      </w:r>
      <w:r w:rsidRPr="00C22640">
        <w:rPr>
          <w:rFonts w:ascii="GHEA Grapalat" w:hAnsi="GHEA Grapalat"/>
          <w:lang w:val="hy-AM"/>
        </w:rPr>
        <w:t xml:space="preserve">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ՄԱՍԻՆ» ՀԱՅԱՍՏԱՆԻ ՀԱՆՐԱՊԵՏՈՒԹՅԱՆ ԿԱՌԱՎԱՐՈՒԹՅԱՆ ՈՐՈՇՄԱՆ ԸՆԴՈՒՆՄԱՆ ՄԱՍԻՆ</w:t>
      </w:r>
    </w:p>
    <w:p w14:paraId="32474DC9" w14:textId="77777777" w:rsidR="00B6505A" w:rsidRPr="00C22640" w:rsidRDefault="00B6505A" w:rsidP="00C22640">
      <w:pPr>
        <w:spacing w:line="360" w:lineRule="auto"/>
        <w:rPr>
          <w:rFonts w:ascii="GHEA Grapalat" w:hAnsi="GHEA Grapalat"/>
          <w:lang w:val="hy-AM"/>
        </w:rPr>
      </w:pPr>
    </w:p>
    <w:p w14:paraId="747FDDC6" w14:textId="77777777" w:rsidR="00B6505A" w:rsidRPr="00C22640" w:rsidRDefault="00B6505A" w:rsidP="00C226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/>
          <w:b/>
          <w:lang w:val="hy-AM"/>
        </w:rPr>
        <w:t>Անհրաժեշտությունը</w:t>
      </w:r>
    </w:p>
    <w:p w14:paraId="686BF940" w14:textId="24D453FE" w:rsidR="00B6505A" w:rsidRPr="00C22640" w:rsidRDefault="00B6505A" w:rsidP="00C2264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Սույն որոշման նախագծի ընդունումը պայմանավորված է ներդրումային ծրագրի շրջանակներում «</w:t>
      </w:r>
      <w:r w:rsidR="005F18E8" w:rsidRPr="00C22640">
        <w:rPr>
          <w:rFonts w:ascii="GHEA Grapalat" w:hAnsi="GHEA Grapalat"/>
          <w:lang w:val="hy-AM"/>
        </w:rPr>
        <w:t>ԲԱՐԻ ԱՐԵՎ</w:t>
      </w:r>
      <w:r w:rsidR="0070153E" w:rsidRPr="00C22640">
        <w:rPr>
          <w:rFonts w:ascii="GHEA Grapalat" w:hAnsi="GHEA Grapalat"/>
          <w:lang w:val="hy-AM"/>
        </w:rPr>
        <w:t xml:space="preserve">» </w:t>
      </w:r>
      <w:r w:rsidR="00233F18" w:rsidRPr="00C22640">
        <w:rPr>
          <w:rFonts w:ascii="GHEA Grapalat" w:hAnsi="GHEA Grapalat"/>
          <w:lang w:val="hy-AM"/>
        </w:rPr>
        <w:t>սահմանափակ պատասխանատվությամբ</w:t>
      </w:r>
      <w:r w:rsidRPr="00C22640">
        <w:rPr>
          <w:rFonts w:ascii="GHEA Grapalat" w:hAnsi="GHEA Grapalat"/>
          <w:lang w:val="hy-AM"/>
        </w:rPr>
        <w:t xml:space="preserve">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անհրաժեշտությամբ` </w:t>
      </w:r>
      <w:r w:rsidR="00C06BEE" w:rsidRPr="00C22640">
        <w:rPr>
          <w:rFonts w:ascii="GHEA Grapalat" w:hAnsi="GHEA Grapalat"/>
          <w:lang w:val="hy-AM"/>
        </w:rPr>
        <w:t>Հայաստանի Հանրապետության հարկային օրենսգրքի 79-րդ հոդվածի 1-ին մասի</w:t>
      </w:r>
      <w:r w:rsidR="00C06BEE" w:rsidRPr="00C22640">
        <w:rPr>
          <w:rFonts w:ascii="GHEA Grapalat" w:hAnsi="GHEA Grapalat" w:cs="Sylfaen"/>
          <w:lang w:val="hy-AM"/>
        </w:rPr>
        <w:t xml:space="preserve"> </w:t>
      </w:r>
      <w:r w:rsidRPr="00C22640">
        <w:rPr>
          <w:rFonts w:ascii="GHEA Grapalat" w:hAnsi="GHEA Grapalat"/>
          <w:lang w:val="hy-AM"/>
        </w:rPr>
        <w:t>և ՀՀ կառավարության 2017 թվականի հոկտեմբերի 5-ի N1225-Ն որոշման պահանջներին համապատասխան:</w:t>
      </w:r>
    </w:p>
    <w:p w14:paraId="11460410" w14:textId="77777777" w:rsidR="00B6505A" w:rsidRPr="00C22640" w:rsidRDefault="00B6505A" w:rsidP="00C2264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p w14:paraId="46169E4C" w14:textId="77777777" w:rsidR="00B6505A" w:rsidRPr="00C22640" w:rsidRDefault="00B6505A" w:rsidP="00C226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/>
          <w:b/>
          <w:lang w:val="hy-AM"/>
        </w:rPr>
        <w:t>Ընթացիկ իրավիճակը և խնդիրները</w:t>
      </w:r>
    </w:p>
    <w:p w14:paraId="6CC3A432" w14:textId="69384BC0" w:rsidR="000B7DCB" w:rsidRPr="00C22640" w:rsidRDefault="00B6505A" w:rsidP="00C2264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 w:cs="Sylfaen"/>
          <w:lang w:val="hy-AM"/>
        </w:rPr>
        <w:t>«</w:t>
      </w:r>
      <w:r w:rsidR="005F18E8" w:rsidRPr="00C22640">
        <w:rPr>
          <w:rFonts w:ascii="GHEA Grapalat" w:hAnsi="GHEA Grapalat" w:cs="Sylfaen"/>
          <w:lang w:val="hy-AM"/>
        </w:rPr>
        <w:t>ԲԱՐԻ ԱՐԵՎ</w:t>
      </w:r>
      <w:r w:rsidR="0070153E" w:rsidRPr="00C22640">
        <w:rPr>
          <w:rFonts w:ascii="GHEA Grapalat" w:hAnsi="GHEA Grapalat" w:cs="Sylfaen"/>
          <w:lang w:val="hy-AM"/>
        </w:rPr>
        <w:t xml:space="preserve">» </w:t>
      </w:r>
      <w:r w:rsidR="00B82A83" w:rsidRPr="00C22640">
        <w:rPr>
          <w:rFonts w:ascii="GHEA Grapalat" w:hAnsi="GHEA Grapalat" w:cs="Sylfaen"/>
          <w:lang w:val="hy-AM"/>
        </w:rPr>
        <w:t>ՍՊ</w:t>
      </w:r>
      <w:r w:rsidR="00DE51C7" w:rsidRPr="00C22640">
        <w:rPr>
          <w:rFonts w:ascii="GHEA Grapalat" w:hAnsi="GHEA Grapalat" w:cs="Sylfae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ընկերությունը</w:t>
      </w:r>
      <w:r w:rsidR="000B7DCB" w:rsidRPr="00C22640">
        <w:rPr>
          <w:rFonts w:ascii="GHEA Grapalat" w:hAnsi="GHEA Grapalat" w:cs="Sylfaen"/>
          <w:lang w:val="hy-AM"/>
        </w:rPr>
        <w:t xml:space="preserve"> հիմնադրվել է </w:t>
      </w:r>
      <w:r w:rsidR="00B41D82" w:rsidRPr="00C22640">
        <w:rPr>
          <w:rFonts w:ascii="GHEA Grapalat" w:hAnsi="GHEA Grapalat" w:cs="Sylfaen"/>
          <w:lang w:val="hy-AM"/>
        </w:rPr>
        <w:t>20</w:t>
      </w:r>
      <w:r w:rsidR="00B82A83" w:rsidRPr="00C22640">
        <w:rPr>
          <w:rFonts w:ascii="GHEA Grapalat" w:hAnsi="GHEA Grapalat" w:cs="Sylfaen"/>
          <w:lang w:val="hy-AM"/>
        </w:rPr>
        <w:t>1</w:t>
      </w:r>
      <w:r w:rsidR="00907D9C" w:rsidRPr="00C22640">
        <w:rPr>
          <w:rFonts w:ascii="GHEA Grapalat" w:hAnsi="GHEA Grapalat" w:cs="Sylfaen"/>
          <w:lang w:val="hy-AM"/>
        </w:rPr>
        <w:t>7</w:t>
      </w:r>
      <w:r w:rsidR="000B7DCB" w:rsidRPr="00C22640">
        <w:rPr>
          <w:rFonts w:ascii="GHEA Grapalat" w:hAnsi="GHEA Grapalat" w:cs="Sylfaen"/>
          <w:lang w:val="hy-AM"/>
        </w:rPr>
        <w:t xml:space="preserve"> թվականին։</w:t>
      </w:r>
    </w:p>
    <w:p w14:paraId="2D30E11F" w14:textId="77777777" w:rsidR="00907D9C" w:rsidRPr="00C22640" w:rsidRDefault="00907D9C" w:rsidP="00C2264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 w:cs="Sylfaen"/>
          <w:lang w:val="hy-AM"/>
        </w:rPr>
        <w:t xml:space="preserve">«ԲԱՐԻ ԱՐԵՎ» սահմանափակ պատասխանատվությամբ ընկերության կողմից ներմուծվող սարքավորումները նախատեսված են երեք 5 ՄՎտ դրվածքային հզորությամբ արևային կայանների կառուցման և շահագործման համար՝ ՀՀ Գեղարքունիքի և Արագածոտի մարզերում։ Արևային կայաններից երկուսը գտնվում են Արագածոտն մարզի Արագածոտն համայնքում և մեկը Գեղարքունիքի մարզ Աստղաձոր համայնքում։ Նախատեսվում է տեղադրել բարձր արդյունավետությամբ Risen Energy ընկերության երկերեսանի մոնոբյուրեղային ՖՎ մոդուլներ (www.risenenergy.com), որոնց հզորության նվազեցումը չի գերազանցում տարեկան 0.5%-ը: Նախագծում օգտագործվելու են Huawei ընկերության արտադրության ինվերտորներ (փոխակերպիչներ): Արևային վահանակների շարժական կրող կոնստրուկցիան կներմուծվի Arctech ընկերությունից։ Արտադրված էլեկտրաէներգիան ամբողջությամբ վաճառվելու է ՀԷՑ </w:t>
      </w:r>
      <w:r w:rsidRPr="00C22640">
        <w:rPr>
          <w:rFonts w:ascii="GHEA Grapalat" w:hAnsi="GHEA Grapalat" w:cs="Sylfaen"/>
          <w:lang w:val="hy-AM"/>
        </w:rPr>
        <w:lastRenderedPageBreak/>
        <w:t>ՓԲԸ-ին, առկա են ՀՀ Հանրային Ծառայությունները Կարգավորող Հանձնաժողովի կողմից շնորհված էլեկտրական էներգիայի արտադրության (հզորության) երեք լիցենզիաներ։</w:t>
      </w:r>
    </w:p>
    <w:p w14:paraId="0F4B3001" w14:textId="77777777" w:rsidR="00907D9C" w:rsidRPr="00C22640" w:rsidRDefault="00907D9C" w:rsidP="00C2264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 w:cs="Sylfaen"/>
          <w:lang w:val="hy-AM"/>
        </w:rPr>
        <w:t>Ծրագրի շրջանակում նախատեսվող ներդրումների ընդհանուր գումարը կազմում է 4</w:t>
      </w:r>
      <w:r w:rsidRPr="00C22640">
        <w:rPr>
          <w:rFonts w:ascii="Cambria Math" w:hAnsi="Cambria Math" w:cs="Cambria Math"/>
          <w:lang w:val="hy-AM"/>
        </w:rPr>
        <w:t>․</w:t>
      </w:r>
      <w:r w:rsidRPr="00C22640">
        <w:rPr>
          <w:rFonts w:ascii="GHEA Grapalat" w:hAnsi="GHEA Grapalat" w:cs="Sylfaen"/>
          <w:lang w:val="hy-AM"/>
        </w:rPr>
        <w:t>7 մլրդ դրամ։ Ներդրումների մոտ 80% արդեն իսկ իրականացվել է, այդ թվում ծրագրի շրջանակներում ձեռք են բերվել հողամասեր (76 մլն դրամ), իրականացվել է շինարարություն և կատարվել են վճարումներ սարքավորումների դիմաց (3,552 մլն դրամ), ինչպես նաև նախագծային աշխատանքներ (66 մլն դրամ)։</w:t>
      </w:r>
      <w:r w:rsidR="00CC349A" w:rsidRPr="00C22640">
        <w:rPr>
          <w:rFonts w:ascii="GHEA Grapalat" w:hAnsi="GHEA Grapalat" w:cs="Sylfae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 xml:space="preserve">Ներդրումների իրականացումը սկսվել է 2019 թվականին և նախատեսվում է ավարտել սույն թվականի երրորդ եռամսյակում։ </w:t>
      </w:r>
    </w:p>
    <w:p w14:paraId="54F86E46" w14:textId="55A01C8E" w:rsidR="00B6505A" w:rsidRPr="00C22640" w:rsidRDefault="00CC349A" w:rsidP="00C2264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 w:cs="Sylfaen"/>
          <w:lang w:val="hy-AM"/>
        </w:rPr>
        <w:t>Արտադրանքի ընդհանուր ծավալ</w:t>
      </w:r>
      <w:r w:rsidR="00BA2E03" w:rsidRPr="00C22640">
        <w:rPr>
          <w:rFonts w:ascii="GHEA Grapalat" w:hAnsi="GHEA Grapalat" w:cs="Sylfaen"/>
          <w:lang w:val="hy-AM"/>
        </w:rPr>
        <w:t>ը</w:t>
      </w:r>
      <w:r w:rsidRPr="00C22640">
        <w:rPr>
          <w:rFonts w:ascii="GHEA Grapalat" w:hAnsi="GHEA Grapalat" w:cs="Sylfaen"/>
          <w:lang w:val="hy-AM"/>
        </w:rPr>
        <w:t xml:space="preserve"> կկազմի շուրջ </w:t>
      </w:r>
      <w:r w:rsidR="00907D9C" w:rsidRPr="00C22640">
        <w:rPr>
          <w:rFonts w:ascii="GHEA Grapalat" w:hAnsi="GHEA Grapalat" w:cs="Sylfaen"/>
          <w:lang w:val="hy-AM"/>
        </w:rPr>
        <w:t>871 մլն</w:t>
      </w:r>
      <w:r w:rsidRPr="00C22640">
        <w:rPr>
          <w:rFonts w:ascii="GHEA Grapalat" w:hAnsi="GHEA Grapalat" w:cs="Sylfaen"/>
          <w:lang w:val="hy-AM"/>
        </w:rPr>
        <w:t xml:space="preserve"> դրամ, </w:t>
      </w:r>
      <w:r w:rsidR="00907D9C" w:rsidRPr="00C22640">
        <w:rPr>
          <w:rFonts w:ascii="GHEA Grapalat" w:hAnsi="GHEA Grapalat" w:cs="Sylfaen"/>
          <w:lang w:val="hy-AM"/>
        </w:rPr>
        <w:t>որն ամբողջությամբ կիրացվի ՀՀ տարածքում</w:t>
      </w:r>
      <w:r w:rsidRPr="00C22640">
        <w:rPr>
          <w:rFonts w:ascii="GHEA Grapalat" w:hAnsi="GHEA Grapalat" w:cs="Sylfaen"/>
          <w:lang w:val="hy-AM"/>
        </w:rPr>
        <w:t xml:space="preserve">։ </w:t>
      </w:r>
    </w:p>
    <w:p w14:paraId="59AB5788" w14:textId="77777777" w:rsidR="00B6505A" w:rsidRPr="00C22640" w:rsidRDefault="00B6505A" w:rsidP="00C2264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 w:cs="Sylfaen"/>
          <w:lang w:val="hy-AM"/>
        </w:rPr>
        <w:t>Վերոնշյալ գործունեության կազմակերպման համար ներմուծվող ապրանքների մասով ընկերությունն ակնկալում է ԱԱՀ-ի գումարների երեք տարի ժամկետով հետաձգում:</w:t>
      </w:r>
    </w:p>
    <w:p w14:paraId="3889D412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1A9991BB" w14:textId="77777777" w:rsidR="00B6505A" w:rsidRPr="00C22640" w:rsidRDefault="00B6505A" w:rsidP="00C226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/>
          <w:b/>
          <w:lang w:val="hy-AM"/>
        </w:rPr>
        <w:t>Տվյալ բնագավառում իրականացվող քաղաքականությունը</w:t>
      </w:r>
    </w:p>
    <w:p w14:paraId="10786896" w14:textId="77777777" w:rsidR="00B6505A" w:rsidRPr="00C22640" w:rsidRDefault="00B6505A" w:rsidP="00C2264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Ներդրումների ներգրավում, նոր աշխատատեղերի ստեղծում:</w:t>
      </w:r>
    </w:p>
    <w:p w14:paraId="7650F810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1B497926" w14:textId="77777777" w:rsidR="00B6505A" w:rsidRPr="00C22640" w:rsidRDefault="00B6505A" w:rsidP="00C226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/>
          <w:b/>
          <w:lang w:val="hy-AM"/>
        </w:rPr>
        <w:t>Կարգավորման նպատակը և բնույթը</w:t>
      </w:r>
    </w:p>
    <w:p w14:paraId="6CB959AE" w14:textId="77777777" w:rsidR="00B6505A" w:rsidRPr="00C22640" w:rsidRDefault="00B6505A" w:rsidP="00C2264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«Ավելացված արժեքի հարկի մասին» ՀՀ օրենքի և ՀՀ կառավարության 2017 թվականի հոկտեմբերի 5-ի N1225-Ն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հետաձգում:</w:t>
      </w:r>
    </w:p>
    <w:p w14:paraId="1DB24EDD" w14:textId="77777777" w:rsidR="00B6505A" w:rsidRPr="00C22640" w:rsidRDefault="00B6505A" w:rsidP="00C2264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p w14:paraId="5C88486E" w14:textId="77777777" w:rsidR="00B6505A" w:rsidRPr="00C22640" w:rsidRDefault="00B6505A" w:rsidP="00C226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անձիք</w:t>
      </w:r>
    </w:p>
    <w:p w14:paraId="734F7D1F" w14:textId="77777777" w:rsidR="00B6505A" w:rsidRPr="00C22640" w:rsidRDefault="00B6505A" w:rsidP="00C2264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 xml:space="preserve">Նախագիծը մշակվել է ՀՀ </w:t>
      </w:r>
      <w:r w:rsidR="0034005C" w:rsidRPr="00C22640">
        <w:rPr>
          <w:rFonts w:ascii="GHEA Grapalat" w:hAnsi="GHEA Grapalat"/>
          <w:lang w:val="hy-AM"/>
        </w:rPr>
        <w:t>էկոնոմիկայի</w:t>
      </w:r>
      <w:r w:rsidRPr="00C22640">
        <w:rPr>
          <w:rFonts w:ascii="GHEA Grapalat" w:hAnsi="GHEA Grapalat"/>
          <w:lang w:val="hy-AM"/>
        </w:rPr>
        <w:t xml:space="preserve"> նախարարության կողմից՝ հաշվի առնելով ՀՀ ֆինանսների նախարարության և ԿԱ Պետական եկամուտների կոմիտեի դիրքորոշումը:</w:t>
      </w:r>
    </w:p>
    <w:p w14:paraId="4B80144F" w14:textId="77777777" w:rsidR="00B6505A" w:rsidRPr="00C22640" w:rsidRDefault="00B6505A" w:rsidP="00C2264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p w14:paraId="0B97F2E5" w14:textId="77777777" w:rsidR="00B6505A" w:rsidRPr="00C22640" w:rsidRDefault="00B6505A" w:rsidP="00C226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/>
          <w:b/>
          <w:lang w:val="hy-AM"/>
        </w:rPr>
        <w:t>Ակնկալվող արդյունքը</w:t>
      </w:r>
    </w:p>
    <w:p w14:paraId="4A9655A1" w14:textId="30CD20C8" w:rsidR="00B6505A" w:rsidRPr="00C22640" w:rsidRDefault="00B6505A" w:rsidP="00C22640">
      <w:pPr>
        <w:spacing w:line="360" w:lineRule="auto"/>
        <w:ind w:firstLine="426"/>
        <w:jc w:val="both"/>
        <w:rPr>
          <w:rFonts w:ascii="GHEA Grapalat" w:hAnsi="GHEA Grapalat"/>
          <w:color w:val="FF0000"/>
          <w:lang w:val="hy-AM"/>
        </w:rPr>
      </w:pPr>
      <w:r w:rsidRPr="00C22640">
        <w:rPr>
          <w:rFonts w:ascii="GHEA Grapalat" w:hAnsi="GHEA Grapalat" w:cs="Sylfaen"/>
          <w:lang w:val="hy-AM"/>
        </w:rPr>
        <w:t xml:space="preserve">Ներդրումային ծրագրի իրագործման արդյունքում ընկերությունում երեք տարվա ընթացքում կստեղծվի </w:t>
      </w:r>
      <w:r w:rsidR="00907D9C" w:rsidRPr="00C22640">
        <w:rPr>
          <w:rFonts w:ascii="GHEA Grapalat" w:hAnsi="GHEA Grapalat" w:cs="Sylfaen"/>
          <w:lang w:val="hy-AM"/>
        </w:rPr>
        <w:t>20</w:t>
      </w:r>
      <w:r w:rsidR="00C56E7B" w:rsidRPr="00C22640">
        <w:rPr>
          <w:rFonts w:ascii="GHEA Grapalat" w:hAnsi="GHEA Grapalat" w:cs="Sylfae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 xml:space="preserve">նոր աշխատատեղ` </w:t>
      </w:r>
      <w:r w:rsidR="00B82A83" w:rsidRPr="00C22640">
        <w:rPr>
          <w:rFonts w:ascii="GHEA Grapalat" w:hAnsi="GHEA Grapalat" w:cs="Sylfaen"/>
          <w:lang w:val="hy-AM"/>
        </w:rPr>
        <w:t>2</w:t>
      </w:r>
      <w:r w:rsidR="00907D9C" w:rsidRPr="00C22640">
        <w:rPr>
          <w:rFonts w:ascii="GHEA Grapalat" w:hAnsi="GHEA Grapalat" w:cs="Sylfaen"/>
          <w:lang w:val="hy-AM"/>
        </w:rPr>
        <w:t>50</w:t>
      </w:r>
      <w:r w:rsidRPr="00C22640">
        <w:rPr>
          <w:rFonts w:ascii="GHEA Grapalat" w:hAnsi="GHEA Grapalat" w:cs="Sylfaen"/>
          <w:lang w:val="hy-AM"/>
        </w:rPr>
        <w:t xml:space="preserve"> հազ</w:t>
      </w:r>
      <w:r w:rsidRPr="00C22640">
        <w:rPr>
          <w:rFonts w:ascii="Cambria Math" w:eastAsia="MS Mincho" w:hAnsi="Cambria Math" w:cs="Cambria Math"/>
          <w:lang w:val="hy-AM"/>
        </w:rPr>
        <w:t>․</w:t>
      </w:r>
      <w:r w:rsidR="00BF1CD5" w:rsidRPr="00C22640">
        <w:rPr>
          <w:rFonts w:ascii="GHEA Grapalat" w:eastAsia="MS Mincho" w:hAnsi="GHEA Grapalat" w:cs="MS Mincho"/>
          <w:lang w:val="hy-AM"/>
        </w:rPr>
        <w:t xml:space="preserve"> </w:t>
      </w:r>
      <w:r w:rsidRPr="00C22640">
        <w:rPr>
          <w:rFonts w:ascii="GHEA Grapalat" w:eastAsia="MS Mincho" w:hAnsi="GHEA Grapalat" w:cs="MS Mincho"/>
          <w:lang w:val="hy-AM"/>
        </w:rPr>
        <w:t xml:space="preserve">դրամ </w:t>
      </w:r>
      <w:r w:rsidRPr="00C22640">
        <w:rPr>
          <w:rFonts w:ascii="GHEA Grapalat" w:hAnsi="GHEA Grapalat" w:cs="Sylfaen"/>
          <w:lang w:val="hy-AM"/>
        </w:rPr>
        <w:t>միջին աշխատավարձով:</w:t>
      </w:r>
      <w:r w:rsidRPr="00C22640">
        <w:rPr>
          <w:rFonts w:ascii="GHEA Grapalat" w:hAnsi="GHEA Grapalat"/>
          <w:color w:val="FF0000"/>
          <w:lang w:val="hy-AM"/>
        </w:rPr>
        <w:t xml:space="preserve"> </w:t>
      </w:r>
    </w:p>
    <w:p w14:paraId="045FEDD7" w14:textId="77777777" w:rsidR="00952BD6" w:rsidRPr="00C22640" w:rsidRDefault="00B6505A" w:rsidP="00C226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 w:cs="Sylfaen"/>
          <w:b/>
          <w:bCs/>
          <w:lang w:val="hy-AM"/>
        </w:rPr>
      </w:pPr>
      <w:r w:rsidRPr="00C22640">
        <w:rPr>
          <w:rFonts w:ascii="GHEA Grapalat" w:hAnsi="GHEA Grapalat"/>
          <w:b/>
          <w:lang w:val="hy-AM"/>
        </w:rPr>
        <w:lastRenderedPageBreak/>
        <w:t xml:space="preserve">Այլ տեղեկություններ </w:t>
      </w:r>
      <w:r w:rsidRPr="00C22640">
        <w:rPr>
          <w:rFonts w:ascii="GHEA Grapalat" w:hAnsi="GHEA Grapalat" w:cs="Sylfaen"/>
          <w:b/>
          <w:bCs/>
          <w:lang w:val="hy-AM"/>
        </w:rPr>
        <w:t>(եթե այդպիսիք առկա են)</w:t>
      </w:r>
    </w:p>
    <w:p w14:paraId="5492DE85" w14:textId="77777777" w:rsidR="005F18E8" w:rsidRPr="00C22640" w:rsidRDefault="005F18E8" w:rsidP="00C22640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161A13E9" w14:textId="77777777" w:rsidR="005F18E8" w:rsidRPr="00C22640" w:rsidRDefault="005F18E8" w:rsidP="00C22640">
      <w:pPr>
        <w:spacing w:after="120"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C22640"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14:paraId="57E6BEAD" w14:textId="77777777" w:rsidR="005F18E8" w:rsidRPr="00C22640" w:rsidRDefault="005F18E8" w:rsidP="00C22640">
      <w:pPr>
        <w:spacing w:after="120"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</w:p>
    <w:p w14:paraId="5E37095A" w14:textId="77777777" w:rsidR="005F18E8" w:rsidRPr="00C22640" w:rsidRDefault="005F18E8" w:rsidP="00C22640">
      <w:pPr>
        <w:spacing w:after="120"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</w:p>
    <w:p w14:paraId="2F209F22" w14:textId="77777777" w:rsidR="005F18E8" w:rsidRPr="00C22640" w:rsidRDefault="005F18E8" w:rsidP="00C22640">
      <w:pPr>
        <w:spacing w:after="120"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</w:p>
    <w:p w14:paraId="1CFE92CB" w14:textId="11859893" w:rsidR="005F18E8" w:rsidRPr="00C22640" w:rsidRDefault="005F18E8" w:rsidP="00C22640">
      <w:pPr>
        <w:spacing w:after="120"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  <w:sectPr w:rsidR="005F18E8" w:rsidRPr="00C22640" w:rsidSect="005F18E8">
          <w:footerReference w:type="default" r:id="rId9"/>
          <w:footerReference w:type="first" r:id="rId10"/>
          <w:pgSz w:w="11907" w:h="16840" w:code="9"/>
          <w:pgMar w:top="1138" w:right="657" w:bottom="1138" w:left="562" w:header="720" w:footer="720" w:gutter="0"/>
          <w:cols w:space="720"/>
          <w:docGrid w:linePitch="360"/>
        </w:sectPr>
      </w:pPr>
    </w:p>
    <w:p w14:paraId="31220E5E" w14:textId="77777777" w:rsidR="005F18E8" w:rsidRPr="00C22640" w:rsidRDefault="005F18E8" w:rsidP="00C22640">
      <w:pPr>
        <w:pStyle w:val="Header"/>
        <w:spacing w:line="360" w:lineRule="auto"/>
        <w:rPr>
          <w:rFonts w:ascii="GHEA Grapalat" w:hAnsi="GHEA Grapalat"/>
          <w:lang w:val="hy-AM"/>
        </w:rPr>
      </w:pPr>
    </w:p>
    <w:p w14:paraId="61475E18" w14:textId="361CC05A" w:rsidR="00B6505A" w:rsidRPr="00C22640" w:rsidRDefault="00B6505A" w:rsidP="00C22640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ԱՄՓՈՓԱԹԵՐԹ</w:t>
      </w:r>
    </w:p>
    <w:p w14:paraId="09F1B2C9" w14:textId="2EAC89E8" w:rsidR="00B6505A" w:rsidRPr="00C22640" w:rsidRDefault="00B6505A" w:rsidP="00C22640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C22640">
        <w:rPr>
          <w:rFonts w:ascii="GHEA Grapalat" w:hAnsi="GHEA Grapalat" w:cs="Sylfaen"/>
          <w:lang w:val="hy-AM"/>
        </w:rPr>
        <w:t>«</w:t>
      </w:r>
      <w:r w:rsidR="005F18E8" w:rsidRPr="00C22640">
        <w:rPr>
          <w:rFonts w:ascii="GHEA Grapalat" w:hAnsi="GHEA Grapalat" w:cs="Sylfaen"/>
          <w:lang w:val="hy-AM"/>
        </w:rPr>
        <w:t>ԲԱՐԻ ԱՐԵՎ</w:t>
      </w:r>
      <w:r w:rsidR="0070153E" w:rsidRPr="00C22640">
        <w:rPr>
          <w:rFonts w:ascii="GHEA Grapalat" w:hAnsi="GHEA Grapalat" w:cs="Sylfaen"/>
          <w:lang w:val="hy-AM"/>
        </w:rPr>
        <w:t xml:space="preserve">» </w:t>
      </w:r>
      <w:r w:rsidR="00233F18" w:rsidRPr="00C22640">
        <w:rPr>
          <w:rFonts w:ascii="GHEA Grapalat" w:hAnsi="GHEA Grapalat" w:cs="Sylfaen"/>
          <w:lang w:val="hy-AM"/>
        </w:rPr>
        <w:t>ՍԱՀՄԱՆԱՓԱԿ ՊԱՏԱՍԽԱՆԱՏՎՈՒԹՅԱՄԲ</w:t>
      </w:r>
      <w:r w:rsidRPr="00C22640">
        <w:rPr>
          <w:rFonts w:ascii="GHEA Grapalat" w:hAnsi="GHEA Grapalat" w:cs="Sylfaen"/>
          <w:lang w:val="hy-AM"/>
        </w:rPr>
        <w:t xml:space="preserve"> ԸՆԿԵՐՈՒԹՅԱՆ ՆԵՐԴՐՈՒՄԱՅԻՆ ԾՐԱԳՐԻ</w:t>
      </w:r>
      <w:r w:rsidRPr="00C22640">
        <w:rPr>
          <w:rFonts w:ascii="GHEA Grapalat" w:hAnsi="GHEA Grapalat"/>
          <w:lang w:val="hy-AM"/>
        </w:rPr>
        <w:t xml:space="preserve"> </w:t>
      </w:r>
      <w:r w:rsidR="00907D9C" w:rsidRPr="00C22640">
        <w:rPr>
          <w:rFonts w:ascii="GHEA Grapalat" w:hAnsi="GHEA Grapalat"/>
          <w:lang w:val="hy-AM"/>
        </w:rPr>
        <w:t>ՀԱՅԱՍՏԱՆԻ ՀԱՆՐԱՊԵՏՈՒԹՅԱՆ ԿԱՌԱՎԱՐՈՒԹՅԱՆ ՈՐՈՇՄԱՆ ՆԱԽԱԳԾԻ</w:t>
      </w:r>
    </w:p>
    <w:p w14:paraId="18648A5C" w14:textId="77777777" w:rsidR="00B6505A" w:rsidRPr="00C22640" w:rsidRDefault="00B6505A" w:rsidP="00C22640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907D9C" w:rsidRPr="00C22640" w14:paraId="2C1FC204" w14:textId="77777777" w:rsidTr="00A214A2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9E88AD2" w14:textId="77777777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>1. ՀՀ ֆինանսների նախարարություն</w:t>
            </w:r>
          </w:p>
          <w:p w14:paraId="69229625" w14:textId="77777777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EE6ED05" w14:textId="10C7C808" w:rsidR="00907D9C" w:rsidRPr="00C22640" w:rsidRDefault="00AB45F9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>31</w:t>
            </w:r>
            <w:r w:rsidR="00907D9C" w:rsidRPr="00C22640">
              <w:rPr>
                <w:rFonts w:ascii="GHEA Grapalat" w:eastAsia="Calibri" w:hAnsi="GHEA Grapalat"/>
                <w:lang w:val="hy-AM" w:eastAsia="en-US"/>
              </w:rPr>
              <w:t>-03-2021թ.</w:t>
            </w:r>
          </w:p>
        </w:tc>
      </w:tr>
      <w:tr w:rsidR="00907D9C" w:rsidRPr="00C22640" w14:paraId="3AF33273" w14:textId="77777777" w:rsidTr="00A214A2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962EE31" w14:textId="77777777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358A65E" w14:textId="3A969359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AB45F9" w:rsidRPr="00C22640">
              <w:rPr>
                <w:rFonts w:ascii="GHEA Grapalat" w:eastAsia="Calibri" w:hAnsi="GHEA Grapalat"/>
                <w:lang w:eastAsia="en-US"/>
              </w:rPr>
              <w:t>01/2-1/4728-2021</w:t>
            </w:r>
          </w:p>
        </w:tc>
      </w:tr>
      <w:tr w:rsidR="00907D9C" w:rsidRPr="00280698" w14:paraId="55E9EE09" w14:textId="77777777" w:rsidTr="00A214A2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D4BA210" w14:textId="23214DE4" w:rsidR="00AB45F9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>1.</w:t>
            </w:r>
            <w:r w:rsidR="00AB45F9" w:rsidRPr="00C22640">
              <w:rPr>
                <w:rFonts w:ascii="GHEA Grapalat" w:eastAsia="Calibri" w:hAnsi="GHEA Grapalat" w:cs="Sylfaen"/>
                <w:lang w:val="hy-AM" w:eastAsia="en-US"/>
              </w:rPr>
              <w:t xml:space="preserve"> </w:t>
            </w:r>
            <w:r w:rsidR="00AB45F9" w:rsidRPr="00C22640">
              <w:rPr>
                <w:rFonts w:ascii="GHEA Grapalat" w:eastAsia="Calibri" w:hAnsi="GHEA Grapalat"/>
                <w:lang w:val="hy-AM" w:eastAsia="en-US"/>
              </w:rPr>
              <w:t>Ներդրումային ծրագրին կից ներկայացված Ձև 2-ում ներառված՝ ապրանքների ԱՏԳ ԱԱ ծածկագրերն անհրաժեշտ է ներկայացնել քառանիշ թվով՝ համապատասխանեց</w:t>
            </w:r>
            <w:r w:rsidR="00AB45F9" w:rsidRPr="00C22640">
              <w:rPr>
                <w:rFonts w:ascii="GHEA Grapalat" w:eastAsia="Calibri" w:hAnsi="GHEA Grapalat"/>
                <w:lang w:val="hy-AM" w:eastAsia="en-US"/>
              </w:rPr>
              <w:softHyphen/>
              <w:t>նե</w:t>
            </w:r>
            <w:r w:rsidR="00AB45F9" w:rsidRPr="00C22640">
              <w:rPr>
                <w:rFonts w:ascii="GHEA Grapalat" w:eastAsia="Calibri" w:hAnsi="GHEA Grapalat"/>
                <w:lang w:val="hy-AM" w:eastAsia="en-US"/>
              </w:rPr>
              <w:softHyphen/>
              <w:t>լով ՀՀ կառավա</w:t>
            </w:r>
            <w:r w:rsidR="00AB45F9" w:rsidRPr="00C22640">
              <w:rPr>
                <w:rFonts w:ascii="GHEA Grapalat" w:eastAsia="Calibri" w:hAnsi="GHEA Grapalat"/>
                <w:lang w:val="hy-AM" w:eastAsia="en-US"/>
              </w:rPr>
              <w:softHyphen/>
              <w:t>րու</w:t>
            </w:r>
            <w:r w:rsidR="00AB45F9" w:rsidRPr="00C22640">
              <w:rPr>
                <w:rFonts w:ascii="GHEA Grapalat" w:eastAsia="Calibri" w:hAnsi="GHEA Grapalat"/>
                <w:lang w:val="hy-AM" w:eastAsia="en-US"/>
              </w:rPr>
              <w:softHyphen/>
              <w:t>թյան 2017 թվականի հոկտեմ</w:t>
            </w:r>
            <w:r w:rsidR="00AB45F9" w:rsidRPr="00C22640">
              <w:rPr>
                <w:rFonts w:ascii="GHEA Grapalat" w:eastAsia="Calibri" w:hAnsi="GHEA Grapalat"/>
                <w:lang w:val="hy-AM" w:eastAsia="en-US"/>
              </w:rPr>
              <w:softHyphen/>
              <w:t>բերի 5-ի թիվ 1225-Ն որոշմամբ սահ</w:t>
            </w:r>
            <w:r w:rsidR="00AB45F9" w:rsidRPr="00C22640">
              <w:rPr>
                <w:rFonts w:ascii="GHEA Grapalat" w:eastAsia="Calibri" w:hAnsi="GHEA Grapalat"/>
                <w:lang w:val="hy-AM" w:eastAsia="en-US"/>
              </w:rPr>
              <w:softHyphen/>
              <w:t>ման</w:t>
            </w:r>
            <w:r w:rsidR="00AB45F9" w:rsidRPr="00C22640">
              <w:rPr>
                <w:rFonts w:ascii="GHEA Grapalat" w:eastAsia="Calibri" w:hAnsi="GHEA Grapalat"/>
                <w:lang w:val="hy-AM" w:eastAsia="en-US"/>
              </w:rPr>
              <w:softHyphen/>
              <w:t>ված՝ Ձև 2-ը լրացնելու ուղեցույցի պահանջին:</w:t>
            </w:r>
          </w:p>
          <w:p w14:paraId="39953AEC" w14:textId="77777777" w:rsidR="00AB45F9" w:rsidRPr="00C22640" w:rsidRDefault="00AB45F9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>Միաժամանակ, հայտնում ենք, որ «Կազմակերպությունների և անհատ ձեռնար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softHyphen/>
              <w:t>կա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softHyphen/>
              <w:t>տե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softHyphen/>
              <w:t>րերի կողմից ներմուծվող` ակցի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softHyphen/>
              <w:t>զա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softHyphen/>
              <w:t>յին հարկով հարկման ոչ ենթակա այն ապրանքների ցանկը հաստատելու մասին, որոնց ներ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softHyphen/>
              <w:t>մուծումն ազատված է ավելացված արժեքի հարկից» Հայաստանի Հանրապետության օրենքի համաձայն՝ ավելացված արժեքի հարկ վճարող համար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softHyphen/>
              <w:t>վողների կողմից ԱՏԳ ԱԱ 8504, 8544 և 8536 ապրանքային ենթախմբերի դասվող ապրանք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softHyphen/>
              <w:t>ների ներմուծումն ազատված է ավե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softHyphen/>
              <w:t>լաց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C22640">
              <w:rPr>
                <w:rFonts w:ascii="GHEA Grapalat" w:eastAsia="Calibri" w:hAnsi="GHEA Grapalat"/>
                <w:lang w:val="hy-AM" w:eastAsia="en-US"/>
              </w:rPr>
              <w:softHyphen/>
              <w:t>ված արժեքի հարկից:</w:t>
            </w:r>
          </w:p>
          <w:p w14:paraId="2D0233EC" w14:textId="77777777" w:rsidR="00AB45F9" w:rsidRPr="00C22640" w:rsidRDefault="00AB45F9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>Միաժամանակ, կից ներկայացնում ենք ՀՀ կառավարության 2017 թվականի հոկտեմ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C22640">
              <w:rPr>
                <w:rFonts w:ascii="GHEA Grapalat" w:eastAsia="Calibri" w:hAnsi="GHEA Grapalat"/>
                <w:lang w:val="hy-AM" w:eastAsia="en-US"/>
              </w:rPr>
              <w:lastRenderedPageBreak/>
              <w:t>բերի 5-ի թիվ 1225-Ն որոշմամբ հաստատված թիվ 1 հավելվածի 8-րդ կետով սահմանված չափորոշիչների գնահատականները:</w:t>
            </w:r>
          </w:p>
          <w:p w14:paraId="7CF9DA50" w14:textId="488EA373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1839266D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383E4B5" w14:textId="77777777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Calibri" w:eastAsia="Calibri" w:hAnsi="Calibri" w:cs="Calibri"/>
                <w:lang w:val="hy-AM" w:eastAsia="en-US"/>
              </w:rPr>
              <w:lastRenderedPageBreak/>
              <w:t> </w:t>
            </w:r>
            <w:r w:rsidRPr="00C22640">
              <w:rPr>
                <w:rFonts w:ascii="GHEA Grapalat" w:eastAsia="Calibri" w:hAnsi="GHEA Grapalat" w:cs="Calibri"/>
                <w:lang w:val="hy-AM" w:eastAsia="en-US"/>
              </w:rPr>
              <w:t>Ընդունվել է։ Կատարվել են համապատասխան փոփոխություններ։</w:t>
            </w:r>
          </w:p>
        </w:tc>
      </w:tr>
      <w:tr w:rsidR="00907D9C" w:rsidRPr="00C22640" w14:paraId="4AF99691" w14:textId="77777777" w:rsidTr="00A214A2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A5DB9E5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bookmarkStart w:id="3" w:name="_Hlk69199583"/>
            <w:r w:rsidRPr="00C22640">
              <w:rPr>
                <w:rFonts w:ascii="GHEA Grapalat" w:eastAsia="Calibri" w:hAnsi="GHEA Grapalat"/>
                <w:lang w:val="hy-AM" w:eastAsia="en-US"/>
              </w:rPr>
              <w:t>2. ՀՀ պետական եկամուտների կոմիտե</w:t>
            </w:r>
          </w:p>
          <w:p w14:paraId="48B14BE0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4B8A75E" w14:textId="2F411FA3" w:rsidR="00907D9C" w:rsidRPr="00C22640" w:rsidRDefault="00AB45F9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hAnsi="GHEA Grapalat"/>
                <w:lang w:val="hy-AM" w:eastAsia="en-US"/>
              </w:rPr>
              <w:t>01</w:t>
            </w:r>
            <w:r w:rsidR="00907D9C" w:rsidRPr="00C22640">
              <w:rPr>
                <w:rFonts w:ascii="GHEA Grapalat" w:hAnsi="GHEA Grapalat"/>
                <w:lang w:val="hy-AM" w:eastAsia="en-US"/>
              </w:rPr>
              <w:t>-0</w:t>
            </w:r>
            <w:r w:rsidRPr="00C22640">
              <w:rPr>
                <w:rFonts w:ascii="GHEA Grapalat" w:hAnsi="GHEA Grapalat"/>
                <w:lang w:val="hy-AM" w:eastAsia="en-US"/>
              </w:rPr>
              <w:t>4</w:t>
            </w:r>
            <w:r w:rsidR="00907D9C" w:rsidRPr="00C22640">
              <w:rPr>
                <w:rFonts w:ascii="GHEA Grapalat" w:hAnsi="GHEA Grapalat"/>
                <w:lang w:val="hy-AM" w:eastAsia="en-US"/>
              </w:rPr>
              <w:t>-2021</w:t>
            </w:r>
            <w:r w:rsidR="00907D9C" w:rsidRPr="00C22640">
              <w:rPr>
                <w:rFonts w:ascii="GHEA Grapalat" w:eastAsia="Calibri" w:hAnsi="GHEA Grapalat"/>
                <w:lang w:val="hy-AM" w:eastAsia="en-US"/>
              </w:rPr>
              <w:t>թ.</w:t>
            </w:r>
            <w:r w:rsidR="00907D9C" w:rsidRPr="00C22640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907D9C" w:rsidRPr="00C22640" w14:paraId="26136E95" w14:textId="77777777" w:rsidTr="00A214A2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121536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C49EF9" w14:textId="75B88200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AB45F9" w:rsidRPr="00C22640">
              <w:rPr>
                <w:rFonts w:ascii="GHEA Grapalat" w:eastAsia="Calibri" w:hAnsi="GHEA Grapalat"/>
                <w:lang w:eastAsia="en-US"/>
              </w:rPr>
              <w:t>01/3-2/18292-2021</w:t>
            </w:r>
          </w:p>
        </w:tc>
      </w:tr>
      <w:tr w:rsidR="00907D9C" w:rsidRPr="00280698" w14:paraId="7A7A61EF" w14:textId="77777777" w:rsidTr="00A214A2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A6B20E" w14:textId="77777777" w:rsidR="00AB45F9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>1.</w:t>
            </w:r>
            <w:r w:rsidRPr="00C22640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="00AB45F9" w:rsidRPr="00C22640">
              <w:rPr>
                <w:rFonts w:ascii="GHEA Grapalat" w:eastAsia="Calibri" w:hAnsi="GHEA Grapalat"/>
                <w:bCs/>
                <w:iCs/>
                <w:lang w:val="hy-AM" w:eastAsia="en-US"/>
              </w:rPr>
              <w:t>Որոշմամբ սահմանված կարգի Ձև N2-ը լրացնելու ուղեցույցի 1-ին կետի համաձայն՝ ներմուծվող ապրանքների ցանկի 2-րդ՝ «ԱՏԳ ԱԱ-ի ծածկագիրը» սյունակի համապատասխան տողում նշվում է յուրաքանչյուր ապրանքի ԱՏԳ ԱԱ քառանիշ ծածկագիրը, իսկ Ձև N4-ը լրացնելու ուղեցույցի 1-ին կետի «ա.» ենթակետի համաձայն՝ 1-ին` «Տեղեկատվություն անձի տնտեսական գործունեության մասին» բաժնի՝ 2-րդ և 3-րդ սյունակներում նշված տեղեկատվությունը լրացվում է դիմումը ներկայացնելուն նախորդող երկու տարիների համար, իսկ հաջորդ սյունակներում` կանխատեսվող տարիները՝ մինչև ծրագրի ավարտն ընկած ժամանակահատվածը: Նոր ստեղծված կազմակերպության դեպքում՝ 2-րդ և 3-րդ սյունակների համապատասխան վանդակներում դրվում է «-» նշան, ուստի «Բարի Արև» ՍՊԸ դիմումին կից ներկայացված Ձև N2-ը և Ձև N4-ը անհրաժեշտ է լրացնել նշված ուղեցույցներին համապատասխան։</w:t>
            </w:r>
          </w:p>
          <w:p w14:paraId="2F09BC3F" w14:textId="77777777" w:rsidR="00AB45F9" w:rsidRPr="00C22640" w:rsidRDefault="00AB45F9" w:rsidP="00C22640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Միաժամանակ, «Կազմակերպությունների և անհատ ձեռնարկատերերի կողմից </w:t>
            </w:r>
            <w:r w:rsidRPr="00C22640">
              <w:rPr>
                <w:rFonts w:ascii="GHEA Grapalat" w:eastAsia="Calibri" w:hAnsi="GHEA Grapalat"/>
                <w:bCs/>
                <w:iCs/>
                <w:lang w:val="hy-AM" w:eastAsia="en-US"/>
              </w:rPr>
              <w:lastRenderedPageBreak/>
              <w:t>ներմուծվող` ակցիզային հարկով հարկման ոչ ենթակա այն ապրանքների ցանկը հաստատելու մասին, որոնց ներմուծումն ազատված է ավելացված արժեքի հարկից» ՀՀ օրենքի 1-ին հոդվածի 4-րդ պարբերության համաձայն՝ ավելացված արժեքի հարկ վճարող համարվողների կողմից ԱՏԳ ԱԱ 84 և 85 ապրանքային ենթախմբերին դասվող ապրանքների ներմուծումը (բացառությամբ նույն պարբերությամբ սահմանված ապրանքների), անկախ նշված հոդվածով սահմանված ցանկում կատարված բացառություններից, և նույն  պարբերությամբ սահմանված այլ ապրանքների ներմուծումն ազատվում է ավելացված արժեքի հարկից: Հետևաբար, վերը նշված ցանկերում ներառված ապրանքների ներմուծման պարագայում առաջարկում ենք դրանք հանել ներմուծվող ապրանքների ցանկից։</w:t>
            </w:r>
          </w:p>
          <w:p w14:paraId="23878BCA" w14:textId="77777777" w:rsidR="00AB45F9" w:rsidRPr="00C22640" w:rsidRDefault="00AB45F9" w:rsidP="00C22640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Հայտնում ենք նաև, որ «Բարի Արև» սահմանափակ պատասխանատվությամբ ընկերությունը (ՀՎՀՀ 01279594, գրանցված 22.12.2017թ.) գործում է հարկման ընդհանուր համակարգում, ըստ ներկայացրած վերջին՝ 2021թ. փետրվար ամսվա եկամտային հարկի և սոցիալական վճարի ամսական հաշվարկի ունի 4 հարկման բազա ունեցող վարձու աշխատողներ, որոնց միջին հարկման բազան կազմում է 205,160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այդ տեղեկատվությունը հանդիսանում է հարկային </w:t>
            </w:r>
            <w:r w:rsidRPr="00C22640">
              <w:rPr>
                <w:rFonts w:ascii="GHEA Grapalat" w:eastAsia="Calibri" w:hAnsi="GHEA Grapalat"/>
                <w:bCs/>
                <w:iCs/>
                <w:lang w:val="hy-AM" w:eastAsia="en-US"/>
              </w:rPr>
              <w:lastRenderedPageBreak/>
              <w:t>գաղտնիք և ենթակա չէ տրամադրման, իսկ 28.03.2021թ. դրությամբ ընկերությունը չունի հարկային մարմնի կողմից վերահսկվող պարտավորություն:</w:t>
            </w:r>
          </w:p>
          <w:p w14:paraId="220A8220" w14:textId="77777777" w:rsidR="00AB45F9" w:rsidRPr="00C22640" w:rsidRDefault="00AB45F9" w:rsidP="00C22640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Միաժամանակ, կից ներկայացնում ենք </w:t>
            </w:r>
            <w:r w:rsidRPr="00C22640">
              <w:rPr>
                <w:rFonts w:ascii="GHEA Grapalat" w:eastAsia="Calibri" w:hAnsi="GHEA Grapalat"/>
                <w:bCs/>
                <w:iCs/>
                <w:lang w:val="af-ZA" w:eastAsia="en-US"/>
              </w:rPr>
              <w:t>Որոշմամբ սահմանված չափորոշիչների գնահատականների վերաբերյալ</w:t>
            </w:r>
            <w:r w:rsidRPr="00C22640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 տեղեկանք:</w:t>
            </w:r>
          </w:p>
          <w:p w14:paraId="175C7F36" w14:textId="075CBFA2" w:rsidR="00907D9C" w:rsidRPr="00C22640" w:rsidRDefault="00AB45F9" w:rsidP="00C22640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 </w:t>
            </w:r>
          </w:p>
          <w:p w14:paraId="5288EDF1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1D20A6" w14:textId="77777777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Calibri" w:eastAsia="Calibri" w:hAnsi="Calibri" w:cs="Calibri"/>
                <w:lang w:val="hy-AM" w:eastAsia="en-US"/>
              </w:rPr>
              <w:lastRenderedPageBreak/>
              <w:t> </w:t>
            </w:r>
            <w:r w:rsidRPr="00C22640">
              <w:rPr>
                <w:rFonts w:ascii="GHEA Grapalat" w:eastAsia="Calibri" w:hAnsi="GHEA Grapalat" w:cs="Calibri"/>
                <w:lang w:val="hy-AM" w:eastAsia="en-US"/>
              </w:rPr>
              <w:t>Ընդունվել է։ Կատարվել են համապատասխան փոփոխություններ։</w:t>
            </w:r>
          </w:p>
        </w:tc>
      </w:tr>
      <w:bookmarkEnd w:id="3"/>
      <w:tr w:rsidR="00907D9C" w:rsidRPr="00C22640" w14:paraId="35811C10" w14:textId="77777777" w:rsidTr="00A214A2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440C01AA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lastRenderedPageBreak/>
              <w:t>3. ՀՀ տարածքային կառավարման և ենթակառուցվածքների նախարարություն</w:t>
            </w:r>
          </w:p>
          <w:p w14:paraId="1BA8A9B5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30833B27" w14:textId="09CB5831" w:rsidR="00907D9C" w:rsidRPr="00C22640" w:rsidRDefault="00A214A2" w:rsidP="00C22640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 w:rsidRPr="00C22640">
              <w:rPr>
                <w:rFonts w:ascii="GHEA Grapalat" w:eastAsia="Calibri" w:hAnsi="GHEA Grapalat" w:cs="Calibri"/>
                <w:lang w:val="hy-AM" w:eastAsia="en-US"/>
              </w:rPr>
              <w:t>31</w:t>
            </w:r>
            <w:r w:rsidR="00907D9C" w:rsidRPr="00C22640">
              <w:rPr>
                <w:rFonts w:ascii="GHEA Grapalat" w:eastAsia="Calibri" w:hAnsi="GHEA Grapalat" w:cs="Calibri"/>
                <w:lang w:val="hy-AM" w:eastAsia="en-US"/>
              </w:rPr>
              <w:t xml:space="preserve">-03-2021թ. </w:t>
            </w:r>
          </w:p>
        </w:tc>
      </w:tr>
      <w:tr w:rsidR="00907D9C" w:rsidRPr="00C22640" w14:paraId="3675C342" w14:textId="77777777" w:rsidTr="00A214A2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351E63EF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69ECA4A8" w14:textId="111E80C5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 w:rsidRPr="00C22640">
              <w:rPr>
                <w:rFonts w:ascii="GHEA Grapalat" w:eastAsia="Calibri" w:hAnsi="GHEA Grapalat" w:cs="Calibri"/>
                <w:lang w:val="hy-AM" w:eastAsia="en-US"/>
              </w:rPr>
              <w:t xml:space="preserve">N </w:t>
            </w:r>
            <w:r w:rsidR="00A214A2" w:rsidRPr="00C22640">
              <w:rPr>
                <w:rFonts w:ascii="GHEA Grapalat" w:eastAsia="Calibri" w:hAnsi="GHEA Grapalat" w:cs="Calibri"/>
                <w:lang w:eastAsia="en-US"/>
              </w:rPr>
              <w:t>ՍՊ/22.2/7708-2021</w:t>
            </w:r>
          </w:p>
        </w:tc>
      </w:tr>
      <w:tr w:rsidR="00907D9C" w:rsidRPr="00C22640" w14:paraId="0FACEBA6" w14:textId="77777777" w:rsidTr="00A214A2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D088FA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 xml:space="preserve">1. Առաջարկություններ և դիտողություններ չկան: </w:t>
            </w:r>
          </w:p>
          <w:p w14:paraId="0123BC09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F1573F" w14:textId="77777777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 w:cs="Calibri"/>
                <w:lang w:val="en-US" w:eastAsia="en-US"/>
              </w:rPr>
            </w:pPr>
            <w:r w:rsidRPr="00C22640">
              <w:rPr>
                <w:rFonts w:ascii="Calibri" w:eastAsia="Calibri" w:hAnsi="Calibri" w:cs="Calibri"/>
                <w:lang w:val="hy-AM" w:eastAsia="en-US"/>
              </w:rPr>
              <w:t> </w:t>
            </w:r>
            <w:r w:rsidRPr="00C22640">
              <w:rPr>
                <w:rFonts w:ascii="GHEA Grapalat" w:eastAsia="Calibri" w:hAnsi="GHEA Grapalat" w:cs="Calibri"/>
                <w:lang w:val="hy-AM" w:eastAsia="en-US"/>
              </w:rPr>
              <w:t>Ընդունվել է</w:t>
            </w:r>
            <w:r w:rsidRPr="00C22640">
              <w:rPr>
                <w:rFonts w:ascii="GHEA Grapalat" w:eastAsia="Calibri" w:hAnsi="GHEA Grapalat" w:cs="Calibri"/>
                <w:lang w:val="en-US" w:eastAsia="en-US"/>
              </w:rPr>
              <w:t>:</w:t>
            </w:r>
          </w:p>
        </w:tc>
      </w:tr>
    </w:tbl>
    <w:p w14:paraId="041ACFE9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13A6C728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00331523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 xml:space="preserve">ՀԱՅԱՍՏԱՆԻ ՀԱՆՐԱՊԵՏՈՒԹՅԱՆ </w:t>
      </w:r>
    </w:p>
    <w:p w14:paraId="42BE9DC1" w14:textId="77777777" w:rsidR="00B6505A" w:rsidRPr="00C22640" w:rsidRDefault="001668FE" w:rsidP="00C22640">
      <w:pPr>
        <w:spacing w:line="360" w:lineRule="auto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 xml:space="preserve">ԷԿՈՆՈՄԻԿԱՅԻ </w:t>
      </w:r>
      <w:r w:rsidR="00B6505A" w:rsidRPr="00C22640">
        <w:rPr>
          <w:rFonts w:ascii="GHEA Grapalat" w:hAnsi="GHEA Grapalat"/>
          <w:lang w:val="hy-AM"/>
        </w:rPr>
        <w:t xml:space="preserve">ՆԱԽԱՐԱՐ                                                                                  </w:t>
      </w:r>
      <w:r w:rsidR="0070153E" w:rsidRPr="00C22640">
        <w:rPr>
          <w:rFonts w:ascii="GHEA Grapalat" w:hAnsi="GHEA Grapalat"/>
          <w:lang w:val="hy-AM"/>
        </w:rPr>
        <w:t xml:space="preserve">                             </w:t>
      </w:r>
    </w:p>
    <w:p w14:paraId="4FD1FFC3" w14:textId="299C4967" w:rsidR="005F18E8" w:rsidRPr="00C22640" w:rsidRDefault="00170A10" w:rsidP="00EC7B93">
      <w:pPr>
        <w:spacing w:line="360" w:lineRule="auto"/>
        <w:jc w:val="right"/>
        <w:rPr>
          <w:rFonts w:ascii="GHEA Grapalat" w:hAnsi="GHEA Grapalat"/>
          <w:lang w:val="hy-AM"/>
        </w:rPr>
        <w:sectPr w:rsidR="005F18E8" w:rsidRPr="00C22640" w:rsidSect="005F18E8">
          <w:pgSz w:w="16840" w:h="11907" w:orient="landscape" w:code="9"/>
          <w:pgMar w:top="562" w:right="1138" w:bottom="1138" w:left="1138" w:header="720" w:footer="720" w:gutter="0"/>
          <w:cols w:space="720"/>
          <w:docGrid w:linePitch="360"/>
        </w:sectPr>
      </w:pPr>
      <w:r w:rsidRPr="00C22640">
        <w:rPr>
          <w:rFonts w:ascii="GHEA Grapalat" w:hAnsi="GHEA Grapalat"/>
          <w:lang w:val="hy-AM"/>
        </w:rPr>
        <w:t>ՎԱՀԱՆ ՔԵՐՈԲՅԱՆ</w:t>
      </w:r>
    </w:p>
    <w:p w14:paraId="0BA08F0B" w14:textId="77777777" w:rsidR="00EC7B93" w:rsidRPr="00C22640" w:rsidRDefault="00EC7B93" w:rsidP="00C22640">
      <w:pPr>
        <w:spacing w:line="360" w:lineRule="auto"/>
        <w:rPr>
          <w:rFonts w:ascii="GHEA Grapalat" w:hAnsi="GHEA Grapalat"/>
          <w:lang w:val="hy-AM"/>
        </w:rPr>
      </w:pPr>
    </w:p>
    <w:p w14:paraId="2A6585B7" w14:textId="77777777" w:rsidR="007E11BC" w:rsidRPr="00C22640" w:rsidRDefault="007E11BC" w:rsidP="00C22640">
      <w:pPr>
        <w:spacing w:line="360" w:lineRule="auto"/>
        <w:jc w:val="right"/>
        <w:rPr>
          <w:rFonts w:ascii="GHEA Grapalat" w:hAnsi="GHEA Grapalat"/>
          <w:lang w:val="hy-AM"/>
        </w:rPr>
      </w:pPr>
    </w:p>
    <w:tbl>
      <w:tblPr>
        <w:tblW w:w="16302" w:type="dxa"/>
        <w:tblInd w:w="-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3402"/>
        <w:gridCol w:w="1985"/>
        <w:gridCol w:w="2692"/>
        <w:gridCol w:w="1985"/>
        <w:gridCol w:w="1985"/>
      </w:tblGrid>
      <w:tr w:rsidR="00A01594" w:rsidRPr="00280698" w14:paraId="6844B625" w14:textId="35064072" w:rsidTr="0033606F">
        <w:tc>
          <w:tcPr>
            <w:tcW w:w="16302" w:type="dxa"/>
            <w:gridSpan w:val="6"/>
            <w:shd w:val="clear" w:color="auto" w:fill="auto"/>
          </w:tcPr>
          <w:p w14:paraId="4BE31687" w14:textId="4B9F3F7B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ՏԵՂԵԿԱՆՔ</w:t>
            </w: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br/>
              <w:t>ՀՀ կառավարության 2017 թվականի հոկտեմբերի 5-ի N1225-Ն որոշման պահանջներին համաձայն ծրագրի գնահատականները և ՀՀ էկոնոմիկայի նախարարության կողմից ամփոփված միջին արդյունք</w:t>
            </w:r>
          </w:p>
        </w:tc>
      </w:tr>
      <w:tr w:rsidR="00A01594" w:rsidRPr="00C22640" w14:paraId="0FD87E87" w14:textId="61E40CF6" w:rsidTr="004120D4">
        <w:tc>
          <w:tcPr>
            <w:tcW w:w="16302" w:type="dxa"/>
            <w:gridSpan w:val="6"/>
            <w:shd w:val="clear" w:color="auto" w:fill="auto"/>
          </w:tcPr>
          <w:p w14:paraId="04D223FE" w14:textId="29E0671E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«ԲԱՐԻ ԱՐԵՎ» ՍՊԸ</w:t>
            </w:r>
          </w:p>
        </w:tc>
      </w:tr>
      <w:tr w:rsidR="00A01594" w:rsidRPr="00C22640" w14:paraId="4A638771" w14:textId="0CBB8CF6" w:rsidTr="00A01594">
        <w:tc>
          <w:tcPr>
            <w:tcW w:w="4253" w:type="dxa"/>
            <w:shd w:val="clear" w:color="auto" w:fill="auto"/>
            <w:vAlign w:val="center"/>
          </w:tcPr>
          <w:p w14:paraId="7F7AB93C" w14:textId="7777777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Գնահատման չափորոշիչներ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2213BD8" w14:textId="7777777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ՀՀ էկոնոմիկայի նախարարություն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01897C" w14:textId="7777777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ՀՀ ֆինանսների նախարարություն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060446D9" w14:textId="7777777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FF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ՀՀ ԿԱ պետական եկամուտների կոմիտե</w:t>
            </w:r>
            <w:r w:rsidRPr="00C22640"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14:paraId="149F6665" w14:textId="77777777" w:rsidR="00A01594" w:rsidRPr="00C22640" w:rsidRDefault="00A01594" w:rsidP="00C22640">
            <w:pPr>
              <w:spacing w:line="360" w:lineRule="auto"/>
              <w:ind w:left="-108" w:firstLine="108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ՀՀ տարածքային կառավարման և ենթակառուցվածքների նախարարություն</w:t>
            </w:r>
          </w:p>
          <w:p w14:paraId="6D1E9C6A" w14:textId="67D95151" w:rsidR="00A01594" w:rsidRPr="00C22640" w:rsidRDefault="00A01594" w:rsidP="00C22640">
            <w:pPr>
              <w:spacing w:line="360" w:lineRule="auto"/>
              <w:ind w:left="-108" w:firstLine="108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1985" w:type="dxa"/>
          </w:tcPr>
          <w:p w14:paraId="121B6A00" w14:textId="50BD88E2" w:rsidR="00A01594" w:rsidRPr="00C22640" w:rsidRDefault="00A01594" w:rsidP="00C22640">
            <w:pPr>
              <w:spacing w:line="360" w:lineRule="auto"/>
              <w:ind w:left="-108" w:firstLine="108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Ամփոփված արդյունք</w:t>
            </w:r>
          </w:p>
        </w:tc>
      </w:tr>
      <w:tr w:rsidR="00A01594" w:rsidRPr="00C22640" w14:paraId="5C43F8BD" w14:textId="40BE310E" w:rsidTr="00B3049A">
        <w:trPr>
          <w:trHeight w:val="367"/>
        </w:trPr>
        <w:tc>
          <w:tcPr>
            <w:tcW w:w="4253" w:type="dxa"/>
            <w:shd w:val="clear" w:color="auto" w:fill="auto"/>
            <w:vAlign w:val="center"/>
          </w:tcPr>
          <w:p w14:paraId="674FDA7B" w14:textId="7777777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Տնտեսության վրա մուլտիպլիկատիվ ազդեցություն (7)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981E" w14:textId="0F367DDC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1A544" w14:textId="32AA6D45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5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E10F9" w14:textId="4E109CF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F02F" w14:textId="56A607CE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C29F" w14:textId="4A976443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4.5</w:t>
            </w:r>
          </w:p>
        </w:tc>
      </w:tr>
      <w:tr w:rsidR="00A01594" w:rsidRPr="00C22640" w14:paraId="0E8EF906" w14:textId="7673341C" w:rsidTr="00B3049A">
        <w:trPr>
          <w:trHeight w:val="357"/>
        </w:trPr>
        <w:tc>
          <w:tcPr>
            <w:tcW w:w="4253" w:type="dxa"/>
            <w:shd w:val="clear" w:color="auto" w:fill="auto"/>
            <w:vAlign w:val="center"/>
          </w:tcPr>
          <w:p w14:paraId="36AA574F" w14:textId="7777777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Զբաղվածության ընդլայնում (10)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33B6" w14:textId="4B46FEDD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0A7EE" w14:textId="5467DCD4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7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34FF" w14:textId="345B1C5D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E4D2" w14:textId="312A09F4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31B05" w14:textId="294CEC30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7.0</w:t>
            </w:r>
          </w:p>
        </w:tc>
      </w:tr>
      <w:tr w:rsidR="00A01594" w:rsidRPr="00C22640" w14:paraId="1321B47D" w14:textId="58506A9A" w:rsidTr="00EC7B93">
        <w:trPr>
          <w:trHeight w:val="375"/>
        </w:trPr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F41F84" w14:textId="7777777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Նորարարություն և արտադրողականության բարձրացում (10)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9D79B" w14:textId="34699A13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1282E" w14:textId="43A08FD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8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F4280" w14:textId="7D9FD642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727E2" w14:textId="22F0C776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8358" w14:textId="24EB8085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5.0</w:t>
            </w:r>
          </w:p>
        </w:tc>
      </w:tr>
      <w:tr w:rsidR="00A01594" w:rsidRPr="00C22640" w14:paraId="625BE84C" w14:textId="1AB981F1" w:rsidTr="00EC7B93">
        <w:trPr>
          <w:trHeight w:val="3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D969" w14:textId="7777777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Արտահանման ուղղվածություն (10)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4BE3" w14:textId="29FCA748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62CE4" w14:textId="076F9A52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4F01D" w14:textId="4913A07F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C2E61" w14:textId="7003167D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AAC27" w14:textId="4C5FED14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0.0</w:t>
            </w:r>
          </w:p>
        </w:tc>
      </w:tr>
      <w:tr w:rsidR="00A01594" w:rsidRPr="00C22640" w14:paraId="1BAE13E9" w14:textId="696B3772" w:rsidTr="00EC7B93">
        <w:trPr>
          <w:trHeight w:val="403"/>
        </w:trPr>
        <w:tc>
          <w:tcPr>
            <w:tcW w:w="42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EBA59F" w14:textId="7777777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Ծրագրի իրականացման շրջանակներում տրվող միջին աշխատավարձ (10)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8F0" w14:textId="67471C7C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2628D" w14:textId="1F5CAF5D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7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B7A04" w14:textId="0AB4230D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A72B" w14:textId="203CC916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B041A" w14:textId="7A767844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7.3</w:t>
            </w:r>
          </w:p>
        </w:tc>
      </w:tr>
      <w:tr w:rsidR="00A01594" w:rsidRPr="00C22640" w14:paraId="614ECB5E" w14:textId="601944AB" w:rsidTr="00B3049A">
        <w:tc>
          <w:tcPr>
            <w:tcW w:w="4253" w:type="dxa"/>
            <w:shd w:val="clear" w:color="auto" w:fill="auto"/>
            <w:vAlign w:val="center"/>
          </w:tcPr>
          <w:p w14:paraId="003E8BB8" w14:textId="7777777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Անձի համապատասխանությունը «Փոքր և միջին ձեռնարկատիրության պետական աջակցության մասին» Հայաստանի Հանրապետության օրենքով սահմանված դասակարգմանը (3)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2BC8D" w14:textId="08F96260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85B99" w14:textId="3FC4E539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EAD82" w14:textId="6693629C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4584" w14:textId="51D7562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2B30" w14:textId="20A2EE12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2.3</w:t>
            </w:r>
          </w:p>
        </w:tc>
      </w:tr>
      <w:tr w:rsidR="00A01594" w:rsidRPr="00C22640" w14:paraId="77D4A0BB" w14:textId="04C1ACD4" w:rsidTr="00B3049A">
        <w:tc>
          <w:tcPr>
            <w:tcW w:w="4253" w:type="dxa"/>
            <w:shd w:val="clear" w:color="auto" w:fill="auto"/>
          </w:tcPr>
          <w:p w14:paraId="26DCBD00" w14:textId="7777777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Ընդամենը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B7965" w14:textId="352FCE55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1412" w14:textId="7D84F57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28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E477" w14:textId="06B35A6D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44841" w14:textId="1469AE45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FF312" w14:textId="3D6E9A8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C22640">
              <w:rPr>
                <w:rFonts w:ascii="GHEA Grapalat" w:hAnsi="GHEA Grapalat" w:cs="Calibri"/>
                <w:color w:val="000000"/>
              </w:rPr>
              <w:t>26.0</w:t>
            </w:r>
          </w:p>
        </w:tc>
      </w:tr>
    </w:tbl>
    <w:p w14:paraId="33271757" w14:textId="77777777" w:rsidR="00B6505A" w:rsidRPr="00C22640" w:rsidRDefault="00B6505A" w:rsidP="00C22640">
      <w:pPr>
        <w:spacing w:line="360" w:lineRule="auto"/>
        <w:rPr>
          <w:rFonts w:ascii="GHEA Grapalat" w:hAnsi="GHEA Grapalat"/>
          <w:lang w:val="hy-AM"/>
        </w:rPr>
      </w:pPr>
    </w:p>
    <w:p w14:paraId="7DB727F6" w14:textId="77777777" w:rsidR="00B6505A" w:rsidRPr="00C22640" w:rsidRDefault="00B6505A" w:rsidP="00C22640">
      <w:pPr>
        <w:spacing w:line="360" w:lineRule="auto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 xml:space="preserve">ՀԱՅԱՍՏԱՆԻ ՀԱՆՐԱՊԵՏՈՒԹՅԱՆ </w:t>
      </w:r>
    </w:p>
    <w:p w14:paraId="768513E1" w14:textId="77777777" w:rsidR="00B6505A" w:rsidRPr="00C22640" w:rsidRDefault="0034005C" w:rsidP="00C22640">
      <w:pPr>
        <w:spacing w:line="360" w:lineRule="auto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ԷԿՈՆՈՄԻԿԱՅԻ</w:t>
      </w:r>
      <w:r w:rsidR="00B6505A" w:rsidRPr="00C22640">
        <w:rPr>
          <w:rFonts w:ascii="GHEA Grapalat" w:hAnsi="GHEA Grapalat"/>
          <w:lang w:val="hy-AM"/>
        </w:rPr>
        <w:t xml:space="preserve"> ՆԱԽԱՐԱՐ                                                                                                                            </w:t>
      </w:r>
    </w:p>
    <w:p w14:paraId="6A58A755" w14:textId="79CDF763" w:rsidR="00B6505A" w:rsidRPr="00C22640" w:rsidRDefault="00170A10" w:rsidP="00C22640">
      <w:pPr>
        <w:spacing w:line="360" w:lineRule="auto"/>
        <w:jc w:val="right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ՎԱՀԱՆ ՔԵՐՈԲՅԱՆ</w:t>
      </w:r>
    </w:p>
    <w:p w14:paraId="661846D0" w14:textId="77777777" w:rsidR="00B6505A" w:rsidRPr="00C22640" w:rsidRDefault="00B6505A" w:rsidP="00C22640">
      <w:pPr>
        <w:spacing w:line="360" w:lineRule="auto"/>
        <w:jc w:val="right"/>
        <w:rPr>
          <w:rFonts w:ascii="GHEA Grapalat" w:hAnsi="GHEA Grapalat"/>
          <w:lang w:val="hy-AM"/>
        </w:rPr>
      </w:pPr>
    </w:p>
    <w:sectPr w:rsidR="00B6505A" w:rsidRPr="00C22640" w:rsidSect="00A01594">
      <w:pgSz w:w="16840" w:h="11907" w:orient="landscape" w:code="9"/>
      <w:pgMar w:top="562" w:right="1180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523485" w14:textId="77777777" w:rsidR="003B1FC5" w:rsidRDefault="003B1FC5">
      <w:r>
        <w:separator/>
      </w:r>
    </w:p>
  </w:endnote>
  <w:endnote w:type="continuationSeparator" w:id="0">
    <w:p w14:paraId="63B4820F" w14:textId="77777777" w:rsidR="003B1FC5" w:rsidRDefault="003B1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E6D338" w14:textId="77777777" w:rsidR="00B6505A" w:rsidRDefault="00B6505A">
    <w:pPr>
      <w:pStyle w:val="Footer"/>
    </w:pPr>
  </w:p>
  <w:p w14:paraId="0241CEA2" w14:textId="77777777" w:rsidR="00B6505A" w:rsidRDefault="00B650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0BB0B1" w14:textId="77777777" w:rsidR="00B6505A" w:rsidRPr="00453C9B" w:rsidRDefault="00B6505A">
    <w:pPr>
      <w:pStyle w:val="Footer"/>
      <w:rPr>
        <w:rFonts w:ascii="GHEA Grapalat" w:hAnsi="GHEA Grapala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0B914D" w14:textId="77777777" w:rsidR="00D92037" w:rsidRDefault="00D92037">
    <w:pPr>
      <w:pStyle w:val="Footer"/>
    </w:pPr>
  </w:p>
  <w:p w14:paraId="2BD20E1E" w14:textId="77777777" w:rsidR="00D92037" w:rsidRDefault="00D9203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766C1F" w14:textId="77777777" w:rsidR="00D92037" w:rsidRPr="00453C9B" w:rsidRDefault="00D92037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 xml:space="preserve">ատարող` </w:t>
    </w:r>
    <w:bookmarkStart w:id="1" w:name="username"/>
    <w:bookmarkEnd w:id="1"/>
    <w:r w:rsidR="0044214B">
      <w:rPr>
        <w:rFonts w:ascii="GHEA Grapalat" w:hAnsi="GHEA Grapalat" w:cs="Sylfaen"/>
        <w:sz w:val="16"/>
        <w:szCs w:val="16"/>
      </w:rPr>
      <w:t>Ալեքսանդր Բալբաբյան</w:t>
    </w:r>
  </w:p>
  <w:p w14:paraId="731EC85C" w14:textId="77777777" w:rsidR="00D92037" w:rsidRPr="00453C9B" w:rsidRDefault="0044214B">
    <w:pPr>
      <w:jc w:val="both"/>
      <w:rPr>
        <w:rFonts w:ascii="GHEA Grapalat" w:hAnsi="GHEA Grapalat" w:cs="Sylfaen"/>
        <w:sz w:val="16"/>
        <w:szCs w:val="16"/>
      </w:rPr>
    </w:pPr>
    <w:bookmarkStart w:id="2" w:name="phonenumber"/>
    <w:bookmarkEnd w:id="2"/>
    <w:r>
      <w:rPr>
        <w:rFonts w:ascii="GHEA Grapalat" w:hAnsi="GHEA Grapalat" w:cs="Sylfaen"/>
        <w:sz w:val="16"/>
        <w:szCs w:val="16"/>
      </w:rPr>
      <w:t>011 597136</w:t>
    </w:r>
  </w:p>
  <w:p w14:paraId="7EF96F39" w14:textId="77777777" w:rsidR="00D92037" w:rsidRPr="00453C9B" w:rsidRDefault="00D9203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A498CC" w14:textId="77777777" w:rsidR="003B1FC5" w:rsidRDefault="003B1FC5">
      <w:r>
        <w:separator/>
      </w:r>
    </w:p>
  </w:footnote>
  <w:footnote w:type="continuationSeparator" w:id="0">
    <w:p w14:paraId="25409C86" w14:textId="77777777" w:rsidR="003B1FC5" w:rsidRDefault="003B1F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857A0E7A"/>
    <w:lvl w:ilvl="0" w:tplc="AE1CF6A0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61C1"/>
    <w:rsid w:val="00001CA2"/>
    <w:rsid w:val="000070E1"/>
    <w:rsid w:val="000409CF"/>
    <w:rsid w:val="0004476F"/>
    <w:rsid w:val="00072E2C"/>
    <w:rsid w:val="000B7DCB"/>
    <w:rsid w:val="00113170"/>
    <w:rsid w:val="00163AA7"/>
    <w:rsid w:val="00165259"/>
    <w:rsid w:val="001668FE"/>
    <w:rsid w:val="00170A10"/>
    <w:rsid w:val="00186AC7"/>
    <w:rsid w:val="0018783A"/>
    <w:rsid w:val="0019281C"/>
    <w:rsid w:val="001934B1"/>
    <w:rsid w:val="00193EDC"/>
    <w:rsid w:val="001B4BA2"/>
    <w:rsid w:val="001C7C17"/>
    <w:rsid w:val="001D6A99"/>
    <w:rsid w:val="001D6C42"/>
    <w:rsid w:val="001F59B5"/>
    <w:rsid w:val="00204847"/>
    <w:rsid w:val="002055B9"/>
    <w:rsid w:val="00220909"/>
    <w:rsid w:val="00233F18"/>
    <w:rsid w:val="00244872"/>
    <w:rsid w:val="00257F62"/>
    <w:rsid w:val="00261516"/>
    <w:rsid w:val="00270909"/>
    <w:rsid w:val="00280698"/>
    <w:rsid w:val="00281432"/>
    <w:rsid w:val="00294569"/>
    <w:rsid w:val="002A15F6"/>
    <w:rsid w:val="002A264B"/>
    <w:rsid w:val="002A395F"/>
    <w:rsid w:val="002A4366"/>
    <w:rsid w:val="002B1212"/>
    <w:rsid w:val="002B3292"/>
    <w:rsid w:val="00315BBB"/>
    <w:rsid w:val="0034005C"/>
    <w:rsid w:val="00340363"/>
    <w:rsid w:val="00361E23"/>
    <w:rsid w:val="00365108"/>
    <w:rsid w:val="00367F75"/>
    <w:rsid w:val="00393965"/>
    <w:rsid w:val="003947DC"/>
    <w:rsid w:val="003A0382"/>
    <w:rsid w:val="003A334C"/>
    <w:rsid w:val="003B1FC5"/>
    <w:rsid w:val="003C362F"/>
    <w:rsid w:val="003C7B88"/>
    <w:rsid w:val="003E32F7"/>
    <w:rsid w:val="00411D42"/>
    <w:rsid w:val="0044214B"/>
    <w:rsid w:val="00484B78"/>
    <w:rsid w:val="004E34AC"/>
    <w:rsid w:val="00500674"/>
    <w:rsid w:val="005148A0"/>
    <w:rsid w:val="00531EE0"/>
    <w:rsid w:val="005561C1"/>
    <w:rsid w:val="00563233"/>
    <w:rsid w:val="00591BFB"/>
    <w:rsid w:val="0059255D"/>
    <w:rsid w:val="00596E0F"/>
    <w:rsid w:val="005A0E81"/>
    <w:rsid w:val="005C196C"/>
    <w:rsid w:val="005E4CF9"/>
    <w:rsid w:val="005F18E8"/>
    <w:rsid w:val="005F3C40"/>
    <w:rsid w:val="005F74A4"/>
    <w:rsid w:val="006135BA"/>
    <w:rsid w:val="006220B0"/>
    <w:rsid w:val="00632D0A"/>
    <w:rsid w:val="006369F0"/>
    <w:rsid w:val="00645812"/>
    <w:rsid w:val="00650B1B"/>
    <w:rsid w:val="006553CB"/>
    <w:rsid w:val="00674EFB"/>
    <w:rsid w:val="006818DB"/>
    <w:rsid w:val="00691AD6"/>
    <w:rsid w:val="006A40E1"/>
    <w:rsid w:val="006A524F"/>
    <w:rsid w:val="0070153E"/>
    <w:rsid w:val="007200E4"/>
    <w:rsid w:val="007606C1"/>
    <w:rsid w:val="00772D6E"/>
    <w:rsid w:val="007741C9"/>
    <w:rsid w:val="00775AB5"/>
    <w:rsid w:val="00777BDC"/>
    <w:rsid w:val="007876A6"/>
    <w:rsid w:val="007932C1"/>
    <w:rsid w:val="007933A8"/>
    <w:rsid w:val="007A0C64"/>
    <w:rsid w:val="007A5EC4"/>
    <w:rsid w:val="007A6405"/>
    <w:rsid w:val="007B480C"/>
    <w:rsid w:val="007D73BF"/>
    <w:rsid w:val="007E11BC"/>
    <w:rsid w:val="007E334B"/>
    <w:rsid w:val="007F6FB2"/>
    <w:rsid w:val="00801A93"/>
    <w:rsid w:val="008109DC"/>
    <w:rsid w:val="008174C0"/>
    <w:rsid w:val="00831144"/>
    <w:rsid w:val="00833D1B"/>
    <w:rsid w:val="008769A1"/>
    <w:rsid w:val="00884B57"/>
    <w:rsid w:val="008A13B4"/>
    <w:rsid w:val="008B6B99"/>
    <w:rsid w:val="008F6C4F"/>
    <w:rsid w:val="00907D9C"/>
    <w:rsid w:val="0091418A"/>
    <w:rsid w:val="00921EC6"/>
    <w:rsid w:val="0093471C"/>
    <w:rsid w:val="009379DE"/>
    <w:rsid w:val="00952BD6"/>
    <w:rsid w:val="00960DFD"/>
    <w:rsid w:val="009E6DA1"/>
    <w:rsid w:val="009F4315"/>
    <w:rsid w:val="009F4FE8"/>
    <w:rsid w:val="00A01594"/>
    <w:rsid w:val="00A157A3"/>
    <w:rsid w:val="00A214A2"/>
    <w:rsid w:val="00A4537F"/>
    <w:rsid w:val="00A54B85"/>
    <w:rsid w:val="00A56E28"/>
    <w:rsid w:val="00A641D9"/>
    <w:rsid w:val="00A744D2"/>
    <w:rsid w:val="00A93FD9"/>
    <w:rsid w:val="00AB0C3B"/>
    <w:rsid w:val="00AB2E73"/>
    <w:rsid w:val="00AB45F9"/>
    <w:rsid w:val="00B106D3"/>
    <w:rsid w:val="00B41D82"/>
    <w:rsid w:val="00B64AD1"/>
    <w:rsid w:val="00B6505A"/>
    <w:rsid w:val="00B82A83"/>
    <w:rsid w:val="00B86DED"/>
    <w:rsid w:val="00BA2E03"/>
    <w:rsid w:val="00BC276D"/>
    <w:rsid w:val="00BF1CD5"/>
    <w:rsid w:val="00BF49AA"/>
    <w:rsid w:val="00C06BEE"/>
    <w:rsid w:val="00C10131"/>
    <w:rsid w:val="00C22640"/>
    <w:rsid w:val="00C355A2"/>
    <w:rsid w:val="00C36F2D"/>
    <w:rsid w:val="00C55989"/>
    <w:rsid w:val="00C56E7B"/>
    <w:rsid w:val="00C60855"/>
    <w:rsid w:val="00C771EC"/>
    <w:rsid w:val="00C840CE"/>
    <w:rsid w:val="00CA0846"/>
    <w:rsid w:val="00CA0AEA"/>
    <w:rsid w:val="00CB4A7E"/>
    <w:rsid w:val="00CC349A"/>
    <w:rsid w:val="00CE3E1B"/>
    <w:rsid w:val="00CF7A6C"/>
    <w:rsid w:val="00D26F67"/>
    <w:rsid w:val="00D50C22"/>
    <w:rsid w:val="00D535B2"/>
    <w:rsid w:val="00D90C5F"/>
    <w:rsid w:val="00D92037"/>
    <w:rsid w:val="00DA203B"/>
    <w:rsid w:val="00DB5998"/>
    <w:rsid w:val="00DC2524"/>
    <w:rsid w:val="00DD7966"/>
    <w:rsid w:val="00DE51C7"/>
    <w:rsid w:val="00DE67BE"/>
    <w:rsid w:val="00DF3395"/>
    <w:rsid w:val="00E10460"/>
    <w:rsid w:val="00E1441F"/>
    <w:rsid w:val="00E20996"/>
    <w:rsid w:val="00E433C5"/>
    <w:rsid w:val="00E44B58"/>
    <w:rsid w:val="00E542B4"/>
    <w:rsid w:val="00E6463B"/>
    <w:rsid w:val="00E843B7"/>
    <w:rsid w:val="00E84E14"/>
    <w:rsid w:val="00E87880"/>
    <w:rsid w:val="00EC6441"/>
    <w:rsid w:val="00EC7A1A"/>
    <w:rsid w:val="00EC7B93"/>
    <w:rsid w:val="00EF6061"/>
    <w:rsid w:val="00F254E8"/>
    <w:rsid w:val="00F35E51"/>
    <w:rsid w:val="00F56829"/>
    <w:rsid w:val="00F77B13"/>
    <w:rsid w:val="00F8327B"/>
    <w:rsid w:val="00FA0439"/>
    <w:rsid w:val="00FA6F06"/>
    <w:rsid w:val="00FB6AF0"/>
    <w:rsid w:val="00FC00CD"/>
    <w:rsid w:val="00FC427E"/>
    <w:rsid w:val="00FE0D94"/>
    <w:rsid w:val="00FF4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9409C"/>
  <w15:docId w15:val="{A3990AE0-4A5D-4ABE-A088-70229F8B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B6505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6505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B650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6505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F1CD5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F1CD5"/>
    <w:rPr>
      <w:rFonts w:ascii="Times New Roman" w:eastAsia="Times New Roman" w:hAnsi="Times New Roman"/>
      <w:sz w:val="16"/>
      <w:szCs w:val="16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4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4A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1638</TotalTime>
  <Pages>12</Pages>
  <Words>1572</Words>
  <Characters>8963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Gohar H. Harutyunyan</cp:lastModifiedBy>
  <cp:revision>68</cp:revision>
  <cp:lastPrinted>2019-12-04T10:33:00Z</cp:lastPrinted>
  <dcterms:created xsi:type="dcterms:W3CDTF">2019-07-31T05:43:00Z</dcterms:created>
  <dcterms:modified xsi:type="dcterms:W3CDTF">2021-05-05T12:43:00Z</dcterms:modified>
</cp:coreProperties>
</file>