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6F1EB8" w:rsidRP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E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6F1EB8" w:rsidRP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EB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6F1EB8" w:rsidRP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E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6F1EB8" w:rsidRPr="006F1EB8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EB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6F1EB8" w:rsidRPr="00BA0F1D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:rsidR="006F1EB8" w:rsidRPr="00BA0F1D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F1EB8" w:rsidRPr="00BA0F1D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6F1EB8" w:rsidRPr="00BA0F1D" w:rsidRDefault="006F1EB8" w:rsidP="006F1EB8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BA0F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ՓԵՏՐՎԱՐԻ 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BA0F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258</w:t>
      </w:r>
      <w:r w:rsidRPr="00BA0F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 ՈՐՈՇՈՒՄՆ ՈՒԺԸ ԿՈՐՑՐԱԾ ՃԱՆԱՉԵԼՈՒ ՄԱՍԻՆ</w:t>
      </w:r>
    </w:p>
    <w:p w:rsidR="006F1EB8" w:rsidRPr="00BA0F1D" w:rsidRDefault="006F1EB8" w:rsidP="006F1EB8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90D2F" w:rsidRDefault="006F1EB8" w:rsidP="006F1EB8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</w:p>
    <w:p w:rsidR="00A90D2F" w:rsidRDefault="00A90D2F" w:rsidP="006F1EB8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F1EB8" w:rsidRPr="006F1EB8" w:rsidRDefault="006F1EB8" w:rsidP="000A7C6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6F1E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հոդվածի 1-ին մասով` Հայաստանի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6F1E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կառավարությունը </w:t>
      </w:r>
      <w:r w:rsidRPr="006F1EB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6F1EB8" w:rsidRPr="00BA0F1D" w:rsidRDefault="006F1EB8" w:rsidP="006F1EB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Ուժը կորցրած ճանաչել Հայաստանի Հանրապետության կառավարության 200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փետրվարի 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BA0F1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BA0F1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անրապետությունում հսկման ենթակա թմրամիջոցներ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BA0F1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հոգեմետ նյութեր պարունակող գրանցված դեղերի ցանկը հաստատելու մասին</w:t>
      </w: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258-Ն որոշումը:</w:t>
      </w:r>
    </w:p>
    <w:p w:rsidR="006F1EB8" w:rsidRPr="00BA0F1D" w:rsidRDefault="006F1EB8" w:rsidP="000A7C6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6F1EB8" w:rsidRPr="00BA0F1D" w:rsidRDefault="006F1EB8" w:rsidP="006F1EB8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0F1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6F1EB8" w:rsidRPr="00BA0F1D" w:rsidSect="006F1EB8">
      <w:pgSz w:w="12240" w:h="15840"/>
      <w:pgMar w:top="1134" w:right="61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60"/>
    <w:rsid w:val="000A7C6B"/>
    <w:rsid w:val="005C3776"/>
    <w:rsid w:val="00656860"/>
    <w:rsid w:val="006F1EB8"/>
    <w:rsid w:val="00A90D2F"/>
    <w:rsid w:val="00BA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36C68"/>
  <w15:chartTrackingRefBased/>
  <w15:docId w15:val="{D37C4672-DA89-44A7-8FD9-253FA8489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2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/>
  <dc:description/>
  <cp:lastModifiedBy>Anahit Mkrtchyan</cp:lastModifiedBy>
  <cp:revision>6</cp:revision>
  <cp:lastPrinted>2020-06-26T08:18:00Z</cp:lastPrinted>
  <dcterms:created xsi:type="dcterms:W3CDTF">2020-06-26T08:17:00Z</dcterms:created>
  <dcterms:modified xsi:type="dcterms:W3CDTF">2021-05-10T11:09:00Z</dcterms:modified>
</cp:coreProperties>
</file>