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984" w:rsidRPr="00562301" w:rsidRDefault="00046984" w:rsidP="00046984">
      <w:pPr>
        <w:shd w:val="clear" w:color="auto" w:fill="FFFFFF"/>
        <w:spacing w:after="0" w:line="240" w:lineRule="auto"/>
        <w:ind w:firstLine="340"/>
        <w:jc w:val="center"/>
        <w:rPr>
          <w:rFonts w:ascii="GHEA Grapalat" w:eastAsia="Times New Roman" w:hAnsi="GHEA Grapalat" w:cs="Times New Roman"/>
          <w:color w:val="000000"/>
        </w:rPr>
      </w:pPr>
      <w:bookmarkStart w:id="0" w:name="_GoBack"/>
      <w:bookmarkEnd w:id="0"/>
      <w:r w:rsidRPr="00562301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:rsidR="00046984" w:rsidRPr="00046984" w:rsidRDefault="00046984" w:rsidP="00046984">
      <w:pPr>
        <w:shd w:val="clear" w:color="auto" w:fill="FFFFFF"/>
        <w:spacing w:after="0" w:line="240" w:lineRule="auto"/>
        <w:ind w:firstLine="340"/>
        <w:jc w:val="center"/>
        <w:rPr>
          <w:rFonts w:ascii="Arial Unicode" w:eastAsia="Times New Roman" w:hAnsi="Arial Unicode" w:cs="Times New Roman"/>
          <w:color w:val="000000"/>
          <w:sz w:val="19"/>
          <w:szCs w:val="19"/>
        </w:rPr>
      </w:pPr>
      <w:r w:rsidRPr="00046984">
        <w:rPr>
          <w:rFonts w:ascii="Arial" w:eastAsia="Times New Roman" w:hAnsi="Arial" w:cs="Arial"/>
          <w:color w:val="000000"/>
          <w:sz w:val="19"/>
          <w:szCs w:val="19"/>
        </w:rPr>
        <w:t>  </w:t>
      </w:r>
    </w:p>
    <w:p w:rsidR="00046984" w:rsidRPr="00562301" w:rsidRDefault="00562301" w:rsidP="00562301">
      <w:pPr>
        <w:ind w:left="360"/>
        <w:jc w:val="center"/>
        <w:rPr>
          <w:rFonts w:ascii="Arial Unicode" w:eastAsia="Times New Roman" w:hAnsi="Arial Unicode" w:cs="Times New Roman"/>
          <w:b/>
          <w:color w:val="000000"/>
          <w:sz w:val="19"/>
          <w:szCs w:val="19"/>
        </w:rPr>
      </w:pPr>
      <w:r w:rsidRPr="00562301">
        <w:rPr>
          <w:rFonts w:ascii="GHEA Grapalat" w:hAnsi="GHEA Grapalat" w:cs="Sylfaen"/>
          <w:b/>
          <w:lang w:val="af-ZA"/>
        </w:rPr>
        <w:t>«</w:t>
      </w:r>
      <w:r w:rsidRPr="00562301">
        <w:rPr>
          <w:rFonts w:ascii="GHEA Grapalat" w:hAnsi="GHEA Grapalat"/>
          <w:b/>
          <w:lang w:val="hy-AM"/>
        </w:rPr>
        <w:t>ՀԱՅԱՍՏԱՆԻ ՀԱՆՐԱՊԵՏՈՒԹՅԱՆ ԿԱՌԱՎԱՐՈՒԹՅԱՆ 2020 ԹՎԱԿԱՆԻ ՍԵՊՏԵՄԲԵՐԻ 10-Ի N 1500-Ա ՈՐՈՇՄԱՆ ՄԵՋ ՓՈՓՈԽՈՒԹՅՈՒՆ ԿԱՏԱՐԵԼՈՒ ՄԱՍԻՆ</w:t>
      </w:r>
      <w:r w:rsidRPr="00562301">
        <w:rPr>
          <w:rFonts w:ascii="GHEA Grapalat" w:hAnsi="GHEA Grapalat" w:cs="Sylfaen"/>
          <w:b/>
          <w:lang w:val="af-ZA"/>
        </w:rPr>
        <w:t xml:space="preserve">» </w:t>
      </w:r>
      <w:r w:rsidRPr="00562301">
        <w:rPr>
          <w:rFonts w:ascii="GHEA Grapalat" w:hAnsi="GHEA Grapalat" w:cs="Sylfaen"/>
          <w:b/>
          <w:lang w:val="hy-AM"/>
        </w:rPr>
        <w:t>ՀԱՅԱՍՏԱՆԻ</w:t>
      </w:r>
      <w:r w:rsidRPr="00562301">
        <w:rPr>
          <w:rFonts w:ascii="GHEA Grapalat" w:hAnsi="GHEA Grapalat" w:cs="Sylfaen"/>
          <w:b/>
          <w:lang w:val="af-ZA"/>
        </w:rPr>
        <w:t xml:space="preserve"> </w:t>
      </w:r>
      <w:r w:rsidRPr="00562301">
        <w:rPr>
          <w:rFonts w:ascii="GHEA Grapalat" w:hAnsi="GHEA Grapalat" w:cs="Sylfaen"/>
          <w:b/>
          <w:lang w:val="hy-AM"/>
        </w:rPr>
        <w:t>ՀԱՆՐԱՊԵՏՈՒԹՅԱՆ</w:t>
      </w:r>
      <w:r w:rsidRPr="00562301">
        <w:rPr>
          <w:rFonts w:ascii="GHEA Grapalat" w:hAnsi="GHEA Grapalat" w:cs="Sylfaen"/>
          <w:b/>
          <w:lang w:val="af-ZA"/>
        </w:rPr>
        <w:t xml:space="preserve"> </w:t>
      </w:r>
      <w:r w:rsidRPr="00562301">
        <w:rPr>
          <w:rFonts w:ascii="GHEA Grapalat" w:hAnsi="GHEA Grapalat"/>
          <w:b/>
          <w:lang w:val="hy-AM"/>
        </w:rPr>
        <w:t>ԿԱՌԱՎԱՐՈՒԹՅԱՆ</w:t>
      </w:r>
      <w:r w:rsidRPr="00562301">
        <w:rPr>
          <w:rFonts w:ascii="GHEA Grapalat" w:hAnsi="GHEA Grapalat" w:cs="Sylfaen"/>
          <w:b/>
          <w:lang w:val="af-ZA"/>
        </w:rPr>
        <w:t xml:space="preserve"> </w:t>
      </w:r>
      <w:r w:rsidRPr="00562301">
        <w:rPr>
          <w:rFonts w:ascii="GHEA Grapalat" w:hAnsi="GHEA Grapalat" w:cs="Sylfaen"/>
          <w:b/>
          <w:lang w:val="hy-AM"/>
        </w:rPr>
        <w:t>ՈՐՈՇՄԱՆ</w:t>
      </w:r>
      <w:r w:rsidRPr="00562301">
        <w:rPr>
          <w:rFonts w:ascii="GHEA Grapalat" w:hAnsi="GHEA Grapalat" w:cs="Sylfaen"/>
          <w:b/>
          <w:lang w:val="af-ZA"/>
        </w:rPr>
        <w:t xml:space="preserve"> </w:t>
      </w:r>
      <w:r w:rsidRPr="00562301">
        <w:rPr>
          <w:rFonts w:ascii="GHEA Grapalat" w:hAnsi="GHEA Grapalat" w:cs="Sylfaen"/>
          <w:b/>
          <w:lang w:val="hy-AM"/>
        </w:rPr>
        <w:t>ՆԱԽԱԳԾԻ</w:t>
      </w:r>
    </w:p>
    <w:p w:rsidR="00046984" w:rsidRPr="00046984" w:rsidRDefault="00046984" w:rsidP="00046984">
      <w:pPr>
        <w:shd w:val="clear" w:color="auto" w:fill="FFFFFF"/>
        <w:spacing w:after="0" w:line="240" w:lineRule="auto"/>
        <w:ind w:firstLine="340"/>
        <w:jc w:val="center"/>
        <w:rPr>
          <w:rFonts w:ascii="Arial Unicode" w:eastAsia="Times New Roman" w:hAnsi="Arial Unicode" w:cs="Times New Roman"/>
          <w:color w:val="000000"/>
          <w:sz w:val="19"/>
          <w:szCs w:val="19"/>
        </w:rPr>
      </w:pPr>
      <w:r w:rsidRPr="00046984">
        <w:rPr>
          <w:rFonts w:ascii="Arial" w:eastAsia="Times New Roman" w:hAnsi="Arial" w:cs="Arial"/>
          <w:color w:val="000000"/>
          <w:sz w:val="19"/>
          <w:szCs w:val="19"/>
        </w:rPr>
        <w:t>     </w:t>
      </w:r>
      <w:r w:rsidRPr="00046984">
        <w:rPr>
          <w:rFonts w:ascii="Arial Unicode" w:eastAsia="Times New Roman" w:hAnsi="Arial Unicode" w:cs="Arial Unicode"/>
          <w:color w:val="000000"/>
          <w:sz w:val="19"/>
          <w:szCs w:val="19"/>
        </w:rPr>
        <w:t xml:space="preserve"> </w:t>
      </w:r>
      <w:r w:rsidRPr="00046984">
        <w:rPr>
          <w:rFonts w:ascii="Arial" w:eastAsia="Times New Roman" w:hAnsi="Arial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4"/>
        <w:gridCol w:w="2344"/>
        <w:gridCol w:w="2382"/>
      </w:tblGrid>
      <w:tr w:rsidR="00046984" w:rsidRPr="00046984" w:rsidTr="007D2A3C">
        <w:trPr>
          <w:tblCellSpacing w:w="0" w:type="dxa"/>
          <w:jc w:val="center"/>
        </w:trPr>
        <w:tc>
          <w:tcPr>
            <w:tcW w:w="73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46984" w:rsidRPr="00562301" w:rsidRDefault="00046984" w:rsidP="0004698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46984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 </w:t>
            </w:r>
            <w:r w:rsidRPr="00562301">
              <w:rPr>
                <w:rFonts w:ascii="GHEA Grapalat" w:eastAsia="Times New Roman" w:hAnsi="GHEA Grapalat" w:cs="Arial Unicode"/>
                <w:color w:val="000000"/>
              </w:rPr>
              <w:t xml:space="preserve">1. </w:t>
            </w:r>
            <w:r w:rsidR="00562301" w:rsidRPr="00562301">
              <w:rPr>
                <w:rFonts w:ascii="GHEA Grapalat" w:eastAsia="Times New Roman" w:hAnsi="GHEA Grapalat" w:cs="Arial Unicode"/>
                <w:color w:val="000000"/>
                <w:lang w:val="hy-AM"/>
              </w:rPr>
              <w:t>Ֆինանսների նախարարություն</w:t>
            </w:r>
          </w:p>
        </w:tc>
        <w:tc>
          <w:tcPr>
            <w:tcW w:w="2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46984" w:rsidRPr="00562301" w:rsidRDefault="00562301" w:rsidP="005623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62301">
              <w:rPr>
                <w:rFonts w:ascii="GHEA Grapalat" w:eastAsia="Times New Roman" w:hAnsi="GHEA Grapalat" w:cs="Times New Roman"/>
                <w:color w:val="000000"/>
                <w:lang w:val="hy-AM"/>
              </w:rPr>
              <w:t>05. 05. 2021</w:t>
            </w:r>
            <w:r w:rsidR="00046984" w:rsidRPr="00562301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046984" w:rsidRPr="00046984" w:rsidTr="007D2A3C">
        <w:trPr>
          <w:tblCellSpacing w:w="0" w:type="dxa"/>
          <w:jc w:val="center"/>
        </w:trPr>
        <w:tc>
          <w:tcPr>
            <w:tcW w:w="736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6984" w:rsidRPr="00046984" w:rsidRDefault="00046984" w:rsidP="00046984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  <w:tc>
          <w:tcPr>
            <w:tcW w:w="2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46984" w:rsidRPr="000B6F3D" w:rsidRDefault="00046984" w:rsidP="000B6F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B6F3D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0B6F3D" w:rsidRPr="000B6F3D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01/8-2/6791</w:t>
            </w:r>
            <w:r w:rsidR="00F42E6E" w:rsidRPr="000B6F3D">
              <w:rPr>
                <w:rFonts w:ascii="GHEA Grapalat" w:eastAsia="Times New Roman" w:hAnsi="GHEA Grapalat" w:cs="Times New Roman"/>
                <w:color w:val="000000"/>
                <w:lang w:val="hy-AM"/>
              </w:rPr>
              <w:t>-2021</w:t>
            </w:r>
          </w:p>
        </w:tc>
      </w:tr>
      <w:tr w:rsidR="008579B0" w:rsidRPr="008579B0" w:rsidTr="007D2A3C">
        <w:trPr>
          <w:tblCellSpacing w:w="0" w:type="dxa"/>
          <w:jc w:val="center"/>
        </w:trPr>
        <w:tc>
          <w:tcPr>
            <w:tcW w:w="5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79B0" w:rsidRPr="00EB58BF" w:rsidRDefault="008579B0" w:rsidP="004D7C8E">
            <w:pPr>
              <w:ind w:right="127"/>
              <w:jc w:val="both"/>
              <w:rPr>
                <w:rFonts w:ascii="GHEA Grapalat" w:hAnsi="GHEA Grapalat" w:cs="Sylfaen"/>
                <w:lang w:val="hy-AM"/>
              </w:rPr>
            </w:pPr>
            <w:r w:rsidRPr="00046984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 </w:t>
            </w:r>
            <w:r w:rsidRPr="004D7C8E">
              <w:rPr>
                <w:rFonts w:ascii="GHEA Grapalat" w:eastAsia="Times New Roman" w:hAnsi="GHEA Grapalat" w:cs="Arial Unicode"/>
                <w:color w:val="000000"/>
              </w:rPr>
              <w:t>1.</w:t>
            </w:r>
            <w:r w:rsidRPr="00EB58BF">
              <w:rPr>
                <w:rFonts w:ascii="GHEA Grapalat" w:hAnsi="GHEA Grapalat" w:cs="Sylfaen"/>
                <w:lang w:val="hy-AM"/>
              </w:rPr>
              <w:t>Նախագծի հավելվածի պաշտոնների ենթախումբը ներկայացնող սյունակում նշել քաղաքացիական ծառայության յուրաքանչյուր պաշտոնի խումբը (ղեկավար կամ մասնագիտական) և ենթախումբը՝ ըստ Քաղաքացիական ծառայության գրասենյակի հետ համաձայնեցված պաշտոնների անվանացանկի։</w:t>
            </w:r>
          </w:p>
          <w:p w:rsidR="008579B0" w:rsidRDefault="008579B0" w:rsidP="004D7C8E">
            <w:pPr>
              <w:ind w:right="127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579B0" w:rsidRPr="00BC5DC4" w:rsidRDefault="008579B0" w:rsidP="00046984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  <w:lang w:val="hy-AM"/>
              </w:rPr>
            </w:pPr>
          </w:p>
        </w:tc>
        <w:tc>
          <w:tcPr>
            <w:tcW w:w="47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79B0" w:rsidRPr="000F424E" w:rsidRDefault="008579B0" w:rsidP="004D7C8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</w:rPr>
            </w:pPr>
            <w:r w:rsidRPr="008579B0">
              <w:rPr>
                <w:rFonts w:ascii="GHEA Grapalat" w:eastAsia="Times New Roman" w:hAnsi="GHEA Grapalat" w:cs="Arial"/>
                <w:b/>
                <w:color w:val="000000"/>
                <w:lang w:val="hy-AM"/>
              </w:rPr>
              <w:t xml:space="preserve">Մասամբ է </w:t>
            </w:r>
            <w:r w:rsidRPr="008579B0">
              <w:rPr>
                <w:rFonts w:ascii="Arial" w:eastAsia="Times New Roman" w:hAnsi="Arial" w:cs="Arial"/>
                <w:b/>
                <w:color w:val="000000"/>
                <w:lang w:val="hy-AM"/>
              </w:rPr>
              <w:t> </w:t>
            </w:r>
            <w:r w:rsidRPr="008579B0">
              <w:rPr>
                <w:rFonts w:ascii="GHEA Grapalat" w:hAnsi="GHEA Grapalat"/>
                <w:b/>
                <w:lang w:val="hy-AM"/>
              </w:rPr>
              <w:t>ը</w:t>
            </w:r>
            <w:proofErr w:type="spellStart"/>
            <w:r w:rsidR="004D7C8E">
              <w:rPr>
                <w:rFonts w:ascii="GHEA Grapalat" w:hAnsi="GHEA Grapalat"/>
                <w:b/>
                <w:lang w:val="fr-FR"/>
              </w:rPr>
              <w:t>նդունվե</w:t>
            </w:r>
            <w:proofErr w:type="spellEnd"/>
            <w:r w:rsidR="004D7C8E">
              <w:rPr>
                <w:rFonts w:ascii="GHEA Grapalat" w:hAnsi="GHEA Grapalat"/>
                <w:b/>
                <w:lang w:val="hy-AM"/>
              </w:rPr>
              <w:t>լ</w:t>
            </w:r>
            <w:r w:rsidR="000F424E">
              <w:rPr>
                <w:rFonts w:ascii="GHEA Grapalat" w:hAnsi="GHEA Grapalat"/>
                <w:b/>
              </w:rPr>
              <w:t>:</w:t>
            </w:r>
          </w:p>
          <w:p w:rsidR="008579B0" w:rsidRPr="00E80F9D" w:rsidRDefault="008579B0" w:rsidP="008579B0">
            <w:pPr>
              <w:autoSpaceDE w:val="0"/>
              <w:autoSpaceDN w:val="0"/>
              <w:adjustRightInd w:val="0"/>
              <w:ind w:left="33" w:hanging="3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հաստիքացուցակով սահմանվել են</w:t>
            </w:r>
            <w:r w:rsidRPr="004C0887">
              <w:rPr>
                <w:rFonts w:ascii="GHEA Grapalat" w:hAnsi="GHEA Grapalat"/>
                <w:lang w:val="hy-AM"/>
              </w:rPr>
              <w:t xml:space="preserve"> </w:t>
            </w:r>
            <w:r w:rsidRPr="004C0887">
              <w:rPr>
                <w:rFonts w:ascii="GHEA Grapalat" w:hAnsi="GHEA Grapalat" w:cs="Sylfaen"/>
                <w:lang w:val="hy-AM"/>
              </w:rPr>
              <w:t>Հանձնաժողովի</w:t>
            </w:r>
            <w:r>
              <w:rPr>
                <w:rFonts w:ascii="GHEA Grapalat" w:hAnsi="GHEA Grapalat" w:cs="Sylfaen"/>
                <w:lang w:val="hy-AM"/>
              </w:rPr>
              <w:t xml:space="preserve"> համապատասխան Բաժինների, </w:t>
            </w:r>
            <w:r w:rsidRPr="004C0887">
              <w:rPr>
                <w:rFonts w:ascii="GHEA Grapalat" w:hAnsi="GHEA Grapalat"/>
                <w:lang w:val="hy-AM"/>
              </w:rPr>
              <w:t xml:space="preserve"> </w:t>
            </w:r>
            <w:r w:rsidRPr="006F76C8">
              <w:rPr>
                <w:rFonts w:ascii="GHEA Grapalat" w:hAnsi="GHEA Grapalat"/>
                <w:lang w:val="hy-AM"/>
              </w:rPr>
              <w:t>կառուցվածքային ստորաբաժան</w:t>
            </w:r>
            <w:r>
              <w:rPr>
                <w:rFonts w:ascii="GHEA Grapalat" w:hAnsi="GHEA Grapalat"/>
                <w:lang w:val="hy-AM"/>
              </w:rPr>
              <w:t>ումների,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6F76C8">
              <w:rPr>
                <w:rFonts w:ascii="GHEA Grapalat" w:hAnsi="GHEA Grapalat"/>
                <w:lang w:val="hy-AM"/>
              </w:rPr>
              <w:t>ղեկավար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Pr="006F76C8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 xml:space="preserve"> և</w:t>
            </w:r>
            <w:r w:rsidRPr="006F76C8">
              <w:rPr>
                <w:rFonts w:ascii="GHEA Grapalat" w:hAnsi="GHEA Grapalat"/>
                <w:lang w:val="hy-AM"/>
              </w:rPr>
              <w:t xml:space="preserve"> </w:t>
            </w:r>
            <w:r w:rsidRPr="004C0887">
              <w:rPr>
                <w:rFonts w:ascii="GHEA Grapalat" w:hAnsi="GHEA Grapalat"/>
                <w:lang w:val="hy-AM"/>
              </w:rPr>
              <w:t>համապատասխան</w:t>
            </w:r>
            <w:r>
              <w:rPr>
                <w:rFonts w:ascii="GHEA Grapalat" w:hAnsi="GHEA Grapalat"/>
                <w:lang w:val="hy-AM"/>
              </w:rPr>
              <w:t xml:space="preserve"> աշխատողների</w:t>
            </w:r>
            <w:r w:rsidRPr="004C0887">
              <w:rPr>
                <w:rFonts w:ascii="GHEA Grapalat" w:hAnsi="GHEA Grapalat"/>
                <w:lang w:val="hy-AM"/>
              </w:rPr>
              <w:t xml:space="preserve"> պաշտոնների անվանումներ</w:t>
            </w:r>
            <w:r>
              <w:rPr>
                <w:rFonts w:ascii="GHEA Grapalat" w:hAnsi="GHEA Grapalat"/>
                <w:lang w:val="hy-AM"/>
              </w:rPr>
              <w:t xml:space="preserve">ը և հաստիքային միավորների թվաքանակը:  </w:t>
            </w:r>
            <w:r w:rsidRPr="00E80F9D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Յ</w:t>
            </w:r>
            <w:r w:rsidRPr="00EB58BF">
              <w:rPr>
                <w:rFonts w:ascii="GHEA Grapalat" w:hAnsi="GHEA Grapalat" w:cs="Sylfaen"/>
                <w:lang w:val="hy-AM"/>
              </w:rPr>
              <w:t xml:space="preserve">ուրաքանչյուր պաշտոնի խումբը </w:t>
            </w:r>
            <w:r>
              <w:rPr>
                <w:rFonts w:ascii="GHEA Grapalat" w:hAnsi="GHEA Grapalat" w:cs="Sylfaen"/>
                <w:lang w:val="hy-AM"/>
              </w:rPr>
              <w:t xml:space="preserve">և ենթախումբը չի նշվել </w:t>
            </w:r>
            <w:r>
              <w:rPr>
                <w:rFonts w:ascii="GHEA Grapalat" w:hAnsi="GHEA Grapalat"/>
                <w:lang w:val="hy-AM"/>
              </w:rPr>
              <w:t xml:space="preserve">հաշվի առնելով, որ տվյալ պաշտոնները դեռ չեն դասակարգվել: </w:t>
            </w:r>
          </w:p>
          <w:p w:rsidR="008579B0" w:rsidRPr="008579B0" w:rsidRDefault="008579B0" w:rsidP="008579B0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  <w:lang w:val="hy-AM"/>
              </w:rPr>
            </w:pPr>
          </w:p>
        </w:tc>
      </w:tr>
      <w:tr w:rsidR="00E66D96" w:rsidRPr="002D7726" w:rsidTr="00C970A5">
        <w:trPr>
          <w:tblCellSpacing w:w="0" w:type="dxa"/>
          <w:jc w:val="center"/>
        </w:trPr>
        <w:tc>
          <w:tcPr>
            <w:tcW w:w="5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6D96" w:rsidRPr="00EB58BF" w:rsidRDefault="00E66D96" w:rsidP="00E66D96">
            <w:pPr>
              <w:ind w:right="136"/>
              <w:jc w:val="both"/>
              <w:rPr>
                <w:rFonts w:ascii="GHEA Grapalat" w:hAnsi="GHEA Grapalat" w:cs="Sylfaen"/>
                <w:lang w:val="hy-AM"/>
              </w:rPr>
            </w:pPr>
            <w:r w:rsidRPr="008579B0">
              <w:rPr>
                <w:rFonts w:ascii="Arial" w:eastAsia="Times New Roman" w:hAnsi="Arial" w:cs="Arial"/>
                <w:color w:val="000000"/>
                <w:sz w:val="19"/>
                <w:szCs w:val="19"/>
                <w:lang w:val="hy-AM"/>
              </w:rPr>
              <w:t> </w:t>
            </w:r>
            <w:r w:rsidRPr="002D7726">
              <w:rPr>
                <w:rFonts w:ascii="Arial Unicode" w:eastAsia="Times New Roman" w:hAnsi="Arial Unicode" w:cs="Arial Unicode"/>
                <w:color w:val="000000"/>
                <w:sz w:val="19"/>
                <w:szCs w:val="19"/>
                <w:lang w:val="hy-AM"/>
              </w:rPr>
              <w:t>2.</w:t>
            </w:r>
            <w:r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EB58BF">
              <w:rPr>
                <w:rFonts w:ascii="GHEA Grapalat" w:hAnsi="GHEA Grapalat" w:cs="GHEA Grapalat"/>
                <w:lang w:val="hy-AM"/>
              </w:rPr>
              <w:t>Հ</w:t>
            </w:r>
            <w:r w:rsidRPr="00EB58BF">
              <w:rPr>
                <w:rFonts w:ascii="GHEA Grapalat" w:hAnsi="GHEA Grapalat" w:cs="Sylfaen"/>
                <w:lang w:val="hy-AM"/>
              </w:rPr>
              <w:t xml:space="preserve">ավելվածում ներառված Բարեվարքության վերաբերյալ ուսումնասիրությունների իրականացման վարչության կազմում Հանձնաժողովի բարեվարքության հարցերով կազմակերպչի 2 հաստիքները ներկայացնել մեկ տողով: </w:t>
            </w:r>
          </w:p>
          <w:p w:rsidR="00E66D96" w:rsidRPr="002D7726" w:rsidRDefault="00E66D96" w:rsidP="00046984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  <w:lang w:val="hy-AM"/>
              </w:rPr>
            </w:pPr>
          </w:p>
        </w:tc>
        <w:tc>
          <w:tcPr>
            <w:tcW w:w="47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6D96" w:rsidRPr="000F424E" w:rsidRDefault="00E66D96" w:rsidP="00E66D9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E66D96">
              <w:rPr>
                <w:rFonts w:ascii="GHEA Grapalat" w:hAnsi="GHEA Grapalat"/>
                <w:b/>
                <w:lang w:val="hy-AM"/>
              </w:rPr>
              <w:t>Ը</w:t>
            </w:r>
            <w:proofErr w:type="spellStart"/>
            <w:r w:rsidRPr="00E66D96">
              <w:rPr>
                <w:rFonts w:ascii="GHEA Grapalat" w:hAnsi="GHEA Grapalat"/>
                <w:b/>
                <w:lang w:val="fr-FR"/>
              </w:rPr>
              <w:t>նդունվե</w:t>
            </w:r>
            <w:proofErr w:type="spellEnd"/>
            <w:r w:rsidRPr="00E66D96">
              <w:rPr>
                <w:rFonts w:ascii="GHEA Grapalat" w:hAnsi="GHEA Grapalat"/>
                <w:b/>
                <w:lang w:val="hy-AM"/>
              </w:rPr>
              <w:t xml:space="preserve">լ </w:t>
            </w:r>
            <w:r w:rsidRPr="00E66D96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է</w:t>
            </w:r>
            <w:r w:rsidR="000F424E">
              <w:rPr>
                <w:rFonts w:ascii="GHEA Grapalat" w:eastAsia="Times New Roman" w:hAnsi="GHEA Grapalat" w:cs="Times New Roman"/>
                <w:b/>
                <w:color w:val="000000"/>
              </w:rPr>
              <w:t>:</w:t>
            </w:r>
          </w:p>
        </w:tc>
      </w:tr>
      <w:tr w:rsidR="000D634F" w:rsidRPr="00046984" w:rsidTr="007D2A3C">
        <w:trPr>
          <w:tblCellSpacing w:w="0" w:type="dxa"/>
          <w:jc w:val="center"/>
        </w:trPr>
        <w:tc>
          <w:tcPr>
            <w:tcW w:w="73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D634F" w:rsidRPr="007118F0" w:rsidRDefault="000D634F" w:rsidP="005E4FF4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color w:val="000000"/>
                <w:lang w:val="hy-AM"/>
              </w:rPr>
            </w:pPr>
            <w:r w:rsidRPr="000D634F">
              <w:rPr>
                <w:rFonts w:ascii="Arial" w:eastAsia="Times New Roman" w:hAnsi="Arial" w:cs="Arial"/>
                <w:color w:val="000000"/>
                <w:sz w:val="19"/>
                <w:szCs w:val="19"/>
                <w:lang w:val="hy-AM"/>
              </w:rPr>
              <w:t> </w:t>
            </w:r>
            <w:r>
              <w:rPr>
                <w:rFonts w:ascii="Sylfaen" w:eastAsia="Times New Roman" w:hAnsi="Sylfaen" w:cs="Arial"/>
                <w:color w:val="000000"/>
                <w:sz w:val="19"/>
                <w:szCs w:val="19"/>
                <w:lang w:val="hy-AM"/>
              </w:rPr>
              <w:t xml:space="preserve"> </w:t>
            </w:r>
            <w:r w:rsidRPr="000D634F">
              <w:rPr>
                <w:rFonts w:ascii="GHEA Grapalat" w:eastAsia="Times New Roman" w:hAnsi="GHEA Grapalat" w:cs="Arial Unicode"/>
                <w:color w:val="000000"/>
                <w:lang w:val="hy-AM"/>
              </w:rPr>
              <w:t xml:space="preserve">2. </w:t>
            </w:r>
            <w:r w:rsidRPr="007118F0">
              <w:rPr>
                <w:rFonts w:ascii="GHEA Grapalat" w:eastAsia="Times New Roman" w:hAnsi="GHEA Grapalat" w:cs="Arial Unicode"/>
                <w:color w:val="000000"/>
                <w:lang w:val="hy-AM"/>
              </w:rPr>
              <w:t>Վարչապետի աշխատակազմի</w:t>
            </w:r>
          </w:p>
          <w:p w:rsidR="000D634F" w:rsidRPr="0002535F" w:rsidRDefault="000D634F" w:rsidP="005E4FF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9"/>
                <w:szCs w:val="19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lang w:val="hy-AM"/>
              </w:rPr>
              <w:t xml:space="preserve">       ք</w:t>
            </w:r>
            <w:r w:rsidRPr="007118F0">
              <w:rPr>
                <w:rFonts w:ascii="GHEA Grapalat" w:eastAsia="Times New Roman" w:hAnsi="GHEA Grapalat" w:cs="Arial Unicode"/>
                <w:color w:val="000000"/>
                <w:lang w:val="hy-AM"/>
              </w:rPr>
              <w:t>աղաքացիական ծառայության գրասենյակ</w:t>
            </w:r>
          </w:p>
        </w:tc>
        <w:tc>
          <w:tcPr>
            <w:tcW w:w="2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D634F" w:rsidRPr="0002535F" w:rsidRDefault="000D634F" w:rsidP="005E4FF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A6462">
              <w:rPr>
                <w:rFonts w:ascii="GHEA Grapalat" w:eastAsia="Times New Roman" w:hAnsi="GHEA Grapalat" w:cs="Times New Roman"/>
                <w:color w:val="000000"/>
                <w:lang w:val="hy-AM"/>
              </w:rPr>
              <w:t>26. 04. 2021</w:t>
            </w:r>
            <w:r w:rsidRPr="0002535F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D634F" w:rsidRPr="00046984" w:rsidTr="007D2A3C">
        <w:trPr>
          <w:tblCellSpacing w:w="0" w:type="dxa"/>
          <w:jc w:val="center"/>
        </w:trPr>
        <w:tc>
          <w:tcPr>
            <w:tcW w:w="736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D634F" w:rsidRPr="00046984" w:rsidRDefault="000D634F" w:rsidP="00046984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  <w:tc>
          <w:tcPr>
            <w:tcW w:w="2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D634F" w:rsidRPr="00046984" w:rsidRDefault="000D634F" w:rsidP="0004698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 w:rsidRPr="0002535F">
              <w:rPr>
                <w:rFonts w:ascii="GHEA Grapalat" w:eastAsia="Times New Roman" w:hAnsi="GHEA Grapalat" w:cs="Times New Roman"/>
                <w:color w:val="000000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42/43.7/13551</w:t>
            </w:r>
            <w:r w:rsidRPr="002A6462">
              <w:rPr>
                <w:rFonts w:ascii="GHEA Grapalat" w:eastAsia="Times New Roman" w:hAnsi="GHEA Grapalat" w:cs="Times New Roman"/>
                <w:color w:val="000000"/>
                <w:lang w:val="hy-AM"/>
              </w:rPr>
              <w:t>-2021</w:t>
            </w:r>
            <w:r w:rsidRPr="0002535F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</w:p>
        </w:tc>
      </w:tr>
      <w:tr w:rsidR="00E66D96" w:rsidRPr="000D634F" w:rsidTr="003547BD">
        <w:trPr>
          <w:tblCellSpacing w:w="0" w:type="dxa"/>
          <w:jc w:val="center"/>
        </w:trPr>
        <w:tc>
          <w:tcPr>
            <w:tcW w:w="5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6D96" w:rsidRPr="000D634F" w:rsidRDefault="00E66D96" w:rsidP="00E66D96">
            <w:pPr>
              <w:pStyle w:val="ListParagraph"/>
              <w:tabs>
                <w:tab w:val="left" w:pos="810"/>
                <w:tab w:val="left" w:pos="900"/>
                <w:tab w:val="left" w:pos="990"/>
              </w:tabs>
              <w:ind w:left="0" w:right="13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D634F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 </w:t>
            </w:r>
            <w:r w:rsidRPr="000D634F">
              <w:rPr>
                <w:rFonts w:ascii="Arial Unicode" w:hAnsi="Arial Unicode" w:cs="Arial Unicode"/>
                <w:color w:val="000000"/>
                <w:sz w:val="19"/>
                <w:szCs w:val="19"/>
                <w:lang w:val="en-US"/>
              </w:rPr>
              <w:t>1.</w:t>
            </w:r>
            <w:r w:rsidRPr="000D634F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</w:t>
            </w:r>
            <w:r w:rsidRPr="000D634F">
              <w:rPr>
                <w:rFonts w:ascii="GHEA Grapalat" w:hAnsi="GHEA Grapalat"/>
                <w:sz w:val="22"/>
                <w:szCs w:val="22"/>
                <w:lang w:val="hy-AM"/>
              </w:rPr>
              <w:t xml:space="preserve"> 1-ին կետով նոր խմբագրությամբ շարադրվող հավելվածի (այսուհետ՝ Հավելված) «Հանձնաժողով» բաժնում ընդգրկված են թե ինքնավար պաշտոններ (Հանձնաժողովի նախագահ, Հանձնաժողովի անդամներ), թե հ</w:t>
            </w:r>
            <w:r w:rsidRPr="000D634F">
              <w:rPr>
                <w:rFonts w:ascii="GHEA Grapalat" w:hAnsi="GHEA Grapalat" w:cs="Sylfaen"/>
                <w:sz w:val="22"/>
                <w:szCs w:val="22"/>
                <w:lang w:val="hy-AM"/>
              </w:rPr>
              <w:t>այեցողական</w:t>
            </w:r>
            <w:r w:rsidRPr="000D634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D634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պաշտոններ (Հանձնաժողովի նախագահի օգնական, </w:t>
            </w:r>
            <w:r w:rsidRPr="000D634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Հանձնաժողովի անդամների օգնականներ</w:t>
            </w:r>
            <w:r w:rsidRPr="000D634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), թե քաղաքացիական ծառայության պաշտոն </w:t>
            </w:r>
            <w:r w:rsidRPr="000D634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(</w:t>
            </w:r>
            <w:r w:rsidRPr="000D634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գլխավոր</w:t>
            </w:r>
            <w:r w:rsidRPr="000D634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D634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քարտուղար), և թե քաղաքացիական աշխատանք կատարողի պաշտոն </w:t>
            </w:r>
            <w:r w:rsidRPr="000D634F">
              <w:rPr>
                <w:rFonts w:ascii="GHEA Grapalat" w:hAnsi="GHEA Grapalat" w:cs="Sylfaen"/>
                <w:sz w:val="22"/>
                <w:szCs w:val="22"/>
                <w:lang w:val="hy-AM"/>
              </w:rPr>
              <w:t>(</w:t>
            </w:r>
            <w:r w:rsidRPr="000D634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գլխավոր</w:t>
            </w:r>
            <w:r w:rsidRPr="000D634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D634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քարտուղարի օգնական),</w:t>
            </w:r>
          </w:p>
          <w:p w:rsidR="00E66D96" w:rsidRPr="000D634F" w:rsidRDefault="00E66D96" w:rsidP="00E66D96">
            <w:pPr>
              <w:pStyle w:val="ListParagraph"/>
              <w:tabs>
                <w:tab w:val="left" w:pos="810"/>
                <w:tab w:val="left" w:pos="900"/>
                <w:tab w:val="left" w:pos="990"/>
              </w:tabs>
              <w:spacing w:after="160"/>
              <w:ind w:left="0" w:right="136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0D634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առաջարկում ենք կամ հանել «Հանձնաժողով» բառը, կամ այդ բաժնում նախատեսել միայն Հանձնաժողովի նախագահի և անդամների պաշտոնները:</w:t>
            </w:r>
          </w:p>
          <w:p w:rsidR="00E66D96" w:rsidRPr="000D634F" w:rsidRDefault="00E66D96" w:rsidP="00E66D96">
            <w:pPr>
              <w:spacing w:after="0" w:line="240" w:lineRule="auto"/>
              <w:ind w:right="136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  <w:lang w:val="hy-AM"/>
              </w:rPr>
            </w:pPr>
          </w:p>
        </w:tc>
        <w:tc>
          <w:tcPr>
            <w:tcW w:w="47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6D96" w:rsidRPr="000F424E" w:rsidRDefault="00E66D96" w:rsidP="00E66D9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 w:rsidRPr="002D7726">
              <w:rPr>
                <w:rFonts w:ascii="GHEA Grapalat" w:hAnsi="GHEA Grapalat"/>
                <w:b/>
                <w:lang w:val="hy-AM"/>
              </w:rPr>
              <w:lastRenderedPageBreak/>
              <w:t>Ը</w:t>
            </w:r>
            <w:proofErr w:type="spellStart"/>
            <w:r w:rsidRPr="002D7726">
              <w:rPr>
                <w:rFonts w:ascii="GHEA Grapalat" w:hAnsi="GHEA Grapalat"/>
                <w:b/>
                <w:lang w:val="fr-FR"/>
              </w:rPr>
              <w:t>նդունվե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>լ է</w:t>
            </w:r>
            <w:r w:rsidR="000F424E">
              <w:rPr>
                <w:rFonts w:ascii="GHEA Grapalat" w:hAnsi="GHEA Grapalat"/>
                <w:b/>
              </w:rPr>
              <w:t>:</w:t>
            </w:r>
          </w:p>
          <w:p w:rsidR="00E66D96" w:rsidRPr="000D634F" w:rsidRDefault="00E66D96" w:rsidP="00E66D9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  <w:lang w:val="hy-AM"/>
              </w:rPr>
            </w:pPr>
          </w:p>
        </w:tc>
      </w:tr>
      <w:tr w:rsidR="00E66D96" w:rsidRPr="003C2272" w:rsidTr="000D1AE3">
        <w:trPr>
          <w:tblCellSpacing w:w="0" w:type="dxa"/>
          <w:jc w:val="center"/>
        </w:trPr>
        <w:tc>
          <w:tcPr>
            <w:tcW w:w="5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6D96" w:rsidRPr="003C2272" w:rsidRDefault="00E66D96" w:rsidP="00E66D96">
            <w:pPr>
              <w:pStyle w:val="ListParagraph"/>
              <w:tabs>
                <w:tab w:val="left" w:pos="810"/>
                <w:tab w:val="left" w:pos="900"/>
                <w:tab w:val="left" w:pos="990"/>
              </w:tabs>
              <w:spacing w:after="160"/>
              <w:ind w:left="0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D634F">
              <w:rPr>
                <w:rFonts w:ascii="Arial" w:hAnsi="Arial" w:cs="Arial"/>
                <w:color w:val="000000"/>
                <w:sz w:val="19"/>
                <w:szCs w:val="19"/>
                <w:lang w:val="hy-AM"/>
              </w:rPr>
              <w:lastRenderedPageBreak/>
              <w:t> </w:t>
            </w:r>
            <w:r w:rsidRPr="003C2272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2.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3C227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Հավելվածի 2-րդ բաժնում նշված է </w:t>
            </w:r>
            <w:r w:rsidRPr="003C2272">
              <w:rPr>
                <w:rFonts w:ascii="GHEA Grapalat" w:hAnsi="GHEA Grapalat" w:cs="Sylfaen"/>
                <w:sz w:val="22"/>
                <w:szCs w:val="22"/>
                <w:lang w:val="hy-AM"/>
              </w:rPr>
              <w:t>Հայտարարագրերի</w:t>
            </w:r>
            <w:r w:rsidRPr="003C227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C2272">
              <w:rPr>
                <w:rFonts w:ascii="GHEA Grapalat" w:hAnsi="GHEA Grapalat" w:cs="Sylfaen"/>
                <w:sz w:val="22"/>
                <w:szCs w:val="22"/>
                <w:lang w:val="hy-AM"/>
              </w:rPr>
              <w:t>վերլուծության</w:t>
            </w:r>
            <w:r w:rsidRPr="003C227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C2272">
              <w:rPr>
                <w:rFonts w:ascii="GHEA Grapalat" w:hAnsi="GHEA Grapalat" w:cs="Sylfaen"/>
                <w:sz w:val="22"/>
                <w:szCs w:val="22"/>
                <w:lang w:val="hy-AM"/>
              </w:rPr>
              <w:t>վարչությունը՝ Հայտարարագրերի</w:t>
            </w:r>
            <w:r w:rsidRPr="003C227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C2272">
              <w:rPr>
                <w:rFonts w:ascii="GHEA Grapalat" w:hAnsi="GHEA Grapalat" w:cs="Sylfaen"/>
                <w:sz w:val="22"/>
                <w:szCs w:val="22"/>
                <w:lang w:val="hy-AM"/>
              </w:rPr>
              <w:t>վերլուծության</w:t>
            </w:r>
            <w:r w:rsidRPr="003C2272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3C227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Կուսակցությունների հայտարարագրման և Վարույթների և իրավական ապահովման բաժիններով: Այս առումով հայտնում ենք, որ Հանձնաժողովի կառուցվածքը հաստատելու և փոփոխելու լիազորությունը «Կառավարչական իրավահարաբերությունների կարգավորման մասին» օրենքի 9-րդ հոդվածի և «Կոռուպցիայի կանխարգելման հանձնաժողովի մասին» օրենքի 19-րդ հոդվածի 2-րդ մասի համաձայն վերապահված է ինքնավար մարմնի ղեկավարին՝ Հանձնաժողովի նախագահին:</w:t>
            </w:r>
          </w:p>
          <w:p w:rsidR="00E66D96" w:rsidRPr="003C2272" w:rsidRDefault="00E66D96" w:rsidP="00E66D96">
            <w:pPr>
              <w:spacing w:after="0" w:line="240" w:lineRule="auto"/>
              <w:ind w:right="136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  <w:lang w:val="hy-AM"/>
              </w:rPr>
            </w:pPr>
          </w:p>
        </w:tc>
        <w:tc>
          <w:tcPr>
            <w:tcW w:w="47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6D96" w:rsidRPr="000F424E" w:rsidRDefault="00E66D96" w:rsidP="00E66D9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 w:rsidRPr="002D7726">
              <w:rPr>
                <w:rFonts w:ascii="GHEA Grapalat" w:hAnsi="GHEA Grapalat"/>
                <w:b/>
                <w:lang w:val="hy-AM"/>
              </w:rPr>
              <w:t>Ը</w:t>
            </w:r>
            <w:proofErr w:type="spellStart"/>
            <w:r w:rsidRPr="002D7726">
              <w:rPr>
                <w:rFonts w:ascii="GHEA Grapalat" w:hAnsi="GHEA Grapalat"/>
                <w:b/>
                <w:lang w:val="fr-FR"/>
              </w:rPr>
              <w:t>նդունվե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>լ է</w:t>
            </w:r>
            <w:r w:rsidR="000F424E">
              <w:rPr>
                <w:rFonts w:ascii="GHEA Grapalat" w:hAnsi="GHEA Grapalat"/>
                <w:b/>
              </w:rPr>
              <w:t>:</w:t>
            </w:r>
          </w:p>
          <w:p w:rsidR="00E66D96" w:rsidRPr="003C2272" w:rsidRDefault="00E66D96" w:rsidP="00E66D9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  <w:lang w:val="hy-AM"/>
              </w:rPr>
            </w:pPr>
          </w:p>
        </w:tc>
      </w:tr>
      <w:tr w:rsidR="00E66D96" w:rsidRPr="003C2272" w:rsidTr="001A752B">
        <w:trPr>
          <w:tblCellSpacing w:w="0" w:type="dxa"/>
          <w:jc w:val="center"/>
        </w:trPr>
        <w:tc>
          <w:tcPr>
            <w:tcW w:w="5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6D96" w:rsidRPr="00DF6A7B" w:rsidRDefault="00E66D96" w:rsidP="00E66D96">
            <w:pPr>
              <w:spacing w:after="0" w:line="240" w:lineRule="auto"/>
              <w:ind w:right="136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F6A7B">
              <w:rPr>
                <w:rFonts w:ascii="Arial" w:eastAsia="Times New Roman" w:hAnsi="Arial" w:cs="Arial"/>
                <w:color w:val="000000"/>
                <w:lang w:val="hy-AM"/>
              </w:rPr>
              <w:t> </w:t>
            </w:r>
            <w:r w:rsidRPr="00DF6A7B">
              <w:rPr>
                <w:rFonts w:ascii="GHEA Grapalat" w:eastAsia="Times New Roman" w:hAnsi="GHEA Grapalat" w:cs="Arial Unicode"/>
                <w:color w:val="000000"/>
                <w:lang w:val="hy-AM"/>
              </w:rPr>
              <w:t>3.</w:t>
            </w:r>
            <w:r w:rsidRPr="00DF6A7B">
              <w:rPr>
                <w:rFonts w:ascii="GHEA Grapalat" w:hAnsi="GHEA Grapalat" w:cs="Sylfaen"/>
                <w:bCs/>
                <w:lang w:val="hy-AM"/>
              </w:rPr>
              <w:t xml:space="preserve"> Հանձնաժողովի 2020 թվականի    օգոստոսի 25-ի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DF6A7B">
              <w:rPr>
                <w:rFonts w:ascii="GHEA Grapalat" w:hAnsi="GHEA Grapalat" w:cs="Sylfaen"/>
                <w:bCs/>
                <w:lang w:val="hy-AM"/>
              </w:rPr>
              <w:t>թիվ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 w:rsidRPr="00DF6A7B">
              <w:rPr>
                <w:rFonts w:ascii="GHEA Grapalat" w:hAnsi="GHEA Grapalat" w:cs="Sylfaen"/>
                <w:bCs/>
                <w:lang w:val="hy-AM"/>
              </w:rPr>
              <w:t xml:space="preserve">02-Ա որոշմամբ հաստատված կառուցվածքը չի համընկնում նախագծով նախատեսված հաստիքացուցակում ներկայացվող կառուցվածքի հետ։ Օրինակ՝ գործող կառուցվածքում </w:t>
            </w:r>
            <w:r w:rsidRPr="00DF6A7B">
              <w:rPr>
                <w:rFonts w:ascii="GHEA Grapalat" w:hAnsi="GHEA Grapalat" w:cs="Sylfaen"/>
                <w:lang w:val="hy-AM"/>
              </w:rPr>
              <w:t>Վարույթների և իրավական ապահովման ստորաբաժանումը հանդիսանում է «ինքնուրույն» ստորաբաժանում, իսկ Նախագծով ներառված է Հայտարարագրերի վերլուծության վարչության մեջ՝ որպես դրա ներքին միավոր (բաժին)։</w:t>
            </w:r>
          </w:p>
        </w:tc>
        <w:tc>
          <w:tcPr>
            <w:tcW w:w="47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6D96" w:rsidRPr="000F424E" w:rsidRDefault="00E66D96" w:rsidP="00E66D9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 w:rsidRPr="002D7726">
              <w:rPr>
                <w:rFonts w:ascii="GHEA Grapalat" w:hAnsi="GHEA Grapalat"/>
                <w:b/>
                <w:lang w:val="hy-AM"/>
              </w:rPr>
              <w:t>Ը</w:t>
            </w:r>
            <w:proofErr w:type="spellStart"/>
            <w:r w:rsidRPr="002D7726">
              <w:rPr>
                <w:rFonts w:ascii="GHEA Grapalat" w:hAnsi="GHEA Grapalat"/>
                <w:b/>
                <w:lang w:val="fr-FR"/>
              </w:rPr>
              <w:t>նդունվե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>լ է</w:t>
            </w:r>
            <w:r w:rsidR="000F424E">
              <w:rPr>
                <w:rFonts w:ascii="GHEA Grapalat" w:hAnsi="GHEA Grapalat"/>
                <w:b/>
              </w:rPr>
              <w:t>:</w:t>
            </w:r>
          </w:p>
          <w:p w:rsidR="00E66D96" w:rsidRPr="003C2272" w:rsidRDefault="00E66D96" w:rsidP="00E66D9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  <w:lang w:val="hy-AM"/>
              </w:rPr>
            </w:pPr>
          </w:p>
        </w:tc>
      </w:tr>
      <w:tr w:rsidR="00E66D96" w:rsidRPr="003C2272" w:rsidTr="005D6D6D">
        <w:trPr>
          <w:tblCellSpacing w:w="0" w:type="dxa"/>
          <w:jc w:val="center"/>
        </w:trPr>
        <w:tc>
          <w:tcPr>
            <w:tcW w:w="5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6D96" w:rsidRPr="008049CD" w:rsidRDefault="00E66D96" w:rsidP="00E66D96">
            <w:pPr>
              <w:pStyle w:val="ListParagraph"/>
              <w:tabs>
                <w:tab w:val="left" w:pos="810"/>
                <w:tab w:val="left" w:pos="900"/>
                <w:tab w:val="left" w:pos="990"/>
              </w:tabs>
              <w:spacing w:after="160"/>
              <w:ind w:left="0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8049C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4. Հայտարարագրերի վերլուծության վարչության կազմում ընդգրկված է նույնանուն Հայտարարագրերի վերլուծության բաժինը: «Կառավարչական իրավահարաբերությունների կարգավորման մասին» օրենքի 7-րդ հոդվածի 2-րդ մասի համաձայն՝ կառուցվածքային ստորաբաժանման անվանումը ներառում է </w:t>
            </w:r>
            <w:r w:rsidRPr="008049CD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գործառույթը նկարագրող բառը կամ բառերը, ինչպես նաև կարգավիճակն ամրագրող և (կամ) բնորոշող բառը: Տվյալ դեպքում ստացվում է, որ թե Հայտարարագրերի վերլուծության վարչությունը և թե այդ վարչության կազմում ընդգրկված բաժինը իրականացնելու են նույնաբովանդակ գործառույթ:</w:t>
            </w:r>
          </w:p>
          <w:p w:rsidR="00E66D96" w:rsidRPr="00DF6A7B" w:rsidRDefault="00E66D96" w:rsidP="00E66D96">
            <w:pPr>
              <w:spacing w:after="0" w:line="240" w:lineRule="auto"/>
              <w:ind w:right="136"/>
              <w:jc w:val="both"/>
              <w:rPr>
                <w:rFonts w:ascii="Arial" w:eastAsia="Times New Roman" w:hAnsi="Arial" w:cs="Arial"/>
                <w:color w:val="000000"/>
                <w:lang w:val="hy-AM"/>
              </w:rPr>
            </w:pPr>
          </w:p>
        </w:tc>
        <w:tc>
          <w:tcPr>
            <w:tcW w:w="47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6D96" w:rsidRPr="000F424E" w:rsidRDefault="00E66D96" w:rsidP="00E66D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</w:rPr>
            </w:pPr>
            <w:r w:rsidRPr="002D7726">
              <w:rPr>
                <w:rFonts w:ascii="GHEA Grapalat" w:hAnsi="GHEA Grapalat"/>
                <w:b/>
                <w:lang w:val="hy-AM"/>
              </w:rPr>
              <w:lastRenderedPageBreak/>
              <w:t>Ը</w:t>
            </w:r>
            <w:proofErr w:type="spellStart"/>
            <w:r w:rsidRPr="002D7726">
              <w:rPr>
                <w:rFonts w:ascii="GHEA Grapalat" w:hAnsi="GHEA Grapalat"/>
                <w:b/>
                <w:lang w:val="fr-FR"/>
              </w:rPr>
              <w:t>նդունվե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>լ է</w:t>
            </w:r>
            <w:r w:rsidR="000F424E">
              <w:rPr>
                <w:rFonts w:ascii="GHEA Grapalat" w:hAnsi="GHEA Grapalat"/>
                <w:b/>
              </w:rPr>
              <w:t>:</w:t>
            </w:r>
          </w:p>
        </w:tc>
      </w:tr>
      <w:tr w:rsidR="00E66D96" w:rsidRPr="003C2272" w:rsidTr="001E2BF8">
        <w:trPr>
          <w:tblCellSpacing w:w="0" w:type="dxa"/>
          <w:jc w:val="center"/>
        </w:trPr>
        <w:tc>
          <w:tcPr>
            <w:tcW w:w="5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6D96" w:rsidRPr="007D2A3C" w:rsidRDefault="00E66D96" w:rsidP="00E66D96">
            <w:pPr>
              <w:pStyle w:val="ListParagraph"/>
              <w:tabs>
                <w:tab w:val="left" w:pos="810"/>
                <w:tab w:val="left" w:pos="900"/>
                <w:tab w:val="left" w:pos="990"/>
              </w:tabs>
              <w:spacing w:after="160"/>
              <w:ind w:left="0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D2A3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5.Հավելվածի</w:t>
            </w:r>
            <w:r w:rsidRPr="007D2A3C">
              <w:rPr>
                <w:rFonts w:ascii="GHEA Grapalat" w:hAnsi="GHEA Grapalat"/>
                <w:sz w:val="22"/>
                <w:szCs w:val="22"/>
                <w:lang w:val="hy-AM"/>
              </w:rPr>
              <w:t xml:space="preserve"> 6-րդ՝ «</w:t>
            </w:r>
            <w:r w:rsidRPr="007D2A3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Բարեվարքության վերաբերյալ ուսումնասիրությունների իրականացման վարչություն» </w:t>
            </w:r>
            <w:r w:rsidRPr="007D2A3C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բաժնում, ըստ աղյուսակի սահմնաված որ պաշտոններն են ներառված տվյալ վարչության կազմում։ </w:t>
            </w:r>
            <w:r w:rsidRPr="007D2A3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 որում, </w:t>
            </w:r>
            <w:r w:rsidRPr="007D2A3C">
              <w:rPr>
                <w:rFonts w:ascii="GHEA Grapalat" w:hAnsi="GHEA Grapalat"/>
                <w:sz w:val="22"/>
                <w:szCs w:val="22"/>
                <w:lang w:val="hy-AM"/>
              </w:rPr>
              <w:t>նախատեսված են բարեվարքության հարցերով կազմակերպչի 2 (երկու) առանձին տողերով պաշտոններ: Տվյալ վարչության պաշտոնների շարքում են նաև գլխավոր հաշվապահի, գնումների մասնագետի և</w:t>
            </w:r>
            <w:r w:rsidRPr="007D2A3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տեխնիկական սպասարկում իրականացնողների (հավաքարար, տնտեսվար) պաշտոններ:</w:t>
            </w:r>
          </w:p>
          <w:p w:rsidR="00E66D96" w:rsidRPr="003E2EFC" w:rsidRDefault="00E66D96" w:rsidP="00E66D96">
            <w:pPr>
              <w:pStyle w:val="ListParagraph"/>
              <w:tabs>
                <w:tab w:val="left" w:pos="810"/>
                <w:tab w:val="left" w:pos="900"/>
                <w:tab w:val="left" w:pos="990"/>
              </w:tabs>
              <w:spacing w:after="160"/>
              <w:ind w:left="0" w:right="13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66D96" w:rsidRDefault="00E66D96" w:rsidP="00E66D96">
            <w:pPr>
              <w:pStyle w:val="ListParagraph"/>
              <w:tabs>
                <w:tab w:val="left" w:pos="810"/>
                <w:tab w:val="left" w:pos="900"/>
                <w:tab w:val="left" w:pos="990"/>
              </w:tabs>
              <w:spacing w:after="160"/>
              <w:ind w:left="0" w:right="136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7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66D96" w:rsidRPr="000F424E" w:rsidRDefault="00E66D96" w:rsidP="00E66D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</w:rPr>
            </w:pPr>
            <w:r w:rsidRPr="002D7726">
              <w:rPr>
                <w:rFonts w:ascii="GHEA Grapalat" w:hAnsi="GHEA Grapalat"/>
                <w:b/>
                <w:lang w:val="hy-AM"/>
              </w:rPr>
              <w:t>Ը</w:t>
            </w:r>
            <w:proofErr w:type="spellStart"/>
            <w:r w:rsidRPr="002D7726">
              <w:rPr>
                <w:rFonts w:ascii="GHEA Grapalat" w:hAnsi="GHEA Grapalat"/>
                <w:b/>
                <w:lang w:val="fr-FR"/>
              </w:rPr>
              <w:t>նդունվե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>լ է</w:t>
            </w:r>
            <w:r w:rsidR="000F424E">
              <w:rPr>
                <w:rFonts w:ascii="GHEA Grapalat" w:hAnsi="GHEA Grapalat"/>
                <w:b/>
              </w:rPr>
              <w:t>:</w:t>
            </w:r>
          </w:p>
        </w:tc>
      </w:tr>
      <w:tr w:rsidR="007D2A3C" w:rsidRPr="000F424E" w:rsidTr="007D2A3C">
        <w:trPr>
          <w:tblCellSpacing w:w="0" w:type="dxa"/>
          <w:jc w:val="center"/>
        </w:trPr>
        <w:tc>
          <w:tcPr>
            <w:tcW w:w="5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2A3C" w:rsidRPr="007D2A3C" w:rsidRDefault="007D2A3C" w:rsidP="00E66D96">
            <w:pPr>
              <w:pStyle w:val="ListParagraph"/>
              <w:tabs>
                <w:tab w:val="left" w:pos="810"/>
                <w:tab w:val="left" w:pos="900"/>
                <w:tab w:val="left" w:pos="990"/>
              </w:tabs>
              <w:spacing w:after="160"/>
              <w:ind w:left="0" w:right="136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D2A3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6.Վերոշարադրյալ խնդիրների լուծման նպատակով առաջարկում ենք </w:t>
            </w:r>
            <w:r w:rsidRPr="007D2A3C">
              <w:rPr>
                <w:rFonts w:ascii="GHEA Grapalat" w:hAnsi="GHEA Grapalat"/>
                <w:sz w:val="22"/>
                <w:szCs w:val="22"/>
                <w:lang w:val="hy-AM"/>
              </w:rPr>
              <w:t>հաստիքացուցակով չսահմանել կառուցվածքային ստորաբաժանումներում ընդգրկված պաշտոնների անվանումներ (օրինակ՝ գլխավոր մեթոդաբան, գլխավոր իրավաբան), այլ հաստիքացուցակով սահմանել միայն կառուցվածքային ստորաբաժանման ղեկավարի և աշխատողների հաստիքների թիվը:</w:t>
            </w:r>
          </w:p>
        </w:tc>
        <w:tc>
          <w:tcPr>
            <w:tcW w:w="47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2A3C" w:rsidRPr="000F424E" w:rsidRDefault="007D2A3C" w:rsidP="007D2A3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</w:rPr>
            </w:pPr>
            <w:r w:rsidRPr="008579B0">
              <w:rPr>
                <w:rFonts w:ascii="GHEA Grapalat" w:eastAsia="Times New Roman" w:hAnsi="GHEA Grapalat" w:cs="Arial"/>
                <w:b/>
                <w:color w:val="000000"/>
                <w:lang w:val="hy-AM"/>
              </w:rPr>
              <w:t xml:space="preserve">Մասամբ է </w:t>
            </w:r>
            <w:r w:rsidRPr="008579B0">
              <w:rPr>
                <w:rFonts w:ascii="Arial" w:eastAsia="Times New Roman" w:hAnsi="Arial" w:cs="Arial"/>
                <w:b/>
                <w:color w:val="000000"/>
                <w:lang w:val="hy-AM"/>
              </w:rPr>
              <w:t> </w:t>
            </w:r>
            <w:r w:rsidRPr="008579B0">
              <w:rPr>
                <w:rFonts w:ascii="GHEA Grapalat" w:hAnsi="GHEA Grapalat"/>
                <w:b/>
                <w:lang w:val="hy-AM"/>
              </w:rPr>
              <w:t>ը</w:t>
            </w:r>
            <w:proofErr w:type="spellStart"/>
            <w:r>
              <w:rPr>
                <w:rFonts w:ascii="GHEA Grapalat" w:hAnsi="GHEA Grapalat"/>
                <w:b/>
                <w:lang w:val="fr-FR"/>
              </w:rPr>
              <w:t>նդունվե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>լ</w:t>
            </w:r>
            <w:r w:rsidR="000F424E">
              <w:rPr>
                <w:rFonts w:ascii="GHEA Grapalat" w:hAnsi="GHEA Grapalat"/>
                <w:b/>
              </w:rPr>
              <w:t>:</w:t>
            </w:r>
          </w:p>
          <w:p w:rsidR="007D2A3C" w:rsidRPr="00B010DD" w:rsidRDefault="007D2A3C" w:rsidP="00EE7617">
            <w:pPr>
              <w:autoSpaceDE w:val="0"/>
              <w:autoSpaceDN w:val="0"/>
              <w:adjustRightInd w:val="0"/>
              <w:spacing w:after="0"/>
              <w:ind w:left="34" w:hanging="3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հաստիքացուցակով սահմանվել են</w:t>
            </w:r>
            <w:r w:rsidRPr="004C0887">
              <w:rPr>
                <w:rFonts w:ascii="GHEA Grapalat" w:hAnsi="GHEA Grapalat"/>
                <w:lang w:val="hy-AM"/>
              </w:rPr>
              <w:t xml:space="preserve"> </w:t>
            </w:r>
            <w:r w:rsidRPr="004C0887">
              <w:rPr>
                <w:rFonts w:ascii="GHEA Grapalat" w:hAnsi="GHEA Grapalat" w:cs="Sylfaen"/>
                <w:lang w:val="hy-AM"/>
              </w:rPr>
              <w:t>Հանձնաժողովի</w:t>
            </w:r>
            <w:r>
              <w:rPr>
                <w:rFonts w:ascii="GHEA Grapalat" w:hAnsi="GHEA Grapalat" w:cs="Sylfaen"/>
                <w:lang w:val="hy-AM"/>
              </w:rPr>
              <w:t xml:space="preserve"> համապատասխան Բաժինների, </w:t>
            </w:r>
            <w:r w:rsidRPr="004C0887">
              <w:rPr>
                <w:rFonts w:ascii="GHEA Grapalat" w:hAnsi="GHEA Grapalat"/>
                <w:lang w:val="hy-AM"/>
              </w:rPr>
              <w:t xml:space="preserve"> </w:t>
            </w:r>
            <w:r w:rsidRPr="006F76C8">
              <w:rPr>
                <w:rFonts w:ascii="GHEA Grapalat" w:hAnsi="GHEA Grapalat"/>
                <w:lang w:val="hy-AM"/>
              </w:rPr>
              <w:t>կառուցվածքային ստորաբաժան</w:t>
            </w:r>
            <w:r>
              <w:rPr>
                <w:rFonts w:ascii="GHEA Grapalat" w:hAnsi="GHEA Grapalat"/>
                <w:lang w:val="hy-AM"/>
              </w:rPr>
              <w:t>ումների,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6F76C8">
              <w:rPr>
                <w:rFonts w:ascii="GHEA Grapalat" w:hAnsi="GHEA Grapalat"/>
                <w:lang w:val="hy-AM"/>
              </w:rPr>
              <w:t>ղեկավար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Pr="006F76C8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 xml:space="preserve"> և</w:t>
            </w:r>
            <w:r w:rsidRPr="006F76C8">
              <w:rPr>
                <w:rFonts w:ascii="GHEA Grapalat" w:hAnsi="GHEA Grapalat"/>
                <w:lang w:val="hy-AM"/>
              </w:rPr>
              <w:t xml:space="preserve"> </w:t>
            </w:r>
            <w:r w:rsidRPr="004C0887">
              <w:rPr>
                <w:rFonts w:ascii="GHEA Grapalat" w:hAnsi="GHEA Grapalat"/>
                <w:lang w:val="hy-AM"/>
              </w:rPr>
              <w:t>համապատասխան</w:t>
            </w:r>
            <w:r>
              <w:rPr>
                <w:rFonts w:ascii="GHEA Grapalat" w:hAnsi="GHEA Grapalat"/>
                <w:lang w:val="hy-AM"/>
              </w:rPr>
              <w:t xml:space="preserve"> աշխատողների</w:t>
            </w:r>
            <w:r w:rsidRPr="004C0887">
              <w:rPr>
                <w:rFonts w:ascii="GHEA Grapalat" w:hAnsi="GHEA Grapalat"/>
                <w:lang w:val="hy-AM"/>
              </w:rPr>
              <w:t xml:space="preserve"> պաշտոնների անվանումներ</w:t>
            </w:r>
            <w:r>
              <w:rPr>
                <w:rFonts w:ascii="GHEA Grapalat" w:hAnsi="GHEA Grapalat"/>
                <w:lang w:val="hy-AM"/>
              </w:rPr>
              <w:t>ը և հաստիքային միավորների թվաքանակը</w:t>
            </w:r>
            <w:r w:rsidRPr="00B010DD">
              <w:rPr>
                <w:rFonts w:ascii="GHEA Grapalat" w:hAnsi="GHEA Grapalat"/>
                <w:lang w:val="hy-AM"/>
              </w:rPr>
              <w:t>:</w:t>
            </w:r>
          </w:p>
          <w:p w:rsidR="007D2A3C" w:rsidRPr="00E80F9D" w:rsidRDefault="007D2A3C" w:rsidP="00EE7617">
            <w:pPr>
              <w:autoSpaceDE w:val="0"/>
              <w:autoSpaceDN w:val="0"/>
              <w:adjustRightInd w:val="0"/>
              <w:spacing w:after="0"/>
              <w:ind w:left="34" w:hanging="3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Յ</w:t>
            </w:r>
            <w:r w:rsidRPr="00EB58BF">
              <w:rPr>
                <w:rFonts w:ascii="GHEA Grapalat" w:hAnsi="GHEA Grapalat" w:cs="Sylfaen"/>
                <w:lang w:val="hy-AM"/>
              </w:rPr>
              <w:t xml:space="preserve">ուրաքանչյուր պաշտոնի խումբը </w:t>
            </w:r>
            <w:r>
              <w:rPr>
                <w:rFonts w:ascii="GHEA Grapalat" w:hAnsi="GHEA Grapalat" w:cs="Sylfaen"/>
                <w:lang w:val="hy-AM"/>
              </w:rPr>
              <w:t xml:space="preserve">և ենթախումբը չի նշվել </w:t>
            </w:r>
            <w:r>
              <w:rPr>
                <w:rFonts w:ascii="GHEA Grapalat" w:hAnsi="GHEA Grapalat"/>
                <w:lang w:val="hy-AM"/>
              </w:rPr>
              <w:t xml:space="preserve">հաշվի առնելով, որ տվյալ պաշտոնները դեռ չեն դասակարգվել: </w:t>
            </w:r>
          </w:p>
          <w:p w:rsidR="007D2A3C" w:rsidRPr="003C2272" w:rsidRDefault="007D2A3C" w:rsidP="000469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val="hy-AM"/>
              </w:rPr>
            </w:pPr>
          </w:p>
        </w:tc>
      </w:tr>
    </w:tbl>
    <w:p w:rsidR="00740F63" w:rsidRPr="000F424E" w:rsidRDefault="00740F63" w:rsidP="008F1C00">
      <w:pPr>
        <w:shd w:val="clear" w:color="auto" w:fill="FFFFFF"/>
        <w:spacing w:after="0" w:line="240" w:lineRule="auto"/>
        <w:ind w:firstLine="340"/>
        <w:rPr>
          <w:lang w:val="hy-AM"/>
        </w:rPr>
      </w:pPr>
    </w:p>
    <w:sectPr w:rsidR="00740F63" w:rsidRPr="000F424E" w:rsidSect="00DE0F5D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984"/>
    <w:rsid w:val="00043F62"/>
    <w:rsid w:val="00046984"/>
    <w:rsid w:val="000B6F3D"/>
    <w:rsid w:val="000D634F"/>
    <w:rsid w:val="000F424E"/>
    <w:rsid w:val="002B71CE"/>
    <w:rsid w:val="002D7726"/>
    <w:rsid w:val="003C2272"/>
    <w:rsid w:val="004555A1"/>
    <w:rsid w:val="004D7C8E"/>
    <w:rsid w:val="00562301"/>
    <w:rsid w:val="005E16F5"/>
    <w:rsid w:val="00740F63"/>
    <w:rsid w:val="007D2A3C"/>
    <w:rsid w:val="008049CD"/>
    <w:rsid w:val="008579B0"/>
    <w:rsid w:val="008F1C00"/>
    <w:rsid w:val="009002D7"/>
    <w:rsid w:val="00BC5DC4"/>
    <w:rsid w:val="00DE0F5D"/>
    <w:rsid w:val="00DF3587"/>
    <w:rsid w:val="00DF6A7B"/>
    <w:rsid w:val="00E66D96"/>
    <w:rsid w:val="00EE7617"/>
    <w:rsid w:val="00F42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21AB90-D985-4752-8078-81938D281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F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46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46984"/>
    <w:rPr>
      <w:b/>
      <w:bCs/>
    </w:rPr>
  </w:style>
  <w:style w:type="paragraph" w:styleId="ListParagraph">
    <w:name w:val="List Paragraph"/>
    <w:basedOn w:val="Normal"/>
    <w:uiPriority w:val="34"/>
    <w:qFormat/>
    <w:rsid w:val="000D63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V-Khachatryan</dc:creator>
  <cp:keywords/>
  <dc:description/>
  <cp:lastModifiedBy>Lusine Miqayelyan</cp:lastModifiedBy>
  <cp:revision>2</cp:revision>
  <dcterms:created xsi:type="dcterms:W3CDTF">2021-05-17T10:34:00Z</dcterms:created>
  <dcterms:modified xsi:type="dcterms:W3CDTF">2021-05-17T10:34:00Z</dcterms:modified>
</cp:coreProperties>
</file>