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55D" w:rsidRDefault="0089455D" w:rsidP="00875D0F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C772C8">
        <w:rPr>
          <w:rFonts w:ascii="GHEA Grapalat" w:hAnsi="GHEA Grapalat"/>
          <w:b/>
        </w:rPr>
        <w:t>ԱՄՓՈՓԱԹԵՐԹ</w:t>
      </w:r>
    </w:p>
    <w:p w:rsidR="0089455D" w:rsidRDefault="0089455D" w:rsidP="00875D0F">
      <w:pPr>
        <w:shd w:val="clear" w:color="auto" w:fill="FFFFFF"/>
        <w:spacing w:line="360" w:lineRule="auto"/>
        <w:ind w:right="51"/>
        <w:jc w:val="center"/>
        <w:rPr>
          <w:lang w:val="en-US"/>
        </w:rPr>
      </w:pPr>
      <w:r w:rsidRPr="001C058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«</w:t>
      </w:r>
      <w:r w:rsidR="000143BB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200</w:t>
      </w:r>
      <w:r w:rsidR="000143BB" w:rsidRPr="00BC0925">
        <w:rPr>
          <w:rFonts w:ascii="GHEA Grapalat" w:hAnsi="GHEA Grapalat"/>
          <w:b/>
          <w:bCs/>
          <w:color w:val="000000"/>
          <w:lang w:val="en-US"/>
        </w:rPr>
        <w:t>2</w:t>
      </w:r>
      <w:r w:rsidR="000143BB">
        <w:rPr>
          <w:rFonts w:ascii="GHEA Grapalat" w:hAnsi="GHEA Grapalat"/>
          <w:b/>
          <w:bCs/>
          <w:color w:val="000000"/>
          <w:lang w:val="hy-AM"/>
        </w:rPr>
        <w:t xml:space="preserve"> ԹՎԱԿԱՆԻ </w:t>
      </w:r>
      <w:r w:rsidR="000143BB">
        <w:rPr>
          <w:rFonts w:ascii="GHEA Grapalat" w:hAnsi="GHEA Grapalat"/>
          <w:b/>
          <w:bCs/>
          <w:color w:val="000000"/>
        </w:rPr>
        <w:t>ՄԱՐՏԻ</w:t>
      </w:r>
      <w:r w:rsidR="000143BB" w:rsidRPr="00BC0925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="000143BB">
        <w:rPr>
          <w:rFonts w:ascii="GHEA Grapalat" w:hAnsi="GHEA Grapalat"/>
          <w:b/>
          <w:bCs/>
          <w:color w:val="000000"/>
          <w:lang w:val="hy-AM"/>
        </w:rPr>
        <w:t xml:space="preserve">2-Ի </w:t>
      </w:r>
      <w:r w:rsidR="000143BB">
        <w:rPr>
          <w:rFonts w:ascii="GHEA Grapalat" w:hAnsi="GHEA Grapalat"/>
          <w:b/>
          <w:color w:val="000000"/>
          <w:lang w:val="hy-AM"/>
        </w:rPr>
        <w:t>ԹԻՎ</w:t>
      </w:r>
      <w:r w:rsidR="000143BB">
        <w:rPr>
          <w:rFonts w:ascii="GHEA Grapalat" w:hAnsi="GHEA Grapalat"/>
          <w:b/>
          <w:bCs/>
          <w:color w:val="000000"/>
          <w:lang w:val="hy-AM"/>
        </w:rPr>
        <w:t xml:space="preserve"> 1</w:t>
      </w:r>
      <w:r w:rsidR="000143BB" w:rsidRPr="00BC0925">
        <w:rPr>
          <w:rFonts w:ascii="GHEA Grapalat" w:hAnsi="GHEA Grapalat"/>
          <w:b/>
          <w:bCs/>
          <w:color w:val="000000"/>
          <w:lang w:val="en-US"/>
        </w:rPr>
        <w:t>93</w:t>
      </w:r>
      <w:r w:rsidR="000143BB">
        <w:rPr>
          <w:rFonts w:ascii="GHEA Grapalat" w:hAnsi="GHEA Grapalat"/>
          <w:b/>
          <w:bCs/>
          <w:color w:val="000000"/>
          <w:lang w:val="hy-AM"/>
        </w:rPr>
        <w:t xml:space="preserve"> ՈՐՈՇՄԱՆ ՄԵՋ ՓՈՓՈԽՈՒԹՅՈՒՆ ԿԱՏԱՐԵԼՈՒ ՄԱՍԻՆ</w:t>
      </w:r>
      <w:r>
        <w:rPr>
          <w:rFonts w:ascii="GHEA Grapalat" w:hAnsi="GHEA Grapalat"/>
          <w:b/>
          <w:bCs/>
          <w:iCs/>
          <w:lang w:val="af-ZA"/>
        </w:rPr>
        <w:t>»</w:t>
      </w:r>
      <w:r w:rsidRPr="00BC0925">
        <w:rPr>
          <w:rFonts w:ascii="GHEA Grapalat" w:hAnsi="GHEA Grapalat"/>
          <w:b/>
          <w:lang w:val="en-US"/>
        </w:rPr>
        <w:t xml:space="preserve"> </w:t>
      </w:r>
      <w:r w:rsidR="000143BB">
        <w:rPr>
          <w:rFonts w:ascii="GHEA Grapalat" w:hAnsi="GHEA Grapalat"/>
          <w:b/>
          <w:lang w:val="en-US"/>
        </w:rPr>
        <w:t>ԿԱՌԱՎԱՐՈՒԹՅԱՆ</w:t>
      </w:r>
      <w:r w:rsidRPr="0085016C">
        <w:rPr>
          <w:rFonts w:ascii="GHEA Grapalat" w:hAnsi="GHEA Grapalat"/>
          <w:b/>
          <w:lang w:val="hy-AM"/>
        </w:rPr>
        <w:t xml:space="preserve"> ՈՐՈՇՄԱՆ ՆԱԽԱ</w:t>
      </w:r>
      <w:r>
        <w:rPr>
          <w:rFonts w:ascii="GHEA Grapalat" w:hAnsi="GHEA Grapalat"/>
          <w:b/>
        </w:rPr>
        <w:t>ԳԾ</w:t>
      </w:r>
      <w:r w:rsidRPr="0085016C">
        <w:rPr>
          <w:rFonts w:ascii="GHEA Grapalat" w:hAnsi="GHEA Grapalat"/>
          <w:b/>
        </w:rPr>
        <w:t>Ի</w:t>
      </w:r>
      <w:r w:rsidRPr="00BC0925">
        <w:rPr>
          <w:rFonts w:ascii="GHEA Grapalat" w:hAnsi="GHEA Grapalat"/>
          <w:lang w:val="en-US"/>
        </w:rPr>
        <w:t xml:space="preserve"> </w:t>
      </w:r>
    </w:p>
    <w:p w:rsidR="0089455D" w:rsidRDefault="0089455D" w:rsidP="00875D0F">
      <w:pPr>
        <w:spacing w:line="360" w:lineRule="auto"/>
        <w:rPr>
          <w:lang w:val="en-US"/>
        </w:rPr>
      </w:pPr>
    </w:p>
    <w:p w:rsidR="0089455D" w:rsidRPr="00292E71" w:rsidRDefault="0089455D" w:rsidP="00875D0F">
      <w:pPr>
        <w:spacing w:line="360" w:lineRule="auto"/>
        <w:rPr>
          <w:rFonts w:ascii="GHEA Grapalat" w:hAnsi="GHEA Grapalat"/>
          <w:lang w:val="hy-AM"/>
        </w:rPr>
      </w:pP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85"/>
        <w:gridCol w:w="30"/>
        <w:gridCol w:w="1875"/>
        <w:gridCol w:w="90"/>
        <w:gridCol w:w="180"/>
        <w:gridCol w:w="2700"/>
      </w:tblGrid>
      <w:tr w:rsidR="00292E71" w:rsidRPr="00292E71" w:rsidTr="00B16014">
        <w:trPr>
          <w:trHeight w:val="405"/>
        </w:trPr>
        <w:tc>
          <w:tcPr>
            <w:tcW w:w="7380" w:type="dxa"/>
            <w:gridSpan w:val="4"/>
            <w:vMerge w:val="restart"/>
            <w:shd w:val="clear" w:color="auto" w:fill="D9D9D9" w:themeFill="background1" w:themeFillShade="D9"/>
          </w:tcPr>
          <w:p w:rsidR="00292E71" w:rsidRPr="004C23CD" w:rsidRDefault="000143BB" w:rsidP="00875D0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C23CD">
              <w:rPr>
                <w:rFonts w:ascii="GHEA Grapalat" w:hAnsi="GHEA Grapalat"/>
                <w:b/>
                <w:lang w:val="hy-AM"/>
              </w:rPr>
              <w:t>1. Կրթության, գիտության, մշակույթի և սպորտի նախարարություն</w:t>
            </w:r>
          </w:p>
        </w:tc>
        <w:tc>
          <w:tcPr>
            <w:tcW w:w="2880" w:type="dxa"/>
            <w:gridSpan w:val="2"/>
            <w:shd w:val="clear" w:color="auto" w:fill="D9D9D9" w:themeFill="background1" w:themeFillShade="D9"/>
          </w:tcPr>
          <w:p w:rsidR="00292E71" w:rsidRPr="00292E71" w:rsidRDefault="000143BB" w:rsidP="00875D0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0</w:t>
            </w:r>
            <w:r>
              <w:rPr>
                <w:rFonts w:ascii="GHEA Grapalat" w:hAnsi="GHEA Grapalat"/>
                <w:color w:val="000000"/>
                <w:lang w:val="en-US"/>
              </w:rPr>
              <w:t>9</w:t>
            </w:r>
            <w:r>
              <w:rPr>
                <w:rFonts w:ascii="GHEA Grapalat" w:hAnsi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  <w:r w:rsidR="00292E71" w:rsidRPr="00292E71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292E71" w:rsidRPr="00292E71" w:rsidTr="00B16014">
        <w:trPr>
          <w:trHeight w:val="135"/>
        </w:trPr>
        <w:tc>
          <w:tcPr>
            <w:tcW w:w="7380" w:type="dxa"/>
            <w:gridSpan w:val="4"/>
            <w:vMerge/>
            <w:shd w:val="clear" w:color="auto" w:fill="D9D9D9" w:themeFill="background1" w:themeFillShade="D9"/>
          </w:tcPr>
          <w:p w:rsidR="00292E71" w:rsidRPr="00292E71" w:rsidRDefault="00292E71" w:rsidP="00875D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D9D9D9" w:themeFill="background1" w:themeFillShade="D9"/>
          </w:tcPr>
          <w:p w:rsidR="00292E71" w:rsidRPr="00292E71" w:rsidRDefault="00292E71" w:rsidP="00875D0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292E71">
              <w:rPr>
                <w:rFonts w:ascii="GHEA Grapalat" w:hAnsi="GHEA Grapalat"/>
                <w:color w:val="000000"/>
                <w:lang w:val="hy-AM"/>
              </w:rPr>
              <w:t xml:space="preserve">Թիվ </w:t>
            </w:r>
            <w:r w:rsidR="000143BB" w:rsidRPr="000143BB">
              <w:rPr>
                <w:rFonts w:ascii="GHEA Grapalat" w:hAnsi="GHEA Grapalat"/>
                <w:color w:val="000000"/>
                <w:lang w:val="hy-AM"/>
              </w:rPr>
              <w:t>01/11.1/6889-2021</w:t>
            </w:r>
          </w:p>
        </w:tc>
      </w:tr>
      <w:tr w:rsidR="0089455D" w:rsidRPr="00843034" w:rsidTr="00B16014">
        <w:trPr>
          <w:trHeight w:val="450"/>
        </w:trPr>
        <w:tc>
          <w:tcPr>
            <w:tcW w:w="5385" w:type="dxa"/>
          </w:tcPr>
          <w:p w:rsidR="0089455D" w:rsidRPr="00843034" w:rsidRDefault="00DC778F" w:rsidP="00875D0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2C3A74">
              <w:rPr>
                <w:rFonts w:ascii="GHEA Grapalat" w:hAnsi="GHEA Grapalat"/>
                <w:lang w:val="hy-AM"/>
              </w:rPr>
              <w:t>«</w:t>
            </w:r>
            <w:r w:rsidRPr="002C3A74">
              <w:rPr>
                <w:rFonts w:ascii="GHEA Grapalat" w:hAnsi="GHEA Grapalat"/>
                <w:bCs/>
                <w:color w:val="000000"/>
              </w:rPr>
              <w:t>Հ</w:t>
            </w:r>
            <w:r w:rsidRPr="002C3A74">
              <w:rPr>
                <w:rFonts w:ascii="GHEA Grapalat" w:hAnsi="GHEA Grapalat"/>
                <w:bCs/>
                <w:color w:val="000000"/>
                <w:lang w:val="hy-AM"/>
              </w:rPr>
              <w:t xml:space="preserve">այաստանի </w:t>
            </w:r>
            <w:r w:rsidRPr="002C3A74">
              <w:rPr>
                <w:rFonts w:ascii="GHEA Grapalat" w:hAnsi="GHEA Grapalat"/>
                <w:bCs/>
                <w:color w:val="000000"/>
              </w:rPr>
              <w:t>Հ</w:t>
            </w:r>
            <w:r w:rsidRPr="002C3A74">
              <w:rPr>
                <w:rFonts w:ascii="GHEA Grapalat" w:hAnsi="GHEA Grapalat"/>
                <w:bCs/>
                <w:color w:val="000000"/>
                <w:lang w:val="hy-AM"/>
              </w:rPr>
              <w:t xml:space="preserve">անրապետության </w:t>
            </w:r>
            <w:r w:rsidRPr="00DC778F">
              <w:rPr>
                <w:rFonts w:ascii="GHEA Grapalat" w:hAnsi="GHEA Grapalat"/>
                <w:bCs/>
                <w:color w:val="000000"/>
                <w:lang w:val="hy-AM"/>
              </w:rPr>
              <w:t xml:space="preserve">կառավարության 2002 թվականի մարտի 2-ի </w:t>
            </w:r>
            <w:r w:rsidRPr="00DC778F">
              <w:rPr>
                <w:rFonts w:ascii="GHEA Grapalat" w:hAnsi="GHEA Grapalat"/>
                <w:color w:val="000000"/>
                <w:lang w:val="hy-AM"/>
              </w:rPr>
              <w:t>թիվ</w:t>
            </w:r>
            <w:r w:rsidRPr="00DC778F">
              <w:rPr>
                <w:rFonts w:ascii="GHEA Grapalat" w:hAnsi="GHEA Grapalat"/>
                <w:bCs/>
                <w:color w:val="000000"/>
                <w:lang w:val="hy-AM"/>
              </w:rPr>
              <w:t xml:space="preserve"> 193 որոշման մեջ փոփոխություն կատարելու մասին</w:t>
            </w:r>
            <w:r w:rsidRPr="00DC778F">
              <w:rPr>
                <w:rFonts w:ascii="GHEA Grapalat" w:hAnsi="GHEA Grapalat"/>
                <w:lang w:val="hy-AM"/>
              </w:rPr>
              <w:t>» Կառավարության որոշման նախագծի  վերաբերյալ, Կրթության, գիտության, մշակույթի և սպորտի նախարարությունն առաջարկություններ և դիտողություններ չունի</w:t>
            </w:r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4875" w:type="dxa"/>
            <w:gridSpan w:val="5"/>
          </w:tcPr>
          <w:p w:rsidR="0089455D" w:rsidRPr="00843034" w:rsidRDefault="0089455D" w:rsidP="00875D0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89455D" w:rsidRPr="00843034" w:rsidTr="00B16014">
        <w:trPr>
          <w:trHeight w:val="645"/>
        </w:trPr>
        <w:tc>
          <w:tcPr>
            <w:tcW w:w="7380" w:type="dxa"/>
            <w:gridSpan w:val="4"/>
            <w:vMerge w:val="restart"/>
            <w:shd w:val="clear" w:color="auto" w:fill="D9D9D9" w:themeFill="background1" w:themeFillShade="D9"/>
          </w:tcPr>
          <w:p w:rsidR="0089455D" w:rsidRPr="00843034" w:rsidRDefault="000143BB" w:rsidP="00875D0F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43034">
              <w:rPr>
                <w:rFonts w:ascii="GHEA Grapalat" w:hAnsi="GHEA Grapalat"/>
                <w:b/>
                <w:color w:val="000000"/>
                <w:lang w:val="hy-AM"/>
              </w:rPr>
              <w:t>Արտաքին գործերի նախարարություն</w:t>
            </w:r>
          </w:p>
          <w:p w:rsidR="0089455D" w:rsidRPr="00843034" w:rsidRDefault="0089455D" w:rsidP="00875D0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D9D9D9" w:themeFill="background1" w:themeFillShade="D9"/>
          </w:tcPr>
          <w:p w:rsidR="0089455D" w:rsidRPr="00843034" w:rsidRDefault="003C15FD" w:rsidP="00875D0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43034">
              <w:rPr>
                <w:rFonts w:ascii="GHEA Grapalat" w:hAnsi="GHEA Grapalat"/>
                <w:color w:val="000000"/>
                <w:lang w:val="hy-AM"/>
              </w:rPr>
              <w:t>14.04</w:t>
            </w:r>
            <w:r w:rsidR="0089455D" w:rsidRPr="00843034">
              <w:rPr>
                <w:rFonts w:ascii="GHEA Grapalat" w:hAnsi="GHEA Grapalat"/>
                <w:color w:val="000000"/>
                <w:lang w:val="hy-AM"/>
              </w:rPr>
              <w:t>.2021թ</w:t>
            </w:r>
          </w:p>
        </w:tc>
      </w:tr>
      <w:tr w:rsidR="0089455D" w:rsidRPr="00843034" w:rsidTr="00B16014">
        <w:trPr>
          <w:trHeight w:val="590"/>
        </w:trPr>
        <w:tc>
          <w:tcPr>
            <w:tcW w:w="7380" w:type="dxa"/>
            <w:gridSpan w:val="4"/>
            <w:vMerge/>
            <w:shd w:val="clear" w:color="auto" w:fill="D9D9D9" w:themeFill="background1" w:themeFillShade="D9"/>
          </w:tcPr>
          <w:p w:rsidR="0089455D" w:rsidRPr="00843034" w:rsidRDefault="0089455D" w:rsidP="00875D0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80" w:type="dxa"/>
            <w:gridSpan w:val="2"/>
            <w:shd w:val="clear" w:color="auto" w:fill="D9D9D9" w:themeFill="background1" w:themeFillShade="D9"/>
          </w:tcPr>
          <w:p w:rsidR="0089455D" w:rsidRPr="00843034" w:rsidRDefault="0089455D" w:rsidP="00875D0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43034">
              <w:rPr>
                <w:rFonts w:ascii="GHEA Grapalat" w:hAnsi="GHEA Grapalat"/>
                <w:color w:val="000000"/>
                <w:lang w:val="hy-AM"/>
              </w:rPr>
              <w:t xml:space="preserve">Թիվ </w:t>
            </w:r>
            <w:r w:rsidR="003C15FD" w:rsidRPr="00843034">
              <w:rPr>
                <w:rFonts w:ascii="GHEA Grapalat" w:hAnsi="GHEA Grapalat"/>
                <w:color w:val="000000"/>
                <w:lang w:val="hy-AM"/>
              </w:rPr>
              <w:t>1111/14257-21</w:t>
            </w:r>
          </w:p>
        </w:tc>
      </w:tr>
      <w:tr w:rsidR="0089455D" w:rsidRPr="00843034" w:rsidTr="00B16014">
        <w:trPr>
          <w:trHeight w:val="660"/>
        </w:trPr>
        <w:tc>
          <w:tcPr>
            <w:tcW w:w="5385" w:type="dxa"/>
          </w:tcPr>
          <w:p w:rsidR="003C15FD" w:rsidRPr="00843034" w:rsidRDefault="003C15FD" w:rsidP="00875D0F">
            <w:pPr>
              <w:pStyle w:val="BodyText"/>
              <w:numPr>
                <w:ilvl w:val="0"/>
                <w:numId w:val="5"/>
              </w:numPr>
              <w:spacing w:after="0" w:line="360" w:lineRule="auto"/>
              <w:ind w:left="0" w:firstLine="72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4303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«Հայաստանի Հանրապետության կառավարության </w:t>
            </w:r>
            <w:r w:rsidR="00910FF4" w:rsidRPr="0084303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2002 թվականի մարտի 2-ի թիվ 193</w:t>
            </w:r>
            <w:r w:rsidRPr="0084303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որոշման մեջ փոփոխություն կատարելու մասին» կառավարության որոշման նախագծի (այսուհետ՝ նախագիծ) վերաբերյալ հայտնում ենք հետևյալը.</w:t>
            </w:r>
          </w:p>
          <w:p w:rsidR="003C15FD" w:rsidRPr="00843034" w:rsidRDefault="003C15FD" w:rsidP="00875D0F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4303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Հայաստանի Հանրապետության բարձրագույն ուսումնական </w:t>
            </w:r>
            <w:r w:rsidRPr="0084303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հաստատություններին փորձագետների թեկնածուներ տրամադրելու խնդրանքով դիմելու հնարավորությունը անհրաժեշտ է նախատեսել որպես հավելումն ՀՀ արտաքին գործերի և կրթության, գիտության, մշակույթի և սպորտի նախարարություններից փորձագետներ խնդրելու հնարավորության՝ դրանով իսկ, գործնականում, չսահմանափակելով համապատասխան փորձագետների շրջանակը:</w:t>
            </w:r>
          </w:p>
          <w:p w:rsidR="0089455D" w:rsidRPr="00843034" w:rsidRDefault="003C15FD" w:rsidP="00875D0F">
            <w:pPr>
              <w:pStyle w:val="BodyText"/>
              <w:spacing w:after="0" w:line="360" w:lineRule="auto"/>
              <w:ind w:firstLine="737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4303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Ելնելով վերոգրյալից՝ առաջարկում ենք նախագծի 1-ին կետով առաջարկվող փոփոխությունը շարադրել հետևյալ խմբագրությամբ՝ «Փորձագետի բացակայության դեպքում, նախարարությունը մեկ աշխատանքային օրվա ընթացքում գրավոր դիմում է Հայաստանի Հանրապետության արտաքին գործերի նախարարություն, Հայաստանի Հանրապետության կրթության, գիտության, մշակույթի և սպորտի նախարարություն, ինչպես նաև Հայաստանի Հանրապետության բարձրագույն ուսումնական հաստատություններին` թարգմանության ճշտությունն ստուգելու նպատակով համապատասխան փորձագետների </w:t>
            </w:r>
            <w:r w:rsidRPr="00843034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թեկնածուներ տրամադրելու համար:»:</w:t>
            </w:r>
          </w:p>
        </w:tc>
        <w:tc>
          <w:tcPr>
            <w:tcW w:w="4875" w:type="dxa"/>
            <w:gridSpan w:val="5"/>
          </w:tcPr>
          <w:p w:rsidR="0089455D" w:rsidRPr="00DC778F" w:rsidRDefault="00DC778F" w:rsidP="00875D0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C778F">
              <w:rPr>
                <w:rFonts w:ascii="GHEA Grapalat" w:hAnsi="GHEA Grapalat" w:cs="Sylfaen"/>
                <w:b/>
                <w:lang w:val="hy-AM"/>
              </w:rPr>
              <w:lastRenderedPageBreak/>
              <w:t>Ընդունվել</w:t>
            </w:r>
            <w:r w:rsidRPr="00DC778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DC778F">
              <w:rPr>
                <w:rFonts w:ascii="GHEA Grapalat" w:hAnsi="GHEA Grapalat" w:cs="Sylfaen"/>
                <w:b/>
                <w:lang w:val="hy-AM"/>
              </w:rPr>
              <w:t>է</w:t>
            </w:r>
          </w:p>
          <w:p w:rsidR="00444430" w:rsidRPr="00DC778F" w:rsidRDefault="00DC778F" w:rsidP="00875D0F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C778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Նախագծում կատարվել է համապատասխան փոփոխություն:</w:t>
            </w:r>
          </w:p>
          <w:p w:rsidR="00BC0925" w:rsidRPr="00843034" w:rsidRDefault="00BC0925" w:rsidP="00875D0F">
            <w:pPr>
              <w:spacing w:line="360" w:lineRule="auto"/>
              <w:ind w:left="267" w:right="72"/>
              <w:jc w:val="both"/>
              <w:rPr>
                <w:rFonts w:ascii="GHEA Grapalat" w:hAnsi="GHEA Grapalat"/>
                <w:lang w:val="hy-AM"/>
              </w:rPr>
            </w:pPr>
            <w:r w:rsidRPr="0084303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89455D" w:rsidRPr="00843034" w:rsidTr="00B16014">
        <w:trPr>
          <w:trHeight w:val="512"/>
        </w:trPr>
        <w:tc>
          <w:tcPr>
            <w:tcW w:w="7560" w:type="dxa"/>
            <w:gridSpan w:val="5"/>
            <w:vMerge w:val="restart"/>
            <w:shd w:val="clear" w:color="auto" w:fill="D9D9D9" w:themeFill="background1" w:themeFillShade="D9"/>
          </w:tcPr>
          <w:p w:rsidR="0089455D" w:rsidRPr="00843034" w:rsidRDefault="0089455D" w:rsidP="00875D0F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43034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Ֆինանսների</w:t>
            </w:r>
            <w:r w:rsidRPr="00843034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b/>
                <w:color w:val="000000"/>
                <w:lang w:val="hy-AM"/>
              </w:rPr>
              <w:t>նախարարություն</w:t>
            </w:r>
          </w:p>
          <w:p w:rsidR="0089455D" w:rsidRPr="00843034" w:rsidRDefault="0089455D" w:rsidP="00875D0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:rsidR="0089455D" w:rsidRPr="00843034" w:rsidRDefault="003C15FD" w:rsidP="00875D0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43034">
              <w:rPr>
                <w:rFonts w:ascii="GHEA Grapalat" w:hAnsi="GHEA Grapalat"/>
                <w:color w:val="000000"/>
                <w:lang w:val="hy-AM"/>
              </w:rPr>
              <w:t>13.04</w:t>
            </w:r>
            <w:r w:rsidR="0089455D" w:rsidRPr="00843034">
              <w:rPr>
                <w:rFonts w:ascii="GHEA Grapalat" w:hAnsi="GHEA Grapalat"/>
                <w:color w:val="000000"/>
                <w:lang w:val="hy-AM"/>
              </w:rPr>
              <w:t>.2021թ.</w:t>
            </w:r>
          </w:p>
        </w:tc>
      </w:tr>
      <w:tr w:rsidR="0089455D" w:rsidRPr="00843034" w:rsidTr="00B16014">
        <w:trPr>
          <w:trHeight w:val="332"/>
        </w:trPr>
        <w:tc>
          <w:tcPr>
            <w:tcW w:w="7560" w:type="dxa"/>
            <w:gridSpan w:val="5"/>
            <w:vMerge/>
            <w:shd w:val="clear" w:color="auto" w:fill="D9D9D9" w:themeFill="background1" w:themeFillShade="D9"/>
          </w:tcPr>
          <w:p w:rsidR="0089455D" w:rsidRPr="00843034" w:rsidRDefault="0089455D" w:rsidP="00875D0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:rsidR="0089455D" w:rsidRPr="00843034" w:rsidRDefault="0089455D" w:rsidP="00875D0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43034">
              <w:rPr>
                <w:rFonts w:ascii="GHEA Grapalat" w:hAnsi="GHEA Grapalat"/>
                <w:color w:val="000000"/>
                <w:lang w:val="hy-AM"/>
              </w:rPr>
              <w:t xml:space="preserve">Թիվ </w:t>
            </w:r>
            <w:r w:rsidR="003C15FD" w:rsidRPr="00843034">
              <w:rPr>
                <w:rFonts w:ascii="GHEA Grapalat" w:hAnsi="GHEA Grapalat"/>
                <w:color w:val="000000"/>
                <w:lang w:val="hy-AM"/>
              </w:rPr>
              <w:t>01/11/5571-2021</w:t>
            </w:r>
          </w:p>
        </w:tc>
      </w:tr>
      <w:tr w:rsidR="0089455D" w:rsidRPr="00843034" w:rsidTr="00B16014">
        <w:trPr>
          <w:trHeight w:val="845"/>
        </w:trPr>
        <w:tc>
          <w:tcPr>
            <w:tcW w:w="5385" w:type="dxa"/>
          </w:tcPr>
          <w:p w:rsidR="003C15FD" w:rsidRPr="00843034" w:rsidRDefault="003C15FD" w:rsidP="00875D0F">
            <w:pPr>
              <w:pStyle w:val="ListParagraph"/>
              <w:numPr>
                <w:ilvl w:val="0"/>
                <w:numId w:val="6"/>
              </w:numPr>
              <w:tabs>
                <w:tab w:val="left" w:pos="252"/>
                <w:tab w:val="left" w:pos="709"/>
              </w:tabs>
              <w:spacing w:line="360" w:lineRule="auto"/>
              <w:ind w:left="0" w:right="57" w:firstLine="72"/>
              <w:jc w:val="both"/>
              <w:rPr>
                <w:rFonts w:ascii="GHEA Grapalat" w:hAnsi="GHEA Grapalat"/>
                <w:lang w:val="hy-AM"/>
              </w:rPr>
            </w:pPr>
            <w:r w:rsidRPr="00843034">
              <w:rPr>
                <w:rFonts w:ascii="GHEA Grapalat" w:hAnsi="GHEA Grapalat" w:cs="Sylfaen"/>
                <w:lang w:val="hy-AM"/>
              </w:rPr>
              <w:t xml:space="preserve"> ՀՀ ֆինանսների նախարարությունն </w:t>
            </w:r>
            <w:bookmarkStart w:id="0" w:name="_GoBack"/>
            <w:bookmarkEnd w:id="0"/>
            <w:r w:rsidRPr="00843034">
              <w:rPr>
                <w:rFonts w:ascii="GHEA Grapalat" w:hAnsi="GHEA Grapalat" w:cs="Sylfaen"/>
                <w:lang w:val="hy-AM"/>
              </w:rPr>
              <w:t xml:space="preserve">ուսումնասիրել է </w:t>
            </w:r>
            <w:r w:rsidRPr="00843034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</w:t>
            </w:r>
            <w:r w:rsidR="00DC778F">
              <w:rPr>
                <w:rFonts w:ascii="GHEA Grapalat" w:hAnsi="GHEA Grapalat"/>
                <w:lang w:val="hy-AM"/>
              </w:rPr>
              <w:t>2002 թվականի մարտի 2-ի թիվ 193</w:t>
            </w:r>
            <w:r w:rsidRPr="00843034">
              <w:rPr>
                <w:rFonts w:ascii="GHEA Grapalat" w:hAnsi="GHEA Grapalat"/>
                <w:lang w:val="hy-AM"/>
              </w:rPr>
              <w:t xml:space="preserve"> որոշման մեջ փոփոխություն կատարելու մասին» ՀՀ կառավարության որոշման նախագիծը և հայտնում է, որ դիտողություններ և առաջարկություններ չունի:</w:t>
            </w:r>
          </w:p>
          <w:p w:rsidR="0089455D" w:rsidRPr="00843034" w:rsidRDefault="0089455D" w:rsidP="00875D0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875" w:type="dxa"/>
            <w:gridSpan w:val="5"/>
          </w:tcPr>
          <w:p w:rsidR="0089455D" w:rsidRPr="00843034" w:rsidRDefault="0089455D" w:rsidP="00875D0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B16014" w:rsidRPr="00843034" w:rsidTr="00B16014">
        <w:trPr>
          <w:trHeight w:val="435"/>
        </w:trPr>
        <w:tc>
          <w:tcPr>
            <w:tcW w:w="7290" w:type="dxa"/>
            <w:gridSpan w:val="3"/>
            <w:vMerge w:val="restart"/>
            <w:shd w:val="clear" w:color="auto" w:fill="D9D9D9" w:themeFill="background1" w:themeFillShade="D9"/>
          </w:tcPr>
          <w:p w:rsidR="00B16014" w:rsidRPr="00843034" w:rsidRDefault="00B16014" w:rsidP="00875D0F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43034"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</w:tc>
        <w:tc>
          <w:tcPr>
            <w:tcW w:w="2970" w:type="dxa"/>
            <w:gridSpan w:val="3"/>
            <w:shd w:val="clear" w:color="auto" w:fill="D9D9D9" w:themeFill="background1" w:themeFillShade="D9"/>
          </w:tcPr>
          <w:p w:rsidR="00B16014" w:rsidRPr="00843034" w:rsidRDefault="00B16014" w:rsidP="00875D0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43034">
              <w:rPr>
                <w:rFonts w:ascii="GHEA Grapalat" w:hAnsi="GHEA Grapalat"/>
                <w:lang w:val="hy-AM"/>
              </w:rPr>
              <w:t>06.05.2021թ.</w:t>
            </w:r>
          </w:p>
        </w:tc>
      </w:tr>
      <w:tr w:rsidR="00B16014" w:rsidRPr="00843034" w:rsidTr="00B16014">
        <w:trPr>
          <w:trHeight w:val="465"/>
        </w:trPr>
        <w:tc>
          <w:tcPr>
            <w:tcW w:w="7290" w:type="dxa"/>
            <w:gridSpan w:val="3"/>
            <w:vMerge/>
            <w:shd w:val="clear" w:color="auto" w:fill="D9D9D9" w:themeFill="background1" w:themeFillShade="D9"/>
          </w:tcPr>
          <w:p w:rsidR="00B16014" w:rsidRPr="00843034" w:rsidRDefault="00B16014" w:rsidP="00875D0F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970" w:type="dxa"/>
            <w:gridSpan w:val="3"/>
            <w:shd w:val="clear" w:color="auto" w:fill="D9D9D9" w:themeFill="background1" w:themeFillShade="D9"/>
          </w:tcPr>
          <w:p w:rsidR="00B16014" w:rsidRPr="00843034" w:rsidRDefault="00B16014" w:rsidP="00875D0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43034">
              <w:rPr>
                <w:rFonts w:ascii="GHEA Grapalat" w:hAnsi="GHEA Grapalat"/>
                <w:lang w:val="hy-AM"/>
              </w:rPr>
              <w:t>Թիվ02/10.20/14822-2021</w:t>
            </w:r>
          </w:p>
        </w:tc>
      </w:tr>
      <w:tr w:rsidR="00B16014" w:rsidRPr="00843034" w:rsidTr="00B16014">
        <w:trPr>
          <w:trHeight w:val="1155"/>
        </w:trPr>
        <w:tc>
          <w:tcPr>
            <w:tcW w:w="5415" w:type="dxa"/>
            <w:gridSpan w:val="2"/>
          </w:tcPr>
          <w:p w:rsidR="00B16014" w:rsidRPr="00843034" w:rsidRDefault="00B16014" w:rsidP="00875D0F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72" w:firstLine="0"/>
              <w:jc w:val="both"/>
              <w:rPr>
                <w:rFonts w:ascii="GHEA Grapalat" w:hAnsi="GHEA Grapalat"/>
                <w:lang w:val="hy-AM"/>
              </w:rPr>
            </w:pPr>
            <w:r w:rsidRPr="00843034">
              <w:rPr>
                <w:rFonts w:ascii="GHEA Grapalat" w:hAnsi="GHEA Grapalat" w:cs="Sylfaen"/>
                <w:lang w:val="hy-AM"/>
              </w:rPr>
              <w:t>Ներկայացված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նախագծի</w:t>
            </w:r>
            <w:r w:rsidRPr="00843034">
              <w:rPr>
                <w:rFonts w:ascii="GHEA Grapalat" w:hAnsi="GHEA Grapalat"/>
                <w:lang w:val="hy-AM"/>
              </w:rPr>
              <w:t xml:space="preserve"> 1-</w:t>
            </w:r>
            <w:r w:rsidRPr="00843034">
              <w:rPr>
                <w:rFonts w:ascii="GHEA Grapalat" w:hAnsi="GHEA Grapalat" w:cs="Sylfaen"/>
                <w:lang w:val="hy-AM"/>
              </w:rPr>
              <w:t>ին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կետով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նոր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խմբագրությամբ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շարադրվող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գործող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որոշման</w:t>
            </w:r>
            <w:r w:rsidRPr="00843034">
              <w:rPr>
                <w:rFonts w:ascii="GHEA Grapalat" w:hAnsi="GHEA Grapalat"/>
                <w:lang w:val="hy-AM"/>
              </w:rPr>
              <w:t xml:space="preserve"> 2-</w:t>
            </w:r>
            <w:r w:rsidRPr="00843034">
              <w:rPr>
                <w:rFonts w:ascii="GHEA Grapalat" w:hAnsi="GHEA Grapalat" w:cs="Sylfaen"/>
                <w:lang w:val="hy-AM"/>
              </w:rPr>
              <w:t>րդ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կետով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առաջարկվում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է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որոշմամբ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բարձրագույն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ուսումնական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հաստատությունների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համար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ըստ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էության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սահմանել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i/>
                <w:u w:val="single"/>
                <w:lang w:val="hy-AM"/>
              </w:rPr>
              <w:t>հանձնարարական՝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թարգմանիչների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որակավորման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ստուգման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համար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ապահովելու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համապատասխան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փորձագետներով</w:t>
            </w:r>
            <w:r w:rsidRPr="00843034">
              <w:rPr>
                <w:rFonts w:ascii="GHEA Grapalat" w:hAnsi="GHEA Grapalat"/>
                <w:lang w:val="hy-AM"/>
              </w:rPr>
              <w:t xml:space="preserve">: </w:t>
            </w:r>
            <w:r w:rsidRPr="00843034">
              <w:rPr>
                <w:rFonts w:ascii="GHEA Grapalat" w:hAnsi="GHEA Grapalat" w:cs="Sylfaen"/>
                <w:lang w:val="hy-AM"/>
              </w:rPr>
              <w:t>Հարկ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է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նկատել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որ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Սահմանադրությամբ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կամ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որևէ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օրենքով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Կառավարությանը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համապատասխան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լիազորություն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պատվիրակող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նորմ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առկա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չէ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lastRenderedPageBreak/>
              <w:t>որպիսի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պարագայում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առաջարկվող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կարգավորումը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հակասության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մեջ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է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մտնում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Սահմանադրության</w:t>
            </w:r>
            <w:r w:rsidRPr="00843034">
              <w:rPr>
                <w:rFonts w:ascii="GHEA Grapalat" w:hAnsi="GHEA Grapalat"/>
                <w:lang w:val="hy-AM"/>
              </w:rPr>
              <w:t xml:space="preserve"> 6-</w:t>
            </w:r>
            <w:r w:rsidRPr="00843034">
              <w:rPr>
                <w:rFonts w:ascii="GHEA Grapalat" w:hAnsi="GHEA Grapalat" w:cs="Sylfaen"/>
                <w:lang w:val="hy-AM"/>
              </w:rPr>
              <w:t>րդ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հոդվածի</w:t>
            </w:r>
            <w:r w:rsidRPr="00843034">
              <w:rPr>
                <w:rFonts w:ascii="GHEA Grapalat" w:hAnsi="GHEA Grapalat"/>
                <w:lang w:val="hy-AM"/>
              </w:rPr>
              <w:t xml:space="preserve"> 1-</w:t>
            </w:r>
            <w:r w:rsidRPr="00843034">
              <w:rPr>
                <w:rFonts w:ascii="GHEA Grapalat" w:hAnsi="GHEA Grapalat" w:cs="Sylfaen"/>
                <w:lang w:val="hy-AM"/>
              </w:rPr>
              <w:t>ին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մասի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պահանջի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հետ։</w:t>
            </w:r>
          </w:p>
          <w:p w:rsidR="00B16014" w:rsidRPr="00843034" w:rsidRDefault="00B16014" w:rsidP="00875D0F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843034">
              <w:rPr>
                <w:rFonts w:ascii="GHEA Grapalat" w:hAnsi="GHEA Grapalat" w:cs="Sylfaen"/>
                <w:lang w:val="hy-AM"/>
              </w:rPr>
              <w:t>Առաջարկվող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դրույթը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մեր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գնահատմամբ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առնվազն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խնդրահարույց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է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նաև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Սահմանադրության</w:t>
            </w:r>
            <w:r w:rsidRPr="00843034">
              <w:rPr>
                <w:rFonts w:ascii="GHEA Grapalat" w:hAnsi="GHEA Grapalat"/>
                <w:lang w:val="hy-AM"/>
              </w:rPr>
              <w:t xml:space="preserve"> 38-</w:t>
            </w:r>
            <w:r w:rsidRPr="00843034">
              <w:rPr>
                <w:rFonts w:ascii="GHEA Grapalat" w:hAnsi="GHEA Grapalat" w:cs="Sylfaen"/>
                <w:lang w:val="hy-AM"/>
              </w:rPr>
              <w:t>րդ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հոդվածի</w:t>
            </w:r>
            <w:r w:rsidRPr="00843034">
              <w:rPr>
                <w:rFonts w:ascii="GHEA Grapalat" w:hAnsi="GHEA Grapalat"/>
                <w:lang w:val="hy-AM"/>
              </w:rPr>
              <w:t xml:space="preserve"> 3-</w:t>
            </w:r>
            <w:r w:rsidRPr="00843034">
              <w:rPr>
                <w:rFonts w:ascii="GHEA Grapalat" w:hAnsi="GHEA Grapalat" w:cs="Sylfaen"/>
                <w:lang w:val="hy-AM"/>
              </w:rPr>
              <w:t>րդ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մասի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տեսանկյունից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որի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համաձայն՝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բարձրագույն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ուսումնական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հաստատություններն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օրենքով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սահմանված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շրջանակներում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ունեն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ինքնակառավարման</w:t>
            </w:r>
            <w:r w:rsidRPr="00843034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b/>
                <w:i/>
                <w:u w:val="single"/>
                <w:lang w:val="hy-AM"/>
              </w:rPr>
              <w:t>իրավունք</w:t>
            </w:r>
            <w:r w:rsidRPr="00843034">
              <w:rPr>
                <w:rFonts w:ascii="GHEA Grapalat" w:hAnsi="GHEA Grapalat"/>
                <w:lang w:val="hy-AM"/>
              </w:rPr>
              <w:t xml:space="preserve">: </w:t>
            </w:r>
            <w:r w:rsidRPr="00843034">
              <w:rPr>
                <w:rFonts w:ascii="GHEA Grapalat" w:hAnsi="GHEA Grapalat" w:cs="Sylfaen"/>
                <w:lang w:val="hy-AM"/>
              </w:rPr>
              <w:t>Մինչդեռ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Կառավարության՝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Սահմանադրությամբ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կանխորոշված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և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օրենքներով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մասնավորապես՝</w:t>
            </w:r>
            <w:r w:rsidRPr="00843034">
              <w:rPr>
                <w:rFonts w:ascii="GHEA Grapalat" w:hAnsi="GHEA Grapalat"/>
                <w:lang w:val="hy-AM"/>
              </w:rPr>
              <w:t xml:space="preserve"> «</w:t>
            </w:r>
            <w:r w:rsidRPr="00843034">
              <w:rPr>
                <w:rFonts w:ascii="GHEA Grapalat" w:hAnsi="GHEA Grapalat" w:cs="Sylfaen"/>
                <w:lang w:val="hy-AM"/>
              </w:rPr>
              <w:t>Բարձրագույն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և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հետբուհական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մասնագիտական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կրթության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մասին</w:t>
            </w:r>
            <w:r w:rsidRPr="00843034">
              <w:rPr>
                <w:rFonts w:ascii="GHEA Grapalat" w:hAnsi="GHEA Grapalat"/>
                <w:lang w:val="hy-AM"/>
              </w:rPr>
              <w:t xml:space="preserve">» </w:t>
            </w:r>
            <w:r w:rsidRPr="00843034">
              <w:rPr>
                <w:rFonts w:ascii="GHEA Grapalat" w:hAnsi="GHEA Grapalat" w:cs="Sylfaen"/>
                <w:lang w:val="hy-AM"/>
              </w:rPr>
              <w:t>ՀՀ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օրենքով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մասնավորեցված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լիազորությունների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ուսումնասիրությունից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պարզ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է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դառնում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որ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թեև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բարձրագույն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ուսումնական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հաստատությունների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ինքնակառավարման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իրավունքը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բացարձակ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չէ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այնուամենայնիվ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այդ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իրավունքին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պետական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միջամտության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ծավալի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շրջանակներում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չի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տեղավորվում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կողմից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նման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լիազորության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իրականացումը</w:t>
            </w:r>
            <w:r w:rsidRPr="00843034">
              <w:rPr>
                <w:rFonts w:ascii="GHEA Grapalat" w:hAnsi="GHEA Grapalat"/>
                <w:lang w:val="hy-AM"/>
              </w:rPr>
              <w:t>:</w:t>
            </w:r>
          </w:p>
          <w:p w:rsidR="00B16014" w:rsidRPr="00843034" w:rsidRDefault="00B16014" w:rsidP="00875D0F">
            <w:pPr>
              <w:spacing w:line="360" w:lineRule="auto"/>
              <w:ind w:firstLine="720"/>
              <w:jc w:val="both"/>
              <w:rPr>
                <w:lang w:val="hy-AM"/>
              </w:rPr>
            </w:pPr>
            <w:r w:rsidRPr="00843034">
              <w:rPr>
                <w:rFonts w:ascii="GHEA Grapalat" w:hAnsi="GHEA Grapalat" w:cs="Sylfaen"/>
                <w:lang w:val="hy-AM"/>
              </w:rPr>
              <w:t>Խնդիրն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առավել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ակնհայտ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է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դառնում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lastRenderedPageBreak/>
              <w:t>այն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բարձրագույն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ուսումնական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հաստատությունների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դեպքում</w:t>
            </w:r>
            <w:r w:rsidRPr="00843034">
              <w:rPr>
                <w:rFonts w:ascii="GHEA Grapalat" w:hAnsi="GHEA Grapalat"/>
                <w:lang w:val="hy-AM"/>
              </w:rPr>
              <w:t xml:space="preserve">, </w:t>
            </w:r>
            <w:r w:rsidRPr="00843034">
              <w:rPr>
                <w:rFonts w:ascii="GHEA Grapalat" w:hAnsi="GHEA Grapalat" w:cs="Sylfaen"/>
                <w:lang w:val="hy-AM"/>
              </w:rPr>
              <w:t>որոնք</w:t>
            </w:r>
            <w:r w:rsidRPr="00843034">
              <w:rPr>
                <w:rFonts w:ascii="GHEA Grapalat" w:hAnsi="GHEA Grapalat"/>
                <w:lang w:val="hy-AM"/>
              </w:rPr>
              <w:tab/>
            </w:r>
            <w:r w:rsidRPr="00843034">
              <w:rPr>
                <w:rFonts w:ascii="GHEA Grapalat" w:hAnsi="GHEA Grapalat" w:cs="Sylfaen"/>
                <w:lang w:val="hy-AM"/>
              </w:rPr>
              <w:t>չեն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հիմնադրվել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պետության</w:t>
            </w:r>
            <w:r w:rsidRPr="00843034">
              <w:rPr>
                <w:rFonts w:ascii="GHEA Grapalat" w:hAnsi="GHEA Grapalat"/>
                <w:lang w:val="hy-AM"/>
              </w:rPr>
              <w:t xml:space="preserve"> </w:t>
            </w:r>
            <w:r w:rsidRPr="00843034">
              <w:rPr>
                <w:rFonts w:ascii="GHEA Grapalat" w:hAnsi="GHEA Grapalat" w:cs="Sylfaen"/>
                <w:lang w:val="hy-AM"/>
              </w:rPr>
              <w:t>կողմից</w:t>
            </w:r>
            <w:r w:rsidRPr="0084303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845" w:type="dxa"/>
            <w:gridSpan w:val="4"/>
          </w:tcPr>
          <w:p w:rsidR="00B16014" w:rsidRPr="008A3B0A" w:rsidRDefault="008A3B0A" w:rsidP="00875D0F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BE3C1C" w:rsidRPr="00843034" w:rsidRDefault="00BE3C1C" w:rsidP="00875D0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43034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</w:tbl>
    <w:p w:rsidR="00D01958" w:rsidRPr="00843034" w:rsidRDefault="00D01958" w:rsidP="00292E71">
      <w:pPr>
        <w:spacing w:line="360" w:lineRule="auto"/>
        <w:rPr>
          <w:rFonts w:ascii="GHEA Grapalat" w:hAnsi="GHEA Grapalat"/>
          <w:lang w:val="hy-AM"/>
        </w:rPr>
      </w:pPr>
    </w:p>
    <w:sectPr w:rsidR="00D01958" w:rsidRPr="00843034" w:rsidSect="0089455D">
      <w:pgSz w:w="12240" w:h="15840"/>
      <w:pgMar w:top="15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D38" w:rsidRDefault="00DD7D38" w:rsidP="0089455D">
      <w:r>
        <w:separator/>
      </w:r>
    </w:p>
  </w:endnote>
  <w:endnote w:type="continuationSeparator" w:id="0">
    <w:p w:rsidR="00DD7D38" w:rsidRDefault="00DD7D38" w:rsidP="00894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D38" w:rsidRDefault="00DD7D38" w:rsidP="0089455D">
      <w:r>
        <w:separator/>
      </w:r>
    </w:p>
  </w:footnote>
  <w:footnote w:type="continuationSeparator" w:id="0">
    <w:p w:rsidR="00DD7D38" w:rsidRDefault="00DD7D38" w:rsidP="008945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76152"/>
    <w:multiLevelType w:val="hybridMultilevel"/>
    <w:tmpl w:val="A2CC1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B0059"/>
    <w:multiLevelType w:val="hybridMultilevel"/>
    <w:tmpl w:val="C36CC166"/>
    <w:lvl w:ilvl="0" w:tplc="D708049A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952696"/>
    <w:multiLevelType w:val="hybridMultilevel"/>
    <w:tmpl w:val="5C187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D282C"/>
    <w:multiLevelType w:val="hybridMultilevel"/>
    <w:tmpl w:val="5C3E2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FF2372"/>
    <w:multiLevelType w:val="hybridMultilevel"/>
    <w:tmpl w:val="18886392"/>
    <w:lvl w:ilvl="0" w:tplc="37506C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B8179B0"/>
    <w:multiLevelType w:val="hybridMultilevel"/>
    <w:tmpl w:val="599E6744"/>
    <w:lvl w:ilvl="0" w:tplc="AB9E3F9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1CA33D3"/>
    <w:multiLevelType w:val="hybridMultilevel"/>
    <w:tmpl w:val="3E04840E"/>
    <w:lvl w:ilvl="0" w:tplc="E912EF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DB76B8"/>
    <w:multiLevelType w:val="hybridMultilevel"/>
    <w:tmpl w:val="E2EAC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110F1F"/>
    <w:multiLevelType w:val="hybridMultilevel"/>
    <w:tmpl w:val="632279D0"/>
    <w:lvl w:ilvl="0" w:tplc="BB94A1DE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455D"/>
    <w:rsid w:val="000143BB"/>
    <w:rsid w:val="00073D79"/>
    <w:rsid w:val="000B2A98"/>
    <w:rsid w:val="001D5B87"/>
    <w:rsid w:val="00243A19"/>
    <w:rsid w:val="00255B95"/>
    <w:rsid w:val="00292E71"/>
    <w:rsid w:val="0032133A"/>
    <w:rsid w:val="00325CDA"/>
    <w:rsid w:val="003A0544"/>
    <w:rsid w:val="003C15FD"/>
    <w:rsid w:val="003E06DB"/>
    <w:rsid w:val="004307F1"/>
    <w:rsid w:val="00444430"/>
    <w:rsid w:val="004C184B"/>
    <w:rsid w:val="004C23CD"/>
    <w:rsid w:val="004E1DF6"/>
    <w:rsid w:val="00514AFA"/>
    <w:rsid w:val="005B0B5E"/>
    <w:rsid w:val="00843034"/>
    <w:rsid w:val="00875D0F"/>
    <w:rsid w:val="0089455D"/>
    <w:rsid w:val="008A3B0A"/>
    <w:rsid w:val="00910FF4"/>
    <w:rsid w:val="00996429"/>
    <w:rsid w:val="00B16014"/>
    <w:rsid w:val="00B17230"/>
    <w:rsid w:val="00B25D5F"/>
    <w:rsid w:val="00B65E0E"/>
    <w:rsid w:val="00B70FF2"/>
    <w:rsid w:val="00BC0925"/>
    <w:rsid w:val="00BC27B5"/>
    <w:rsid w:val="00BD53C2"/>
    <w:rsid w:val="00BE3C1C"/>
    <w:rsid w:val="00C45980"/>
    <w:rsid w:val="00C80B2F"/>
    <w:rsid w:val="00D01958"/>
    <w:rsid w:val="00D453C5"/>
    <w:rsid w:val="00DB2C8A"/>
    <w:rsid w:val="00DC38E4"/>
    <w:rsid w:val="00DC778F"/>
    <w:rsid w:val="00DD7D38"/>
    <w:rsid w:val="00E216B8"/>
    <w:rsid w:val="00E44D62"/>
    <w:rsid w:val="00EF66A5"/>
    <w:rsid w:val="00FA6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5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5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945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9455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8945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9455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89455D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89455D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3C15FD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3C15FD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0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6DCB86-AA57-43C1-A604-AE8703DD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526</Words>
  <Characters>3000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J-Karapetyan</dc:creator>
  <cp:keywords>https:/mul2-moj.gov.am/tasks/225578/oneclick/Ampopatert-193.docx?token=491f95b2464ce44e58d64e3965a5e2b9</cp:keywords>
  <cp:lastModifiedBy>J-Karapetyan</cp:lastModifiedBy>
  <cp:revision>13</cp:revision>
  <dcterms:created xsi:type="dcterms:W3CDTF">2021-05-14T11:06:00Z</dcterms:created>
  <dcterms:modified xsi:type="dcterms:W3CDTF">2021-05-17T07:50:00Z</dcterms:modified>
</cp:coreProperties>
</file>