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DDC" w:rsidRPr="00BE39BA" w:rsidRDefault="00216DDC" w:rsidP="00216DDC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735A24" w:rsidRDefault="00735A24" w:rsidP="00735A24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«ԳՈՒՅՔ ՀԵՏ ՎԵՐՑՆԵԼՈՒ ԵՎ ԱՄՐԱՑՆԵԼՈՒ ՄԱՍԻՆ» ՀՀ ԿԱՌԱՎԱՐՈՒԹՅԱՆ ՈՐՈՇՄԱՆ ՆԱԽԱԳԾԻ</w:t>
      </w:r>
    </w:p>
    <w:p w:rsidR="00735A24" w:rsidRDefault="00735A24" w:rsidP="00735A24">
      <w:pPr>
        <w:jc w:val="center"/>
        <w:rPr>
          <w:rFonts w:ascii="GHEA Grapalat" w:hAnsi="GHEA Grapalat"/>
        </w:rPr>
      </w:pPr>
    </w:p>
    <w:p w:rsidR="008F2625" w:rsidRDefault="00735A24" w:rsidP="008F262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Վարչապետի աշխատակազմի</w:t>
      </w:r>
      <w:r w:rsidR="008F2625">
        <w:rPr>
          <w:rFonts w:ascii="GHEA Grapalat" w:hAnsi="GHEA Grapalat"/>
          <w:lang w:val="hy-AM"/>
        </w:rPr>
        <w:t xml:space="preserve"> և ՀՀ կառավարությանը ենթակա սննդամթերի անվտանգության տեսչական մարմնի</w:t>
      </w:r>
      <w:r>
        <w:rPr>
          <w:rFonts w:ascii="GHEA Grapalat" w:hAnsi="GHEA Grapalat"/>
        </w:rPr>
        <w:t xml:space="preserve"> բնականոն աշխատանքային կարգն ապահովելու նպատակով, նախագծով առաջարկվում է </w:t>
      </w:r>
      <w:r w:rsidR="008F2625">
        <w:rPr>
          <w:rFonts w:ascii="GHEA Grapalat" w:hAnsi="GHEA Grapalat"/>
          <w:lang w:val="hy-AM"/>
        </w:rPr>
        <w:t>ՀՀ կառավարությանը ենթակա սննդամթերի անվտանգության տեսչական մարմնի հաշվեկշռում հաշվառված «</w:t>
      </w:r>
      <w:r w:rsidR="008F2625">
        <w:rPr>
          <w:rFonts w:ascii="GHEA Grapalat" w:hAnsi="GHEA Grapalat"/>
        </w:rPr>
        <w:t>CHEVROLET CAPTIVA</w:t>
      </w:r>
      <w:r w:rsidR="008F2625">
        <w:rPr>
          <w:rFonts w:ascii="GHEA Grapalat" w:hAnsi="GHEA Grapalat"/>
          <w:lang w:val="hy-AM"/>
        </w:rPr>
        <w:t>» մակնիշ</w:t>
      </w:r>
      <w:r w:rsidR="008F2625">
        <w:rPr>
          <w:rFonts w:ascii="GHEA Grapalat" w:hAnsi="GHEA Grapalat"/>
        </w:rPr>
        <w:t>ի</w:t>
      </w:r>
      <w:r w:rsidR="008F2625">
        <w:rPr>
          <w:rFonts w:ascii="GHEA Grapalat" w:hAnsi="GHEA Grapalat"/>
          <w:lang w:val="hy-AM"/>
        </w:rPr>
        <w:t xml:space="preserve"> ավտոմեքենան հետ վերցնել և ամրացնել վարչապետի աշխատակազմի հաշվեկշռին, իսկ վարչապետի աշխատակազմի հաշվեկշռում հաշվառված </w:t>
      </w:r>
      <w:r w:rsidR="00837158">
        <w:rPr>
          <w:rFonts w:ascii="GHEA Grapalat" w:hAnsi="GHEA Grapalat"/>
          <w:lang w:val="hy-AM"/>
        </w:rPr>
        <w:t>«</w:t>
      </w:r>
      <w:r w:rsidR="008F2625">
        <w:rPr>
          <w:rFonts w:ascii="GHEA Grapalat" w:hAnsi="GHEA Grapalat"/>
        </w:rPr>
        <w:t>HYUNDAI TUCSON 2.7 I</w:t>
      </w:r>
      <w:r w:rsidR="008F2625">
        <w:rPr>
          <w:rFonts w:ascii="GHEA Grapalat" w:hAnsi="GHEA Grapalat"/>
          <w:lang w:val="hy-AM"/>
        </w:rPr>
        <w:t>»</w:t>
      </w:r>
      <w:r w:rsidR="008F2625" w:rsidRPr="007E4FB9">
        <w:rPr>
          <w:rFonts w:ascii="GHEA Grapalat" w:hAnsi="GHEA Grapalat"/>
          <w:lang w:val="hy-AM"/>
        </w:rPr>
        <w:t xml:space="preserve"> մակնիշի ավտոմեք</w:t>
      </w:r>
      <w:r w:rsidR="008F2625">
        <w:rPr>
          <w:rFonts w:ascii="GHEA Grapalat" w:hAnsi="GHEA Grapalat"/>
        </w:rPr>
        <w:t xml:space="preserve">ենան </w:t>
      </w:r>
      <w:r w:rsidR="008F2625">
        <w:rPr>
          <w:rFonts w:ascii="GHEA Grapalat" w:hAnsi="GHEA Grapalat"/>
          <w:lang w:val="hy-AM"/>
        </w:rPr>
        <w:t>հետ վերցնել և ամրացնել</w:t>
      </w:r>
      <w:r w:rsidR="008F2625">
        <w:rPr>
          <w:rFonts w:ascii="GHEA Grapalat" w:hAnsi="GHEA Grapalat"/>
        </w:rPr>
        <w:t xml:space="preserve"> </w:t>
      </w:r>
      <w:r w:rsidR="008F2625">
        <w:rPr>
          <w:rFonts w:ascii="GHEA Grapalat" w:hAnsi="GHEA Grapalat"/>
          <w:lang w:val="hy-AM"/>
        </w:rPr>
        <w:t>ՀՀ կառավարությանը ենթակա սննդամթերի անվտանգության տեսչական մարմնի հաշվեկշռին:</w:t>
      </w:r>
    </w:p>
    <w:p w:rsidR="00216DDC" w:rsidRPr="00BE39BA" w:rsidRDefault="008F2625" w:rsidP="009F4402">
      <w:pPr>
        <w:spacing w:line="360" w:lineRule="auto"/>
        <w:ind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 w:rsidRPr="003C28AF">
        <w:rPr>
          <w:rFonts w:ascii="GHEA Grapalat" w:hAnsi="GHEA Grapalat" w:cs="Times New Roman"/>
          <w:lang w:val="hy-AM"/>
        </w:rPr>
        <w:t xml:space="preserve"> </w:t>
      </w:r>
      <w:r w:rsidRPr="008F2625">
        <w:rPr>
          <w:rFonts w:ascii="GHEA Grapalat" w:hAnsi="GHEA Grapalat" w:cs="Times New Roman"/>
          <w:lang w:val="hy-AM"/>
        </w:rPr>
        <w:t>«</w:t>
      </w:r>
      <w:r>
        <w:rPr>
          <w:rFonts w:ascii="GHEA Grapalat" w:hAnsi="GHEA Grapalat" w:cs="Times New Roman"/>
          <w:lang w:val="hy-AM"/>
        </w:rPr>
        <w:t>Գ</w:t>
      </w:r>
      <w:r w:rsidRPr="008F2625">
        <w:rPr>
          <w:rFonts w:ascii="GHEA Grapalat" w:hAnsi="GHEA Grapalat" w:cs="Times New Roman"/>
          <w:lang w:val="hy-AM"/>
        </w:rPr>
        <w:t xml:space="preserve">ույք հետ վերցնելու </w:t>
      </w:r>
      <w:r>
        <w:rPr>
          <w:rFonts w:ascii="GHEA Grapalat" w:hAnsi="GHEA Grapalat" w:cs="Times New Roman"/>
          <w:lang w:val="hy-AM"/>
        </w:rPr>
        <w:t>և</w:t>
      </w:r>
      <w:r w:rsidRPr="008F2625">
        <w:rPr>
          <w:rFonts w:ascii="GHEA Grapalat" w:hAnsi="GHEA Grapalat" w:cs="Times New Roman"/>
          <w:lang w:val="hy-AM"/>
        </w:rPr>
        <w:t xml:space="preserve"> ամրացնելու մասին» </w:t>
      </w:r>
      <w:r>
        <w:rPr>
          <w:rFonts w:ascii="GHEA Grapalat" w:hAnsi="GHEA Grapalat" w:cs="Times New Roman"/>
          <w:lang w:val="hy-AM"/>
        </w:rPr>
        <w:t>ՀՀ</w:t>
      </w:r>
      <w:r w:rsidRPr="008F2625">
        <w:rPr>
          <w:rFonts w:ascii="GHEA Grapalat" w:hAnsi="GHEA Grapalat" w:cs="Times New Roman"/>
          <w:lang w:val="hy-AM"/>
        </w:rPr>
        <w:t xml:space="preserve"> կառավարության որոշման </w:t>
      </w:r>
      <w:bookmarkStart w:id="0" w:name="_GoBack"/>
      <w:bookmarkEnd w:id="0"/>
      <w:r w:rsidRPr="008F2625">
        <w:rPr>
          <w:rFonts w:ascii="GHEA Grapalat" w:hAnsi="GHEA Grapalat" w:cs="Times New Roman"/>
          <w:lang w:val="hy-AM"/>
        </w:rPr>
        <w:t>նախագծի</w:t>
      </w:r>
      <w:r>
        <w:rPr>
          <w:rFonts w:ascii="GHEA Grapalat" w:hAnsi="GHEA Grapalat" w:cs="Times New Roman"/>
          <w:lang w:val="hy-AM"/>
        </w:rPr>
        <w:t xml:space="preserve"> </w:t>
      </w:r>
      <w:r w:rsidR="00216DDC">
        <w:rPr>
          <w:rFonts w:ascii="GHEA Grapalat" w:hAnsi="GHEA Grapalat" w:cs="Times New Roman"/>
          <w:lang w:val="hy-AM"/>
        </w:rPr>
        <w:t>ընդունումը</w:t>
      </w:r>
      <w:r w:rsidR="00216DDC" w:rsidRPr="005B693A">
        <w:rPr>
          <w:rFonts w:ascii="GHEA Grapalat" w:hAnsi="GHEA Grapalat" w:cs="Times New Roman"/>
          <w:lang w:val="hy-AM"/>
        </w:rPr>
        <w:t xml:space="preserve"> Հայաստանի Հա</w:t>
      </w:r>
      <w:r w:rsidR="00216DDC">
        <w:rPr>
          <w:rFonts w:ascii="GHEA Grapalat" w:hAnsi="GHEA Grapalat" w:cs="Times New Roman"/>
          <w:lang w:val="hy-AM"/>
        </w:rPr>
        <w:t xml:space="preserve">նրապետության պետական բյուջեում </w:t>
      </w:r>
      <w:r w:rsidR="00216DDC" w:rsidRPr="005B693A">
        <w:rPr>
          <w:rFonts w:ascii="GHEA Grapalat" w:hAnsi="GHEA Grapalat" w:cs="Times New Roman"/>
          <w:lang w:val="hy-AM"/>
        </w:rPr>
        <w:t>եկամուտների ավելացում կամ նվազեցում չի առաջացնի:</w:t>
      </w:r>
    </w:p>
    <w:p w:rsidR="00216DDC" w:rsidRDefault="00216DDC" w:rsidP="00216DDC">
      <w:pPr>
        <w:spacing w:line="360" w:lineRule="auto"/>
        <w:ind w:left="-180" w:right="90"/>
        <w:rPr>
          <w:rFonts w:ascii="GHEA Grapalat" w:hAnsi="GHEA Grapalat" w:cs="Times New Roman"/>
          <w:b/>
          <w:bCs/>
          <w:lang w:val="hy-AM"/>
        </w:rPr>
      </w:pPr>
    </w:p>
    <w:p w:rsidR="00216DDC" w:rsidRDefault="00216DDC" w:rsidP="00216DDC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216DDC" w:rsidRDefault="00216DDC" w:rsidP="00216DDC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CA3099" w:rsidRDefault="00CA3099"/>
    <w:sectPr w:rsidR="00CA3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A8C"/>
    <w:rsid w:val="00216DDC"/>
    <w:rsid w:val="00735A24"/>
    <w:rsid w:val="00837158"/>
    <w:rsid w:val="008F2625"/>
    <w:rsid w:val="009F4402"/>
    <w:rsid w:val="00CA3099"/>
    <w:rsid w:val="00D9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F1ACF-8F9B-4283-9857-4EB45300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DDC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Armine Hovsepyan</cp:lastModifiedBy>
  <cp:revision>2</cp:revision>
  <dcterms:created xsi:type="dcterms:W3CDTF">2021-05-18T11:13:00Z</dcterms:created>
  <dcterms:modified xsi:type="dcterms:W3CDTF">2021-05-18T11:13:00Z</dcterms:modified>
</cp:coreProperties>
</file>