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31A7" w:rsidRPr="004C31AD" w:rsidRDefault="00C631A7" w:rsidP="004C31AD">
      <w:pPr>
        <w:pStyle w:val="Heading4"/>
        <w:spacing w:line="360" w:lineRule="auto"/>
        <w:jc w:val="right"/>
        <w:rPr>
          <w:rFonts w:ascii="GHEA Grapalat" w:hAnsi="GHEA Grapalat" w:cs="Sylfaen"/>
          <w:sz w:val="24"/>
          <w:szCs w:val="24"/>
          <w:lang w:val="hy-AM"/>
        </w:rPr>
      </w:pPr>
      <w:r w:rsidRPr="004C31AD">
        <w:rPr>
          <w:rFonts w:ascii="GHEA Grapalat" w:hAnsi="GHEA Grapalat" w:cs="Sylfaen"/>
          <w:sz w:val="24"/>
          <w:szCs w:val="24"/>
          <w:lang w:val="hy-AM"/>
        </w:rPr>
        <w:t>ՆԱԽԱԳԻԾ</w:t>
      </w:r>
    </w:p>
    <w:p w:rsidR="00C631A7" w:rsidRPr="004C31AD" w:rsidRDefault="00C631A7" w:rsidP="004C31AD">
      <w:pPr>
        <w:spacing w:line="360" w:lineRule="auto"/>
        <w:rPr>
          <w:sz w:val="24"/>
          <w:szCs w:val="24"/>
          <w:lang w:val="hy-AM"/>
        </w:rPr>
      </w:pPr>
    </w:p>
    <w:p w:rsidR="00361B49" w:rsidRPr="004C31AD" w:rsidRDefault="00361B49" w:rsidP="004C31AD">
      <w:pPr>
        <w:spacing w:line="360" w:lineRule="auto"/>
        <w:rPr>
          <w:sz w:val="24"/>
          <w:szCs w:val="24"/>
          <w:lang w:val="hy-AM"/>
        </w:rPr>
      </w:pPr>
    </w:p>
    <w:p w:rsidR="00C631A7" w:rsidRPr="004C31AD" w:rsidRDefault="00C631A7" w:rsidP="004C31AD">
      <w:pPr>
        <w:spacing w:line="360" w:lineRule="auto"/>
        <w:jc w:val="center"/>
        <w:rPr>
          <w:rFonts w:ascii="GHEA Grapalat" w:hAnsi="GHEA Grapalat" w:cs="Times Armenian"/>
          <w:b/>
          <w:sz w:val="24"/>
          <w:szCs w:val="24"/>
          <w:lang w:val="af-ZA"/>
        </w:rPr>
      </w:pPr>
      <w:r w:rsidRPr="004C31AD">
        <w:rPr>
          <w:rFonts w:ascii="GHEA Grapalat" w:hAnsi="GHEA Grapalat" w:cs="Sylfaen"/>
          <w:b/>
          <w:sz w:val="24"/>
          <w:szCs w:val="24"/>
          <w:lang w:val="af-ZA"/>
        </w:rPr>
        <w:t>ՀԱՅԱՍՏԱՆԻ</w:t>
      </w:r>
      <w:r w:rsidR="00CD7E7F" w:rsidRPr="004C31AD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4C31AD">
        <w:rPr>
          <w:rFonts w:ascii="GHEA Grapalat" w:hAnsi="GHEA Grapalat" w:cs="Sylfaen"/>
          <w:b/>
          <w:sz w:val="24"/>
          <w:szCs w:val="24"/>
          <w:lang w:val="af-ZA"/>
        </w:rPr>
        <w:t>ՀԱՆՐԱՊԵՏՈՒԹՅԱՆ</w:t>
      </w:r>
      <w:r w:rsidR="00CD7E7F" w:rsidRPr="004C31AD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4C31AD">
        <w:rPr>
          <w:rFonts w:ascii="GHEA Grapalat" w:hAnsi="GHEA Grapalat" w:cs="Sylfaen"/>
          <w:b/>
          <w:sz w:val="24"/>
          <w:szCs w:val="24"/>
          <w:lang w:val="af-ZA"/>
        </w:rPr>
        <w:t>ԿԱՌԱՎԱՐՈՒԹՅՈՒՆ</w:t>
      </w:r>
    </w:p>
    <w:p w:rsidR="00C631A7" w:rsidRPr="004C31AD" w:rsidRDefault="00C631A7" w:rsidP="004C31AD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4C31AD">
        <w:rPr>
          <w:rFonts w:ascii="GHEA Grapalat" w:hAnsi="GHEA Grapalat" w:cs="Sylfaen"/>
          <w:b/>
          <w:sz w:val="24"/>
          <w:szCs w:val="24"/>
          <w:lang w:val="af-ZA"/>
        </w:rPr>
        <w:t>ՈՐՈՇՈՒՄ</w:t>
      </w:r>
    </w:p>
    <w:p w:rsidR="00C631A7" w:rsidRPr="004C31AD" w:rsidRDefault="00C631A7" w:rsidP="004C31AD">
      <w:pPr>
        <w:spacing w:line="360" w:lineRule="auto"/>
        <w:ind w:firstLine="601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4C31AD">
        <w:rPr>
          <w:rFonts w:ascii="GHEA Grapalat" w:hAnsi="GHEA Grapalat"/>
          <w:b/>
          <w:sz w:val="24"/>
          <w:szCs w:val="24"/>
          <w:lang w:val="hy-AM"/>
        </w:rPr>
        <w:t>«_____» 202</w:t>
      </w:r>
      <w:r w:rsidR="00F073ED" w:rsidRPr="004C31AD">
        <w:rPr>
          <w:rFonts w:ascii="GHEA Grapalat" w:hAnsi="GHEA Grapalat"/>
          <w:b/>
          <w:sz w:val="24"/>
          <w:szCs w:val="24"/>
          <w:lang w:val="hy-AM"/>
        </w:rPr>
        <w:t>1</w:t>
      </w:r>
      <w:r w:rsidRPr="004C31AD">
        <w:rPr>
          <w:rFonts w:ascii="GHEA Grapalat" w:hAnsi="GHEA Grapalat"/>
          <w:b/>
          <w:sz w:val="24"/>
          <w:szCs w:val="24"/>
          <w:lang w:val="hy-AM"/>
        </w:rPr>
        <w:t xml:space="preserve"> թվականի  N ____</w:t>
      </w:r>
      <w:r w:rsidRPr="004C31AD">
        <w:rPr>
          <w:rFonts w:ascii="GHEA Grapalat" w:hAnsi="GHEA Grapalat" w:cs="Sylfaen"/>
          <w:b/>
          <w:sz w:val="24"/>
          <w:szCs w:val="24"/>
          <w:lang w:val="hy-AM"/>
        </w:rPr>
        <w:t>Ն</w:t>
      </w:r>
    </w:p>
    <w:p w:rsidR="00C631A7" w:rsidRPr="004C31AD" w:rsidRDefault="00C631A7" w:rsidP="004C31AD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C631A7" w:rsidRPr="004C31AD" w:rsidRDefault="004B3625" w:rsidP="004C31AD">
      <w:pPr>
        <w:spacing w:line="360" w:lineRule="auto"/>
        <w:jc w:val="center"/>
        <w:rPr>
          <w:rFonts w:ascii="GHEA Grapalat" w:hAnsi="GHEA Grapalat"/>
          <w:sz w:val="24"/>
          <w:szCs w:val="24"/>
          <w:lang w:val="af-ZA"/>
        </w:rPr>
      </w:pPr>
      <w:r w:rsidRPr="004C31AD">
        <w:rPr>
          <w:rFonts w:ascii="GHEA Grapalat" w:hAnsi="GHEA Grapalat"/>
          <w:b/>
          <w:bCs/>
          <w:sz w:val="24"/>
          <w:szCs w:val="24"/>
          <w:lang w:val="hy-AM"/>
        </w:rPr>
        <w:t xml:space="preserve">«ՀԱՅԱՍՏԱՆԻ ՀԱՆՐԱՊԵՏՈՒԹՅԱՆ 2021 ԹՎԱԿԱՆԻ ՊԵՏԱԿԱՆ ԲՅՈՒՋԵԻ ՄԱՍԻՆ» ՕՐԵՆՔՈՒՄ ՎԵՐԱԲԱՇԽՈՒՄ ԵՎ ԼՐԱՑՈՒՄ, </w:t>
      </w:r>
      <w:r w:rsidR="00C631A7" w:rsidRPr="004C31AD">
        <w:rPr>
          <w:rFonts w:ascii="GHEA Grapalat" w:hAnsi="GHEA Grapalat"/>
          <w:b/>
          <w:bCs/>
          <w:sz w:val="24"/>
          <w:szCs w:val="24"/>
        </w:rPr>
        <w:t>ՀԱՅԱՍՏԱՆԻ</w:t>
      </w:r>
      <w:r w:rsidR="00C631A7" w:rsidRPr="004C31A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C631A7" w:rsidRPr="004C31AD">
        <w:rPr>
          <w:rFonts w:ascii="GHEA Grapalat" w:hAnsi="GHEA Grapalat"/>
          <w:b/>
          <w:bCs/>
          <w:sz w:val="24"/>
          <w:szCs w:val="24"/>
        </w:rPr>
        <w:t>ՀԱՆՐԱՊԵՏՈՒԹՅԱՆ</w:t>
      </w:r>
      <w:r w:rsidR="00C631A7" w:rsidRPr="004C31A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C631A7" w:rsidRPr="004C31AD">
        <w:rPr>
          <w:rFonts w:ascii="GHEA Grapalat" w:hAnsi="GHEA Grapalat"/>
          <w:b/>
          <w:bCs/>
          <w:sz w:val="24"/>
          <w:szCs w:val="24"/>
        </w:rPr>
        <w:t>ԿԱՌԱՎԱՐՈՒԹՅԱՆ</w:t>
      </w:r>
      <w:r w:rsidR="00C631A7" w:rsidRPr="004C31AD">
        <w:rPr>
          <w:rFonts w:ascii="GHEA Grapalat" w:hAnsi="GHEA Grapalat"/>
          <w:b/>
          <w:bCs/>
          <w:sz w:val="24"/>
          <w:szCs w:val="24"/>
          <w:lang w:val="af-ZA"/>
        </w:rPr>
        <w:t xml:space="preserve"> 20</w:t>
      </w:r>
      <w:r w:rsidR="00F073ED" w:rsidRPr="004C31AD">
        <w:rPr>
          <w:rFonts w:ascii="GHEA Grapalat" w:hAnsi="GHEA Grapalat"/>
          <w:b/>
          <w:bCs/>
          <w:sz w:val="24"/>
          <w:szCs w:val="24"/>
          <w:lang w:val="hy-AM"/>
        </w:rPr>
        <w:t>20</w:t>
      </w:r>
      <w:r w:rsidR="00C631A7" w:rsidRPr="004C31A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C631A7" w:rsidRPr="004C31AD">
        <w:rPr>
          <w:rFonts w:ascii="GHEA Grapalat" w:hAnsi="GHEA Grapalat"/>
          <w:b/>
          <w:bCs/>
          <w:sz w:val="24"/>
          <w:szCs w:val="24"/>
        </w:rPr>
        <w:t>ԹՎԱԿԱՆԻ</w:t>
      </w:r>
      <w:r w:rsidR="00C631A7" w:rsidRPr="004C31A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C631A7" w:rsidRPr="004C31AD">
        <w:rPr>
          <w:rFonts w:ascii="GHEA Grapalat" w:hAnsi="GHEA Grapalat"/>
          <w:b/>
          <w:bCs/>
          <w:sz w:val="24"/>
          <w:szCs w:val="24"/>
        </w:rPr>
        <w:t>ԴԵԿՏԵՄԲԵՐԻ</w:t>
      </w:r>
      <w:r w:rsidR="00C631A7" w:rsidRPr="004C31A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F073ED" w:rsidRPr="004C31AD">
        <w:rPr>
          <w:rFonts w:ascii="GHEA Grapalat" w:hAnsi="GHEA Grapalat"/>
          <w:b/>
          <w:bCs/>
          <w:sz w:val="24"/>
          <w:szCs w:val="24"/>
          <w:lang w:val="hy-AM"/>
        </w:rPr>
        <w:t>30</w:t>
      </w:r>
      <w:r w:rsidR="00C631A7" w:rsidRPr="004C31AD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="00C631A7" w:rsidRPr="004C31AD">
        <w:rPr>
          <w:rFonts w:ascii="GHEA Grapalat" w:hAnsi="GHEA Grapalat"/>
          <w:b/>
          <w:bCs/>
          <w:sz w:val="24"/>
          <w:szCs w:val="24"/>
        </w:rPr>
        <w:t>Ի</w:t>
      </w:r>
      <w:r w:rsidR="00C631A7" w:rsidRPr="004C31AD">
        <w:rPr>
          <w:rFonts w:ascii="GHEA Grapalat" w:hAnsi="GHEA Grapalat"/>
          <w:b/>
          <w:bCs/>
          <w:sz w:val="24"/>
          <w:szCs w:val="24"/>
          <w:lang w:val="af-ZA"/>
        </w:rPr>
        <w:t xml:space="preserve"> N </w:t>
      </w:r>
      <w:r w:rsidR="00F073ED" w:rsidRPr="004C31AD">
        <w:rPr>
          <w:rFonts w:ascii="GHEA Grapalat" w:hAnsi="GHEA Grapalat"/>
          <w:b/>
          <w:bCs/>
          <w:sz w:val="24"/>
          <w:szCs w:val="24"/>
          <w:lang w:val="hy-AM"/>
        </w:rPr>
        <w:t>2215</w:t>
      </w:r>
      <w:r w:rsidR="00C631A7" w:rsidRPr="004C31AD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="00C631A7" w:rsidRPr="004C31AD">
        <w:rPr>
          <w:rFonts w:ascii="GHEA Grapalat" w:hAnsi="GHEA Grapalat"/>
          <w:b/>
          <w:bCs/>
          <w:sz w:val="24"/>
          <w:szCs w:val="24"/>
        </w:rPr>
        <w:t>Ն</w:t>
      </w:r>
      <w:r w:rsidR="00C631A7" w:rsidRPr="004C31A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C631A7" w:rsidRPr="004C31AD">
        <w:rPr>
          <w:rFonts w:ascii="GHEA Grapalat" w:hAnsi="GHEA Grapalat"/>
          <w:b/>
          <w:bCs/>
          <w:sz w:val="24"/>
          <w:szCs w:val="24"/>
        </w:rPr>
        <w:t>ՈՐՈՇՄԱՆ</w:t>
      </w:r>
      <w:r w:rsidR="00C631A7" w:rsidRPr="004C31A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C631A7" w:rsidRPr="004C31AD">
        <w:rPr>
          <w:rFonts w:ascii="GHEA Grapalat" w:hAnsi="GHEA Grapalat"/>
          <w:b/>
          <w:bCs/>
          <w:sz w:val="24"/>
          <w:szCs w:val="24"/>
        </w:rPr>
        <w:t>ՄԵՋ</w:t>
      </w:r>
      <w:r w:rsidR="00C631A7" w:rsidRPr="004C31AD">
        <w:rPr>
          <w:rFonts w:ascii="GHEA Grapalat" w:hAnsi="GHEA Grapalat"/>
          <w:b/>
          <w:bCs/>
          <w:sz w:val="24"/>
          <w:szCs w:val="24"/>
          <w:lang w:val="af-ZA"/>
        </w:rPr>
        <w:t xml:space="preserve">  </w:t>
      </w:r>
      <w:r w:rsidR="00C631A7" w:rsidRPr="004C31AD">
        <w:rPr>
          <w:rFonts w:ascii="GHEA Grapalat" w:hAnsi="GHEA Grapalat"/>
          <w:b/>
          <w:bCs/>
          <w:sz w:val="24"/>
          <w:szCs w:val="24"/>
        </w:rPr>
        <w:t>ՓՈՓՈԽՈՒԹՅՈՒՆ</w:t>
      </w:r>
      <w:r w:rsidR="007F3DC0">
        <w:rPr>
          <w:rFonts w:ascii="GHEA Grapalat" w:hAnsi="GHEA Grapalat"/>
          <w:b/>
          <w:bCs/>
          <w:sz w:val="24"/>
          <w:szCs w:val="24"/>
          <w:lang w:val="hy-AM"/>
        </w:rPr>
        <w:t>ՆԵՐ</w:t>
      </w:r>
      <w:r w:rsidR="006D67A9" w:rsidRPr="004C31A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6D67A9" w:rsidRPr="004C31AD">
        <w:rPr>
          <w:rFonts w:ascii="GHEA Grapalat" w:hAnsi="GHEA Grapalat"/>
          <w:b/>
          <w:bCs/>
          <w:sz w:val="24"/>
          <w:szCs w:val="24"/>
          <w:lang w:val="hy-AM"/>
        </w:rPr>
        <w:t>ԵՎ ԼՐԱՑՈՒՄ</w:t>
      </w:r>
      <w:r w:rsidR="007F3DC0">
        <w:rPr>
          <w:rFonts w:ascii="GHEA Grapalat" w:hAnsi="GHEA Grapalat"/>
          <w:b/>
          <w:bCs/>
          <w:sz w:val="24"/>
          <w:szCs w:val="24"/>
          <w:lang w:val="hy-AM"/>
        </w:rPr>
        <w:t>ՆԵՐ</w:t>
      </w:r>
      <w:r w:rsidR="00C631A7" w:rsidRPr="004C31A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C631A7" w:rsidRPr="004C31AD">
        <w:rPr>
          <w:rFonts w:ascii="GHEA Grapalat" w:hAnsi="GHEA Grapalat"/>
          <w:b/>
          <w:bCs/>
          <w:sz w:val="24"/>
          <w:szCs w:val="24"/>
        </w:rPr>
        <w:t>ԿԱՏԱՐԵԼՈՒ</w:t>
      </w:r>
      <w:r w:rsidR="00C631A7" w:rsidRPr="004C31A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6137C7" w:rsidRPr="004C31AD">
        <w:rPr>
          <w:rFonts w:ascii="GHEA Grapalat" w:hAnsi="GHEA Grapalat"/>
          <w:b/>
          <w:bCs/>
          <w:sz w:val="24"/>
          <w:szCs w:val="24"/>
          <w:lang w:val="hy-AM"/>
        </w:rPr>
        <w:t xml:space="preserve">ԵՎ ՀՀ ԿՐԹՈՒԹՅԱՆ, ԳԻՏՈՒԹՅԱՆ, ՄՇԱԿՈՒՅԹԻ ԵՎ ՍՊՈՐՏԻ ՆԱԽԱՐԱՐՈՒԹՅԱՆԸ ԳՈՒՄԱՐ ՀԱՏԿԱՑՆԵԼՈՒ </w:t>
      </w:r>
      <w:r w:rsidR="006137C7" w:rsidRPr="004C31AD">
        <w:rPr>
          <w:rFonts w:ascii="GHEA Grapalat" w:hAnsi="GHEA Grapalat"/>
          <w:b/>
          <w:bCs/>
          <w:sz w:val="24"/>
          <w:szCs w:val="24"/>
        </w:rPr>
        <w:t>ՄԱՍԻՆ</w:t>
      </w:r>
    </w:p>
    <w:p w:rsidR="00C631A7" w:rsidRPr="004C31AD" w:rsidRDefault="00C631A7" w:rsidP="004C31AD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327265" w:rsidRPr="004C31AD" w:rsidRDefault="00327265" w:rsidP="004C31AD">
      <w:pPr>
        <w:spacing w:line="360" w:lineRule="auto"/>
        <w:jc w:val="both"/>
        <w:rPr>
          <w:rFonts w:ascii="GHEA Grapalat" w:hAnsi="GHEA Grapalat"/>
          <w:sz w:val="24"/>
          <w:szCs w:val="24"/>
          <w:lang w:val="af-ZA"/>
        </w:rPr>
      </w:pPr>
    </w:p>
    <w:p w:rsidR="007917B7" w:rsidRPr="004C31AD" w:rsidRDefault="00C631A7" w:rsidP="004C31AD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4C31AD">
        <w:rPr>
          <w:rFonts w:ascii="GHEA Grapalat" w:hAnsi="GHEA Grapalat"/>
          <w:sz w:val="24"/>
          <w:szCs w:val="24"/>
          <w:lang w:val="af-ZA"/>
        </w:rPr>
        <w:t>«</w:t>
      </w:r>
      <w:r w:rsidRPr="004C31AD">
        <w:rPr>
          <w:rFonts w:ascii="GHEA Grapalat" w:hAnsi="GHEA Grapalat"/>
          <w:sz w:val="24"/>
          <w:szCs w:val="24"/>
        </w:rPr>
        <w:t>Հայաստանի</w:t>
      </w:r>
      <w:r w:rsidRPr="004C31A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4C31AD">
        <w:rPr>
          <w:rFonts w:ascii="GHEA Grapalat" w:hAnsi="GHEA Grapalat"/>
          <w:sz w:val="24"/>
          <w:szCs w:val="24"/>
        </w:rPr>
        <w:t>Հանրապետության</w:t>
      </w:r>
      <w:r w:rsidRPr="004C31A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4C31AD">
        <w:rPr>
          <w:rFonts w:ascii="GHEA Grapalat" w:hAnsi="GHEA Grapalat"/>
          <w:sz w:val="24"/>
          <w:szCs w:val="24"/>
        </w:rPr>
        <w:t>բյուջետային</w:t>
      </w:r>
      <w:r w:rsidRPr="004C31A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4C31AD">
        <w:rPr>
          <w:rFonts w:ascii="GHEA Grapalat" w:hAnsi="GHEA Grapalat"/>
          <w:sz w:val="24"/>
          <w:szCs w:val="24"/>
        </w:rPr>
        <w:t>համակարգի</w:t>
      </w:r>
      <w:r w:rsidRPr="004C31A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4C31AD">
        <w:rPr>
          <w:rFonts w:ascii="GHEA Grapalat" w:hAnsi="GHEA Grapalat"/>
          <w:sz w:val="24"/>
          <w:szCs w:val="24"/>
        </w:rPr>
        <w:t>մասին</w:t>
      </w:r>
      <w:r w:rsidRPr="004C31AD">
        <w:rPr>
          <w:rFonts w:ascii="GHEA Grapalat" w:hAnsi="GHEA Grapalat"/>
          <w:sz w:val="24"/>
          <w:szCs w:val="24"/>
          <w:lang w:val="af-ZA"/>
        </w:rPr>
        <w:t xml:space="preserve">» </w:t>
      </w:r>
      <w:r w:rsidRPr="004C31AD">
        <w:rPr>
          <w:rFonts w:ascii="GHEA Grapalat" w:hAnsi="GHEA Grapalat"/>
          <w:sz w:val="24"/>
          <w:szCs w:val="24"/>
        </w:rPr>
        <w:t>Հայաստանի</w:t>
      </w:r>
      <w:r w:rsidRPr="004C31A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4C31AD">
        <w:rPr>
          <w:rFonts w:ascii="GHEA Grapalat" w:hAnsi="GHEA Grapalat"/>
          <w:sz w:val="24"/>
          <w:szCs w:val="24"/>
        </w:rPr>
        <w:t>Հանրապետության</w:t>
      </w:r>
      <w:r w:rsidRPr="004C31A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4C31AD">
        <w:rPr>
          <w:rFonts w:ascii="GHEA Grapalat" w:hAnsi="GHEA Grapalat"/>
          <w:sz w:val="24"/>
          <w:szCs w:val="24"/>
        </w:rPr>
        <w:t>օրենքի</w:t>
      </w:r>
      <w:r w:rsidRPr="004C31AD">
        <w:rPr>
          <w:rFonts w:ascii="GHEA Grapalat" w:hAnsi="GHEA Grapalat"/>
          <w:sz w:val="24"/>
          <w:szCs w:val="24"/>
          <w:lang w:val="af-ZA"/>
        </w:rPr>
        <w:t xml:space="preserve"> </w:t>
      </w:r>
      <w:r w:rsidR="004C31AD" w:rsidRPr="004C31AD">
        <w:rPr>
          <w:rFonts w:ascii="GHEA Grapalat" w:hAnsi="GHEA Grapalat"/>
          <w:sz w:val="24"/>
          <w:szCs w:val="24"/>
          <w:lang w:val="hy-AM"/>
        </w:rPr>
        <w:t xml:space="preserve">19-րդ հոդվածի 3-րդ մասին և </w:t>
      </w:r>
      <w:r w:rsidRPr="004C31AD">
        <w:rPr>
          <w:rFonts w:ascii="GHEA Grapalat" w:hAnsi="GHEA Grapalat"/>
          <w:sz w:val="24"/>
          <w:szCs w:val="24"/>
          <w:lang w:val="af-ZA"/>
        </w:rPr>
        <w:t>23-</w:t>
      </w:r>
      <w:r w:rsidRPr="004C31AD">
        <w:rPr>
          <w:rFonts w:ascii="GHEA Grapalat" w:hAnsi="GHEA Grapalat"/>
          <w:sz w:val="24"/>
          <w:szCs w:val="24"/>
        </w:rPr>
        <w:t>րդ</w:t>
      </w:r>
      <w:r w:rsidRPr="004C31A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4C31AD">
        <w:rPr>
          <w:rFonts w:ascii="GHEA Grapalat" w:hAnsi="GHEA Grapalat"/>
          <w:sz w:val="24"/>
          <w:szCs w:val="24"/>
        </w:rPr>
        <w:t>հոդվածի</w:t>
      </w:r>
      <w:r w:rsidRPr="004C31AD">
        <w:rPr>
          <w:rFonts w:ascii="GHEA Grapalat" w:hAnsi="GHEA Grapalat"/>
          <w:sz w:val="24"/>
          <w:szCs w:val="24"/>
          <w:lang w:val="af-ZA"/>
        </w:rPr>
        <w:t xml:space="preserve"> 3-</w:t>
      </w:r>
      <w:r w:rsidRPr="004C31AD">
        <w:rPr>
          <w:rFonts w:ascii="GHEA Grapalat" w:hAnsi="GHEA Grapalat"/>
          <w:sz w:val="24"/>
          <w:szCs w:val="24"/>
        </w:rPr>
        <w:t>րդ</w:t>
      </w:r>
      <w:r w:rsidRPr="004C31A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4C31AD">
        <w:rPr>
          <w:rFonts w:ascii="GHEA Grapalat" w:hAnsi="GHEA Grapalat"/>
          <w:sz w:val="24"/>
          <w:szCs w:val="24"/>
        </w:rPr>
        <w:t>մասին</w:t>
      </w:r>
      <w:r w:rsidRPr="004C31AD">
        <w:rPr>
          <w:rFonts w:ascii="GHEA Grapalat" w:hAnsi="GHEA Grapalat"/>
          <w:sz w:val="24"/>
          <w:szCs w:val="24"/>
          <w:lang w:val="af-ZA"/>
        </w:rPr>
        <w:t xml:space="preserve"> </w:t>
      </w:r>
      <w:r w:rsidR="00021F2C" w:rsidRPr="004C31AD">
        <w:rPr>
          <w:rFonts w:ascii="GHEA Grapalat" w:hAnsi="GHEA Grapalat"/>
          <w:sz w:val="24"/>
          <w:szCs w:val="24"/>
          <w:lang w:val="hy-AM"/>
        </w:rPr>
        <w:t xml:space="preserve">և </w:t>
      </w:r>
      <w:r w:rsidR="0033681D" w:rsidRPr="004C31AD">
        <w:rPr>
          <w:rFonts w:ascii="GHEA Grapalat" w:hAnsi="GHEA Grapalat"/>
          <w:sz w:val="24"/>
          <w:szCs w:val="24"/>
          <w:lang w:val="af-ZA"/>
        </w:rPr>
        <w:t>«Նորմատիվ իրավական ակտերի մասին» ՀՀ օրենքի 33-րդ հոդվածի</w:t>
      </w:r>
      <w:r w:rsidR="0033681D" w:rsidRPr="004C31AD">
        <w:rPr>
          <w:rFonts w:ascii="GHEA Grapalat" w:hAnsi="GHEA Grapalat"/>
          <w:sz w:val="24"/>
          <w:szCs w:val="24"/>
          <w:lang w:val="hy-AM"/>
        </w:rPr>
        <w:t xml:space="preserve">ն </w:t>
      </w:r>
      <w:r w:rsidRPr="004C31AD">
        <w:rPr>
          <w:rFonts w:ascii="GHEA Grapalat" w:hAnsi="GHEA Grapalat"/>
          <w:sz w:val="24"/>
          <w:szCs w:val="24"/>
        </w:rPr>
        <w:t>համապատասխան՝</w:t>
      </w:r>
      <w:r w:rsidRPr="004C31A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4C31AD">
        <w:rPr>
          <w:rFonts w:ascii="GHEA Grapalat" w:hAnsi="GHEA Grapalat"/>
          <w:sz w:val="24"/>
          <w:szCs w:val="24"/>
        </w:rPr>
        <w:t>Հայաստանի</w:t>
      </w:r>
      <w:r w:rsidRPr="004C31A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4C31AD">
        <w:rPr>
          <w:rFonts w:ascii="GHEA Grapalat" w:hAnsi="GHEA Grapalat"/>
          <w:sz w:val="24"/>
          <w:szCs w:val="24"/>
        </w:rPr>
        <w:t>Հանրապետության</w:t>
      </w:r>
      <w:r w:rsidRPr="004C31A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4C31AD">
        <w:rPr>
          <w:rFonts w:ascii="GHEA Grapalat" w:hAnsi="GHEA Grapalat"/>
          <w:sz w:val="24"/>
          <w:szCs w:val="24"/>
        </w:rPr>
        <w:t>կառավարությունը</w:t>
      </w:r>
      <w:r w:rsidRPr="004C31AD">
        <w:rPr>
          <w:rFonts w:ascii="Arial" w:hAnsi="Arial" w:cs="Arial"/>
          <w:sz w:val="24"/>
          <w:szCs w:val="24"/>
          <w:lang w:val="af-ZA"/>
        </w:rPr>
        <w:t> </w:t>
      </w:r>
      <w:r w:rsidRPr="004C31AD">
        <w:rPr>
          <w:rFonts w:ascii="GHEA Grapalat" w:hAnsi="GHEA Grapalat"/>
          <w:b/>
          <w:bCs/>
          <w:i/>
          <w:iCs/>
          <w:sz w:val="24"/>
          <w:szCs w:val="24"/>
        </w:rPr>
        <w:t>որոշում</w:t>
      </w:r>
      <w:r w:rsidRPr="004C31AD">
        <w:rPr>
          <w:rFonts w:ascii="GHEA Grapalat" w:hAnsi="GHEA Grapalat"/>
          <w:b/>
          <w:bCs/>
          <w:i/>
          <w:iCs/>
          <w:sz w:val="24"/>
          <w:szCs w:val="24"/>
          <w:lang w:val="af-ZA"/>
        </w:rPr>
        <w:t xml:space="preserve"> </w:t>
      </w:r>
      <w:r w:rsidRPr="004C31AD">
        <w:rPr>
          <w:rFonts w:ascii="GHEA Grapalat" w:hAnsi="GHEA Grapalat"/>
          <w:b/>
          <w:bCs/>
          <w:i/>
          <w:iCs/>
          <w:sz w:val="24"/>
          <w:szCs w:val="24"/>
        </w:rPr>
        <w:t>է</w:t>
      </w:r>
      <w:r w:rsidRPr="004C31AD">
        <w:rPr>
          <w:rFonts w:ascii="GHEA Grapalat" w:hAnsi="GHEA Grapalat"/>
          <w:b/>
          <w:bCs/>
          <w:i/>
          <w:iCs/>
          <w:sz w:val="24"/>
          <w:szCs w:val="24"/>
          <w:lang w:val="af-ZA"/>
        </w:rPr>
        <w:t>.</w:t>
      </w:r>
    </w:p>
    <w:p w:rsidR="002F4DED" w:rsidRPr="004C31AD" w:rsidRDefault="00A95FFC" w:rsidP="004C31AD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4C31AD">
        <w:rPr>
          <w:rFonts w:ascii="GHEA Grapalat" w:hAnsi="GHEA Grapalat"/>
          <w:sz w:val="24"/>
          <w:szCs w:val="24"/>
          <w:lang w:val="af-ZA"/>
        </w:rPr>
        <w:t>1</w:t>
      </w:r>
      <w:r w:rsidR="00C631A7" w:rsidRPr="004C31AD">
        <w:rPr>
          <w:rFonts w:ascii="GHEA Grapalat" w:hAnsi="GHEA Grapalat"/>
          <w:sz w:val="24"/>
          <w:szCs w:val="24"/>
          <w:lang w:val="af-ZA"/>
        </w:rPr>
        <w:t>.</w:t>
      </w:r>
      <w:r w:rsidR="002F4DED" w:rsidRPr="004C31AD">
        <w:rPr>
          <w:rFonts w:ascii="Sylfaen" w:hAnsi="Sylfaen"/>
          <w:color w:val="000000"/>
          <w:sz w:val="24"/>
          <w:szCs w:val="24"/>
          <w:shd w:val="clear" w:color="auto" w:fill="FFFFFF"/>
          <w:lang w:val="hy-AM"/>
        </w:rPr>
        <w:t xml:space="preserve">  </w:t>
      </w:r>
      <w:r w:rsidR="002F4DED" w:rsidRPr="004C31AD">
        <w:rPr>
          <w:rFonts w:ascii="GHEA Grapalat" w:hAnsi="GHEA Grapalat"/>
          <w:sz w:val="24"/>
          <w:szCs w:val="24"/>
          <w:lang w:val="hy-AM"/>
        </w:rPr>
        <w:t>«Հայաստանի Հանրապետության 20</w:t>
      </w:r>
      <w:r w:rsidR="004D7DBF" w:rsidRPr="004C31AD">
        <w:rPr>
          <w:rFonts w:ascii="GHEA Grapalat" w:hAnsi="GHEA Grapalat"/>
          <w:sz w:val="24"/>
          <w:szCs w:val="24"/>
          <w:lang w:val="hy-AM"/>
        </w:rPr>
        <w:t>2</w:t>
      </w:r>
      <w:r w:rsidR="00BD756B" w:rsidRPr="004C31AD">
        <w:rPr>
          <w:rFonts w:ascii="GHEA Grapalat" w:hAnsi="GHEA Grapalat"/>
          <w:sz w:val="24"/>
          <w:szCs w:val="24"/>
          <w:lang w:val="hy-AM"/>
        </w:rPr>
        <w:t>1</w:t>
      </w:r>
      <w:r w:rsidR="002F4DED" w:rsidRPr="004C31AD">
        <w:rPr>
          <w:rFonts w:ascii="GHEA Grapalat" w:hAnsi="GHEA Grapalat"/>
          <w:sz w:val="24"/>
          <w:szCs w:val="24"/>
          <w:lang w:val="hy-AM"/>
        </w:rPr>
        <w:t xml:space="preserve"> թվականի պետական բյուջեի մասին» Հայաստանի Հանրապետության օրենքի N 1 հավելվածի N 2 աղյուսակում կատարել վերաբաշխում, </w:t>
      </w:r>
      <w:r w:rsidR="004C31AD" w:rsidRPr="004C31AD">
        <w:rPr>
          <w:rFonts w:ascii="GHEA Grapalat" w:hAnsi="GHEA Grapalat"/>
          <w:sz w:val="24"/>
          <w:szCs w:val="24"/>
          <w:lang w:val="hy-AM"/>
        </w:rPr>
        <w:t>N 3 աղյուսակում կատարել լրացում, ինչպես նաև Հայաստանի Հանրապետության կառավարության 2020 թվականի դեկտեմբերի 30-ի «Հայաստանի Հանրապետության 2020 թվականի պետական բյուջեի կատարումն ապահովող միջոցառումների մասին» N 2215-Ն որոշման NN 3, 4, 5, 9, 9.1 և 10 հավե</w:t>
      </w:r>
      <w:r w:rsidR="00B227B7">
        <w:rPr>
          <w:rFonts w:ascii="GHEA Grapalat" w:hAnsi="GHEA Grapalat"/>
          <w:sz w:val="24"/>
          <w:szCs w:val="24"/>
          <w:lang w:val="hy-AM"/>
        </w:rPr>
        <w:t xml:space="preserve">լվածներում կատարել փոփոխություններ </w:t>
      </w:r>
      <w:r w:rsidR="004C31AD" w:rsidRPr="004C31AD">
        <w:rPr>
          <w:rFonts w:ascii="GHEA Grapalat" w:hAnsi="GHEA Grapalat"/>
          <w:sz w:val="24"/>
          <w:szCs w:val="24"/>
          <w:lang w:val="hy-AM"/>
        </w:rPr>
        <w:t>և լրացում</w:t>
      </w:r>
      <w:r w:rsidR="00B227B7">
        <w:rPr>
          <w:rFonts w:ascii="GHEA Grapalat" w:hAnsi="GHEA Grapalat"/>
          <w:sz w:val="24"/>
          <w:szCs w:val="24"/>
          <w:lang w:val="hy-AM"/>
        </w:rPr>
        <w:t>ներ</w:t>
      </w:r>
      <w:r w:rsidR="004C31AD" w:rsidRPr="004C31AD">
        <w:rPr>
          <w:rFonts w:ascii="GHEA Grapalat" w:hAnsi="GHEA Grapalat"/>
          <w:sz w:val="24"/>
          <w:szCs w:val="24"/>
          <w:lang w:val="hy-AM"/>
        </w:rPr>
        <w:t xml:space="preserve">` </w:t>
      </w:r>
      <w:r w:rsidR="004C31AD">
        <w:rPr>
          <w:rFonts w:ascii="GHEA Grapalat" w:hAnsi="GHEA Grapalat"/>
          <w:sz w:val="24"/>
          <w:szCs w:val="24"/>
          <w:lang w:val="hy-AM"/>
        </w:rPr>
        <w:t xml:space="preserve">համաձայն NN 1, 2, 3, 4, 5, 6, </w:t>
      </w:r>
      <w:r w:rsidR="00DC10CB">
        <w:rPr>
          <w:rFonts w:ascii="GHEA Grapalat" w:hAnsi="GHEA Grapalat"/>
          <w:sz w:val="24"/>
          <w:szCs w:val="24"/>
          <w:lang w:val="hy-AM"/>
        </w:rPr>
        <w:t xml:space="preserve">և </w:t>
      </w:r>
      <w:r w:rsidR="004C31AD">
        <w:rPr>
          <w:rFonts w:ascii="GHEA Grapalat" w:hAnsi="GHEA Grapalat"/>
          <w:sz w:val="24"/>
          <w:szCs w:val="24"/>
          <w:lang w:val="hy-AM"/>
        </w:rPr>
        <w:t>7</w:t>
      </w:r>
      <w:r w:rsidR="004C31AD" w:rsidRPr="004C31AD">
        <w:rPr>
          <w:rFonts w:ascii="GHEA Grapalat" w:hAnsi="GHEA Grapalat"/>
          <w:sz w:val="24"/>
          <w:szCs w:val="24"/>
          <w:lang w:val="hy-AM"/>
        </w:rPr>
        <w:t xml:space="preserve">  հավելվածների:</w:t>
      </w:r>
    </w:p>
    <w:p w:rsidR="00E651DB" w:rsidRPr="004C31AD" w:rsidRDefault="00226ACD" w:rsidP="004C31AD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4C31AD">
        <w:rPr>
          <w:rFonts w:ascii="GHEA Grapalat" w:hAnsi="GHEA Grapalat"/>
          <w:sz w:val="24"/>
          <w:szCs w:val="24"/>
          <w:lang w:val="hy-AM"/>
        </w:rPr>
        <w:t>2</w:t>
      </w:r>
      <w:r w:rsidR="00B9487A" w:rsidRPr="004C31AD">
        <w:rPr>
          <w:rFonts w:ascii="GHEA Grapalat" w:hAnsi="GHEA Grapalat"/>
          <w:sz w:val="24"/>
          <w:szCs w:val="24"/>
          <w:lang w:val="hy-AM"/>
        </w:rPr>
        <w:t xml:space="preserve">. </w:t>
      </w:r>
      <w:r w:rsidR="00E651DB" w:rsidRPr="004C31AD">
        <w:rPr>
          <w:rFonts w:ascii="GHEA Grapalat" w:hAnsi="GHEA Grapalat"/>
          <w:sz w:val="24"/>
          <w:szCs w:val="24"/>
          <w:lang w:val="hy-AM"/>
        </w:rPr>
        <w:t>Հայաստանի Հանրապետության 202</w:t>
      </w:r>
      <w:r w:rsidR="004C31AD">
        <w:rPr>
          <w:rFonts w:ascii="GHEA Grapalat" w:hAnsi="GHEA Grapalat"/>
          <w:sz w:val="24"/>
          <w:szCs w:val="24"/>
          <w:lang w:val="hy-AM"/>
        </w:rPr>
        <w:t>1</w:t>
      </w:r>
      <w:r w:rsidR="00E651DB" w:rsidRPr="004C31AD">
        <w:rPr>
          <w:rFonts w:ascii="GHEA Grapalat" w:hAnsi="GHEA Grapalat"/>
          <w:sz w:val="24"/>
          <w:szCs w:val="24"/>
          <w:lang w:val="hy-AM"/>
        </w:rPr>
        <w:t xml:space="preserve"> թվականի պետական բյուջեով նախատեսված ՀՀ կառավարության պահուստային ֆոնդից </w:t>
      </w:r>
      <w:r w:rsidR="004C31AD">
        <w:rPr>
          <w:rFonts w:ascii="GHEA Grapalat" w:hAnsi="GHEA Grapalat"/>
          <w:sz w:val="24"/>
          <w:szCs w:val="24"/>
          <w:lang w:val="hy-AM"/>
        </w:rPr>
        <w:t xml:space="preserve">ՀՀ կրթության, գիտության, մշակույթի և սպորտի նախարարությանը </w:t>
      </w:r>
      <w:r w:rsidR="00E651DB" w:rsidRPr="004C31AD">
        <w:rPr>
          <w:rFonts w:ascii="GHEA Grapalat" w:hAnsi="GHEA Grapalat"/>
          <w:sz w:val="24"/>
          <w:szCs w:val="24"/>
          <w:lang w:val="hy-AM"/>
        </w:rPr>
        <w:t xml:space="preserve">հատկացնել </w:t>
      </w:r>
      <w:r w:rsidR="00DC10CB">
        <w:rPr>
          <w:rFonts w:ascii="GHEA Grapalat" w:hAnsi="GHEA Grapalat"/>
          <w:sz w:val="24"/>
          <w:szCs w:val="24"/>
          <w:lang w:val="hy-AM"/>
        </w:rPr>
        <w:t>51,400.0</w:t>
      </w:r>
      <w:r w:rsidR="004C31AD" w:rsidRPr="004C31AD">
        <w:rPr>
          <w:rFonts w:ascii="GHEA Grapalat" w:hAnsi="GHEA Grapalat"/>
          <w:sz w:val="24"/>
          <w:szCs w:val="24"/>
          <w:lang w:val="hy-AM"/>
        </w:rPr>
        <w:t xml:space="preserve"> </w:t>
      </w:r>
      <w:r w:rsidR="00E651DB" w:rsidRPr="004C31AD">
        <w:rPr>
          <w:rFonts w:ascii="GHEA Grapalat" w:hAnsi="GHEA Grapalat"/>
          <w:sz w:val="24"/>
          <w:szCs w:val="24"/>
          <w:lang w:val="hy-AM"/>
        </w:rPr>
        <w:t xml:space="preserve">հազար դրամ` համաձայն հավելված N </w:t>
      </w:r>
      <w:r w:rsidR="00DC10CB">
        <w:rPr>
          <w:rFonts w:ascii="GHEA Grapalat" w:hAnsi="GHEA Grapalat"/>
          <w:sz w:val="24"/>
          <w:szCs w:val="24"/>
          <w:lang w:val="hy-AM"/>
        </w:rPr>
        <w:t>8</w:t>
      </w:r>
      <w:r w:rsidR="00E651DB" w:rsidRPr="004C31AD">
        <w:rPr>
          <w:rFonts w:ascii="GHEA Grapalat" w:hAnsi="GHEA Grapalat"/>
          <w:sz w:val="24"/>
          <w:szCs w:val="24"/>
          <w:lang w:val="hy-AM"/>
        </w:rPr>
        <w:t>-ի:</w:t>
      </w:r>
    </w:p>
    <w:p w:rsidR="004C31AD" w:rsidRDefault="00E651DB" w:rsidP="004C31AD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4C31AD">
        <w:rPr>
          <w:rFonts w:ascii="GHEA Grapalat" w:hAnsi="GHEA Grapalat"/>
          <w:sz w:val="24"/>
          <w:szCs w:val="24"/>
          <w:lang w:val="hy-AM"/>
        </w:rPr>
        <w:lastRenderedPageBreak/>
        <w:t xml:space="preserve">3. </w:t>
      </w:r>
      <w:r w:rsidR="004C31AD">
        <w:rPr>
          <w:rFonts w:ascii="GHEA Grapalat" w:hAnsi="GHEA Grapalat"/>
          <w:sz w:val="24"/>
          <w:szCs w:val="24"/>
          <w:lang w:val="hy-AM"/>
        </w:rPr>
        <w:t xml:space="preserve">Թույլատրել ՀՀ քաղաքաշինության կոմիտեին </w:t>
      </w:r>
      <w:r w:rsidR="00C30412">
        <w:rPr>
          <w:rFonts w:ascii="GHEA Grapalat" w:hAnsi="GHEA Grapalat"/>
          <w:sz w:val="24"/>
          <w:szCs w:val="24"/>
          <w:lang w:val="hy-AM"/>
        </w:rPr>
        <w:t xml:space="preserve">թվով </w:t>
      </w:r>
      <w:r w:rsidR="00DC10CB">
        <w:rPr>
          <w:rFonts w:ascii="GHEA Grapalat" w:hAnsi="GHEA Grapalat"/>
          <w:sz w:val="24"/>
          <w:szCs w:val="24"/>
          <w:lang w:val="hy-AM"/>
        </w:rPr>
        <w:t>10</w:t>
      </w:r>
      <w:r w:rsidR="00C30412">
        <w:rPr>
          <w:rFonts w:ascii="GHEA Grapalat" w:hAnsi="GHEA Grapalat"/>
          <w:sz w:val="24"/>
          <w:szCs w:val="24"/>
          <w:lang w:val="hy-AM"/>
        </w:rPr>
        <w:t xml:space="preserve"> համայնքում </w:t>
      </w:r>
      <w:r w:rsidR="004C31AD" w:rsidRPr="004C31AD">
        <w:rPr>
          <w:rFonts w:ascii="GHEA Grapalat" w:hAnsi="GHEA Grapalat"/>
          <w:sz w:val="24"/>
          <w:szCs w:val="24"/>
          <w:lang w:val="hy-AM"/>
        </w:rPr>
        <w:t>«Մոդուլային» տիպի 144 տեղ հզորությամբ մսուր-մանկապարտեզի բազմակի օգտագործման օրինակելի նախագծանախահաշվային փաստաթղթերի մշակ</w:t>
      </w:r>
      <w:r w:rsidR="004C31AD">
        <w:rPr>
          <w:rFonts w:ascii="GHEA Grapalat" w:hAnsi="GHEA Grapalat"/>
          <w:sz w:val="24"/>
          <w:szCs w:val="24"/>
          <w:lang w:val="hy-AM"/>
        </w:rPr>
        <w:t>ման</w:t>
      </w:r>
      <w:r w:rsidR="004C31AD" w:rsidRPr="004C31AD">
        <w:rPr>
          <w:rFonts w:ascii="GHEA Grapalat" w:hAnsi="GHEA Grapalat"/>
          <w:sz w:val="24"/>
          <w:szCs w:val="24"/>
          <w:lang w:val="hy-AM"/>
        </w:rPr>
        <w:t xml:space="preserve"> ծառայությունների ձեռքբերման համար գնման ձև սահմանել </w:t>
      </w:r>
      <w:r w:rsidR="0059796E">
        <w:rPr>
          <w:rFonts w:ascii="GHEA Grapalat" w:hAnsi="GHEA Grapalat"/>
          <w:sz w:val="24"/>
          <w:szCs w:val="24"/>
          <w:lang w:val="hy-AM"/>
        </w:rPr>
        <w:t xml:space="preserve">հրատապ </w:t>
      </w:r>
      <w:r w:rsidR="004C31AD" w:rsidRPr="004C31AD">
        <w:rPr>
          <w:rFonts w:ascii="GHEA Grapalat" w:hAnsi="GHEA Grapalat"/>
          <w:sz w:val="24"/>
          <w:szCs w:val="24"/>
          <w:lang w:val="hy-AM"/>
        </w:rPr>
        <w:t xml:space="preserve">մեկ անձից գնում կատարելու ընթացակարգը՝ հիմք ընդունելով Հայաստանի Հանրապետության կառավարության 2017 թվականի մայիսի 4-ի N 526-Ն </w:t>
      </w:r>
      <w:r w:rsidR="005A266C" w:rsidRPr="004C31AD">
        <w:rPr>
          <w:rFonts w:ascii="GHEA Grapalat" w:hAnsi="GHEA Grapalat"/>
          <w:sz w:val="24"/>
          <w:szCs w:val="24"/>
          <w:lang w:val="hy-AM"/>
        </w:rPr>
        <w:t xml:space="preserve">որոշմամբ հաստատված կարգի </w:t>
      </w:r>
      <w:r w:rsidR="005A266C" w:rsidRPr="005A266C">
        <w:rPr>
          <w:rFonts w:ascii="GHEA Grapalat" w:hAnsi="GHEA Grapalat"/>
          <w:sz w:val="24"/>
          <w:szCs w:val="24"/>
          <w:lang w:val="hy-AM"/>
        </w:rPr>
        <w:t>(</w:t>
      </w:r>
      <w:r w:rsidR="005A266C">
        <w:rPr>
          <w:rFonts w:ascii="GHEA Grapalat" w:hAnsi="GHEA Grapalat"/>
          <w:sz w:val="24"/>
          <w:szCs w:val="24"/>
          <w:lang w:val="hy-AM"/>
        </w:rPr>
        <w:t>այսուհետ՝ Կարգ</w:t>
      </w:r>
      <w:r w:rsidR="005A266C" w:rsidRPr="005A266C">
        <w:rPr>
          <w:rFonts w:ascii="GHEA Grapalat" w:hAnsi="GHEA Grapalat"/>
          <w:sz w:val="24"/>
          <w:szCs w:val="24"/>
          <w:lang w:val="hy-AM"/>
        </w:rPr>
        <w:t>)</w:t>
      </w:r>
      <w:r w:rsidR="005A266C">
        <w:rPr>
          <w:rFonts w:ascii="GHEA Grapalat" w:hAnsi="GHEA Grapalat"/>
          <w:sz w:val="24"/>
          <w:szCs w:val="24"/>
          <w:lang w:val="hy-AM"/>
        </w:rPr>
        <w:t xml:space="preserve"> </w:t>
      </w:r>
      <w:r w:rsidR="004C31AD" w:rsidRPr="004C31AD">
        <w:rPr>
          <w:rFonts w:ascii="GHEA Grapalat" w:hAnsi="GHEA Grapalat"/>
          <w:sz w:val="24"/>
          <w:szCs w:val="24"/>
          <w:lang w:val="hy-AM"/>
        </w:rPr>
        <w:t xml:space="preserve">23-րդ կետի 5-րդ ենթակետի «բ» պարբերության պահանջները` չկիրառելով </w:t>
      </w:r>
      <w:r w:rsidR="007F3DC0">
        <w:rPr>
          <w:rFonts w:ascii="GHEA Grapalat" w:hAnsi="GHEA Grapalat"/>
          <w:sz w:val="24"/>
          <w:szCs w:val="24"/>
          <w:lang w:val="hy-AM"/>
        </w:rPr>
        <w:t>Կ</w:t>
      </w:r>
      <w:r w:rsidR="004C31AD" w:rsidRPr="004C31AD">
        <w:rPr>
          <w:rFonts w:ascii="GHEA Grapalat" w:hAnsi="GHEA Grapalat"/>
          <w:sz w:val="24"/>
          <w:szCs w:val="24"/>
          <w:lang w:val="hy-AM"/>
        </w:rPr>
        <w:t>արգի 21-րդ կետի 1-ին ենթակետի «դ» պարբերության</w:t>
      </w:r>
      <w:r w:rsidR="00A60CC3" w:rsidRPr="00A60CC3">
        <w:rPr>
          <w:rFonts w:ascii="GHEA Grapalat" w:hAnsi="GHEA Grapalat"/>
          <w:sz w:val="24"/>
          <w:szCs w:val="24"/>
          <w:lang w:val="hy-AM"/>
        </w:rPr>
        <w:t>, 71-րդ կետի 1-ին ենթակետի (բացառությամբ «զ» պարբերության)</w:t>
      </w:r>
      <w:r w:rsidR="00DC10CB">
        <w:rPr>
          <w:rFonts w:ascii="GHEA Grapalat" w:hAnsi="GHEA Grapalat"/>
          <w:sz w:val="24"/>
          <w:szCs w:val="24"/>
          <w:lang w:val="hy-AM"/>
        </w:rPr>
        <w:t xml:space="preserve">, </w:t>
      </w:r>
      <w:r w:rsidR="00DC10CB" w:rsidRPr="00A60CC3">
        <w:rPr>
          <w:rFonts w:ascii="GHEA Grapalat" w:hAnsi="GHEA Grapalat"/>
          <w:sz w:val="24"/>
          <w:szCs w:val="24"/>
          <w:lang w:val="hy-AM"/>
        </w:rPr>
        <w:t>ինչպես նաև</w:t>
      </w:r>
      <w:r w:rsidR="00DC10CB" w:rsidRPr="004C31AD">
        <w:rPr>
          <w:rFonts w:ascii="GHEA Grapalat" w:hAnsi="GHEA Grapalat"/>
          <w:sz w:val="24"/>
          <w:szCs w:val="24"/>
          <w:lang w:val="hy-AM"/>
        </w:rPr>
        <w:t xml:space="preserve"> </w:t>
      </w:r>
      <w:r w:rsidR="00DC10CB" w:rsidRPr="00B03762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 2017 թվականի ապրիլի 6-ի N 386-Ն որոշման 2-րդ կետի 1-ին ենթակետի</w:t>
      </w:r>
      <w:r w:rsidR="00B03762" w:rsidRPr="00B03762">
        <w:rPr>
          <w:rFonts w:ascii="GHEA Grapalat" w:hAnsi="GHEA Grapalat"/>
          <w:sz w:val="24"/>
          <w:szCs w:val="24"/>
          <w:lang w:val="hy-AM"/>
        </w:rPr>
        <w:t xml:space="preserve"> </w:t>
      </w:r>
      <w:r w:rsidR="004C31AD" w:rsidRPr="004C31AD">
        <w:rPr>
          <w:rFonts w:ascii="GHEA Grapalat" w:hAnsi="GHEA Grapalat"/>
          <w:sz w:val="24"/>
          <w:szCs w:val="24"/>
          <w:lang w:val="hy-AM"/>
        </w:rPr>
        <w:t xml:space="preserve">պահանջները և ծառայությունները ձեռք բերելով </w:t>
      </w:r>
      <w:r w:rsidR="00083A57" w:rsidRPr="000D5942">
        <w:rPr>
          <w:rFonts w:ascii="GHEA Grapalat" w:hAnsi="GHEA Grapalat"/>
          <w:sz w:val="24"/>
          <w:szCs w:val="24"/>
          <w:lang w:val="hy-AM"/>
        </w:rPr>
        <w:t>«</w:t>
      </w:r>
      <w:r w:rsidR="000D5942" w:rsidRPr="000D5942">
        <w:rPr>
          <w:rFonts w:ascii="GHEA Grapalat" w:hAnsi="GHEA Grapalat"/>
          <w:sz w:val="24"/>
          <w:szCs w:val="24"/>
          <w:lang w:val="hy-AM"/>
        </w:rPr>
        <w:t>Նորաշեն</w:t>
      </w:r>
      <w:r w:rsidR="00083A57" w:rsidRPr="000D5942">
        <w:rPr>
          <w:rFonts w:ascii="GHEA Grapalat" w:hAnsi="GHEA Grapalat"/>
          <w:sz w:val="24"/>
          <w:szCs w:val="24"/>
          <w:lang w:val="hy-AM"/>
        </w:rPr>
        <w:t>»</w:t>
      </w:r>
      <w:r w:rsidR="000D5942" w:rsidRPr="000D5942">
        <w:rPr>
          <w:rFonts w:ascii="GHEA Grapalat" w:hAnsi="GHEA Grapalat"/>
          <w:sz w:val="24"/>
          <w:szCs w:val="24"/>
          <w:lang w:val="hy-AM"/>
        </w:rPr>
        <w:t xml:space="preserve"> ՆՏ ԱԿ կազմակերպությունից</w:t>
      </w:r>
      <w:r w:rsidR="004C31AD" w:rsidRPr="000D5942">
        <w:rPr>
          <w:rFonts w:ascii="GHEA Grapalat" w:hAnsi="GHEA Grapalat"/>
          <w:sz w:val="24"/>
          <w:szCs w:val="24"/>
          <w:lang w:val="hy-AM"/>
        </w:rPr>
        <w:t>:</w:t>
      </w:r>
    </w:p>
    <w:p w:rsidR="00C631A7" w:rsidRPr="004C31AD" w:rsidRDefault="004C31AD" w:rsidP="004C31AD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hy-AM"/>
        </w:rPr>
        <w:t xml:space="preserve">4. </w:t>
      </w:r>
      <w:r w:rsidR="00C631A7" w:rsidRPr="004C31AD">
        <w:rPr>
          <w:rFonts w:ascii="GHEA Grapalat" w:hAnsi="GHEA Grapalat"/>
          <w:sz w:val="24"/>
          <w:szCs w:val="24"/>
          <w:lang w:val="af-ZA"/>
        </w:rPr>
        <w:t>Սույն որոշումն ուժի մեջ է մտնում պաշտոնական հրապարակմանը հա</w:t>
      </w:r>
      <w:r w:rsidR="00C631A7" w:rsidRPr="004C31AD">
        <w:rPr>
          <w:rFonts w:ascii="GHEA Grapalat" w:hAnsi="GHEA Grapalat"/>
          <w:sz w:val="24"/>
          <w:szCs w:val="24"/>
          <w:lang w:val="hy-AM"/>
        </w:rPr>
        <w:softHyphen/>
      </w:r>
      <w:r w:rsidR="00C631A7" w:rsidRPr="004C31AD">
        <w:rPr>
          <w:rFonts w:ascii="GHEA Grapalat" w:hAnsi="GHEA Grapalat"/>
          <w:sz w:val="24"/>
          <w:szCs w:val="24"/>
          <w:lang w:val="af-ZA"/>
        </w:rPr>
        <w:t xml:space="preserve">ջորդող օրվանից: </w:t>
      </w:r>
    </w:p>
    <w:p w:rsidR="00F0443A" w:rsidRPr="004C31AD" w:rsidRDefault="00F0443A" w:rsidP="004C31AD">
      <w:pPr>
        <w:tabs>
          <w:tab w:val="left" w:pos="3375"/>
        </w:tabs>
        <w:spacing w:line="360" w:lineRule="auto"/>
        <w:rPr>
          <w:rFonts w:ascii="Sylfaen" w:hAnsi="Sylfaen"/>
          <w:sz w:val="24"/>
          <w:szCs w:val="24"/>
          <w:lang w:val="hy-AM"/>
        </w:rPr>
      </w:pPr>
    </w:p>
    <w:p w:rsidR="00965186" w:rsidRPr="004C31AD" w:rsidRDefault="00965186" w:rsidP="004C31AD">
      <w:pPr>
        <w:tabs>
          <w:tab w:val="left" w:pos="3375"/>
        </w:tabs>
        <w:spacing w:line="360" w:lineRule="auto"/>
        <w:rPr>
          <w:rFonts w:ascii="Sylfaen" w:hAnsi="Sylfaen"/>
          <w:sz w:val="24"/>
          <w:szCs w:val="24"/>
          <w:lang w:val="hy-AM"/>
        </w:rPr>
      </w:pPr>
    </w:p>
    <w:p w:rsidR="00FA6D46" w:rsidRDefault="00377403" w:rsidP="004C31AD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 w:rsidRPr="004C31AD">
        <w:rPr>
          <w:rFonts w:ascii="GHEA Grapalat" w:hAnsi="GHEA Grapalat"/>
          <w:sz w:val="24"/>
          <w:szCs w:val="24"/>
          <w:lang w:val="hy-AM" w:eastAsia="hy-AM"/>
        </w:rPr>
        <w:t xml:space="preserve">   </w:t>
      </w:r>
    </w:p>
    <w:p w:rsidR="00FA039D" w:rsidRDefault="00FA039D" w:rsidP="004C31AD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</w:p>
    <w:p w:rsidR="00FA039D" w:rsidRPr="004C31AD" w:rsidRDefault="00FA039D" w:rsidP="004C31AD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</w:p>
    <w:p w:rsidR="00FA6D46" w:rsidRPr="004C31AD" w:rsidRDefault="00FA6D46" w:rsidP="004C31AD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</w:p>
    <w:p w:rsidR="00C631A7" w:rsidRPr="004C31AD" w:rsidRDefault="00377403" w:rsidP="004C31AD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 w:rsidRPr="004C31AD">
        <w:rPr>
          <w:rFonts w:ascii="GHEA Grapalat" w:hAnsi="GHEA Grapalat"/>
          <w:sz w:val="24"/>
          <w:szCs w:val="24"/>
          <w:lang w:val="hy-AM" w:eastAsia="hy-AM"/>
        </w:rPr>
        <w:t xml:space="preserve">     </w:t>
      </w:r>
      <w:r w:rsidR="00C631A7" w:rsidRPr="004C31AD">
        <w:rPr>
          <w:rFonts w:ascii="GHEA Grapalat" w:hAnsi="GHEA Grapalat"/>
          <w:sz w:val="24"/>
          <w:szCs w:val="24"/>
          <w:lang w:val="hy-AM" w:eastAsia="hy-AM"/>
        </w:rPr>
        <w:t>ՀԱՅԱՍՏԱՆԻ ՀԱՆՐԱՊԵՏՈՒԹՅԱՆ</w:t>
      </w:r>
    </w:p>
    <w:p w:rsidR="00C631A7" w:rsidRPr="004C31AD" w:rsidRDefault="00B227B7" w:rsidP="004C31AD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>
        <w:rPr>
          <w:rFonts w:ascii="GHEA Grapalat" w:hAnsi="GHEA Grapalat"/>
          <w:sz w:val="24"/>
          <w:szCs w:val="24"/>
          <w:lang w:val="hy-AM" w:eastAsia="hy-AM"/>
        </w:rPr>
        <w:t xml:space="preserve">     </w:t>
      </w:r>
      <w:r w:rsidR="00C631A7" w:rsidRPr="004C31AD">
        <w:rPr>
          <w:rFonts w:ascii="GHEA Grapalat" w:hAnsi="GHEA Grapalat"/>
          <w:sz w:val="24"/>
          <w:szCs w:val="24"/>
          <w:lang w:val="hy-AM" w:eastAsia="hy-AM"/>
        </w:rPr>
        <w:t>ՎԱՐՉԱՊԵՏ</w:t>
      </w:r>
      <w:r>
        <w:rPr>
          <w:rFonts w:ascii="GHEA Grapalat" w:hAnsi="GHEA Grapalat"/>
          <w:sz w:val="24"/>
          <w:szCs w:val="24"/>
          <w:lang w:val="hy-AM" w:eastAsia="hy-AM"/>
        </w:rPr>
        <w:t>Ի ՊԱՇՏՈՆԱԿԱՏԱՐ</w:t>
      </w:r>
      <w:r w:rsidR="00C631A7" w:rsidRPr="004C31AD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4C31AD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4C31AD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4C31AD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4C31AD">
        <w:rPr>
          <w:rFonts w:ascii="GHEA Grapalat" w:hAnsi="GHEA Grapalat"/>
          <w:sz w:val="24"/>
          <w:szCs w:val="24"/>
          <w:lang w:val="hy-AM" w:eastAsia="hy-AM"/>
        </w:rPr>
        <w:tab/>
        <w:t>Ն. ՓԱՇԻՆՅԱՆ</w:t>
      </w:r>
    </w:p>
    <w:p w:rsidR="00C631A7" w:rsidRPr="004C31AD" w:rsidRDefault="00C631A7" w:rsidP="004C31AD">
      <w:pPr>
        <w:spacing w:line="360" w:lineRule="auto"/>
        <w:ind w:hanging="180"/>
        <w:jc w:val="both"/>
        <w:rPr>
          <w:rFonts w:ascii="GHEA Grapalat" w:hAnsi="GHEA Grapalat" w:cs="Sylfaen"/>
          <w:spacing w:val="-4"/>
          <w:sz w:val="24"/>
          <w:szCs w:val="24"/>
          <w:shd w:val="clear" w:color="auto" w:fill="FFFFFF"/>
          <w:lang w:val="hy-AM"/>
        </w:rPr>
      </w:pPr>
    </w:p>
    <w:p w:rsidR="00335E99" w:rsidRPr="004C31AD" w:rsidRDefault="00335E99" w:rsidP="004C31AD">
      <w:pPr>
        <w:spacing w:line="360" w:lineRule="auto"/>
        <w:rPr>
          <w:rFonts w:ascii="Sylfaen" w:hAnsi="Sylfaen"/>
          <w:sz w:val="24"/>
          <w:szCs w:val="24"/>
          <w:lang w:val="hy-AM"/>
        </w:rPr>
      </w:pPr>
    </w:p>
    <w:p w:rsidR="00FA6D46" w:rsidRPr="004C31AD" w:rsidRDefault="00FA6D46" w:rsidP="004C31AD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FA6D46" w:rsidRPr="004C31AD" w:rsidRDefault="00FA6D46" w:rsidP="004C31AD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3A1E69" w:rsidRPr="004C31AD" w:rsidRDefault="003A1E69" w:rsidP="004C31AD">
      <w:pPr>
        <w:tabs>
          <w:tab w:val="left" w:pos="4080"/>
        </w:tabs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3A1E69" w:rsidRPr="004C31AD" w:rsidSect="002252B0">
      <w:headerReference w:type="even" r:id="rId7"/>
      <w:footerReference w:type="default" r:id="rId8"/>
      <w:pgSz w:w="11907" w:h="16840" w:code="9"/>
      <w:pgMar w:top="851" w:right="1107" w:bottom="540" w:left="1138" w:header="450" w:footer="407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84E4F" w:rsidRDefault="00284E4F" w:rsidP="009D58F6">
      <w:r>
        <w:separator/>
      </w:r>
    </w:p>
  </w:endnote>
  <w:endnote w:type="continuationSeparator" w:id="0">
    <w:p w:rsidR="00284E4F" w:rsidRDefault="00284E4F" w:rsidP="009D58F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392E" w:rsidRDefault="00284E4F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284E4F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284E4F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84E4F" w:rsidRDefault="00284E4F" w:rsidP="009D58F6">
      <w:r>
        <w:separator/>
      </w:r>
    </w:p>
  </w:footnote>
  <w:footnote w:type="continuationSeparator" w:id="0">
    <w:p w:rsidR="00284E4F" w:rsidRDefault="00284E4F" w:rsidP="009D58F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0902" w:rsidRDefault="00C631A7">
    <w:r>
      <w:cr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DE0466"/>
    <w:multiLevelType w:val="hybridMultilevel"/>
    <w:tmpl w:val="1A92AF82"/>
    <w:lvl w:ilvl="0" w:tplc="737E0182">
      <w:start w:val="9"/>
      <w:numFmt w:val="bullet"/>
      <w:lvlText w:val="-"/>
      <w:lvlJc w:val="left"/>
      <w:pPr>
        <w:ind w:left="1069" w:hanging="360"/>
      </w:pPr>
      <w:rPr>
        <w:rFonts w:ascii="Cambria Math" w:eastAsia="Times New Roman" w:hAnsi="Cambria Math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>
    <w:nsid w:val="17CC1EF3"/>
    <w:multiLevelType w:val="hybridMultilevel"/>
    <w:tmpl w:val="832A8A42"/>
    <w:lvl w:ilvl="0" w:tplc="E58E0816">
      <w:start w:val="1"/>
      <w:numFmt w:val="decimal"/>
      <w:lvlText w:val="%1)"/>
      <w:lvlJc w:val="left"/>
      <w:pPr>
        <w:ind w:left="928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8E24C0F"/>
    <w:multiLevelType w:val="hybridMultilevel"/>
    <w:tmpl w:val="9CB8B5F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41AD46BC"/>
    <w:multiLevelType w:val="hybridMultilevel"/>
    <w:tmpl w:val="BB4273E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5B4062CC"/>
    <w:multiLevelType w:val="hybridMultilevel"/>
    <w:tmpl w:val="AD60DD40"/>
    <w:lvl w:ilvl="0" w:tplc="9AB6C408">
      <w:start w:val="1"/>
      <w:numFmt w:val="decimal"/>
      <w:lvlText w:val="%1."/>
      <w:lvlJc w:val="left"/>
      <w:pPr>
        <w:ind w:left="135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45" w:hanging="360"/>
      </w:pPr>
    </w:lvl>
    <w:lvl w:ilvl="2" w:tplc="0409001B" w:tentative="1">
      <w:start w:val="1"/>
      <w:numFmt w:val="lowerRoman"/>
      <w:lvlText w:val="%3."/>
      <w:lvlJc w:val="right"/>
      <w:pPr>
        <w:ind w:left="2865" w:hanging="180"/>
      </w:pPr>
    </w:lvl>
    <w:lvl w:ilvl="3" w:tplc="0409000F" w:tentative="1">
      <w:start w:val="1"/>
      <w:numFmt w:val="decimal"/>
      <w:lvlText w:val="%4."/>
      <w:lvlJc w:val="left"/>
      <w:pPr>
        <w:ind w:left="3585" w:hanging="360"/>
      </w:pPr>
    </w:lvl>
    <w:lvl w:ilvl="4" w:tplc="04090019" w:tentative="1">
      <w:start w:val="1"/>
      <w:numFmt w:val="lowerLetter"/>
      <w:lvlText w:val="%5."/>
      <w:lvlJc w:val="left"/>
      <w:pPr>
        <w:ind w:left="4305" w:hanging="360"/>
      </w:pPr>
    </w:lvl>
    <w:lvl w:ilvl="5" w:tplc="0409001B" w:tentative="1">
      <w:start w:val="1"/>
      <w:numFmt w:val="lowerRoman"/>
      <w:lvlText w:val="%6."/>
      <w:lvlJc w:val="right"/>
      <w:pPr>
        <w:ind w:left="5025" w:hanging="180"/>
      </w:pPr>
    </w:lvl>
    <w:lvl w:ilvl="6" w:tplc="0409000F" w:tentative="1">
      <w:start w:val="1"/>
      <w:numFmt w:val="decimal"/>
      <w:lvlText w:val="%7."/>
      <w:lvlJc w:val="left"/>
      <w:pPr>
        <w:ind w:left="5745" w:hanging="360"/>
      </w:pPr>
    </w:lvl>
    <w:lvl w:ilvl="7" w:tplc="04090019" w:tentative="1">
      <w:start w:val="1"/>
      <w:numFmt w:val="lowerLetter"/>
      <w:lvlText w:val="%8."/>
      <w:lvlJc w:val="left"/>
      <w:pPr>
        <w:ind w:left="6465" w:hanging="360"/>
      </w:pPr>
    </w:lvl>
    <w:lvl w:ilvl="8" w:tplc="040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5">
    <w:nsid w:val="7DBF66C3"/>
    <w:multiLevelType w:val="hybridMultilevel"/>
    <w:tmpl w:val="25DA83B0"/>
    <w:lvl w:ilvl="0" w:tplc="5418AA9E">
      <w:start w:val="232"/>
      <w:numFmt w:val="bullet"/>
      <w:lvlText w:val="-"/>
      <w:lvlJc w:val="left"/>
      <w:pPr>
        <w:ind w:left="1429" w:hanging="360"/>
      </w:pPr>
      <w:rPr>
        <w:rFonts w:ascii="Sylfaen" w:eastAsia="MS Mincho" w:hAnsi="Sylfaen" w:cs="MS Mincho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0"/>
  </w:num>
  <w:num w:numId="6">
    <w:abstractNumId w:val="2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631A7"/>
    <w:rsid w:val="00021F2C"/>
    <w:rsid w:val="00051185"/>
    <w:rsid w:val="000571B3"/>
    <w:rsid w:val="0006796F"/>
    <w:rsid w:val="000824D7"/>
    <w:rsid w:val="00083A57"/>
    <w:rsid w:val="00096089"/>
    <w:rsid w:val="000A70ED"/>
    <w:rsid w:val="000D173F"/>
    <w:rsid w:val="000D5942"/>
    <w:rsid w:val="000D5A79"/>
    <w:rsid w:val="000F0E13"/>
    <w:rsid w:val="000F12C4"/>
    <w:rsid w:val="00105DF5"/>
    <w:rsid w:val="0010615E"/>
    <w:rsid w:val="00122ABA"/>
    <w:rsid w:val="00145C6B"/>
    <w:rsid w:val="0015420F"/>
    <w:rsid w:val="00160D07"/>
    <w:rsid w:val="001664E1"/>
    <w:rsid w:val="0017635A"/>
    <w:rsid w:val="00196682"/>
    <w:rsid w:val="001B6A61"/>
    <w:rsid w:val="001C25A6"/>
    <w:rsid w:val="001D2C1E"/>
    <w:rsid w:val="001E31AB"/>
    <w:rsid w:val="001E55AA"/>
    <w:rsid w:val="00201F92"/>
    <w:rsid w:val="002237EA"/>
    <w:rsid w:val="002252B0"/>
    <w:rsid w:val="00226ACD"/>
    <w:rsid w:val="0027664E"/>
    <w:rsid w:val="00284D69"/>
    <w:rsid w:val="00284E4F"/>
    <w:rsid w:val="00294B15"/>
    <w:rsid w:val="002A5593"/>
    <w:rsid w:val="002A5A4E"/>
    <w:rsid w:val="002C0945"/>
    <w:rsid w:val="002C6519"/>
    <w:rsid w:val="002C780C"/>
    <w:rsid w:val="002D13FD"/>
    <w:rsid w:val="002E1E02"/>
    <w:rsid w:val="002F1B4C"/>
    <w:rsid w:val="002F2168"/>
    <w:rsid w:val="002F34FE"/>
    <w:rsid w:val="002F4DED"/>
    <w:rsid w:val="00303907"/>
    <w:rsid w:val="00310528"/>
    <w:rsid w:val="00327265"/>
    <w:rsid w:val="003343AB"/>
    <w:rsid w:val="00335E99"/>
    <w:rsid w:val="0033681D"/>
    <w:rsid w:val="00354459"/>
    <w:rsid w:val="00361B49"/>
    <w:rsid w:val="00373BC3"/>
    <w:rsid w:val="00377403"/>
    <w:rsid w:val="00392063"/>
    <w:rsid w:val="003A1E69"/>
    <w:rsid w:val="003B1E6D"/>
    <w:rsid w:val="003C0DF9"/>
    <w:rsid w:val="003F4726"/>
    <w:rsid w:val="004060F0"/>
    <w:rsid w:val="00406D6C"/>
    <w:rsid w:val="004307F9"/>
    <w:rsid w:val="004657C6"/>
    <w:rsid w:val="00493A1D"/>
    <w:rsid w:val="004B3625"/>
    <w:rsid w:val="004C31AD"/>
    <w:rsid w:val="004D7DBF"/>
    <w:rsid w:val="004E155D"/>
    <w:rsid w:val="00521198"/>
    <w:rsid w:val="00522621"/>
    <w:rsid w:val="0052344E"/>
    <w:rsid w:val="0054650D"/>
    <w:rsid w:val="005475DD"/>
    <w:rsid w:val="0055506F"/>
    <w:rsid w:val="005744A3"/>
    <w:rsid w:val="005844AB"/>
    <w:rsid w:val="00590E53"/>
    <w:rsid w:val="0059796E"/>
    <w:rsid w:val="005A1A9B"/>
    <w:rsid w:val="005A266C"/>
    <w:rsid w:val="005B0027"/>
    <w:rsid w:val="005E17E2"/>
    <w:rsid w:val="005F546D"/>
    <w:rsid w:val="0060353B"/>
    <w:rsid w:val="00607BB6"/>
    <w:rsid w:val="006137C7"/>
    <w:rsid w:val="006A3A9C"/>
    <w:rsid w:val="006A3BF9"/>
    <w:rsid w:val="006C0228"/>
    <w:rsid w:val="006C493C"/>
    <w:rsid w:val="006D5A95"/>
    <w:rsid w:val="006D67A9"/>
    <w:rsid w:val="006F489A"/>
    <w:rsid w:val="007473D0"/>
    <w:rsid w:val="00775D26"/>
    <w:rsid w:val="007917B7"/>
    <w:rsid w:val="007B305D"/>
    <w:rsid w:val="007C154A"/>
    <w:rsid w:val="007F3DC0"/>
    <w:rsid w:val="00810027"/>
    <w:rsid w:val="008138E4"/>
    <w:rsid w:val="00821F5A"/>
    <w:rsid w:val="00836F07"/>
    <w:rsid w:val="00846FBD"/>
    <w:rsid w:val="00854C25"/>
    <w:rsid w:val="008D3A97"/>
    <w:rsid w:val="0090754E"/>
    <w:rsid w:val="00914499"/>
    <w:rsid w:val="009232AC"/>
    <w:rsid w:val="009637A6"/>
    <w:rsid w:val="00965186"/>
    <w:rsid w:val="009B3645"/>
    <w:rsid w:val="009C5A86"/>
    <w:rsid w:val="009D2317"/>
    <w:rsid w:val="009D3897"/>
    <w:rsid w:val="009D58F6"/>
    <w:rsid w:val="009F0233"/>
    <w:rsid w:val="009F1B25"/>
    <w:rsid w:val="009F54E9"/>
    <w:rsid w:val="00A066A3"/>
    <w:rsid w:val="00A07164"/>
    <w:rsid w:val="00A20370"/>
    <w:rsid w:val="00A24A5F"/>
    <w:rsid w:val="00A4017B"/>
    <w:rsid w:val="00A60CC3"/>
    <w:rsid w:val="00A732DD"/>
    <w:rsid w:val="00A75247"/>
    <w:rsid w:val="00A7666F"/>
    <w:rsid w:val="00A930ED"/>
    <w:rsid w:val="00A94785"/>
    <w:rsid w:val="00A95FFC"/>
    <w:rsid w:val="00AC51EB"/>
    <w:rsid w:val="00AD6113"/>
    <w:rsid w:val="00B03762"/>
    <w:rsid w:val="00B0515A"/>
    <w:rsid w:val="00B05654"/>
    <w:rsid w:val="00B227B7"/>
    <w:rsid w:val="00B40A39"/>
    <w:rsid w:val="00B47996"/>
    <w:rsid w:val="00B64E42"/>
    <w:rsid w:val="00B9161E"/>
    <w:rsid w:val="00B921AB"/>
    <w:rsid w:val="00B93791"/>
    <w:rsid w:val="00B9487A"/>
    <w:rsid w:val="00B96CCC"/>
    <w:rsid w:val="00BC4DDD"/>
    <w:rsid w:val="00BC6328"/>
    <w:rsid w:val="00BD756B"/>
    <w:rsid w:val="00BE59C6"/>
    <w:rsid w:val="00C175D0"/>
    <w:rsid w:val="00C2153F"/>
    <w:rsid w:val="00C30412"/>
    <w:rsid w:val="00C507F7"/>
    <w:rsid w:val="00C61D9D"/>
    <w:rsid w:val="00C631A7"/>
    <w:rsid w:val="00C92246"/>
    <w:rsid w:val="00CD7E7F"/>
    <w:rsid w:val="00CE1854"/>
    <w:rsid w:val="00CE22A4"/>
    <w:rsid w:val="00D16E5F"/>
    <w:rsid w:val="00D308A7"/>
    <w:rsid w:val="00D411FB"/>
    <w:rsid w:val="00D42D31"/>
    <w:rsid w:val="00D82D2A"/>
    <w:rsid w:val="00D82FB2"/>
    <w:rsid w:val="00D82FC7"/>
    <w:rsid w:val="00D953D0"/>
    <w:rsid w:val="00DB2AE9"/>
    <w:rsid w:val="00DC10CB"/>
    <w:rsid w:val="00DE6D3C"/>
    <w:rsid w:val="00E03A4F"/>
    <w:rsid w:val="00E07BFC"/>
    <w:rsid w:val="00E163C5"/>
    <w:rsid w:val="00E248D7"/>
    <w:rsid w:val="00E43D95"/>
    <w:rsid w:val="00E651DB"/>
    <w:rsid w:val="00E7753A"/>
    <w:rsid w:val="00E83248"/>
    <w:rsid w:val="00E90409"/>
    <w:rsid w:val="00EA0D51"/>
    <w:rsid w:val="00EA1E9F"/>
    <w:rsid w:val="00F0443A"/>
    <w:rsid w:val="00F073ED"/>
    <w:rsid w:val="00F21438"/>
    <w:rsid w:val="00F370F7"/>
    <w:rsid w:val="00F451FD"/>
    <w:rsid w:val="00F842B6"/>
    <w:rsid w:val="00F85383"/>
    <w:rsid w:val="00F97D90"/>
    <w:rsid w:val="00FA039D"/>
    <w:rsid w:val="00FA3F1E"/>
    <w:rsid w:val="00FA6D46"/>
    <w:rsid w:val="00FC429D"/>
    <w:rsid w:val="00FF0F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1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631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4650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4">
    <w:name w:val="heading 4"/>
    <w:basedOn w:val="Normal"/>
    <w:next w:val="Normal"/>
    <w:link w:val="Heading4Char"/>
    <w:qFormat/>
    <w:rsid w:val="00C631A7"/>
    <w:pPr>
      <w:keepNext/>
      <w:jc w:val="center"/>
      <w:outlineLvl w:val="3"/>
    </w:pPr>
    <w:rPr>
      <w:rFonts w:ascii="Arial Armenian" w:hAnsi="Arial Armenian"/>
      <w:b/>
      <w:sz w:val="2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C631A7"/>
    <w:rPr>
      <w:rFonts w:ascii="Arial Armenian" w:eastAsia="Times New Roman" w:hAnsi="Arial Armenian" w:cs="Times New Roman"/>
      <w:b/>
      <w:sz w:val="23"/>
      <w:szCs w:val="20"/>
      <w:lang w:val="en-GB" w:eastAsia="ru-RU"/>
    </w:rPr>
  </w:style>
  <w:style w:type="paragraph" w:styleId="BodyTextIndent3">
    <w:name w:val="Body Text Indent 3"/>
    <w:basedOn w:val="Normal"/>
    <w:link w:val="BodyTextIndent3Char"/>
    <w:rsid w:val="00C631A7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C631A7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ListParagraph">
    <w:name w:val="List Paragraph"/>
    <w:basedOn w:val="Normal"/>
    <w:uiPriority w:val="34"/>
    <w:qFormat/>
    <w:rsid w:val="00C631A7"/>
    <w:pPr>
      <w:ind w:left="720"/>
    </w:pPr>
    <w:rPr>
      <w:sz w:val="24"/>
      <w:szCs w:val="24"/>
      <w:lang w:val="en-US" w:eastAsia="en-US"/>
    </w:rPr>
  </w:style>
  <w:style w:type="paragraph" w:styleId="NoSpacing">
    <w:name w:val="No Spacing"/>
    <w:uiPriority w:val="1"/>
    <w:qFormat/>
    <w:rsid w:val="009C5A86"/>
    <w:pPr>
      <w:spacing w:after="0" w:line="240" w:lineRule="auto"/>
    </w:pPr>
    <w:rPr>
      <w:rFonts w:ascii="Calibri" w:eastAsia="Times New Roman" w:hAnsi="Calibri" w:cs="Times New Roman"/>
      <w:lang w:bidi="en-US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1"/>
    <w:unhideWhenUsed/>
    <w:qFormat/>
    <w:rsid w:val="009C5A86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C51E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51EB"/>
    <w:rPr>
      <w:rFonts w:ascii="Segoe UI" w:eastAsia="Times New Roman" w:hAnsi="Segoe UI" w:cs="Segoe UI"/>
      <w:sz w:val="18"/>
      <w:szCs w:val="18"/>
      <w:lang w:val="en-GB" w:eastAsia="ru-RU"/>
    </w:rPr>
  </w:style>
  <w:style w:type="character" w:customStyle="1" w:styleId="Heading1Char">
    <w:name w:val="Heading 1 Char"/>
    <w:basedOn w:val="DefaultParagraphFont"/>
    <w:link w:val="Heading1"/>
    <w:uiPriority w:val="99"/>
    <w:rsid w:val="0054650D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n-GB" w:eastAsia="ru-RU"/>
    </w:rPr>
  </w:style>
  <w:style w:type="paragraph" w:styleId="Revision">
    <w:name w:val="Revision"/>
    <w:hidden/>
    <w:uiPriority w:val="99"/>
    <w:semiHidden/>
    <w:rsid w:val="009651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261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5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1474</TotalTime>
  <Pages>2</Pages>
  <Words>284</Words>
  <Characters>2053</Characters>
  <Application>Microsoft Office Word</Application>
  <DocSecurity>0</DocSecurity>
  <Lines>70</Lines>
  <Paragraphs>34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https://mul-edu.gov.am/tasks/docs/attachment.php?id=329786&amp;fn=02_voroshum.docx&amp;out=1&amp;token=</cp:keywords>
  <cp:lastModifiedBy>User</cp:lastModifiedBy>
  <cp:revision>57</cp:revision>
  <cp:lastPrinted>2021-05-05T15:35:00Z</cp:lastPrinted>
  <dcterms:created xsi:type="dcterms:W3CDTF">2020-03-18T15:11:00Z</dcterms:created>
  <dcterms:modified xsi:type="dcterms:W3CDTF">2021-05-19T07:19:00Z</dcterms:modified>
</cp:coreProperties>
</file>