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9F769C" w:rsidRDefault="00641A69" w:rsidP="009F769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9F769C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 ԵՎ ԼՐԱՑՈՒՄ,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9F769C" w:rsidRPr="004C31AD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4C31AD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9F769C" w:rsidRPr="004C31AD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9F769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4C31AD">
        <w:rPr>
          <w:rFonts w:ascii="GHEA Grapalat" w:hAnsi="GHEA Grapalat"/>
          <w:b/>
          <w:bCs/>
          <w:sz w:val="24"/>
          <w:szCs w:val="24"/>
          <w:lang w:val="hy-AM"/>
        </w:rPr>
        <w:t>ԵՎ ԼՐԱՑՈՒՄ</w:t>
      </w:r>
      <w:r w:rsidR="009F769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F769C" w:rsidRPr="004C31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F769C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9F769C" w:rsidRPr="009F769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641A69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>
        <w:rPr>
          <w:rFonts w:ascii="GHEA Grapalat" w:hAnsi="GHEA Grapalat"/>
          <w:lang w:val="hy-AM"/>
        </w:rPr>
        <w:t>ն</w:t>
      </w:r>
      <w:r w:rsidR="00DB07C9" w:rsidRPr="00641A69">
        <w:rPr>
          <w:rFonts w:ascii="GHEA Grapalat" w:hAnsi="GHEA Grapalat"/>
          <w:lang w:val="hy-AM"/>
        </w:rPr>
        <w:t xml:space="preserve"> ավելացնել </w:t>
      </w:r>
      <w:r w:rsidR="00856120">
        <w:rPr>
          <w:rFonts w:ascii="GHEA Grapalat" w:hAnsi="GHEA Grapalat"/>
          <w:b/>
          <w:lang w:val="hy-AM"/>
        </w:rPr>
        <w:t>51,400.0</w:t>
      </w:r>
      <w:r w:rsidRPr="00873341">
        <w:rPr>
          <w:rFonts w:ascii="GHEA Grapalat" w:hAnsi="GHEA Grapalat"/>
          <w:b/>
          <w:lang w:val="hy-AM"/>
        </w:rPr>
        <w:t xml:space="preserve"> </w:t>
      </w:r>
      <w:r w:rsidR="00856120">
        <w:rPr>
          <w:rFonts w:ascii="GHEA Grapalat" w:hAnsi="GHEA Grapalat"/>
          <w:lang w:val="hy-AM"/>
        </w:rPr>
        <w:t xml:space="preserve">հազար դրամ գումարով՝ </w:t>
      </w:r>
      <w:r w:rsidR="00C41565" w:rsidRPr="00641A6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C41565" w:rsidRPr="00641A69">
        <w:rPr>
          <w:rFonts w:ascii="GHEA Grapalat" w:hAnsi="GHEA Grapalat"/>
          <w:lang w:val="hy-AM"/>
        </w:rPr>
        <w:t></w:t>
      </w:r>
      <w:r w:rsidRPr="00873341">
        <w:rPr>
          <w:rFonts w:ascii="GHEA Grapalat" w:hAnsi="GHEA Grapalat"/>
          <w:lang w:val="hy-AM"/>
        </w:rPr>
        <w:t>Նախագծահետազոտական ծախսեր</w:t>
      </w:r>
      <w:r w:rsidR="00C41565" w:rsidRPr="00641A69">
        <w:rPr>
          <w:rFonts w:ascii="GHEA Grapalat" w:hAnsi="GHEA Grapalat"/>
          <w:lang w:val="hy-AM"/>
        </w:rPr>
        <w:t> հոդվածով</w:t>
      </w:r>
      <w:r w:rsidR="00790B69" w:rsidRPr="00641A69">
        <w:rPr>
          <w:rFonts w:ascii="GHEA Grapalat" w:hAnsi="GHEA Grapalat"/>
          <w:lang w:val="hy-AM"/>
        </w:rPr>
        <w:t xml:space="preserve">: Նախագծով նասխատեսվում է 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856120">
        <w:rPr>
          <w:rFonts w:ascii="GHEA Grapalat" w:hAnsi="GHEA Grapalat"/>
          <w:lang w:val="hy-AM"/>
        </w:rPr>
        <w:t xml:space="preserve">թվով 10 համայնքում </w:t>
      </w:r>
      <w:r w:rsidR="00FB0D3C" w:rsidRPr="00641A69">
        <w:rPr>
          <w:rFonts w:ascii="GHEA Grapalat" w:hAnsi="GHEA Grapalat"/>
          <w:lang w:val="hy-AM"/>
        </w:rPr>
        <w:t>«Մոդուլային» տիպի 14</w:t>
      </w:r>
      <w:r>
        <w:rPr>
          <w:rFonts w:ascii="GHEA Grapalat" w:hAnsi="GHEA Grapalat"/>
          <w:lang w:val="hy-AM"/>
        </w:rPr>
        <w:t>4</w:t>
      </w:r>
      <w:r w:rsidR="00FB0D3C" w:rsidRPr="00641A69">
        <w:rPr>
          <w:rFonts w:ascii="GHEA Grapalat" w:hAnsi="GHEA Grapalat"/>
          <w:lang w:val="hy-AM"/>
        </w:rPr>
        <w:t xml:space="preserve"> տեղ հզորությամբ մսուր-մանկապարտեզի </w:t>
      </w:r>
      <w:r>
        <w:rPr>
          <w:rFonts w:ascii="GHEA Grapalat" w:hAnsi="GHEA Grapalat"/>
          <w:lang w:val="hy-AM"/>
        </w:rPr>
        <w:t xml:space="preserve">կառուցման համար անհրաժեշտ նախագծանախահաշվային փաստաթղթերի </w:t>
      </w:r>
      <w:r w:rsidR="00856120">
        <w:rPr>
          <w:rFonts w:ascii="GHEA Grapalat" w:hAnsi="GHEA Grapalat"/>
          <w:lang w:val="hy-AM"/>
        </w:rPr>
        <w:t>մշակման</w:t>
      </w:r>
      <w:r w:rsidR="00856120" w:rsidRPr="00856120">
        <w:rPr>
          <w:rFonts w:ascii="GHEA Grapalat" w:hAnsi="GHEA Grapalat"/>
          <w:lang w:val="hy-AM"/>
        </w:rPr>
        <w:t xml:space="preserve"> և համապ</w:t>
      </w:r>
      <w:r w:rsidR="00856120">
        <w:rPr>
          <w:rFonts w:ascii="GHEA Grapalat" w:hAnsi="GHEA Grapalat"/>
          <w:lang w:val="hy-AM"/>
        </w:rPr>
        <w:t xml:space="preserve">ատասխան համայնքներում տեղակապման </w:t>
      </w:r>
      <w:r>
        <w:rPr>
          <w:rFonts w:ascii="GHEA Grapalat" w:hAnsi="GHEA Grapalat"/>
          <w:lang w:val="hy-AM"/>
        </w:rPr>
        <w:t>համար</w:t>
      </w:r>
      <w:r w:rsidR="00FB0D3C" w:rsidRPr="00641A69">
        <w:rPr>
          <w:rFonts w:ascii="GHEA Grapalat" w:hAnsi="GHEA Grapalat"/>
          <w:lang w:val="hy-AM"/>
        </w:rPr>
        <w:t>:</w:t>
      </w:r>
    </w:p>
    <w:tbl>
      <w:tblPr>
        <w:tblW w:w="7414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0"/>
        <w:gridCol w:w="1714"/>
      </w:tblGrid>
      <w:tr w:rsidR="00DF7EB7" w:rsidRPr="00641A69" w:rsidTr="00516435">
        <w:trPr>
          <w:trHeight w:val="329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DF7EB7" w:rsidRPr="00641A69" w:rsidRDefault="00DF7EB7" w:rsidP="00E95D28">
            <w:pPr>
              <w:spacing w:line="360" w:lineRule="auto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Թվով </w:t>
            </w:r>
            <w:r w:rsidR="00E95D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համայնքում </w:t>
            </w: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«Մոդուլային» տիպի 14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տեղ հզորությամբ մսուր-մանկապարտեզ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 </w:t>
            </w:r>
            <w:r w:rsidR="003E604E" w:rsidRP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բազմակի օգտագործման օրինակելի նախագծանախահաշվային փաստաթղթերի մշակում և համապատասխան համայնքներում տեղակապում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714" w:type="dxa"/>
            <w:shd w:val="clear" w:color="auto" w:fill="D9D9D9" w:themeFill="background1" w:themeFillShade="D9"/>
            <w:noWrap/>
            <w:vAlign w:val="center"/>
            <w:hideMark/>
          </w:tcPr>
          <w:p w:rsidR="00DF7EB7" w:rsidRPr="00641A69" w:rsidRDefault="00E95D28" w:rsidP="00641A69">
            <w:pPr>
              <w:spacing w:line="360" w:lineRule="auto"/>
              <w:jc w:val="right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51,400.0</w:t>
            </w:r>
          </w:p>
        </w:tc>
      </w:tr>
      <w:tr w:rsidR="00E95D28" w:rsidRPr="00641A69" w:rsidTr="00D4452C">
        <w:trPr>
          <w:trHeight w:val="329"/>
          <w:jc w:val="center"/>
        </w:trPr>
        <w:tc>
          <w:tcPr>
            <w:tcW w:w="7414" w:type="dxa"/>
            <w:gridSpan w:val="2"/>
            <w:shd w:val="clear" w:color="auto" w:fill="auto"/>
            <w:hideMark/>
          </w:tcPr>
          <w:p w:rsidR="00E95D28" w:rsidRPr="003E604E" w:rsidRDefault="00E95D28" w:rsidP="00E95D28">
            <w:pPr>
              <w:spacing w:line="360" w:lineRule="auto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Թվով 5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մսուր-մանկապարտեզ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Արմավիրի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Գ</w:t>
            </w: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ետաշեն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Նորավան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Փշատավան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lastRenderedPageBreak/>
              <w:t>Լենուղի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Այգեվան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ED2138">
        <w:trPr>
          <w:trHeight w:val="329"/>
          <w:jc w:val="center"/>
        </w:trPr>
        <w:tc>
          <w:tcPr>
            <w:tcW w:w="7414" w:type="dxa"/>
            <w:gridSpan w:val="2"/>
            <w:shd w:val="clear" w:color="auto" w:fill="auto"/>
            <w:hideMark/>
          </w:tcPr>
          <w:p w:rsidR="00E95D28" w:rsidRDefault="00E95D28" w:rsidP="00E95D28">
            <w:pPr>
              <w:spacing w:line="360" w:lineRule="auto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Թվով 3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մսուր-մանկապարտեզ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Լոռու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Գոգարան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Լեռնավան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 w:line="87" w:lineRule="atLeast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Լուսաղբյուր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9F5C9E">
        <w:trPr>
          <w:trHeight w:val="329"/>
          <w:jc w:val="center"/>
        </w:trPr>
        <w:tc>
          <w:tcPr>
            <w:tcW w:w="7414" w:type="dxa"/>
            <w:gridSpan w:val="2"/>
            <w:shd w:val="clear" w:color="auto" w:fill="auto"/>
            <w:hideMark/>
          </w:tcPr>
          <w:p w:rsidR="00E95D28" w:rsidRDefault="00E95D28" w:rsidP="00E95D28">
            <w:pPr>
              <w:spacing w:line="360" w:lineRule="auto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Թվով 1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մսուր-մանկապարտեզ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Կոտայքի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Պտղնի համայնք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  <w:tr w:rsidR="00E95D28" w:rsidRPr="00641A69" w:rsidTr="006C33CD">
        <w:trPr>
          <w:trHeight w:val="329"/>
          <w:jc w:val="center"/>
        </w:trPr>
        <w:tc>
          <w:tcPr>
            <w:tcW w:w="7414" w:type="dxa"/>
            <w:gridSpan w:val="2"/>
            <w:shd w:val="clear" w:color="auto" w:fill="auto"/>
            <w:hideMark/>
          </w:tcPr>
          <w:p w:rsidR="00E95D28" w:rsidRDefault="008D2E6D" w:rsidP="008D2E6D">
            <w:pPr>
              <w:spacing w:line="360" w:lineRule="auto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Թվով 1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մսուր-մանկապարտեզ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Շիրակի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E95D28" w:rsidRPr="00641A69" w:rsidTr="004918EB">
        <w:trPr>
          <w:trHeight w:val="329"/>
          <w:jc w:val="center"/>
        </w:trPr>
        <w:tc>
          <w:tcPr>
            <w:tcW w:w="5700" w:type="dxa"/>
            <w:shd w:val="clear" w:color="auto" w:fill="auto"/>
            <w:hideMark/>
          </w:tcPr>
          <w:p w:rsidR="00E95D28" w:rsidRPr="00E95D28" w:rsidRDefault="00E95D28" w:rsidP="00E95D28">
            <w:pPr>
              <w:spacing w:before="100" w:beforeAutospacing="1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E95D28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Արևշատ համայնքի Արծվաբերդ բնակավայր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E95D28" w:rsidRPr="003E604E" w:rsidRDefault="00E95D28" w:rsidP="00E95D28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5,140.0</w:t>
            </w:r>
          </w:p>
        </w:tc>
      </w:tr>
    </w:tbl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09613C" w:rsidRDefault="006B3F58" w:rsidP="0009613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Կրթական</w:t>
      </w:r>
      <w:r w:rsidRPr="00370D35">
        <w:rPr>
          <w:rFonts w:ascii="GHEA Grapalat" w:hAnsi="GHEA Grapalat"/>
          <w:lang w:val="hy-AM"/>
        </w:rPr>
        <w:t xml:space="preserve"> հաստատությունների շենքային պայմանների բարելավման գործընթացը կրում է շարունակական բնույթ։</w:t>
      </w:r>
    </w:p>
    <w:p w:rsidR="0009613C" w:rsidRDefault="0009613C" w:rsidP="0009613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«Մոդուլային տիպի» մանկապարտեզների կառուցման ոլորտում ներդրումների կատարման մեկնարկը տրվել է ՀՀ կառավարության 2021 թվականի մայիսի 6-ի </w:t>
      </w:r>
      <w:r w:rsidRPr="0009613C">
        <w:rPr>
          <w:rFonts w:ascii="GHEA Grapalat" w:hAnsi="GHEA Grapalat"/>
          <w:lang w:val="hy-AM"/>
        </w:rPr>
        <w:t>N 741-</w:t>
      </w:r>
      <w:r>
        <w:rPr>
          <w:rFonts w:ascii="GHEA Grapalat" w:hAnsi="GHEA Grapalat"/>
          <w:lang w:val="hy-AM"/>
        </w:rPr>
        <w:t xml:space="preserve">Ն որոշմամբ, որով գումար հատկացվեց </w:t>
      </w:r>
      <w:r w:rsidRPr="00641A69">
        <w:rPr>
          <w:rFonts w:ascii="GHEA Grapalat" w:hAnsi="GHEA Grapalat"/>
          <w:lang w:val="hy-AM"/>
        </w:rPr>
        <w:t>ՀՀ Արմավիրի մարզի Արևիկի համայնքում «Մոդուլային» տիպի 14</w:t>
      </w:r>
      <w:r>
        <w:rPr>
          <w:rFonts w:ascii="GHEA Grapalat" w:hAnsi="GHEA Grapalat"/>
          <w:lang w:val="hy-AM"/>
        </w:rPr>
        <w:t>4</w:t>
      </w:r>
      <w:r w:rsidRPr="00641A69">
        <w:rPr>
          <w:rFonts w:ascii="GHEA Grapalat" w:hAnsi="GHEA Grapalat"/>
          <w:lang w:val="hy-AM"/>
        </w:rPr>
        <w:t xml:space="preserve"> տեղ հզորությամբ մսուր-մանկապարտեզի կառուցման աշխատանքների համար, ինպես նաև </w:t>
      </w:r>
      <w:r>
        <w:rPr>
          <w:rFonts w:ascii="GHEA Grapalat" w:hAnsi="GHEA Grapalat"/>
          <w:lang w:val="hy-AM"/>
        </w:rPr>
        <w:t xml:space="preserve">թվով 9 համայնքում նույն տիպի մսուր-մանկապարտեզների կառուցման համար անհրաժեշտ </w:t>
      </w:r>
      <w:r w:rsidRPr="002C13FE">
        <w:rPr>
          <w:rFonts w:ascii="GHEA Grapalat" w:hAnsi="GHEA Grapalat"/>
          <w:lang w:val="hy-AM"/>
        </w:rPr>
        <w:t>նախագծա</w:t>
      </w:r>
      <w:r>
        <w:rPr>
          <w:rFonts w:ascii="GHEA Grapalat" w:hAnsi="GHEA Grapalat"/>
          <w:lang w:val="hy-AM"/>
        </w:rPr>
        <w:t>նախահաշվային փաստաթղթերի մշակման</w:t>
      </w:r>
      <w:r w:rsidRPr="002C13FE">
        <w:rPr>
          <w:rFonts w:ascii="GHEA Grapalat" w:hAnsi="GHEA Grapalat"/>
          <w:lang w:val="hy-AM"/>
        </w:rPr>
        <w:t xml:space="preserve"> և համապատասխան համայնքներում տեղակապ</w:t>
      </w:r>
      <w:r>
        <w:rPr>
          <w:rFonts w:ascii="GHEA Grapalat" w:hAnsi="GHEA Grapalat"/>
          <w:lang w:val="hy-AM"/>
        </w:rPr>
        <w:t>ման և այդ մանկապարտեզների կառուցման աշխատանքների մեկնարկման համար</w:t>
      </w:r>
      <w:r w:rsidRPr="00641A69">
        <w:rPr>
          <w:rFonts w:ascii="GHEA Grapalat" w:hAnsi="GHEA Grapalat"/>
          <w:lang w:val="hy-AM"/>
        </w:rPr>
        <w:t>:</w:t>
      </w:r>
    </w:p>
    <w:p w:rsidR="00B02AD1" w:rsidRDefault="0009613C" w:rsidP="00B619FD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B02AD1">
        <w:rPr>
          <w:rFonts w:ascii="GHEA Grapalat" w:hAnsi="GHEA Grapalat"/>
          <w:lang w:val="hy-AM"/>
        </w:rPr>
        <w:t xml:space="preserve">Նախագծով նախատեսվում է նաև թույլատրել </w:t>
      </w:r>
      <w:r w:rsidR="00B02AD1" w:rsidRPr="00B02AD1">
        <w:rPr>
          <w:rFonts w:ascii="GHEA Grapalat" w:hAnsi="GHEA Grapalat"/>
          <w:lang w:val="hy-AM"/>
        </w:rPr>
        <w:t xml:space="preserve">ՀՀ քաղաքաշինության կոմիտեին թվով </w:t>
      </w:r>
      <w:r w:rsidR="00B619FD">
        <w:rPr>
          <w:rFonts w:ascii="GHEA Grapalat" w:hAnsi="GHEA Grapalat"/>
          <w:lang w:val="hy-AM"/>
        </w:rPr>
        <w:t>10</w:t>
      </w:r>
      <w:r w:rsidR="00B02AD1" w:rsidRPr="00B02AD1">
        <w:rPr>
          <w:rFonts w:ascii="GHEA Grapalat" w:hAnsi="GHEA Grapalat"/>
          <w:lang w:val="hy-AM"/>
        </w:rPr>
        <w:t xml:space="preserve"> համայնքում «Մոդուլային» տիպի 144 տեղ հզորությամբ մսուր-մանկապարտեզի բազմակի օգտագործման օրինակելի նախագծանախահաշվային փաստաթղթերի մշակման ծառայությունների ձեռքբերման համար գնման ձև սահմանել </w:t>
      </w:r>
      <w:r w:rsidR="00B619FD">
        <w:rPr>
          <w:rFonts w:ascii="GHEA Grapalat" w:hAnsi="GHEA Grapalat"/>
          <w:lang w:val="hy-AM"/>
        </w:rPr>
        <w:t xml:space="preserve">հրատապ </w:t>
      </w:r>
      <w:r w:rsidR="00B02AD1" w:rsidRPr="00B02AD1">
        <w:rPr>
          <w:rFonts w:ascii="GHEA Grapalat" w:hAnsi="GHEA Grapalat"/>
          <w:lang w:val="hy-AM"/>
        </w:rPr>
        <w:t>մեկ անձից գնում կատարելու ընթացակարգը</w:t>
      </w:r>
      <w:r w:rsidR="00B02AD1">
        <w:rPr>
          <w:rFonts w:ascii="GHEA Grapalat" w:hAnsi="GHEA Grapalat"/>
          <w:lang w:val="hy-AM"/>
        </w:rPr>
        <w:t xml:space="preserve">՝ հաշվի առնելով արդեն այդպիսի նախագծի առկայությունը </w:t>
      </w:r>
      <w:r w:rsidR="00B02AD1" w:rsidRPr="00B02AD1">
        <w:rPr>
          <w:rFonts w:ascii="GHEA Grapalat" w:hAnsi="GHEA Grapalat"/>
          <w:lang w:val="hy-AM"/>
        </w:rPr>
        <w:t>(ՀՀ Արմավիրի մարզի Արևիկի համայնքում «Մոդուլային» տիպի 144 տեղ հզորությամբ մսուր-մանկապարտեզ)</w:t>
      </w:r>
      <w:r w:rsidR="00B02AD1">
        <w:rPr>
          <w:rFonts w:ascii="GHEA Grapalat" w:hAnsi="GHEA Grapalat"/>
          <w:lang w:val="hy-AM"/>
        </w:rPr>
        <w:t>:</w:t>
      </w:r>
      <w:r w:rsidR="00B619FD">
        <w:rPr>
          <w:rFonts w:ascii="GHEA Grapalat" w:hAnsi="GHEA Grapalat"/>
          <w:lang w:val="hy-AM"/>
        </w:rPr>
        <w:t xml:space="preserve"> ՀՀ կառավարության 06.05.2021թ. </w:t>
      </w:r>
      <w:r w:rsidR="00B619FD" w:rsidRPr="00B619FD">
        <w:rPr>
          <w:rFonts w:ascii="GHEA Grapalat" w:hAnsi="GHEA Grapalat"/>
          <w:lang w:val="hy-AM"/>
        </w:rPr>
        <w:t>N 741-</w:t>
      </w:r>
      <w:r w:rsidR="00B619FD">
        <w:rPr>
          <w:rFonts w:ascii="GHEA Grapalat" w:hAnsi="GHEA Grapalat"/>
          <w:lang w:val="hy-AM"/>
        </w:rPr>
        <w:t xml:space="preserve">Ն որոշմամբ հատկացված գումարի շրջանակներում թվով 9 համայնքում </w:t>
      </w:r>
      <w:r w:rsidR="00B619FD" w:rsidRPr="00B02AD1">
        <w:rPr>
          <w:rFonts w:ascii="GHEA Grapalat" w:hAnsi="GHEA Grapalat"/>
          <w:lang w:val="hy-AM"/>
        </w:rPr>
        <w:t xml:space="preserve">«Մոդուլային» տիպի մսուր-մանկապարտեզի </w:t>
      </w:r>
      <w:r w:rsidR="00B619FD">
        <w:rPr>
          <w:rFonts w:ascii="GHEA Grapalat" w:hAnsi="GHEA Grapalat"/>
          <w:lang w:val="hy-AM"/>
        </w:rPr>
        <w:lastRenderedPageBreak/>
        <w:t>կառուցման նախագծանախահաշվային փաստաղթերը նու</w:t>
      </w:r>
      <w:r w:rsidR="00243C9B">
        <w:rPr>
          <w:rFonts w:ascii="GHEA Grapalat" w:hAnsi="GHEA Grapalat"/>
          <w:lang w:val="hy-AM"/>
        </w:rPr>
        <w:t>յ</w:t>
      </w:r>
      <w:r w:rsidR="00B619FD">
        <w:rPr>
          <w:rFonts w:ascii="GHEA Grapalat" w:hAnsi="GHEA Grapalat"/>
          <w:lang w:val="hy-AM"/>
        </w:rPr>
        <w:t xml:space="preserve">նպես ձեռք են բերվելու </w:t>
      </w:r>
      <w:r w:rsidR="00243C9B" w:rsidRPr="00B02AD1">
        <w:rPr>
          <w:rFonts w:ascii="GHEA Grapalat" w:hAnsi="GHEA Grapalat"/>
          <w:lang w:val="hy-AM"/>
        </w:rPr>
        <w:t>Արևիկի համայնքում</w:t>
      </w:r>
      <w:r w:rsidR="00243C9B">
        <w:rPr>
          <w:rFonts w:ascii="GHEA Grapalat" w:hAnsi="GHEA Grapalat"/>
          <w:lang w:val="hy-AM"/>
        </w:rPr>
        <w:t xml:space="preserve"> կառուցվող մսուր-մանկապարտեզի նախագծող կազմակերպությունից </w:t>
      </w:r>
      <w:r w:rsidR="00243C9B" w:rsidRPr="00243C9B">
        <w:rPr>
          <w:rFonts w:ascii="GHEA Grapalat" w:hAnsi="GHEA Grapalat"/>
          <w:lang w:val="hy-AM"/>
        </w:rPr>
        <w:t>(</w:t>
      </w:r>
      <w:r w:rsidR="00243C9B" w:rsidRPr="000D5942">
        <w:rPr>
          <w:rFonts w:ascii="GHEA Grapalat" w:hAnsi="GHEA Grapalat"/>
          <w:lang w:val="hy-AM"/>
        </w:rPr>
        <w:t>«Նորաշեն» ՆՏ ԱԿ</w:t>
      </w:r>
      <w:r w:rsidR="00243C9B" w:rsidRPr="00243C9B">
        <w:rPr>
          <w:rFonts w:ascii="GHEA Grapalat" w:hAnsi="GHEA Grapalat"/>
          <w:lang w:val="hy-AM"/>
        </w:rPr>
        <w:t>)</w:t>
      </w:r>
      <w:r w:rsidR="00243C9B">
        <w:rPr>
          <w:rFonts w:ascii="GHEA Grapalat" w:hAnsi="GHEA Grapalat"/>
          <w:lang w:val="hy-AM"/>
        </w:rPr>
        <w:t>:</w:t>
      </w:r>
    </w:p>
    <w:p w:rsidR="00CE2BA0" w:rsidRPr="00243C9B" w:rsidRDefault="00CE2BA0" w:rsidP="00B619FD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CE2BA0">
        <w:rPr>
          <w:rFonts w:ascii="GHEA Grapalat" w:hAnsi="GHEA Grapalat"/>
          <w:lang w:val="hy-AM"/>
        </w:rPr>
        <w:t>ՀՀ տարբեր մարզերում լրացուցիչ թվով 10 նախադպրոցական ուսումնական հաստատությունների /ՆՈՒՀ/ կառուցման նպատակով նախագծերի տեղակապման խոշորացված ցուցանիշներով հաշվարկ-հիմնավորում</w:t>
      </w:r>
      <w:r>
        <w:rPr>
          <w:rFonts w:ascii="GHEA Grapalat" w:hAnsi="GHEA Grapalat"/>
          <w:lang w:val="hy-AM"/>
        </w:rPr>
        <w:t>ը կցվում է:</w:t>
      </w:r>
    </w:p>
    <w:p w:rsidR="00B02AD1" w:rsidRPr="002252B0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թվով 10 համայնքում «Մոդուլային» տիպի 144 տեղ հզորությամբ մսուր-մանկապարտեզի կառուցման համար անհրաժեշտ նախագծանախահաշվային փաստաթղթերի </w:t>
      </w:r>
      <w:r w:rsidR="00DD6D03">
        <w:rPr>
          <w:rFonts w:ascii="GHEA Grapalat" w:hAnsi="GHEA Grapalat"/>
          <w:sz w:val="24"/>
          <w:szCs w:val="24"/>
          <w:lang w:val="pt-BR"/>
        </w:rPr>
        <w:t>մշակ</w:t>
      </w:r>
      <w:r w:rsidR="00DD6D03">
        <w:rPr>
          <w:rFonts w:ascii="GHEA Grapalat" w:hAnsi="GHEA Grapalat"/>
          <w:sz w:val="24"/>
          <w:szCs w:val="24"/>
          <w:lang w:val="hy-AM"/>
        </w:rPr>
        <w:t>ումը</w:t>
      </w:r>
      <w:r w:rsidR="00DD6D03" w:rsidRPr="00DD6D03">
        <w:rPr>
          <w:rFonts w:ascii="GHEA Grapalat" w:hAnsi="GHEA Grapalat"/>
          <w:sz w:val="24"/>
          <w:szCs w:val="24"/>
          <w:lang w:val="pt-BR"/>
        </w:rPr>
        <w:t xml:space="preserve"> և համապատասխան համայնքներում տեղակապ</w:t>
      </w:r>
      <w:r w:rsidR="00DD6D03">
        <w:rPr>
          <w:rFonts w:ascii="GHEA Grapalat" w:hAnsi="GHEA Grapalat"/>
          <w:sz w:val="24"/>
          <w:szCs w:val="24"/>
          <w:lang w:val="hy-AM"/>
        </w:rPr>
        <w:t>ումը</w:t>
      </w:r>
      <w:r w:rsidRPr="00DD6D03">
        <w:rPr>
          <w:rFonts w:ascii="GHEA Grapalat" w:hAnsi="GHEA Grapalat"/>
          <w:sz w:val="24"/>
          <w:szCs w:val="24"/>
          <w:lang w:val="pt-BR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 xml:space="preserve">««Հայաստանի Հանրապետության 2021 թվականի պետական բյուջեի մասին» օրենքում վերաբաշխում </w:t>
      </w:r>
      <w:r w:rsidR="000A1649">
        <w:rPr>
          <w:rFonts w:ascii="GHEA Grapalat" w:hAnsi="GHEA Grapalat" w:cs="Sylfaen"/>
          <w:lang w:val="hy-AM"/>
        </w:rPr>
        <w:t>և</w:t>
      </w:r>
      <w:r w:rsidRPr="00A702F0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2020 թվականի դեկտեմբերի 30-ի N 2215-Ն որոշման մեջ  փոփոխություն</w:t>
      </w:r>
      <w:r w:rsidR="009F769C">
        <w:rPr>
          <w:rFonts w:ascii="GHEA Grapalat" w:hAnsi="GHEA Grapalat" w:cs="Sylfaen"/>
          <w:lang w:val="hy-AM"/>
        </w:rPr>
        <w:t xml:space="preserve">ներ և լրացումներ </w:t>
      </w:r>
      <w:r w:rsidRPr="00A702F0">
        <w:rPr>
          <w:rFonts w:ascii="GHEA Grapalat" w:hAnsi="GHEA Grapalat" w:cs="Sylfaen"/>
          <w:lang w:val="hy-AM"/>
        </w:rPr>
        <w:t xml:space="preserve">կատարելու և ՀՀ կրթության, գիտության, մշակույթի և սպորտի նախարարությանը գումար հատկացնելու մասին» Հայաստանի Հանրապետության կառավարության որոշման ընդունման կապակցությամբ Հայաստանի </w:t>
      </w:r>
      <w:r w:rsidRPr="00A702F0">
        <w:rPr>
          <w:rFonts w:ascii="GHEA Grapalat" w:hAnsi="GHEA Grapalat" w:cs="Sylfaen"/>
          <w:lang w:val="hy-AM"/>
        </w:rPr>
        <w:lastRenderedPageBreak/>
        <w:t>Հանրապետության պետական կամ տեղական ինքնակառավարման մարմնի բյուջեում եկամուտների ավելա</w:t>
      </w:r>
      <w:r w:rsidR="00A702F0" w:rsidRPr="00A702F0">
        <w:rPr>
          <w:rFonts w:ascii="GHEA Grapalat" w:hAnsi="GHEA Grapalat" w:cs="Sylfaen"/>
          <w:lang w:val="hy-AM"/>
        </w:rPr>
        <w:t xml:space="preserve">ցում կամ նվազեցում չի առաջանում, իսկ ծախսերն ավելանում են </w:t>
      </w:r>
      <w:r w:rsidR="000A1649">
        <w:rPr>
          <w:rFonts w:ascii="GHEA Grapalat" w:hAnsi="GHEA Grapalat"/>
          <w:lang w:val="hy-AM"/>
        </w:rPr>
        <w:t>51,400.0</w:t>
      </w:r>
      <w:r w:rsidR="00A702F0" w:rsidRPr="00A702F0">
        <w:rPr>
          <w:rFonts w:ascii="GHEA Grapalat" w:hAnsi="GHEA Grapalat"/>
          <w:lang w:val="hy-AM"/>
        </w:rPr>
        <w:t xml:space="preserve"> հազար դրամով: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E50" w:rsidRDefault="00FF4E50" w:rsidP="000A0E96">
      <w:r>
        <w:separator/>
      </w:r>
    </w:p>
  </w:endnote>
  <w:endnote w:type="continuationSeparator" w:id="0">
    <w:p w:rsidR="00FF4E50" w:rsidRDefault="00FF4E50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FF4E5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F4E5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F4E5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E50" w:rsidRDefault="00FF4E50" w:rsidP="000A0E96">
      <w:r>
        <w:separator/>
      </w:r>
    </w:p>
  </w:footnote>
  <w:footnote w:type="continuationSeparator" w:id="0">
    <w:p w:rsidR="00FF4E50" w:rsidRDefault="00FF4E50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9613C"/>
    <w:rsid w:val="000A0E96"/>
    <w:rsid w:val="000A1649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220715"/>
    <w:rsid w:val="0023105B"/>
    <w:rsid w:val="00243C9B"/>
    <w:rsid w:val="00245D34"/>
    <w:rsid w:val="00271AD6"/>
    <w:rsid w:val="002C13FE"/>
    <w:rsid w:val="002E034A"/>
    <w:rsid w:val="002F0C9B"/>
    <w:rsid w:val="00367FB4"/>
    <w:rsid w:val="003739B1"/>
    <w:rsid w:val="00392998"/>
    <w:rsid w:val="003E604E"/>
    <w:rsid w:val="00437ED2"/>
    <w:rsid w:val="00451147"/>
    <w:rsid w:val="0046155B"/>
    <w:rsid w:val="00493D68"/>
    <w:rsid w:val="004A025C"/>
    <w:rsid w:val="004C1412"/>
    <w:rsid w:val="004D2A9C"/>
    <w:rsid w:val="004E055E"/>
    <w:rsid w:val="004E6E67"/>
    <w:rsid w:val="005046FF"/>
    <w:rsid w:val="00505788"/>
    <w:rsid w:val="00506604"/>
    <w:rsid w:val="00516435"/>
    <w:rsid w:val="00561F93"/>
    <w:rsid w:val="005D3E3F"/>
    <w:rsid w:val="005D5EEE"/>
    <w:rsid w:val="005F3580"/>
    <w:rsid w:val="00617E9D"/>
    <w:rsid w:val="00641A69"/>
    <w:rsid w:val="006B3F58"/>
    <w:rsid w:val="00700AC7"/>
    <w:rsid w:val="00742CB5"/>
    <w:rsid w:val="007702D5"/>
    <w:rsid w:val="0078623A"/>
    <w:rsid w:val="00790B69"/>
    <w:rsid w:val="007C3DC5"/>
    <w:rsid w:val="007F08A0"/>
    <w:rsid w:val="00814099"/>
    <w:rsid w:val="00837EF1"/>
    <w:rsid w:val="00840F8E"/>
    <w:rsid w:val="00846908"/>
    <w:rsid w:val="008542F6"/>
    <w:rsid w:val="00856120"/>
    <w:rsid w:val="00867B9E"/>
    <w:rsid w:val="00873341"/>
    <w:rsid w:val="008C7CCA"/>
    <w:rsid w:val="008D2E6D"/>
    <w:rsid w:val="008E2109"/>
    <w:rsid w:val="00941940"/>
    <w:rsid w:val="00944C6F"/>
    <w:rsid w:val="009C4018"/>
    <w:rsid w:val="009F2FDE"/>
    <w:rsid w:val="009F769C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619FD"/>
    <w:rsid w:val="00B80E06"/>
    <w:rsid w:val="00B82D1E"/>
    <w:rsid w:val="00BE0EC9"/>
    <w:rsid w:val="00C01A30"/>
    <w:rsid w:val="00C360C7"/>
    <w:rsid w:val="00C41565"/>
    <w:rsid w:val="00CD7F2E"/>
    <w:rsid w:val="00CE2BA0"/>
    <w:rsid w:val="00D035F6"/>
    <w:rsid w:val="00D34B68"/>
    <w:rsid w:val="00D81A69"/>
    <w:rsid w:val="00D912CF"/>
    <w:rsid w:val="00DA06A6"/>
    <w:rsid w:val="00DB07C9"/>
    <w:rsid w:val="00DB235F"/>
    <w:rsid w:val="00DB5DBA"/>
    <w:rsid w:val="00DD6D03"/>
    <w:rsid w:val="00DE4298"/>
    <w:rsid w:val="00DF7EB7"/>
    <w:rsid w:val="00E46E0A"/>
    <w:rsid w:val="00E51670"/>
    <w:rsid w:val="00E95D28"/>
    <w:rsid w:val="00F02771"/>
    <w:rsid w:val="00F04418"/>
    <w:rsid w:val="00F97A5D"/>
    <w:rsid w:val="00FA699E"/>
    <w:rsid w:val="00FB0D3C"/>
    <w:rsid w:val="00FB3B4D"/>
    <w:rsid w:val="00FE153F"/>
    <w:rsid w:val="00FF4DC4"/>
    <w:rsid w:val="00FF4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717</Words>
  <Characters>4090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https://mul-edu.gov.am/tasks/docs/attachment.php?id=357075&amp;fn=teghekanq-himnavorum.docx&amp;out=1&amp;token=</cp:keywords>
  <cp:lastModifiedBy>User</cp:lastModifiedBy>
  <cp:revision>46</cp:revision>
  <cp:lastPrinted>2021-05-05T15:35:00Z</cp:lastPrinted>
  <dcterms:created xsi:type="dcterms:W3CDTF">2020-09-15T13:38:00Z</dcterms:created>
  <dcterms:modified xsi:type="dcterms:W3CDTF">2021-05-19T10:49:00Z</dcterms:modified>
</cp:coreProperties>
</file>