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ED8" w:rsidRPr="00A42EDA" w:rsidRDefault="006D1ED8" w:rsidP="006D1ED8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</w:pPr>
      <w:r w:rsidRPr="00A42EDA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>ՏԵՂԵԿԱՆՔ</w:t>
      </w:r>
    </w:p>
    <w:p w:rsidR="006D1ED8" w:rsidRPr="00A42EDA" w:rsidRDefault="006D1ED8" w:rsidP="006D1ED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6D1ED8" w:rsidRPr="00A42EDA" w:rsidRDefault="006D1ED8" w:rsidP="006D1ED8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</w:pPr>
      <w:proofErr w:type="spellStart"/>
      <w:r w:rsidRPr="00A42EDA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>Իրավական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>ակտերի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>նախագծերի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>հանրային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>քննարկման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>վերաբերյալ</w:t>
      </w:r>
      <w:proofErr w:type="spellEnd"/>
    </w:p>
    <w:p w:rsidR="006D1ED8" w:rsidRPr="00A42EDA" w:rsidRDefault="006D1ED8" w:rsidP="006D1ED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6D1ED8" w:rsidRPr="00A42EDA" w:rsidRDefault="006D1ED8" w:rsidP="006D1ED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Իրավական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ակտի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նախագծի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անվանում</w:t>
      </w:r>
      <w:proofErr w:type="spellEnd"/>
    </w:p>
    <w:p w:rsidR="006D1ED8" w:rsidRPr="00A42EDA" w:rsidRDefault="006D1ED8" w:rsidP="006D1ED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>««ԷՆԵՐԳԱԽՆԱՅՈՂՈՒԹՅԱՆ ԵՎ ՎԵՐԱԿԱՆԳՆՎՈՂ ԷՆԵՐԳԵՏԻԿԱՅԻ ՄԱՍԻՆ» ՀՀ ՕՐԵՆՔՈՒՄ ՓՈՓՈԽՈՒԹՅՈՒՆՆԵՐ ԿԱՏԱՐԵԼՈՒ ՄԱՍԻՆ» ԵՎ «ԷՆԵՐԳԵՏԻԿԱՅԻ ՄԱՍԻՆ» ՀԱՅԱՍՏԱՆԻ ՀԱՆ</w:t>
      </w:r>
      <w:bookmarkStart w:id="0" w:name="_GoBack"/>
      <w:bookmarkEnd w:id="0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>ՐԱՊԵՏՈՒԹՅԱՆ ՕՐԵՆՔՈՒՄ ՓՈՓՈԽՈՒԹՅՈՒՆՆԵՐ ԵՎ ԼՐԱՑՈՒՄՆԵՐ ԿԱՏԱՐԵԼՈՒ ՄԱՍԻՆ» ՀԱՅԱՍՏԱՆԻ ՀԱՆՐԱՊԵՏՈՒԹՅԱՆ ՕՐԵՆՔՆԵՐԻ ՆԱԽԱԳԾԵՐԻ ՓԱԹԵԹԻ ՄԱՍԻՆ</w:t>
      </w:r>
    </w:p>
    <w:p w:rsidR="006D1ED8" w:rsidRPr="00A42EDA" w:rsidRDefault="006D1ED8" w:rsidP="006D1ED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6D1ED8" w:rsidRPr="00A42EDA" w:rsidRDefault="006D1ED8" w:rsidP="006D1ED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Իրավական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ակտի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նախագիծ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մշակող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մարմնի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անվանում</w:t>
      </w:r>
      <w:proofErr w:type="spellEnd"/>
    </w:p>
    <w:p w:rsidR="006D1ED8" w:rsidRPr="00A42EDA" w:rsidRDefault="006D1ED8" w:rsidP="006D1ED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>Տարածքային</w:t>
      </w:r>
      <w:proofErr w:type="spellEnd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>կառավարման</w:t>
      </w:r>
      <w:proofErr w:type="spellEnd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և </w:t>
      </w:r>
      <w:proofErr w:type="spellStart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>ենթակառուցվածքների</w:t>
      </w:r>
      <w:proofErr w:type="spellEnd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>նախարարություն</w:t>
      </w:r>
      <w:proofErr w:type="spellEnd"/>
    </w:p>
    <w:p w:rsidR="006D1ED8" w:rsidRPr="00A42EDA" w:rsidRDefault="006D1ED8" w:rsidP="006D1ED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6D1ED8" w:rsidRPr="00A42EDA" w:rsidRDefault="006D1ED8" w:rsidP="006D1ED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Իրավական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ակտի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տեսակ</w:t>
      </w:r>
      <w:proofErr w:type="spellEnd"/>
    </w:p>
    <w:p w:rsidR="006D1ED8" w:rsidRPr="00A42EDA" w:rsidRDefault="006D1ED8" w:rsidP="006D1ED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>Որոշում</w:t>
      </w:r>
      <w:proofErr w:type="spellEnd"/>
    </w:p>
    <w:p w:rsidR="006D1ED8" w:rsidRPr="00A42EDA" w:rsidRDefault="006D1ED8" w:rsidP="006D1ED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6D1ED8" w:rsidRPr="00A42EDA" w:rsidRDefault="006D1ED8" w:rsidP="006D1ED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Ոլորտ</w:t>
      </w:r>
      <w:proofErr w:type="spellEnd"/>
    </w:p>
    <w:p w:rsidR="006D1ED8" w:rsidRPr="00A42EDA" w:rsidRDefault="006D1ED8" w:rsidP="006D1ED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>Էներգետիկա</w:t>
      </w:r>
      <w:proofErr w:type="spellEnd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և </w:t>
      </w:r>
      <w:proofErr w:type="spellStart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>բնական</w:t>
      </w:r>
      <w:proofErr w:type="spellEnd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>պաշարներ</w:t>
      </w:r>
      <w:proofErr w:type="spellEnd"/>
    </w:p>
    <w:p w:rsidR="006D1ED8" w:rsidRPr="00A42EDA" w:rsidRDefault="006D1ED8" w:rsidP="006D1ED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6D1ED8" w:rsidRPr="00A42EDA" w:rsidRDefault="006D1ED8" w:rsidP="006D1ED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Հանրային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քննարկման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ժամկետ</w:t>
      </w:r>
      <w:proofErr w:type="spellEnd"/>
    </w:p>
    <w:p w:rsidR="006D1ED8" w:rsidRPr="00A42EDA" w:rsidRDefault="006D1ED8" w:rsidP="006D1ED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>23/03/2021 - 07/04/2021</w:t>
      </w:r>
    </w:p>
    <w:p w:rsidR="006D1ED8" w:rsidRPr="00A42EDA" w:rsidRDefault="006D1ED8" w:rsidP="006D1ED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6D1ED8" w:rsidRPr="00A42EDA" w:rsidRDefault="006D1ED8" w:rsidP="006D1ED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Ստացված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առաջարկների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արդյունքներ</w:t>
      </w:r>
      <w:proofErr w:type="spellEnd"/>
    </w:p>
    <w:p w:rsidR="006D1ED8" w:rsidRPr="00A42EDA" w:rsidRDefault="006D1ED8" w:rsidP="006D1ED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>Չի</w:t>
      </w:r>
      <w:proofErr w:type="spellEnd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>ստացվել</w:t>
      </w:r>
      <w:proofErr w:type="spellEnd"/>
    </w:p>
    <w:p w:rsidR="006D1ED8" w:rsidRPr="00A42EDA" w:rsidRDefault="006D1ED8" w:rsidP="006D1ED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lastRenderedPageBreak/>
        <w:br/>
      </w:r>
    </w:p>
    <w:p w:rsidR="006D1ED8" w:rsidRPr="00A42EDA" w:rsidRDefault="006D1ED8" w:rsidP="006D1ED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Քվեարկության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արդյունքներ</w:t>
      </w:r>
      <w:proofErr w:type="spellEnd"/>
    </w:p>
    <w:p w:rsidR="006D1ED8" w:rsidRPr="00A42EDA" w:rsidRDefault="006D1ED8" w:rsidP="006D1ED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3 </w:t>
      </w:r>
      <w:proofErr w:type="spellStart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>կողմ</w:t>
      </w:r>
      <w:proofErr w:type="spellEnd"/>
    </w:p>
    <w:p w:rsidR="006D1ED8" w:rsidRPr="00A42EDA" w:rsidRDefault="006D1ED8" w:rsidP="006D1ED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1 </w:t>
      </w:r>
      <w:proofErr w:type="spellStart"/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t>դեմ</w:t>
      </w:r>
      <w:proofErr w:type="spellEnd"/>
    </w:p>
    <w:p w:rsidR="006D1ED8" w:rsidRPr="00A42EDA" w:rsidRDefault="006D1ED8" w:rsidP="006D1ED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  <w:r w:rsidRPr="00A42EDA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6D1ED8" w:rsidRPr="00A42EDA" w:rsidRDefault="006D1ED8" w:rsidP="006D1ED8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Տեղեկանքը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գեներացվել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է www.e-draft.am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կայքի</w:t>
      </w:r>
      <w:proofErr w:type="spellEnd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կողմից</w:t>
      </w:r>
      <w:proofErr w:type="spellEnd"/>
    </w:p>
    <w:p w:rsidR="006D1ED8" w:rsidRPr="00A42EDA" w:rsidRDefault="006D1ED8" w:rsidP="006D1ED8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r w:rsidRPr="00A42EDA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07/05/2021</w:t>
      </w:r>
    </w:p>
    <w:p w:rsidR="00FE3A72" w:rsidRPr="00A42EDA" w:rsidRDefault="00FE3A72">
      <w:pPr>
        <w:rPr>
          <w:rFonts w:ascii="GHEA Grapalat" w:hAnsi="GHEA Grapalat"/>
          <w:sz w:val="24"/>
          <w:szCs w:val="24"/>
        </w:rPr>
      </w:pPr>
    </w:p>
    <w:sectPr w:rsidR="00FE3A72" w:rsidRPr="00A42E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ED8"/>
    <w:rsid w:val="006D1ED8"/>
    <w:rsid w:val="00A42EDA"/>
    <w:rsid w:val="00FE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74A58E-F95B-42F5-A3E8-5077240EE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D1E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D1ED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D1ED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D1E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D1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D1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2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https://mul2.gov.am/tasks/433151/oneclick/Texekanq_e-draft.docx?token=3f96691345247761c548659ced688dc9</cp:keywords>
  <dc:description/>
  <cp:lastModifiedBy>Karen Hovsepyan</cp:lastModifiedBy>
  <cp:revision>2</cp:revision>
  <dcterms:created xsi:type="dcterms:W3CDTF">2021-05-07T13:31:00Z</dcterms:created>
  <dcterms:modified xsi:type="dcterms:W3CDTF">2021-05-07T13:34:00Z</dcterms:modified>
</cp:coreProperties>
</file>