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971" w:rsidRPr="00507C83" w:rsidRDefault="00861971" w:rsidP="00F765B5">
      <w:pPr>
        <w:shd w:val="clear" w:color="auto" w:fill="FFFFFF"/>
        <w:spacing w:after="0" w:line="240" w:lineRule="auto"/>
        <w:ind w:firstLine="273"/>
        <w:jc w:val="right"/>
        <w:rPr>
          <w:rFonts w:ascii="GHEA Grapalat" w:eastAsia="Times New Roman" w:hAnsi="GHEA Grapalat" w:cs="Times New Roman"/>
          <w:b/>
          <w:bCs/>
          <w:color w:val="000000"/>
          <w:sz w:val="15"/>
          <w:u w:val="single"/>
          <w:lang w:val="hy-AM"/>
        </w:rPr>
      </w:pPr>
    </w:p>
    <w:p w:rsidR="00F765B5" w:rsidRPr="00507C83" w:rsidRDefault="00F765B5" w:rsidP="00F765B5">
      <w:pPr>
        <w:shd w:val="clear" w:color="auto" w:fill="FFFFFF"/>
        <w:spacing w:after="0" w:line="240" w:lineRule="auto"/>
        <w:ind w:firstLine="273"/>
        <w:jc w:val="right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507C83">
        <w:rPr>
          <w:rFonts w:ascii="GHEA Grapalat" w:eastAsia="Times New Roman" w:hAnsi="GHEA Grapalat" w:cs="Times New Roman"/>
          <w:b/>
          <w:bCs/>
          <w:color w:val="000000"/>
          <w:sz w:val="15"/>
          <w:u w:val="single"/>
          <w:lang w:val="hy-AM"/>
        </w:rPr>
        <w:t>Ձև N 3</w:t>
      </w:r>
    </w:p>
    <w:p w:rsidR="00F765B5" w:rsidRPr="00507C83" w:rsidRDefault="00F765B5" w:rsidP="00F765B5">
      <w:pPr>
        <w:shd w:val="clear" w:color="auto" w:fill="FFFFFF"/>
        <w:spacing w:after="0" w:line="240" w:lineRule="auto"/>
        <w:ind w:firstLine="273"/>
        <w:jc w:val="right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507C83">
        <w:rPr>
          <w:rFonts w:ascii="Arial" w:eastAsia="Times New Roman" w:hAnsi="Arial" w:cs="Arial"/>
          <w:color w:val="000000"/>
          <w:sz w:val="15"/>
          <w:szCs w:val="15"/>
          <w:lang w:val="hy-AM"/>
        </w:rPr>
        <w:t>   </w:t>
      </w:r>
    </w:p>
    <w:p w:rsidR="00F765B5" w:rsidRPr="00507C83" w:rsidRDefault="00F765B5" w:rsidP="00F765B5">
      <w:pPr>
        <w:shd w:val="clear" w:color="auto" w:fill="FFFFFF"/>
        <w:spacing w:after="0" w:line="240" w:lineRule="auto"/>
        <w:ind w:firstLine="273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507C83">
        <w:rPr>
          <w:rFonts w:ascii="Sylfaen" w:eastAsia="Times New Roman" w:hAnsi="Sylfaen" w:cs="Arial"/>
          <w:color w:val="000000"/>
          <w:sz w:val="20"/>
          <w:szCs w:val="20"/>
          <w:lang w:val="hy-AM"/>
        </w:rPr>
        <w:t>   </w:t>
      </w:r>
    </w:p>
    <w:p w:rsidR="00861971" w:rsidRPr="00507C83" w:rsidRDefault="00861971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</w:p>
    <w:p w:rsidR="00F765B5" w:rsidRPr="00507C83" w:rsidRDefault="00F765B5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507C83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>ԱՄՓՈՓԱԹԵՐԹ</w:t>
      </w:r>
    </w:p>
    <w:p w:rsidR="00F765B5" w:rsidRPr="00507C83" w:rsidRDefault="00F765B5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507C83">
        <w:rPr>
          <w:rFonts w:ascii="Sylfaen" w:eastAsia="Times New Roman" w:hAnsi="Sylfaen" w:cs="Arial"/>
          <w:color w:val="000000"/>
          <w:sz w:val="20"/>
          <w:szCs w:val="20"/>
          <w:lang w:val="hy-AM"/>
        </w:rPr>
        <w:t>  </w:t>
      </w:r>
    </w:p>
    <w:p w:rsidR="00F765B5" w:rsidRPr="00507C83" w:rsidRDefault="00C83689" w:rsidP="00C83689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  <w:r w:rsidRPr="00507C83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«ՀԱՅԱՍՏԱՆԻ ՀԱՆՐԱՊԵՏՈՒԹՅԱՆ 2021 ԹՎԱԿԱՆԻ ՊԵՏԱԿԱՆ ԲՅՈՒՋԵԻ ՄԱՍԻՆ» ՕՐԵՆՔՈՒՄ ՎԵՐԱԲԱՇԽՈՒՄ, </w:t>
      </w:r>
      <w:r w:rsidR="00507C83" w:rsidRPr="00507C83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ԼՐԱՑՈՒՄ</w:t>
      </w:r>
      <w:r w:rsidR="00507C83" w:rsidRPr="00507C83">
        <w:rPr>
          <w:rFonts w:ascii="GHEA Grapalat" w:hAnsi="GHEA Grapalat"/>
          <w:b/>
          <w:bCs/>
          <w:color w:val="000000"/>
          <w:lang w:val="hy-AM"/>
        </w:rPr>
        <w:t xml:space="preserve">, </w:t>
      </w:r>
      <w:r w:rsidRPr="00507C83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ՀԱՅԱՍՏԱՆԻ ՀԱՆՐԱՊԵՏՈՒԹՅԱՆ ԿԱՌԱՎԱՐՈՒԹՅԱՆ 2</w:t>
      </w:r>
      <w:r w:rsidRPr="00507C83">
        <w:rPr>
          <w:rFonts w:ascii="GHEA Grapalat" w:hAnsi="GHEA Grapalat"/>
          <w:b/>
          <w:bCs/>
          <w:color w:val="000000"/>
          <w:sz w:val="20"/>
          <w:szCs w:val="20"/>
          <w:lang w:val="af-ZA"/>
        </w:rPr>
        <w:t>020</w:t>
      </w:r>
      <w:r w:rsidRPr="00507C83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ԹՎԱԿԱՆԻ ԴԵԿՏԵՄԲԵՐԻ </w:t>
      </w:r>
      <w:r w:rsidRPr="00507C83">
        <w:rPr>
          <w:rFonts w:ascii="GHEA Grapalat" w:hAnsi="GHEA Grapalat"/>
          <w:b/>
          <w:bCs/>
          <w:color w:val="000000"/>
          <w:sz w:val="20"/>
          <w:szCs w:val="20"/>
          <w:lang w:val="af-ZA"/>
        </w:rPr>
        <w:t>30</w:t>
      </w:r>
      <w:r w:rsidRPr="00507C83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-Ի N </w:t>
      </w:r>
      <w:r w:rsidRPr="00507C83">
        <w:rPr>
          <w:rFonts w:ascii="GHEA Grapalat" w:hAnsi="GHEA Grapalat"/>
          <w:b/>
          <w:bCs/>
          <w:color w:val="000000"/>
          <w:sz w:val="20"/>
          <w:szCs w:val="20"/>
          <w:lang w:val="af-ZA"/>
        </w:rPr>
        <w:t>2215</w:t>
      </w:r>
      <w:r w:rsidRPr="00507C83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-Ն ՈՐՈՇՄԱՆ ՄԵՋ ՓՈՓՈԽՈՒԹՅՈՒՆ ԿԱՏԱՐԵԼՈՒ ԵՎ ՀԱՅԱՍՏԱՆԻ ՀԱՆՐԱՊԵՏՈՒԹՅԱՆ ՏԱՐԱԾՔԱՅԻՆ ԿԱՌԱՎԱՐՄԱՆ ԵՎ ԵՆԹԱԿԱՌՈՒՑՎԱԾՔՆԵՐԻ ՆԱԽԱՐԱՐՈՒԹՅԱՆԸ ԳՈՒՄԱՐ ՀԱՏԿԱՑՆԵԼՈՒ ՄԱՍԻՆ» </w:t>
      </w:r>
      <w:r w:rsidR="0044256A" w:rsidRPr="00507C83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="00F765B5" w:rsidRPr="00507C83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ՆԱԽԱԳԾԻ</w:t>
      </w:r>
    </w:p>
    <w:p w:rsidR="00861971" w:rsidRPr="00507C83" w:rsidRDefault="00861971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</w:pPr>
    </w:p>
    <w:p w:rsidR="00F765B5" w:rsidRPr="00507C83" w:rsidRDefault="00F765B5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507C83">
        <w:rPr>
          <w:rFonts w:ascii="Sylfaen" w:eastAsia="Times New Roman" w:hAnsi="Sylfaen" w:cs="Arial"/>
          <w:color w:val="000000"/>
          <w:sz w:val="20"/>
          <w:szCs w:val="20"/>
          <w:lang w:val="hy-AM"/>
        </w:rPr>
        <w:t>     </w:t>
      </w:r>
      <w:r w:rsidRPr="00507C83">
        <w:rPr>
          <w:rFonts w:ascii="GHEA Grapalat" w:eastAsia="Times New Roman" w:hAnsi="GHEA Grapalat" w:cs="Arial Unicode"/>
          <w:color w:val="000000"/>
          <w:sz w:val="20"/>
          <w:szCs w:val="20"/>
          <w:lang w:val="hy-AM"/>
        </w:rPr>
        <w:t xml:space="preserve"> </w:t>
      </w:r>
      <w:r w:rsidRPr="00507C83">
        <w:rPr>
          <w:rFonts w:ascii="Sylfaen" w:eastAsia="Times New Roman" w:hAnsi="Sylfaen" w:cs="Arial"/>
          <w:color w:val="000000"/>
          <w:sz w:val="20"/>
          <w:szCs w:val="20"/>
          <w:lang w:val="hy-AM"/>
        </w:rPr>
        <w:t> </w:t>
      </w:r>
    </w:p>
    <w:tbl>
      <w:tblPr>
        <w:tblW w:w="9428" w:type="dxa"/>
        <w:jc w:val="center"/>
        <w:tblCellSpacing w:w="0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264"/>
        <w:gridCol w:w="3728"/>
        <w:gridCol w:w="1436"/>
      </w:tblGrid>
      <w:tr w:rsidR="00F765B5" w:rsidRPr="00507C83" w:rsidTr="00D66A6F">
        <w:trPr>
          <w:tblCellSpacing w:w="0" w:type="dxa"/>
          <w:jc w:val="center"/>
        </w:trPr>
        <w:tc>
          <w:tcPr>
            <w:tcW w:w="79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507C83" w:rsidRDefault="00F765B5" w:rsidP="00F765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07C83">
              <w:rPr>
                <w:rFonts w:ascii="Sylfaen" w:eastAsia="Times New Roman" w:hAnsi="Sylfaen" w:cs="Arial"/>
                <w:color w:val="000000"/>
                <w:sz w:val="20"/>
                <w:szCs w:val="20"/>
                <w:lang w:val="hy-AM"/>
              </w:rPr>
              <w:t> </w:t>
            </w:r>
            <w:r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</w:rPr>
              <w:t>1</w:t>
            </w:r>
            <w:r w:rsidR="0044256A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.</w:t>
            </w:r>
            <w:r w:rsidR="0044256A" w:rsidRPr="00507C83">
              <w:rPr>
                <w:rFonts w:ascii="GHEA Grapalat" w:hAnsi="GHEA Grapalat"/>
                <w:sz w:val="20"/>
                <w:szCs w:val="20"/>
                <w:lang w:val="fr-FR"/>
              </w:rPr>
              <w:t xml:space="preserve"> ՀՀ</w:t>
            </w:r>
            <w:r w:rsidR="0044256A" w:rsidRPr="00507C8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44256A" w:rsidRPr="00507C83">
              <w:rPr>
                <w:rFonts w:ascii="GHEA Grapalat" w:hAnsi="GHEA Grapalat"/>
                <w:sz w:val="20"/>
                <w:szCs w:val="20"/>
                <w:lang w:val="fr-FR"/>
              </w:rPr>
              <w:t>ֆինանսների</w:t>
            </w:r>
            <w:proofErr w:type="spellEnd"/>
            <w:r w:rsidR="0044256A" w:rsidRPr="00507C8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44256A" w:rsidRPr="00507C83">
              <w:rPr>
                <w:rFonts w:ascii="GHEA Grapalat" w:hAnsi="GHEA Grapalat"/>
                <w:sz w:val="20"/>
                <w:szCs w:val="20"/>
                <w:lang w:val="fr-FR"/>
              </w:rPr>
              <w:t>նախարարությ</w:t>
            </w:r>
            <w:proofErr w:type="spellEnd"/>
            <w:r w:rsidR="0044256A" w:rsidRPr="00507C83">
              <w:rPr>
                <w:rFonts w:ascii="GHEA Grapalat" w:hAnsi="GHEA Grapalat"/>
                <w:sz w:val="20"/>
                <w:szCs w:val="20"/>
                <w:lang w:val="hy-AM"/>
              </w:rPr>
              <w:t>ու</w:t>
            </w:r>
            <w:r w:rsidR="0044256A" w:rsidRPr="00507C83">
              <w:rPr>
                <w:rFonts w:ascii="GHEA Grapalat" w:hAnsi="GHEA Grapalat"/>
                <w:sz w:val="20"/>
                <w:szCs w:val="20"/>
                <w:lang w:val="fr-FR"/>
              </w:rPr>
              <w:t>ն</w:t>
            </w:r>
          </w:p>
        </w:tc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507C83" w:rsidRDefault="0044256A" w:rsidP="007920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  <w:r w:rsidR="00792004"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9</w:t>
            </w:r>
            <w:r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.0</w:t>
            </w:r>
            <w:r w:rsidR="00792004"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</w:t>
            </w:r>
            <w:r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.2021</w:t>
            </w:r>
            <w:r w:rsidR="00F765B5"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թ.</w:t>
            </w:r>
          </w:p>
        </w:tc>
      </w:tr>
      <w:tr w:rsidR="00F765B5" w:rsidRPr="00507C83" w:rsidTr="00D66A6F">
        <w:trPr>
          <w:tblCellSpacing w:w="0" w:type="dxa"/>
          <w:jc w:val="center"/>
        </w:trPr>
        <w:tc>
          <w:tcPr>
            <w:tcW w:w="79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65B5" w:rsidRPr="00507C83" w:rsidRDefault="00F765B5" w:rsidP="00F765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507C83" w:rsidRDefault="00F765B5" w:rsidP="007920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N </w:t>
            </w:r>
            <w:r w:rsidR="0044256A"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01/8</w:t>
            </w:r>
            <w:r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 w:rsidR="00792004"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4</w:t>
            </w:r>
            <w:r w:rsidR="0044256A"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/</w:t>
            </w:r>
            <w:r w:rsidR="00792004"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3982</w:t>
            </w:r>
            <w:r w:rsidR="0044256A"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-2021</w:t>
            </w:r>
          </w:p>
        </w:tc>
      </w:tr>
      <w:tr w:rsidR="00F765B5" w:rsidRPr="00D66A6F" w:rsidTr="00D66A6F">
        <w:trPr>
          <w:tblCellSpacing w:w="0" w:type="dxa"/>
          <w:jc w:val="center"/>
        </w:trPr>
        <w:tc>
          <w:tcPr>
            <w:tcW w:w="4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507C83" w:rsidRDefault="00F765B5" w:rsidP="00C8368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07C83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 </w:t>
            </w:r>
            <w:r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</w:rPr>
              <w:t>1.</w:t>
            </w:r>
            <w:r w:rsidR="0044256A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«</w:t>
            </w:r>
            <w:r w:rsidR="00C83689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ՀՀ կառավարության պահուստային ֆոնդից հատկացման  առաջարկությունը ներկայ</w:t>
            </w:r>
            <w:r w:rsid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ա</w:t>
            </w:r>
            <w:r w:rsidR="00C83689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ցված չէ ՀՀ կառավարության 30.12.2020թ.-ի հ. 2215-Ն որոշման  4-րդ կետի 9-րդ ենթակետի «բ</w:t>
            </w:r>
            <w:r w:rsidR="006A0587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 xml:space="preserve">» </w:t>
            </w:r>
            <w:r w:rsidR="00C83689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պարբերությամբ սահմանված պահանջին  համապատասխան:</w:t>
            </w:r>
          </w:p>
        </w:tc>
        <w:tc>
          <w:tcPr>
            <w:tcW w:w="3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D66A6F" w:rsidRPr="00D66A6F" w:rsidRDefault="00D66A6F" w:rsidP="00D66A6F">
            <w:pPr>
              <w:shd w:val="clear" w:color="auto" w:fill="FFFFFF"/>
              <w:spacing w:after="0" w:line="240" w:lineRule="auto"/>
              <w:ind w:firstLine="273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D66A6F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  <w:t>Չի ընդունվել:</w:t>
            </w:r>
            <w:r w:rsidRPr="00D66A6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                                                                         </w:t>
            </w:r>
          </w:p>
          <w:p w:rsidR="00F765B5" w:rsidRPr="00507C83" w:rsidRDefault="00D66A6F" w:rsidP="00D66A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D66A6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ՀՀ տարածքային կառավարման և ենթակառուցվածքների նախարարությունը, այդ թվում Երևանի քաղաքապետարանը, միջոցներ չունեն</w:t>
            </w:r>
            <w:bookmarkStart w:id="0" w:name="_GoBack"/>
            <w:bookmarkEnd w:id="0"/>
            <w:r w:rsidRPr="00D66A6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</w:p>
        </w:tc>
        <w:tc>
          <w:tcPr>
            <w:tcW w:w="14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65B5" w:rsidRPr="00D66A6F" w:rsidRDefault="00F765B5" w:rsidP="0044256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F765B5" w:rsidRPr="00507C83" w:rsidTr="00D66A6F">
        <w:trPr>
          <w:trHeight w:val="102"/>
          <w:tblCellSpacing w:w="0" w:type="dxa"/>
          <w:jc w:val="center"/>
        </w:trPr>
        <w:tc>
          <w:tcPr>
            <w:tcW w:w="4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507C83" w:rsidRDefault="00F765B5" w:rsidP="006A05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D66A6F">
              <w:rPr>
                <w:rFonts w:ascii="Sylfaen" w:eastAsia="Times New Roman" w:hAnsi="Sylfaen" w:cs="Arial"/>
                <w:color w:val="000000"/>
                <w:sz w:val="20"/>
                <w:szCs w:val="20"/>
                <w:lang w:val="hy-AM"/>
              </w:rPr>
              <w:t> </w:t>
            </w:r>
            <w:r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</w:rPr>
              <w:t>2.</w:t>
            </w:r>
            <w:r w:rsidR="00107AA4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 xml:space="preserve">Անհրաժեշտ </w:t>
            </w:r>
            <w:proofErr w:type="gramStart"/>
            <w:r w:rsidR="00107AA4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է  ճշգրտել</w:t>
            </w:r>
            <w:proofErr w:type="gramEnd"/>
            <w:r w:rsidR="00107AA4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 xml:space="preserve"> Նախագծով հատկացվող գումարի չափը, հաշվի առնելով Նախագծի փաթեթում ներառված Երևանի քաղաքապետի 24.12.2020թ. </w:t>
            </w:r>
            <w:r w:rsidR="00107AA4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</w:rPr>
              <w:t>N</w:t>
            </w:r>
            <w:r w:rsidR="00107AA4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 xml:space="preserve">01/09-120874հ գրությամբ ներկայացված ՝ անհրաժեշտ միջոցների </w:t>
            </w:r>
            <w:r w:rsidR="006A0587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վերաբերյալ տեղեկատվությունը: Բացի</w:t>
            </w:r>
            <w:r w:rsidR="00107AA4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 xml:space="preserve"> այդ, առաջարկում ենք Նախագծի 2-րդ կետում նշել գումարի հատկացման եռամսյակային </w:t>
            </w:r>
            <w:r w:rsidR="00107AA4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</w:rPr>
              <w:t>(</w:t>
            </w:r>
            <w:r w:rsidR="00107AA4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աճողական</w:t>
            </w:r>
            <w:r w:rsidR="00107AA4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</w:rPr>
              <w:t>)</w:t>
            </w:r>
            <w:r w:rsidR="00107AA4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 xml:space="preserve"> համամասնությունը:</w:t>
            </w:r>
          </w:p>
        </w:tc>
        <w:tc>
          <w:tcPr>
            <w:tcW w:w="3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F765B5" w:rsidRPr="00507C83" w:rsidRDefault="00107AA4" w:rsidP="00A3465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507C83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Ընդունվել</w:t>
            </w:r>
            <w:proofErr w:type="spellEnd"/>
            <w:r w:rsidRPr="00507C83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է</w:t>
            </w:r>
          </w:p>
        </w:tc>
        <w:tc>
          <w:tcPr>
            <w:tcW w:w="14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507C83" w:rsidRDefault="00F765B5" w:rsidP="00F765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07C83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 </w:t>
            </w:r>
          </w:p>
        </w:tc>
      </w:tr>
      <w:tr w:rsidR="00F765B5" w:rsidRPr="00507C83" w:rsidTr="00D66A6F">
        <w:trPr>
          <w:trHeight w:val="156"/>
          <w:tblCellSpacing w:w="0" w:type="dxa"/>
          <w:jc w:val="center"/>
        </w:trPr>
        <w:tc>
          <w:tcPr>
            <w:tcW w:w="4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507C83" w:rsidRDefault="00F765B5" w:rsidP="00F765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07C83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 </w:t>
            </w:r>
            <w:r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</w:rPr>
              <w:t>3.</w:t>
            </w:r>
            <w:r w:rsidR="00107AA4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 xml:space="preserve">Նախագծի </w:t>
            </w:r>
            <w:r w:rsidR="00107AA4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</w:rPr>
              <w:t xml:space="preserve">N 3 </w:t>
            </w:r>
            <w:r w:rsidR="00107AA4"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>հավելվածում «Ընդամենը» տողից հետո ավելացնել «կապիտալ սուբվենցիաներ համայնքներին» տողը, միաժամանակ լրացնելով նշված տողերի ֆինանսական ցուցանիշները:</w:t>
            </w:r>
          </w:p>
        </w:tc>
        <w:tc>
          <w:tcPr>
            <w:tcW w:w="3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F765B5" w:rsidRPr="00507C83" w:rsidRDefault="00A34659" w:rsidP="00A3465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507C83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Ընդունվել</w:t>
            </w:r>
            <w:proofErr w:type="spellEnd"/>
            <w:r w:rsidRPr="00507C83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է</w:t>
            </w:r>
          </w:p>
        </w:tc>
        <w:tc>
          <w:tcPr>
            <w:tcW w:w="14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507C83" w:rsidRDefault="00F765B5" w:rsidP="00F765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07C83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 </w:t>
            </w:r>
          </w:p>
        </w:tc>
      </w:tr>
      <w:tr w:rsidR="00507C83" w:rsidRPr="00507C83" w:rsidTr="00D66A6F">
        <w:trPr>
          <w:tblCellSpacing w:w="0" w:type="dxa"/>
          <w:jc w:val="center"/>
        </w:trPr>
        <w:tc>
          <w:tcPr>
            <w:tcW w:w="79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07C83" w:rsidRPr="00507C83" w:rsidRDefault="00507C83" w:rsidP="00CB3C0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07C83">
              <w:rPr>
                <w:rFonts w:ascii="Sylfaen" w:eastAsia="Times New Roman" w:hAnsi="Sylfaen" w:cs="Arial"/>
                <w:color w:val="000000"/>
                <w:sz w:val="20"/>
                <w:szCs w:val="20"/>
                <w:lang w:val="hy-AM"/>
              </w:rPr>
              <w:t> </w:t>
            </w:r>
            <w:r w:rsidRPr="00507C83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hy-AM"/>
              </w:rPr>
              <w:t xml:space="preserve">2. </w:t>
            </w:r>
            <w:r w:rsidRPr="00507C83">
              <w:rPr>
                <w:rFonts w:ascii="GHEA Grapalat" w:hAnsi="GHEA Grapalat"/>
                <w:sz w:val="20"/>
                <w:szCs w:val="20"/>
                <w:lang w:val="fr-FR"/>
              </w:rPr>
              <w:t xml:space="preserve"> ՀՀ</w:t>
            </w:r>
            <w:r w:rsidRPr="00507C83">
              <w:rPr>
                <w:rFonts w:ascii="GHEA Grapalat" w:hAnsi="GHEA Grapalat"/>
                <w:sz w:val="20"/>
                <w:szCs w:val="20"/>
                <w:lang w:val="hy-AM"/>
              </w:rPr>
              <w:t xml:space="preserve"> արդարադատության </w:t>
            </w:r>
            <w:proofErr w:type="spellStart"/>
            <w:r w:rsidRPr="00507C83">
              <w:rPr>
                <w:rFonts w:ascii="GHEA Grapalat" w:hAnsi="GHEA Grapalat"/>
                <w:sz w:val="20"/>
                <w:szCs w:val="20"/>
                <w:lang w:val="fr-FR"/>
              </w:rPr>
              <w:t>նախարարությ</w:t>
            </w:r>
            <w:proofErr w:type="spellEnd"/>
            <w:r w:rsidRPr="00507C83">
              <w:rPr>
                <w:rFonts w:ascii="GHEA Grapalat" w:hAnsi="GHEA Grapalat"/>
                <w:sz w:val="20"/>
                <w:szCs w:val="20"/>
                <w:lang w:val="hy-AM"/>
              </w:rPr>
              <w:t>ու</w:t>
            </w:r>
            <w:r w:rsidRPr="00507C83">
              <w:rPr>
                <w:rFonts w:ascii="GHEA Grapalat" w:hAnsi="GHEA Grapalat"/>
                <w:sz w:val="20"/>
                <w:szCs w:val="20"/>
                <w:lang w:val="fr-FR"/>
              </w:rPr>
              <w:t>ն</w:t>
            </w:r>
          </w:p>
        </w:tc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07C83" w:rsidRPr="00507C83" w:rsidRDefault="00507C83" w:rsidP="00CB3C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507C83" w:rsidRPr="00507C83" w:rsidTr="00D66A6F">
        <w:trPr>
          <w:tblCellSpacing w:w="0" w:type="dxa"/>
          <w:jc w:val="center"/>
        </w:trPr>
        <w:tc>
          <w:tcPr>
            <w:tcW w:w="79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7C83" w:rsidRPr="00507C83" w:rsidRDefault="00507C83" w:rsidP="00CB3C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07C83" w:rsidRPr="00507C83" w:rsidRDefault="00507C83" w:rsidP="00CB3C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16.04.2021թ.                                   </w:t>
            </w:r>
            <w:r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N </w:t>
            </w:r>
            <w:r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01/</w:t>
            </w:r>
            <w:r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27</w:t>
            </w:r>
            <w:r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4/</w:t>
            </w:r>
            <w:r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/>
              </w:rPr>
              <w:t>9566</w:t>
            </w:r>
            <w:r w:rsidRPr="00507C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-2021</w:t>
            </w:r>
          </w:p>
        </w:tc>
      </w:tr>
      <w:tr w:rsidR="00507C83" w:rsidRPr="00507C83" w:rsidTr="00D66A6F">
        <w:trPr>
          <w:trHeight w:val="1182"/>
          <w:tblCellSpacing w:w="0" w:type="dxa"/>
          <w:jc w:val="center"/>
        </w:trPr>
        <w:tc>
          <w:tcPr>
            <w:tcW w:w="4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7C83" w:rsidRPr="00507C83" w:rsidRDefault="00507C83" w:rsidP="00CB3C01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07C8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1.</w:t>
            </w:r>
            <w:r w:rsidRPr="00507C83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Նախագծի վերնագրում և 1-ին կետում անհրաժեշտ է նախատեսել ««Հայաստանի Հանրապետության 2021 թվականի պետական բյուջեի մասին» օրենքում վերաբաշխում, լրացում,» բառերը՝ հիմք ընդունելով նախագծի 1-ին կետով հաստատվող N 2,3 հավելվածների և «</w:t>
            </w:r>
            <w:r w:rsidRPr="00507C83">
              <w:rPr>
                <w:rFonts w:ascii="GHEA Grapalat" w:hAnsi="GHEA Grapalat"/>
                <w:sz w:val="20"/>
                <w:szCs w:val="20"/>
                <w:lang w:val="hy-AM"/>
              </w:rPr>
              <w:t>Նորմատիվ իրավական ակտերի մասին</w:t>
            </w:r>
            <w:r w:rsidRPr="00507C83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» օրենքի 12-րդ հոդվածի 1-ին մասի </w:t>
            </w:r>
            <w:r w:rsidRPr="00507C83">
              <w:rPr>
                <w:rFonts w:ascii="GHEA Grapalat" w:hAnsi="GHEA Grapalat"/>
                <w:bCs/>
                <w:sz w:val="20"/>
                <w:szCs w:val="20"/>
                <w:lang w:val="hy-AM"/>
              </w:rPr>
              <w:lastRenderedPageBreak/>
              <w:t>պահանջները: Միաժամանակ առաջարկում ենք նաև նախագծի 1-ին կետում նախատեսել, թե վերոնշյալ օրենքի որ հավելվածում է նախատեսվում վերաբաշխումը և լրացումը:</w:t>
            </w:r>
          </w:p>
        </w:tc>
        <w:tc>
          <w:tcPr>
            <w:tcW w:w="3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7C83" w:rsidRPr="00507C83" w:rsidRDefault="00507C83" w:rsidP="00CB3C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07C83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lastRenderedPageBreak/>
              <w:t>Ընդունվել է</w:t>
            </w:r>
          </w:p>
        </w:tc>
        <w:tc>
          <w:tcPr>
            <w:tcW w:w="14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7C83" w:rsidRPr="00507C83" w:rsidRDefault="00507C83" w:rsidP="00CB3C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507C83" w:rsidRPr="00507C83" w:rsidTr="00D66A6F">
        <w:trPr>
          <w:trHeight w:val="975"/>
          <w:tblCellSpacing w:w="0" w:type="dxa"/>
          <w:jc w:val="center"/>
        </w:trPr>
        <w:tc>
          <w:tcPr>
            <w:tcW w:w="4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7C83" w:rsidRPr="00507C83" w:rsidRDefault="00507C83" w:rsidP="00CB3C01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07C8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2. Նախագծի նախաբանում առաջարկում ենք հղում կատարել նաև </w:t>
            </w:r>
            <w:r w:rsidRPr="00507C83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«Նորմատիվ իրավական ակտերի մասին» օրենքի 33-րդ հոդվածին:</w:t>
            </w:r>
          </w:p>
        </w:tc>
        <w:tc>
          <w:tcPr>
            <w:tcW w:w="3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7C83" w:rsidRPr="00507C83" w:rsidRDefault="00507C83" w:rsidP="00CB3C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07C83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14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7C83" w:rsidRPr="00507C83" w:rsidRDefault="00507C83" w:rsidP="00CB3C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507C83" w:rsidRPr="00507C83" w:rsidTr="00D66A6F">
        <w:trPr>
          <w:trHeight w:val="804"/>
          <w:tblCellSpacing w:w="0" w:type="dxa"/>
          <w:jc w:val="center"/>
        </w:trPr>
        <w:tc>
          <w:tcPr>
            <w:tcW w:w="4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7C83" w:rsidRPr="00507C83" w:rsidRDefault="00507C83" w:rsidP="00CB3C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07C83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3. Նախագծի 2-րդ կետով և հավելվածներով նախատեսվում  է տարածքային կառավարման և ենթակառուցվածքների նախարարությանը հատկացնել 31636.15 հազար դրամ գումար, մինչդեռ հիմնավորման մեջ նշված է 31923.0 հազար դրամ: Այս առումով՝ հայտնում ենք, որ անհրաժեշտ է նախագծով և ներկայացված հիմնավորման մեջ նշված գումարի չափերը համապատասխանեցնել միմյանց:</w:t>
            </w:r>
          </w:p>
        </w:tc>
        <w:tc>
          <w:tcPr>
            <w:tcW w:w="3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07C83" w:rsidRPr="00507C83" w:rsidRDefault="00507C83" w:rsidP="00CB3C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07C83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14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7C83" w:rsidRPr="00507C83" w:rsidRDefault="00507C83" w:rsidP="00CB3C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486209" w:rsidRPr="00507C83" w:rsidTr="00D66A6F">
        <w:trPr>
          <w:tblCellSpacing w:w="0" w:type="dxa"/>
          <w:jc w:val="center"/>
        </w:trPr>
        <w:tc>
          <w:tcPr>
            <w:tcW w:w="4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86209" w:rsidRPr="00507C83" w:rsidRDefault="00486209" w:rsidP="00F765B5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486209" w:rsidRPr="00507C83" w:rsidRDefault="00486209" w:rsidP="0048620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4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86209" w:rsidRPr="00507C83" w:rsidRDefault="00486209" w:rsidP="00F765B5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0"/>
                <w:szCs w:val="20"/>
                <w:lang w:val="hy-AM"/>
              </w:rPr>
            </w:pPr>
          </w:p>
        </w:tc>
      </w:tr>
    </w:tbl>
    <w:p w:rsidR="00486209" w:rsidRPr="00507C83" w:rsidRDefault="00486209" w:rsidP="00F765B5">
      <w:pPr>
        <w:shd w:val="clear" w:color="auto" w:fill="FFFFFF"/>
        <w:spacing w:after="0" w:line="240" w:lineRule="auto"/>
        <w:ind w:firstLine="273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p w:rsidR="00486209" w:rsidRPr="00486209" w:rsidRDefault="00486209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20"/>
          <w:szCs w:val="20"/>
          <w:lang w:val="hy-AM"/>
        </w:rPr>
      </w:pPr>
    </w:p>
    <w:p w:rsidR="00486209" w:rsidRPr="00507C83" w:rsidRDefault="00486209" w:rsidP="00F765B5">
      <w:pPr>
        <w:shd w:val="clear" w:color="auto" w:fill="FFFFFF"/>
        <w:spacing w:after="0" w:line="240" w:lineRule="auto"/>
        <w:ind w:firstLine="273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</w:p>
    <w:p w:rsidR="00486209" w:rsidRDefault="00486209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486209" w:rsidRDefault="00486209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486209" w:rsidRDefault="00486209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486209" w:rsidRDefault="00486209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486209" w:rsidRDefault="00486209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486209" w:rsidRDefault="00486209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486209" w:rsidRDefault="00486209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E958FB" w:rsidRDefault="00E958FB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486209" w:rsidRDefault="00486209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486209" w:rsidRDefault="00486209" w:rsidP="00F765B5">
      <w:pPr>
        <w:shd w:val="clear" w:color="auto" w:fill="FFFFFF"/>
        <w:spacing w:after="0" w:line="240" w:lineRule="auto"/>
        <w:ind w:firstLine="273"/>
        <w:rPr>
          <w:rFonts w:ascii="Sylfaen" w:eastAsia="Times New Roman" w:hAnsi="Sylfaen" w:cs="Times New Roman"/>
          <w:color w:val="000000"/>
          <w:sz w:val="15"/>
          <w:szCs w:val="15"/>
          <w:lang w:val="hy-AM"/>
        </w:rPr>
      </w:pPr>
    </w:p>
    <w:p w:rsidR="00F765B5" w:rsidRPr="00486209" w:rsidRDefault="00F765B5" w:rsidP="00F765B5">
      <w:pPr>
        <w:shd w:val="clear" w:color="auto" w:fill="FFFFFF"/>
        <w:spacing w:after="0" w:line="240" w:lineRule="auto"/>
        <w:ind w:firstLine="273"/>
        <w:rPr>
          <w:rFonts w:ascii="Arial Unicode" w:eastAsia="Times New Roman" w:hAnsi="Arial Unicode" w:cs="Times New Roman"/>
          <w:color w:val="000000"/>
          <w:sz w:val="15"/>
          <w:szCs w:val="15"/>
          <w:lang w:val="hy-AM"/>
        </w:rPr>
      </w:pPr>
      <w:r w:rsidRPr="00486209">
        <w:rPr>
          <w:rFonts w:ascii="Arial Unicode" w:eastAsia="Times New Roman" w:hAnsi="Arial Unicode" w:cs="Times New Roman"/>
          <w:color w:val="000000"/>
          <w:sz w:val="15"/>
          <w:szCs w:val="15"/>
          <w:lang w:val="hy-AM"/>
        </w:rPr>
        <w:t>1. Կենտրոնում (մգեցված հատվածում) նշվում է կարծիքը ներկայացրած մարմնի անվանումը, ներկայացման ամսաթիվը և ելից համարը:</w:t>
      </w:r>
    </w:p>
    <w:p w:rsidR="00F765B5" w:rsidRPr="00C83689" w:rsidRDefault="00F765B5" w:rsidP="00F765B5">
      <w:pPr>
        <w:shd w:val="clear" w:color="auto" w:fill="FFFFFF"/>
        <w:spacing w:after="0" w:line="240" w:lineRule="auto"/>
        <w:ind w:firstLine="273"/>
        <w:rPr>
          <w:rFonts w:ascii="Arial Unicode" w:eastAsia="Times New Roman" w:hAnsi="Arial Unicode" w:cs="Times New Roman"/>
          <w:color w:val="000000"/>
          <w:sz w:val="15"/>
          <w:szCs w:val="15"/>
          <w:lang w:val="hy-AM"/>
        </w:rPr>
      </w:pPr>
      <w:r w:rsidRPr="00C83689">
        <w:rPr>
          <w:rFonts w:ascii="Arial Unicode" w:eastAsia="Times New Roman" w:hAnsi="Arial Unicode" w:cs="Times New Roman"/>
          <w:color w:val="000000"/>
          <w:sz w:val="15"/>
          <w:szCs w:val="15"/>
          <w:lang w:val="hy-AM"/>
        </w:rPr>
        <w:t>2. Ձախ սյունակում նշվում է ներկայացված դիտողությունը կամ առաջարկությունը (բառացի):</w:t>
      </w:r>
    </w:p>
    <w:p w:rsidR="00F765B5" w:rsidRPr="00C83689" w:rsidRDefault="00F765B5" w:rsidP="00F765B5">
      <w:pPr>
        <w:shd w:val="clear" w:color="auto" w:fill="FFFFFF"/>
        <w:spacing w:after="0" w:line="240" w:lineRule="auto"/>
        <w:ind w:firstLine="273"/>
        <w:rPr>
          <w:rFonts w:ascii="Arial Unicode" w:eastAsia="Times New Roman" w:hAnsi="Arial Unicode" w:cs="Times New Roman"/>
          <w:color w:val="000000"/>
          <w:sz w:val="15"/>
          <w:szCs w:val="15"/>
          <w:lang w:val="hy-AM"/>
        </w:rPr>
      </w:pPr>
      <w:r w:rsidRPr="00C83689">
        <w:rPr>
          <w:rFonts w:ascii="Arial Unicode" w:eastAsia="Times New Roman" w:hAnsi="Arial Unicode" w:cs="Times New Roman"/>
          <w:color w:val="000000"/>
          <w:sz w:val="15"/>
          <w:szCs w:val="15"/>
          <w:lang w:val="hy-AM"/>
        </w:rPr>
        <w:t>3. Աջ սյունակի կենտրոնում նշվում է հետևյալ նշումներից մեկը՝</w:t>
      </w:r>
      <w:r w:rsidRPr="00C83689">
        <w:rPr>
          <w:rFonts w:ascii="Arial" w:eastAsia="Times New Roman" w:hAnsi="Arial" w:cs="Arial"/>
          <w:color w:val="000000"/>
          <w:sz w:val="15"/>
          <w:szCs w:val="15"/>
          <w:lang w:val="hy-AM"/>
        </w:rPr>
        <w:t> </w:t>
      </w:r>
      <w:r w:rsidRPr="00C83689">
        <w:rPr>
          <w:rFonts w:ascii="Arial Unicode" w:eastAsia="Times New Roman" w:hAnsi="Arial Unicode" w:cs="Times New Roman"/>
          <w:b/>
          <w:bCs/>
          <w:color w:val="000000"/>
          <w:sz w:val="15"/>
          <w:lang w:val="hy-AM"/>
        </w:rPr>
        <w:t>Ընդունվել է, Չի ընդունվել</w:t>
      </w:r>
      <w:r w:rsidRPr="00C83689">
        <w:rPr>
          <w:rFonts w:ascii="Arial" w:eastAsia="Times New Roman" w:hAnsi="Arial" w:cs="Arial"/>
          <w:color w:val="000000"/>
          <w:sz w:val="15"/>
          <w:szCs w:val="15"/>
          <w:lang w:val="hy-AM"/>
        </w:rPr>
        <w:t> </w:t>
      </w:r>
      <w:r w:rsidRPr="00C83689">
        <w:rPr>
          <w:rFonts w:ascii="Arial Unicode" w:eastAsia="Times New Roman" w:hAnsi="Arial Unicode" w:cs="Arial Unicode"/>
          <w:color w:val="000000"/>
          <w:sz w:val="15"/>
          <w:szCs w:val="15"/>
          <w:lang w:val="hy-AM"/>
        </w:rPr>
        <w:t>կամ</w:t>
      </w:r>
      <w:r w:rsidRPr="00C83689">
        <w:rPr>
          <w:rFonts w:ascii="Arial" w:eastAsia="Times New Roman" w:hAnsi="Arial" w:cs="Arial"/>
          <w:color w:val="000000"/>
          <w:sz w:val="15"/>
          <w:szCs w:val="15"/>
          <w:lang w:val="hy-AM"/>
        </w:rPr>
        <w:t> </w:t>
      </w:r>
      <w:r w:rsidRPr="00C83689">
        <w:rPr>
          <w:rFonts w:ascii="Arial Unicode" w:eastAsia="Times New Roman" w:hAnsi="Arial Unicode" w:cs="Times New Roman"/>
          <w:b/>
          <w:bCs/>
          <w:color w:val="000000"/>
          <w:sz w:val="15"/>
          <w:lang w:val="hy-AM"/>
        </w:rPr>
        <w:t>Մասամբ է ընդունվել՝</w:t>
      </w:r>
      <w:r w:rsidRPr="00C83689">
        <w:rPr>
          <w:rFonts w:ascii="Arial" w:eastAsia="Times New Roman" w:hAnsi="Arial" w:cs="Arial"/>
          <w:color w:val="000000"/>
          <w:sz w:val="15"/>
          <w:szCs w:val="15"/>
          <w:lang w:val="hy-AM"/>
        </w:rPr>
        <w:t> </w:t>
      </w:r>
      <w:r w:rsidRPr="00C83689">
        <w:rPr>
          <w:rFonts w:ascii="Arial Unicode" w:eastAsia="Times New Roman" w:hAnsi="Arial Unicode" w:cs="Arial Unicode"/>
          <w:color w:val="000000"/>
          <w:sz w:val="15"/>
          <w:szCs w:val="15"/>
          <w:lang w:val="hy-AM"/>
        </w:rPr>
        <w:t>հաջորդ պարբերությունից շարադրելով չընդունման կամ մասամբ ընդունման հիմնավորումը (հնարավորինս մանրամասն):</w:t>
      </w:r>
    </w:p>
    <w:p w:rsidR="00F765B5" w:rsidRPr="00C83689" w:rsidRDefault="00F765B5" w:rsidP="00F765B5">
      <w:pPr>
        <w:shd w:val="clear" w:color="auto" w:fill="FFFFFF"/>
        <w:spacing w:after="0" w:line="240" w:lineRule="auto"/>
        <w:ind w:firstLine="273"/>
        <w:rPr>
          <w:rFonts w:ascii="Arial Unicode" w:eastAsia="Times New Roman" w:hAnsi="Arial Unicode" w:cs="Times New Roman"/>
          <w:color w:val="000000"/>
          <w:sz w:val="15"/>
          <w:szCs w:val="15"/>
          <w:lang w:val="hy-AM"/>
        </w:rPr>
      </w:pPr>
      <w:r w:rsidRPr="00C83689">
        <w:rPr>
          <w:rFonts w:ascii="Arial" w:eastAsia="Times New Roman" w:hAnsi="Arial" w:cs="Arial"/>
          <w:color w:val="000000"/>
          <w:sz w:val="15"/>
          <w:szCs w:val="15"/>
          <w:lang w:val="hy-AM"/>
        </w:rPr>
        <w:t> 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/>
      </w:tblPr>
      <w:tblGrid>
        <w:gridCol w:w="5790"/>
        <w:gridCol w:w="3618"/>
      </w:tblGrid>
      <w:tr w:rsidR="00F765B5" w:rsidRPr="00F765B5" w:rsidTr="00F765B5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765B5" w:rsidRPr="00C83689" w:rsidRDefault="00F765B5" w:rsidP="00F765B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hy-AM"/>
              </w:rPr>
            </w:pPr>
          </w:p>
        </w:tc>
        <w:tc>
          <w:tcPr>
            <w:tcW w:w="3600" w:type="dxa"/>
            <w:shd w:val="clear" w:color="auto" w:fill="FFFFFF"/>
            <w:vAlign w:val="bottom"/>
            <w:hideMark/>
          </w:tcPr>
          <w:p w:rsidR="00F765B5" w:rsidRPr="00F765B5" w:rsidRDefault="00F765B5" w:rsidP="00F765B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</w:pPr>
            <w:r w:rsidRPr="00F765B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26.02.2021</w:t>
            </w:r>
          </w:p>
          <w:p w:rsidR="00F765B5" w:rsidRPr="00F765B5" w:rsidRDefault="00F765B5" w:rsidP="00F765B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</w:pPr>
            <w:r w:rsidRPr="00F765B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ՀԱՎԱՍՏՎԱԾ Է</w:t>
            </w:r>
          </w:p>
          <w:p w:rsidR="00F765B5" w:rsidRPr="00F765B5" w:rsidRDefault="00F765B5" w:rsidP="00F765B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</w:pPr>
            <w:r w:rsidRPr="00F765B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ԷԼԵԿՏՐՈՆԱՅԻՆ</w:t>
            </w:r>
          </w:p>
          <w:p w:rsidR="00F765B5" w:rsidRPr="00F765B5" w:rsidRDefault="00F765B5" w:rsidP="00F765B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</w:pPr>
            <w:r w:rsidRPr="00F765B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ՍՏՈՐԱԳՐՈՒԹՅԱՄԲ</w:t>
            </w:r>
          </w:p>
        </w:tc>
      </w:tr>
    </w:tbl>
    <w:p w:rsidR="00F765B5" w:rsidRPr="00F765B5" w:rsidRDefault="00F765B5" w:rsidP="00F765B5">
      <w:pPr>
        <w:shd w:val="clear" w:color="auto" w:fill="FFFFFF"/>
        <w:spacing w:after="0" w:line="240" w:lineRule="auto"/>
        <w:ind w:firstLine="273"/>
        <w:rPr>
          <w:rFonts w:ascii="Arial Unicode" w:eastAsia="Times New Roman" w:hAnsi="Arial Unicode" w:cs="Times New Roman"/>
          <w:color w:val="000000"/>
          <w:sz w:val="15"/>
          <w:szCs w:val="15"/>
        </w:rPr>
      </w:pPr>
      <w:r w:rsidRPr="00F765B5">
        <w:rPr>
          <w:rFonts w:ascii="Arial" w:eastAsia="Times New Roman" w:hAnsi="Arial" w:cs="Arial"/>
          <w:color w:val="000000"/>
          <w:sz w:val="15"/>
          <w:szCs w:val="15"/>
        </w:rPr>
        <w:t> </w:t>
      </w:r>
    </w:p>
    <w:p w:rsidR="002372BD" w:rsidRDefault="002372BD"/>
    <w:sectPr w:rsidR="002372BD" w:rsidSect="00486209">
      <w:pgSz w:w="12240" w:h="15840"/>
      <w:pgMar w:top="2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useFELayout/>
  </w:compat>
  <w:rsids>
    <w:rsidRoot w:val="00F765B5"/>
    <w:rsid w:val="000438F0"/>
    <w:rsid w:val="00091B35"/>
    <w:rsid w:val="00107AA4"/>
    <w:rsid w:val="00225EBB"/>
    <w:rsid w:val="002372BD"/>
    <w:rsid w:val="00337EF9"/>
    <w:rsid w:val="00383727"/>
    <w:rsid w:val="0044256A"/>
    <w:rsid w:val="00486209"/>
    <w:rsid w:val="00507C83"/>
    <w:rsid w:val="006A0587"/>
    <w:rsid w:val="00792004"/>
    <w:rsid w:val="00861971"/>
    <w:rsid w:val="009B7761"/>
    <w:rsid w:val="00A34659"/>
    <w:rsid w:val="00C83689"/>
    <w:rsid w:val="00D66A6F"/>
    <w:rsid w:val="00E958FB"/>
    <w:rsid w:val="00F569C6"/>
    <w:rsid w:val="00F76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7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76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65B5"/>
    <w:rPr>
      <w:b/>
      <w:bCs/>
    </w:rPr>
  </w:style>
  <w:style w:type="paragraph" w:customStyle="1" w:styleId="dec-name">
    <w:name w:val="dec-name"/>
    <w:basedOn w:val="Normal"/>
    <w:rsid w:val="00C83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07A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1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Haykanush.Hakobyan</dc:creator>
  <cp:keywords/>
  <dc:description/>
  <cp:lastModifiedBy>Haykanush.Hakobyan</cp:lastModifiedBy>
  <cp:revision>13</cp:revision>
  <cp:lastPrinted>2021-03-11T07:15:00Z</cp:lastPrinted>
  <dcterms:created xsi:type="dcterms:W3CDTF">2021-03-11T06:38:00Z</dcterms:created>
  <dcterms:modified xsi:type="dcterms:W3CDTF">2021-04-21T09:43:00Z</dcterms:modified>
</cp:coreProperties>
</file>