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44" w:rsidRPr="00986413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u w:val="single"/>
          <w:lang w:val="en-US"/>
        </w:rPr>
      </w:pPr>
      <w:r w:rsidRPr="00986413">
        <w:rPr>
          <w:rStyle w:val="Strong"/>
          <w:rFonts w:ascii="GHEA Grapalat" w:hAnsi="GHEA Grapalat"/>
          <w:u w:val="single"/>
          <w:lang w:val="en-US"/>
        </w:rPr>
        <w:t>ՆԱԽԱԳԻԾ</w:t>
      </w:r>
    </w:p>
    <w:p w:rsidR="002C1144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Ո Ր Ո Շ ՈՒ Մ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986413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GHEA Grapalat" w:hAnsi="GHEA Grapalat"/>
        </w:rPr>
        <w:t>---    ----------- 20</w:t>
      </w:r>
      <w:r w:rsidR="000B0A70" w:rsidRPr="00D566EA">
        <w:rPr>
          <w:rFonts w:ascii="GHEA Grapalat" w:hAnsi="GHEA Grapalat"/>
        </w:rPr>
        <w:t>21</w:t>
      </w:r>
      <w:r w:rsidRPr="007333CF">
        <w:rPr>
          <w:rFonts w:ascii="GHEA Grapalat" w:hAnsi="GHEA Grapalat"/>
        </w:rPr>
        <w:t xml:space="preserve"> թվականի N -------</w:t>
      </w:r>
      <w:r w:rsidR="00B64CA9">
        <w:rPr>
          <w:rFonts w:ascii="GHEA Grapalat" w:hAnsi="GHEA Grapalat"/>
          <w:lang w:val="en-US"/>
        </w:rPr>
        <w:t>Ա</w:t>
      </w:r>
    </w:p>
    <w:p w:rsidR="002C1144" w:rsidRPr="005F5E80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Arial" w:hAnsi="Arial" w:cs="Arial"/>
          <w:color w:val="FF0000"/>
        </w:rPr>
      </w:pPr>
      <w:r w:rsidRPr="00F57F4E">
        <w:rPr>
          <w:rFonts w:ascii="Arial" w:hAnsi="Arial" w:cs="Arial"/>
          <w:color w:val="FF0000"/>
        </w:rPr>
        <w:t> </w:t>
      </w:r>
    </w:p>
    <w:p w:rsidR="00BA36DE" w:rsidRPr="005F5E80" w:rsidRDefault="00BA36DE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</w:rPr>
      </w:pPr>
    </w:p>
    <w:p w:rsidR="00C640F4" w:rsidRPr="005F5E80" w:rsidRDefault="00C640F4" w:rsidP="00C640F4">
      <w:pPr>
        <w:shd w:val="clear" w:color="auto" w:fill="FFFFFF"/>
        <w:jc w:val="center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ԸՆԴՈՒՆԵԼՈՒ</w:t>
      </w:r>
      <w:r w:rsidR="00460E83" w:rsidRPr="00460E83">
        <w:rPr>
          <w:rFonts w:ascii="GHEA Grapalat" w:hAnsi="GHEA Grapalat" w:cs="Sylfaen"/>
          <w:b/>
          <w:bCs/>
          <w:color w:val="000000"/>
          <w:lang w:eastAsia="en-US"/>
        </w:rPr>
        <w:t xml:space="preserve">, 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ԳՈՒՅՔ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ԵՎ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ԱՆՀԱՏՈՒՅՑ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ՕԳՏԱԳՈՐԾՄԱՆ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ԻՐԱՎՈՒՆՔՈՎ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ԳՈՒՅՔ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b/>
          <w:bCs/>
          <w:color w:val="000000"/>
          <w:lang w:val="en-US" w:eastAsia="en-US"/>
        </w:rPr>
        <w:t>ՀԱ</w:t>
      </w:r>
      <w:r w:rsidR="00453085">
        <w:rPr>
          <w:rFonts w:ascii="GHEA Grapalat" w:hAnsi="GHEA Grapalat" w:cs="Arial"/>
          <w:b/>
          <w:bCs/>
          <w:color w:val="000000"/>
          <w:lang w:val="en-US" w:eastAsia="en-US"/>
        </w:rPr>
        <w:t>ՏԿԱՑՆԵԼՈՒ</w:t>
      </w:r>
      <w:r w:rsidR="00460E83" w:rsidRPr="00460E83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:rsidR="00C640F4" w:rsidRPr="005F5E80" w:rsidRDefault="00C640F4" w:rsidP="00C640F4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eastAsia="en-US"/>
        </w:rPr>
      </w:pPr>
      <w:r w:rsidRPr="00C640F4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5F5E80" w:rsidRDefault="00BA36DE" w:rsidP="00C640F4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eastAsia="en-US"/>
        </w:rPr>
      </w:pPr>
    </w:p>
    <w:p w:rsidR="00C640F4" w:rsidRPr="005F5E80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 w:cs="Sylfaen"/>
          <w:color w:val="000000"/>
          <w:lang w:val="en-US" w:eastAsia="en-US"/>
        </w:rPr>
        <w:t>Ղեկավարվելով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քաղաքացիական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594-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ու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հողային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89-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հոդվածներով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և</w:t>
      </w:r>
      <w:r w:rsidRPr="005F5E80">
        <w:rPr>
          <w:rFonts w:ascii="GHEA Grapalat" w:hAnsi="GHEA Grapalat" w:cs="Arial"/>
          <w:color w:val="000000"/>
          <w:lang w:eastAsia="en-US"/>
        </w:rPr>
        <w:t xml:space="preserve"> «</w:t>
      </w:r>
      <w:r w:rsidRPr="00C640F4">
        <w:rPr>
          <w:rFonts w:ascii="GHEA Grapalat" w:hAnsi="GHEA Grapalat" w:cs="Sylfaen"/>
          <w:color w:val="000000"/>
          <w:lang w:val="en-US" w:eastAsia="en-US"/>
        </w:rPr>
        <w:t>Կառավարչական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իրավահարաբերությունների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կարգավորման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մասին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»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հոդվածի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մասով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`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r w:rsidRPr="00C640F4">
        <w:rPr>
          <w:rFonts w:ascii="Arial" w:hAnsi="Arial" w:cs="Arial"/>
          <w:color w:val="000000"/>
          <w:lang w:val="en-US" w:eastAsia="en-US"/>
        </w:rPr>
        <w:t> </w:t>
      </w:r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r w:rsidRPr="005F5E80">
        <w:rPr>
          <w:rFonts w:ascii="GHEA Grapalat" w:hAnsi="GHEA Grapalat" w:cs="Arial"/>
          <w:b/>
          <w:bCs/>
          <w:i/>
          <w:i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5F5E80">
        <w:rPr>
          <w:rFonts w:ascii="GHEA Grapalat" w:hAnsi="GHEA Grapalat" w:cs="Arial"/>
          <w:b/>
          <w:bCs/>
          <w:i/>
          <w:iCs/>
          <w:color w:val="000000"/>
          <w:lang w:eastAsia="en-US"/>
        </w:rPr>
        <w:t>.</w:t>
      </w:r>
    </w:p>
    <w:p w:rsidR="00C640F4" w:rsidRPr="00C640F4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/>
          <w:color w:val="000000"/>
          <w:lang w:eastAsia="en-US"/>
        </w:rPr>
        <w:t xml:space="preserve">1. </w:t>
      </w:r>
      <w:r w:rsidR="00D91CCB">
        <w:rPr>
          <w:rFonts w:ascii="GHEA Grapalat" w:hAnsi="GHEA Grapalat"/>
          <w:color w:val="000000"/>
          <w:lang w:val="en-US" w:eastAsia="en-US"/>
        </w:rPr>
        <w:t>Համաձայն</w:t>
      </w:r>
      <w:r w:rsidR="00D91CCB" w:rsidRPr="00D91CCB">
        <w:rPr>
          <w:rFonts w:ascii="GHEA Grapalat" w:hAnsi="GHEA Grapalat"/>
          <w:color w:val="000000"/>
          <w:lang w:eastAsia="en-US"/>
        </w:rPr>
        <w:t xml:space="preserve"> </w:t>
      </w:r>
      <w:r w:rsidR="00D91CCB">
        <w:rPr>
          <w:rFonts w:ascii="GHEA Grapalat" w:hAnsi="GHEA Grapalat"/>
          <w:color w:val="000000"/>
          <w:lang w:val="en-US" w:eastAsia="en-US"/>
        </w:rPr>
        <w:t>հավելված</w:t>
      </w:r>
      <w:r w:rsidR="00460E83" w:rsidRPr="00460E83">
        <w:rPr>
          <w:rFonts w:ascii="GHEA Grapalat" w:hAnsi="GHEA Grapalat"/>
          <w:color w:val="000000"/>
          <w:lang w:eastAsia="en-US"/>
        </w:rPr>
        <w:t xml:space="preserve"> 1-</w:t>
      </w:r>
      <w:r w:rsidR="00460E83">
        <w:rPr>
          <w:rFonts w:ascii="GHEA Grapalat" w:hAnsi="GHEA Grapalat"/>
          <w:color w:val="000000"/>
          <w:lang w:val="en-US" w:eastAsia="en-US"/>
        </w:rPr>
        <w:t>ի</w:t>
      </w:r>
      <w:r w:rsidR="00D91CCB" w:rsidRPr="00D91CCB">
        <w:rPr>
          <w:rFonts w:ascii="GHEA Grapalat" w:hAnsi="GHEA Grapalat"/>
          <w:color w:val="000000"/>
          <w:lang w:eastAsia="en-US"/>
        </w:rPr>
        <w:t xml:space="preserve"> </w:t>
      </w:r>
      <w:r w:rsidR="00D91CCB">
        <w:rPr>
          <w:rFonts w:ascii="GHEA Grapalat" w:hAnsi="GHEA Grapalat"/>
          <w:color w:val="000000"/>
          <w:lang w:val="en-US" w:eastAsia="en-US"/>
        </w:rPr>
        <w:t>ը</w:t>
      </w:r>
      <w:r w:rsidRPr="00C640F4">
        <w:rPr>
          <w:rFonts w:ascii="GHEA Grapalat" w:hAnsi="GHEA Grapalat" w:cs="Sylfaen"/>
          <w:color w:val="000000"/>
          <w:lang w:val="en-US" w:eastAsia="en-US"/>
        </w:rPr>
        <w:t>նդունել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Sylfaen"/>
          <w:color w:val="000000"/>
          <w:lang w:val="en-US" w:eastAsia="en-US"/>
        </w:rPr>
        <w:t>Սյունիքի</w:t>
      </w:r>
      <w:r w:rsidRPr="00C640F4">
        <w:rPr>
          <w:rFonts w:ascii="GHEA Grapalat" w:hAnsi="GHEA Grapalat" w:cs="Sylfaen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մարզի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F21445">
        <w:rPr>
          <w:rFonts w:ascii="GHEA Grapalat" w:hAnsi="GHEA Grapalat" w:cs="Arial"/>
          <w:color w:val="000000"/>
          <w:lang w:val="en-US" w:eastAsia="en-US"/>
        </w:rPr>
        <w:t>Կապան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, </w:t>
      </w:r>
      <w:r w:rsidR="00460E83">
        <w:rPr>
          <w:rFonts w:ascii="GHEA Grapalat" w:hAnsi="GHEA Grapalat" w:cs="Arial"/>
          <w:color w:val="000000"/>
          <w:lang w:val="en-US" w:eastAsia="en-US"/>
        </w:rPr>
        <w:t>Մեղրի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և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Տեղ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համայնք</w:t>
      </w:r>
      <w:r w:rsidR="00F21445">
        <w:rPr>
          <w:rFonts w:ascii="GHEA Grapalat" w:hAnsi="GHEA Grapalat" w:cs="Sylfaen"/>
          <w:color w:val="000000"/>
          <w:lang w:val="en-US" w:eastAsia="en-US"/>
        </w:rPr>
        <w:t>ների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</w:t>
      </w:r>
      <w:r w:rsidR="00F21445">
        <w:rPr>
          <w:rFonts w:ascii="GHEA Grapalat" w:hAnsi="GHEA Grapalat" w:cs="Sylfaen"/>
          <w:color w:val="000000"/>
          <w:lang w:val="en-US" w:eastAsia="en-US"/>
        </w:rPr>
        <w:t>սեփականությունը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</w:t>
      </w:r>
      <w:r w:rsidR="00F21445">
        <w:rPr>
          <w:rFonts w:ascii="GHEA Grapalat" w:hAnsi="GHEA Grapalat" w:cs="Sylfaen"/>
          <w:color w:val="000000"/>
          <w:lang w:val="en-US" w:eastAsia="en-US"/>
        </w:rPr>
        <w:t>հանդիսացող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 </w:t>
      </w:r>
      <w:r w:rsidRPr="00C640F4">
        <w:rPr>
          <w:rFonts w:ascii="GHEA Grapalat" w:hAnsi="GHEA Grapalat" w:cs="Sylfaen"/>
          <w:color w:val="000000"/>
          <w:lang w:val="en-US" w:eastAsia="en-US"/>
        </w:rPr>
        <w:t>հողամասերի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(</w:t>
      </w:r>
      <w:r w:rsidRPr="00C640F4">
        <w:rPr>
          <w:rFonts w:ascii="GHEA Grapalat" w:hAnsi="GHEA Grapalat" w:cs="Sylfaen"/>
          <w:color w:val="000000"/>
          <w:lang w:val="en-US" w:eastAsia="en-US"/>
        </w:rPr>
        <w:t>այսուհետ՝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գույք</w:t>
      </w:r>
      <w:r w:rsidR="00453085">
        <w:rPr>
          <w:rFonts w:ascii="GHEA Grapalat" w:hAnsi="GHEA Grapalat" w:cs="Sylfaen"/>
          <w:color w:val="000000"/>
          <w:lang w:val="en-US" w:eastAsia="en-US"/>
        </w:rPr>
        <w:t>եր</w:t>
      </w:r>
      <w:r w:rsidRPr="00C640F4">
        <w:rPr>
          <w:rFonts w:ascii="GHEA Grapalat" w:hAnsi="GHEA Grapalat" w:cs="Arial"/>
          <w:color w:val="000000"/>
          <w:lang w:eastAsia="en-US"/>
        </w:rPr>
        <w:t>)</w:t>
      </w:r>
      <w:r w:rsidRPr="00C640F4">
        <w:rPr>
          <w:rFonts w:ascii="GHEA Grapalat" w:hAnsi="GHEA Grapalat" w:cs="Sylfaen"/>
          <w:color w:val="000000"/>
          <w:lang w:val="en-US" w:eastAsia="en-US"/>
        </w:rPr>
        <w:t>՝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Հանրապետությանը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նվիրատվությունը</w:t>
      </w:r>
      <w:r w:rsidRPr="00C640F4">
        <w:rPr>
          <w:rFonts w:ascii="GHEA Grapalat" w:hAnsi="GHEA Grapalat" w:cs="Arial"/>
          <w:color w:val="000000"/>
          <w:lang w:eastAsia="en-US"/>
        </w:rPr>
        <w:t>:</w:t>
      </w:r>
    </w:p>
    <w:p w:rsidR="009F1B7A" w:rsidRPr="00AB2CAF" w:rsidRDefault="009F1B7A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 w:cs="Arial"/>
          <w:color w:val="000000"/>
          <w:lang w:eastAsia="en-US"/>
        </w:rPr>
      </w:pPr>
      <w:r w:rsidRPr="009F1B7A">
        <w:rPr>
          <w:rFonts w:ascii="GHEA Grapalat" w:hAnsi="GHEA Grapalat"/>
          <w:color w:val="000000"/>
          <w:lang w:eastAsia="en-US"/>
        </w:rPr>
        <w:t>2</w:t>
      </w:r>
      <w:r w:rsidR="00C640F4" w:rsidRPr="00C640F4">
        <w:rPr>
          <w:rFonts w:ascii="GHEA Grapalat" w:hAnsi="GHEA Grapalat"/>
          <w:color w:val="000000"/>
          <w:lang w:eastAsia="en-US"/>
        </w:rPr>
        <w:t xml:space="preserve">.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Սույն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որոշման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1-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ին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կետում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նշված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գույք</w:t>
      </w:r>
      <w:r w:rsidR="00453085">
        <w:rPr>
          <w:rFonts w:ascii="GHEA Grapalat" w:hAnsi="GHEA Grapalat" w:cs="Sylfaen"/>
          <w:color w:val="000000"/>
          <w:lang w:val="en-US" w:eastAsia="en-US"/>
        </w:rPr>
        <w:t>երն</w:t>
      </w:r>
      <w:r w:rsidR="00D91CCB" w:rsidRPr="00670769">
        <w:rPr>
          <w:rFonts w:ascii="GHEA Grapalat" w:hAnsi="GHEA Grapalat" w:cs="Sylfaen"/>
          <w:color w:val="000000"/>
          <w:lang w:eastAsia="en-US"/>
        </w:rPr>
        <w:t xml:space="preserve"> </w:t>
      </w:r>
      <w:r w:rsidR="00D91CCB">
        <w:rPr>
          <w:rFonts w:ascii="GHEA Grapalat" w:hAnsi="GHEA Grapalat" w:cs="Sylfaen"/>
          <w:color w:val="000000"/>
          <w:lang w:val="en-US" w:eastAsia="en-US"/>
        </w:rPr>
        <w:t>և</w:t>
      </w:r>
      <w:r w:rsidR="00D91CCB" w:rsidRPr="00670769">
        <w:rPr>
          <w:rFonts w:ascii="GHEA Grapalat" w:hAnsi="GHEA Grapalat" w:cs="Sylfaen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սեփականությունը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հանդիսացող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, 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սույն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որոշման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հավելված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2-</w:t>
      </w:r>
      <w:r w:rsidR="00460E83">
        <w:rPr>
          <w:rFonts w:ascii="GHEA Grapalat" w:hAnsi="GHEA Grapalat" w:cs="Arial"/>
          <w:color w:val="000000"/>
          <w:lang w:val="en-US" w:eastAsia="en-US"/>
        </w:rPr>
        <w:t>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գույք</w:t>
      </w:r>
      <w:r w:rsidR="00453085">
        <w:rPr>
          <w:rFonts w:ascii="GHEA Grapalat" w:hAnsi="GHEA Grapalat" w:cs="Arial"/>
          <w:color w:val="000000"/>
          <w:lang w:val="en-US" w:eastAsia="en-US"/>
        </w:rPr>
        <w:t>եր</w:t>
      </w:r>
      <w:r w:rsidR="00460E83">
        <w:rPr>
          <w:rFonts w:ascii="GHEA Grapalat" w:hAnsi="GHEA Grapalat" w:cs="Arial"/>
          <w:color w:val="000000"/>
          <w:lang w:val="en-US" w:eastAsia="en-US"/>
        </w:rPr>
        <w:t>ը</w:t>
      </w:r>
      <w:r w:rsidR="00416352">
        <w:rPr>
          <w:rFonts w:ascii="Arial Unicode" w:hAnsi="Arial Unicode"/>
          <w:color w:val="000000"/>
          <w:sz w:val="18"/>
          <w:szCs w:val="18"/>
          <w:shd w:val="clear" w:color="auto" w:fill="FFFFFF"/>
        </w:rPr>
        <w:t> </w:t>
      </w:r>
      <w:r w:rsidR="00416352" w:rsidRPr="00416352">
        <w:rPr>
          <w:rFonts w:ascii="Sylfaen" w:hAnsi="Sylfaen" w:cs="Sylfaen"/>
          <w:color w:val="000000"/>
          <w:sz w:val="18"/>
          <w:szCs w:val="18"/>
          <w:shd w:val="clear" w:color="auto" w:fill="FFFFFF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ամրացնել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Հայաստանի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Հանրապետության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տարածքային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և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ենթակառուցվածքների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նախարարության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պետական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գույքի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կոմիտեին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և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անհատույց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օգտագործման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իրավունքով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հատկացնել</w:t>
      </w:r>
      <w:r w:rsidR="00B4580A" w:rsidRPr="00B4580A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/>
          <w:lang w:val="fr-FR"/>
        </w:rPr>
        <w:t>Ռուսաստանի Դաշնության անվտանգության դաշնային ծառայության Հայաստանի Հանրապետությունում տեղակայված սահմանապահ վարչությանը</w:t>
      </w:r>
      <w:r w:rsidRPr="009F1B7A">
        <w:rPr>
          <w:rFonts w:ascii="GHEA Grapalat" w:hAnsi="GHEA Grapalat" w:cs="Arial"/>
          <w:color w:val="000000"/>
          <w:lang w:eastAsia="en-US"/>
        </w:rPr>
        <w:t>:</w:t>
      </w:r>
    </w:p>
    <w:p w:rsidR="00460E83" w:rsidRPr="00460E83" w:rsidRDefault="009F1B7A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eastAsia="en-US"/>
        </w:rPr>
      </w:pPr>
      <w:r w:rsidRPr="00AB2CAF">
        <w:rPr>
          <w:rFonts w:ascii="GHEA Grapalat" w:hAnsi="GHEA Grapalat"/>
          <w:color w:val="000000"/>
          <w:lang w:eastAsia="en-US"/>
        </w:rPr>
        <w:t xml:space="preserve">3. </w:t>
      </w:r>
      <w:r w:rsidR="00460E83">
        <w:rPr>
          <w:rFonts w:ascii="GHEA Grapalat" w:hAnsi="GHEA Grapalat" w:cs="Arial"/>
          <w:color w:val="000000"/>
          <w:lang w:val="en-US" w:eastAsia="en-US"/>
        </w:rPr>
        <w:t>Հայաստանի</w:t>
      </w:r>
      <w:r w:rsidR="00460E83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Հանրապետության</w:t>
      </w:r>
      <w:r w:rsidR="00460E83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տարածքային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և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ենթակառուցվածքների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նախարարության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պետական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գույքի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կոմիտեի</w:t>
      </w:r>
      <w:r w:rsidR="00460E83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60E83">
        <w:rPr>
          <w:rFonts w:ascii="GHEA Grapalat" w:hAnsi="GHEA Grapalat" w:cs="Arial"/>
          <w:color w:val="000000"/>
          <w:lang w:val="en-US" w:eastAsia="en-US"/>
        </w:rPr>
        <w:t>նախագահին</w:t>
      </w:r>
      <w:r w:rsidR="00B64CA9">
        <w:rPr>
          <w:rFonts w:ascii="GHEA Grapalat" w:hAnsi="GHEA Grapalat" w:cs="Arial"/>
          <w:color w:val="000000"/>
          <w:lang w:val="en-US" w:eastAsia="en-US"/>
        </w:rPr>
        <w:t>՝</w:t>
      </w:r>
    </w:p>
    <w:p w:rsidR="009F1B7A" w:rsidRPr="00453085" w:rsidRDefault="00460E83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eastAsia="en-US"/>
        </w:rPr>
      </w:pPr>
      <w:r w:rsidRPr="00460E83">
        <w:rPr>
          <w:rFonts w:ascii="GHEA Grapalat" w:hAnsi="GHEA Grapalat" w:cs="Arial"/>
          <w:color w:val="000000"/>
          <w:lang w:eastAsia="en-US"/>
        </w:rPr>
        <w:t xml:space="preserve">1)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սույն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որոշումն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ուժի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մեջ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մտնելուց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հետո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մեկամսյա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ժամկետում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ապահովել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սույն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որոշման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1-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ին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կետում</w:t>
      </w:r>
      <w:r w:rsidR="009F1B7A" w:rsidRPr="00460E83">
        <w:rPr>
          <w:rFonts w:ascii="GHEA Grapalat" w:hAnsi="GHEA Grapalat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նշված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գույքի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`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օրենքով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սահմանված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կարգով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նվիրատվության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պայմանագր</w:t>
      </w:r>
      <w:r w:rsidR="00453085">
        <w:rPr>
          <w:rFonts w:ascii="GHEA Grapalat" w:hAnsi="GHEA Grapalat" w:cs="Sylfaen"/>
          <w:color w:val="000000"/>
          <w:lang w:val="en-US" w:eastAsia="en-US"/>
        </w:rPr>
        <w:t>եր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ի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կնքումը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և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գույքային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իրավունքների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պետական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գրանցումը՝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դրանց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հետ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կապված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ծախսերն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9F1B7A" w:rsidRPr="00484874">
        <w:rPr>
          <w:rFonts w:ascii="GHEA Grapalat" w:hAnsi="GHEA Grapalat" w:cs="Sylfaen"/>
          <w:color w:val="000000"/>
          <w:lang w:val="en-US" w:eastAsia="en-US"/>
        </w:rPr>
        <w:t>իրականացնելով</w:t>
      </w:r>
      <w:r w:rsidR="009F1B7A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Հայաստանի</w:t>
      </w:r>
      <w:r w:rsidRPr="00670769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Հանրապետության</w:t>
      </w:r>
      <w:r w:rsidRPr="00670769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տարածքային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lastRenderedPageBreak/>
        <w:t>կառավարման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և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ենթակառուցվածքների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նախարարության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պետական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գույքի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կառավարման</w:t>
      </w:r>
      <w:r w:rsidRPr="00460E83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կոմիտեի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միջոցների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հաշվին</w:t>
      </w:r>
      <w:r w:rsidR="009F1B7A" w:rsidRPr="00460E83">
        <w:rPr>
          <w:rFonts w:ascii="GHEA Grapalat" w:hAnsi="GHEA Grapalat" w:cs="Arial"/>
          <w:color w:val="000000"/>
          <w:lang w:eastAsia="en-US"/>
        </w:rPr>
        <w:t>:</w:t>
      </w:r>
    </w:p>
    <w:p w:rsidR="00453085" w:rsidRPr="00453085" w:rsidRDefault="00460E83" w:rsidP="00453085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eastAsia="en-US"/>
        </w:rPr>
      </w:pPr>
      <w:r w:rsidRPr="00453085">
        <w:rPr>
          <w:rFonts w:ascii="GHEA Grapalat" w:hAnsi="GHEA Grapalat" w:cs="Arial"/>
          <w:color w:val="000000"/>
          <w:lang w:eastAsia="en-US"/>
        </w:rPr>
        <w:t xml:space="preserve">2) </w:t>
      </w:r>
      <w:r>
        <w:rPr>
          <w:rFonts w:ascii="GHEA Grapalat" w:hAnsi="GHEA Grapalat" w:cs="Arial"/>
          <w:color w:val="000000"/>
          <w:lang w:val="en-US" w:eastAsia="en-US"/>
        </w:rPr>
        <w:t>սույն</w:t>
      </w:r>
      <w:r w:rsidRPr="00453085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որոշման</w:t>
      </w:r>
      <w:r w:rsidRPr="00453085">
        <w:rPr>
          <w:rFonts w:ascii="GHEA Grapalat" w:hAnsi="GHEA Grapalat" w:cs="Arial"/>
          <w:color w:val="000000"/>
          <w:lang w:eastAsia="en-US"/>
        </w:rPr>
        <w:t xml:space="preserve"> 3-</w:t>
      </w:r>
      <w:r>
        <w:rPr>
          <w:rFonts w:ascii="GHEA Grapalat" w:hAnsi="GHEA Grapalat" w:cs="Arial"/>
          <w:color w:val="000000"/>
          <w:lang w:val="en-US" w:eastAsia="en-US"/>
        </w:rPr>
        <w:t>րդ</w:t>
      </w:r>
      <w:r w:rsidRPr="00453085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կետի</w:t>
      </w:r>
      <w:r w:rsidRPr="00453085">
        <w:rPr>
          <w:rFonts w:ascii="GHEA Grapalat" w:hAnsi="GHEA Grapalat" w:cs="Arial"/>
          <w:color w:val="000000"/>
          <w:lang w:eastAsia="en-US"/>
        </w:rPr>
        <w:t xml:space="preserve"> 1-</w:t>
      </w:r>
      <w:r>
        <w:rPr>
          <w:rFonts w:ascii="GHEA Grapalat" w:hAnsi="GHEA Grapalat" w:cs="Arial"/>
          <w:color w:val="000000"/>
          <w:lang w:val="en-US" w:eastAsia="en-US"/>
        </w:rPr>
        <w:t>ին</w:t>
      </w:r>
      <w:r w:rsidRPr="00453085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ենթակետի</w:t>
      </w:r>
      <w:r w:rsidR="00B4580A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կատարումն</w:t>
      </w:r>
      <w:r w:rsidR="00B4580A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ապահովելուց</w:t>
      </w:r>
      <w:r w:rsidR="00B4580A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B4580A">
        <w:rPr>
          <w:rFonts w:ascii="GHEA Grapalat" w:hAnsi="GHEA Grapalat" w:cs="Arial"/>
          <w:color w:val="000000"/>
          <w:lang w:val="en-US" w:eastAsia="en-US"/>
        </w:rPr>
        <w:t>հետո</w:t>
      </w:r>
      <w:r w:rsidR="00D80FED" w:rsidRPr="00D80FED">
        <w:rPr>
          <w:rFonts w:ascii="GHEA Grapalat" w:hAnsi="GHEA Grapalat" w:cs="Arial"/>
          <w:color w:val="000000"/>
          <w:lang w:eastAsia="en-US"/>
        </w:rPr>
        <w:t>,</w:t>
      </w:r>
      <w:r w:rsidR="00B4580A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մեկամսյա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ժամկետում</w:t>
      </w:r>
      <w:r w:rsidR="00D80FED" w:rsidRPr="00D80FED">
        <w:rPr>
          <w:rFonts w:ascii="GHEA Grapalat" w:hAnsi="GHEA Grapalat" w:cs="Arial"/>
          <w:color w:val="000000"/>
          <w:lang w:eastAsia="en-US"/>
        </w:rPr>
        <w:t>,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ապահովել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 </w:t>
      </w:r>
      <w:r w:rsidR="00453085">
        <w:rPr>
          <w:rFonts w:ascii="GHEA Grapalat" w:hAnsi="GHEA Grapalat" w:cs="Arial"/>
          <w:color w:val="000000"/>
          <w:lang w:val="en-US" w:eastAsia="en-US"/>
        </w:rPr>
        <w:t>սույն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որոշման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2-</w:t>
      </w:r>
      <w:r w:rsidR="00453085">
        <w:rPr>
          <w:rFonts w:ascii="GHEA Grapalat" w:hAnsi="GHEA Grapalat" w:cs="Arial"/>
          <w:color w:val="000000"/>
          <w:lang w:val="en-US" w:eastAsia="en-US"/>
        </w:rPr>
        <w:t>րդ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կետով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սահմանված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գույքերի</w:t>
      </w:r>
      <w:r w:rsidR="00D80FED">
        <w:rPr>
          <w:rFonts w:ascii="GHEA Grapalat" w:hAnsi="GHEA Grapalat" w:cs="Arial"/>
          <w:color w:val="000000"/>
          <w:lang w:val="en-US" w:eastAsia="en-US"/>
        </w:rPr>
        <w:t>՝</w:t>
      </w:r>
      <w:r w:rsidR="00D80FED" w:rsidRPr="00D80FED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/>
          <w:lang w:val="fr-FR"/>
        </w:rPr>
        <w:t>Ռուսաստանի Դաշնության անվտանգության դաշնային ծառայության Հայաստանի Հանրապետությունում տեղակայված սահմանապահ վարչության հետ</w:t>
      </w:r>
      <w:r w:rsidR="00D80FED">
        <w:rPr>
          <w:rFonts w:ascii="GHEA Grapalat" w:hAnsi="GHEA Grapalat"/>
          <w:lang w:val="fr-FR"/>
        </w:rPr>
        <w:t xml:space="preserve"> </w:t>
      </w:r>
      <w:r w:rsidR="00453085">
        <w:rPr>
          <w:rFonts w:ascii="GHEA Grapalat" w:hAnsi="GHEA Grapalat"/>
          <w:lang w:val="fr-FR"/>
        </w:rPr>
        <w:t xml:space="preserve"> </w:t>
      </w:r>
      <w:r w:rsidR="00D80FED" w:rsidRPr="00484874">
        <w:rPr>
          <w:rFonts w:ascii="GHEA Grapalat" w:hAnsi="GHEA Grapalat" w:cs="Sylfaen"/>
          <w:color w:val="000000"/>
          <w:lang w:val="en-US" w:eastAsia="en-US"/>
        </w:rPr>
        <w:t>օրենքով</w:t>
      </w:r>
      <w:r w:rsidR="00D80FED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D80FED" w:rsidRPr="00484874">
        <w:rPr>
          <w:rFonts w:ascii="GHEA Grapalat" w:hAnsi="GHEA Grapalat" w:cs="Sylfaen"/>
          <w:color w:val="000000"/>
          <w:lang w:val="en-US" w:eastAsia="en-US"/>
        </w:rPr>
        <w:t>սահմանված</w:t>
      </w:r>
      <w:r w:rsidR="00D80FED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D80FED" w:rsidRPr="00484874">
        <w:rPr>
          <w:rFonts w:ascii="GHEA Grapalat" w:hAnsi="GHEA Grapalat" w:cs="Sylfaen"/>
          <w:color w:val="000000"/>
          <w:lang w:val="en-US" w:eastAsia="en-US"/>
        </w:rPr>
        <w:t>կարգով</w:t>
      </w:r>
      <w:bookmarkStart w:id="0" w:name="_GoBack"/>
      <w:bookmarkEnd w:id="0"/>
      <w:r w:rsidR="00D80FED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անհատույց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օգտագործման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իրավունք</w:t>
      </w:r>
      <w:r w:rsidR="00D80FED">
        <w:rPr>
          <w:rFonts w:ascii="GHEA Grapalat" w:hAnsi="GHEA Grapalat" w:cs="Arial"/>
          <w:color w:val="000000"/>
          <w:lang w:val="en-US" w:eastAsia="en-US"/>
        </w:rPr>
        <w:t>ի</w:t>
      </w:r>
      <w:r w:rsidR="00D80FED" w:rsidRPr="00D80FED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պայմանագր</w:t>
      </w:r>
      <w:r w:rsidR="00453085">
        <w:rPr>
          <w:rFonts w:ascii="GHEA Grapalat" w:hAnsi="GHEA Grapalat" w:cs="Sylfaen"/>
          <w:color w:val="000000"/>
          <w:lang w:val="en-US" w:eastAsia="en-US"/>
        </w:rPr>
        <w:t>եր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ի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կնքումը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և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գույքային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իրավունքների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պետական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գրանցումը՝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դրանց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հետ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կապված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ծախսերն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 w:rsidRPr="00484874">
        <w:rPr>
          <w:rFonts w:ascii="GHEA Grapalat" w:hAnsi="GHEA Grapalat" w:cs="Sylfaen"/>
          <w:color w:val="000000"/>
          <w:lang w:val="en-US" w:eastAsia="en-US"/>
        </w:rPr>
        <w:t>իրականացնելով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Հայաստանի</w:t>
      </w:r>
      <w:r w:rsidR="00453085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Հանրապետության</w:t>
      </w:r>
      <w:r w:rsidR="00453085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տարածքային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և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ենթակառուցվածքների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նախարարության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պետական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գույքի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կառավարման</w:t>
      </w:r>
      <w:r w:rsidR="00453085" w:rsidRPr="00460E83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կոմիտեի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միջոցների</w:t>
      </w:r>
      <w:r w:rsidR="00453085" w:rsidRPr="00453085">
        <w:rPr>
          <w:rFonts w:ascii="GHEA Grapalat" w:hAnsi="GHEA Grapalat" w:cs="Arial"/>
          <w:color w:val="000000"/>
          <w:lang w:eastAsia="en-US"/>
        </w:rPr>
        <w:t xml:space="preserve"> </w:t>
      </w:r>
      <w:r w:rsidR="00453085">
        <w:rPr>
          <w:rFonts w:ascii="GHEA Grapalat" w:hAnsi="GHEA Grapalat" w:cs="Arial"/>
          <w:color w:val="000000"/>
          <w:lang w:val="en-US" w:eastAsia="en-US"/>
        </w:rPr>
        <w:t>հաշվին</w:t>
      </w:r>
      <w:r w:rsidR="00453085" w:rsidRPr="00460E83">
        <w:rPr>
          <w:rFonts w:ascii="GHEA Grapalat" w:hAnsi="GHEA Grapalat" w:cs="Arial"/>
          <w:color w:val="000000"/>
          <w:lang w:eastAsia="en-US"/>
        </w:rPr>
        <w:t>:</w:t>
      </w:r>
    </w:p>
    <w:p w:rsidR="002C1144" w:rsidRPr="00AB2CAF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7333CF">
        <w:rPr>
          <w:rFonts w:ascii="Arial" w:hAnsi="Arial" w:cs="Arial"/>
          <w:lang w:val="en-US"/>
        </w:rPr>
        <w:t> </w:t>
      </w:r>
    </w:p>
    <w:p w:rsidR="002C1144" w:rsidRPr="00AB2CAF" w:rsidRDefault="002C1144" w:rsidP="002C1144">
      <w:pPr>
        <w:rPr>
          <w:rFonts w:ascii="GHEA Grapalat" w:hAnsi="GHEA Grapalat"/>
        </w:rPr>
      </w:pPr>
    </w:p>
    <w:p w:rsidR="002C1144" w:rsidRPr="00AB2CAF" w:rsidRDefault="002C1144" w:rsidP="002C1144">
      <w:pPr>
        <w:rPr>
          <w:rFonts w:ascii="GHEA Grapalat" w:hAnsi="GHEA Grapalat"/>
        </w:rPr>
      </w:pPr>
    </w:p>
    <w:p w:rsidR="002C1144" w:rsidRPr="00A24350" w:rsidRDefault="002C1144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A24350" w:rsidRDefault="0061270B" w:rsidP="002C1144">
      <w:pPr>
        <w:rPr>
          <w:rFonts w:ascii="GHEA Grapalat" w:hAnsi="GHEA Grapalat"/>
        </w:rPr>
      </w:pPr>
    </w:p>
    <w:p w:rsidR="0061270B" w:rsidRPr="00986413" w:rsidRDefault="0061270B" w:rsidP="002C1144">
      <w:pPr>
        <w:rPr>
          <w:rFonts w:ascii="GHEA Grapalat" w:hAnsi="GHEA Grapalat"/>
        </w:rPr>
      </w:pPr>
    </w:p>
    <w:p w:rsidR="002C1144" w:rsidRPr="00AB2CAF" w:rsidRDefault="002C1144" w:rsidP="002C1144">
      <w:pPr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BA36DE" w:rsidRPr="00BA36DE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36DE" w:rsidRPr="00BA36DE" w:rsidRDefault="00BA36DE" w:rsidP="00986413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lang w:eastAsia="en-US"/>
              </w:rPr>
            </w:pPr>
            <w:r w:rsidRPr="00AB2CAF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                                        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Հավելված</w:t>
            </w:r>
            <w:r w:rsidR="0061270B" w:rsidRPr="0061270B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1</w:t>
            </w:r>
            <w:r w:rsidRPr="00BA36DE">
              <w:rPr>
                <w:rFonts w:ascii="GHEA Grapalat" w:hAnsi="GHEA Grapalat"/>
                <w:b/>
                <w:bCs/>
                <w:color w:val="000000"/>
                <w:lang w:eastAsia="en-US"/>
              </w:rPr>
              <w:br/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lastRenderedPageBreak/>
              <w:t xml:space="preserve">                                                       </w:t>
            </w:r>
            <w:r w:rsidRPr="005F5E80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ՀՀ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 xml:space="preserve">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կառավարության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 xml:space="preserve"> 20</w:t>
            </w:r>
            <w:r w:rsidR="00165312" w:rsidRPr="0061270B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>21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թվականի</w:t>
            </w:r>
            <w:r w:rsidRPr="00BA36DE">
              <w:rPr>
                <w:rFonts w:ascii="GHEA Grapalat" w:hAnsi="GHEA Grapalat"/>
                <w:b/>
                <w:bCs/>
                <w:color w:val="000000"/>
                <w:lang w:eastAsia="en-US"/>
              </w:rPr>
              <w:br/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                                     </w:t>
            </w:r>
            <w:r w:rsidRPr="005F5E80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-------------------   -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>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ի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 xml:space="preserve"> 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N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 xml:space="preserve"> -------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Ա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  <w:t xml:space="preserve">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որոշման</w:t>
            </w:r>
          </w:p>
        </w:tc>
      </w:tr>
      <w:tr w:rsidR="00BA36DE" w:rsidRPr="00BA36DE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BA36DE" w:rsidRPr="00BA36DE" w:rsidRDefault="00BA36DE" w:rsidP="00BA36D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</w:pPr>
          </w:p>
        </w:tc>
      </w:tr>
    </w:tbl>
    <w:p w:rsidR="00BA36DE" w:rsidRPr="0061270B" w:rsidRDefault="00BA36DE" w:rsidP="00B64CA9">
      <w:pPr>
        <w:shd w:val="clear" w:color="auto" w:fill="FFFFFF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p w:rsidR="00BA36DE" w:rsidRPr="007259B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Ց</w:t>
      </w:r>
      <w:r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</w:t>
      </w:r>
      <w:r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</w:t>
      </w:r>
    </w:p>
    <w:p w:rsidR="00BA36DE" w:rsidRPr="007259B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 w:rsidRPr="00BA36DE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7259BA" w:rsidRDefault="00165312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="00D80FED">
        <w:rPr>
          <w:rFonts w:ascii="GHEA Grapalat" w:hAnsi="GHEA Grapalat" w:cs="Sylfaen"/>
          <w:b/>
          <w:bCs/>
          <w:color w:val="000000"/>
          <w:lang w:val="en-US" w:eastAsia="en-US"/>
        </w:rPr>
        <w:t>ՀԱՆ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ՐԱՊԵՏՈՒԹՅԱՆ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ՍՅՈՒՆԻՔԻ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ՄԱՐԶԻ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ԿԱՊԱՆ</w:t>
      </w:r>
      <w:r w:rsidR="00D80FED"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, </w:t>
      </w:r>
      <w:r w:rsidR="00D80FED">
        <w:rPr>
          <w:rFonts w:ascii="GHEA Grapalat" w:hAnsi="GHEA Grapalat" w:cs="Sylfaen"/>
          <w:b/>
          <w:bCs/>
          <w:color w:val="000000"/>
          <w:lang w:val="en-US" w:eastAsia="en-US"/>
        </w:rPr>
        <w:t>ՄԵՂՐԻ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="00D80FED">
        <w:rPr>
          <w:rFonts w:ascii="GHEA Grapalat" w:hAnsi="GHEA Grapalat" w:cs="Sylfaen"/>
          <w:b/>
          <w:bCs/>
          <w:color w:val="000000"/>
          <w:lang w:val="en-US" w:eastAsia="en-US"/>
        </w:rPr>
        <w:t>ՏԵՂ</w:t>
      </w:r>
      <w:r w:rsidR="005F5E80" w:rsidRPr="007259BA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="005F5E80">
        <w:rPr>
          <w:rFonts w:ascii="GHEA Grapalat" w:hAnsi="GHEA Grapalat" w:cs="Sylfaen"/>
          <w:b/>
          <w:bCs/>
          <w:color w:val="000000"/>
          <w:lang w:val="en-US" w:eastAsia="en-US"/>
        </w:rPr>
        <w:t>ՀԱՄԱՅՆՔ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ՆԵՐ</w:t>
      </w:r>
      <w:r w:rsidR="005F5E80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="00BA36DE"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ԿՈՂՄԻՑ</w:t>
      </w:r>
      <w:r w:rsidR="00BA36DE"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="00BA36DE"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ՀԱՆՐԱՊԵՏՈՒԹՅԱՆԸ</w:t>
      </w:r>
      <w:r w:rsidR="00BA36DE"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ՆՎԻՐՎԱԾ</w:t>
      </w:r>
      <w:r w:rsidR="00BA36DE" w:rsidRPr="007259BA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ԳՈՒՅՔԻ</w:t>
      </w:r>
    </w:p>
    <w:p w:rsidR="00BA36DE" w:rsidRPr="007259BA" w:rsidRDefault="00BA36DE" w:rsidP="00BA36DE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tbl>
      <w:tblPr>
        <w:tblW w:w="512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1173"/>
        <w:gridCol w:w="2266"/>
        <w:gridCol w:w="1385"/>
        <w:gridCol w:w="2015"/>
        <w:gridCol w:w="2992"/>
      </w:tblGrid>
      <w:tr w:rsidR="00FD0653" w:rsidRPr="00986413" w:rsidTr="00A243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NN 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>/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Մակերեսը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 xml:space="preserve"> (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հա)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Գրանցման վկայական</w:t>
            </w:r>
            <w:r w:rsidR="00165312"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0B0A70" w:rsidP="00BA36DE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Շուկայականին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մոտարկված</w:t>
            </w:r>
            <w:r w:rsidRPr="000B0A70">
              <w:rPr>
                <w:rFonts w:ascii="GHEA Grapalat" w:hAnsi="GHEA Grapalat"/>
                <w:b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կ</w:t>
            </w:r>
            <w:r w:rsidR="00BA36DE"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ադաստրային արժեքը</w:t>
            </w:r>
          </w:p>
          <w:p w:rsidR="005F5E80" w:rsidRPr="000B0A7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(հազ.դրամ)</w:t>
            </w:r>
          </w:p>
        </w:tc>
      </w:tr>
      <w:tr w:rsidR="00AB2CAF" w:rsidRPr="00BA36DE" w:rsidTr="00A243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2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4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5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6</w:t>
            </w:r>
          </w:p>
        </w:tc>
      </w:tr>
      <w:tr w:rsidR="00AB2CAF" w:rsidRPr="00BA36DE" w:rsidTr="00A243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BA36DE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165312" w:rsidP="00BA36DE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</w:t>
            </w:r>
            <w:r w:rsidR="00BA36DE"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312" w:rsidRPr="00D618CF" w:rsidRDefault="00BA36DE" w:rsidP="00AB2CAF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AB2CAF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Կապան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165312" w:rsidRPr="00D618CF" w:rsidRDefault="00BA36DE" w:rsidP="00AB2CAF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7259BA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Շիկահող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618CF" w:rsidRDefault="007259BA" w:rsidP="007259BA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1-ին</w:t>
            </w:r>
            <w:r w:rsidR="00AB2CAF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 փողոց 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AB2CAF" w:rsidP="007259BA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0.</w:t>
            </w:r>
            <w:r w:rsidR="007259BA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60469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7259BA" w:rsidP="007259BA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24052021</w:t>
            </w:r>
            <w:r w:rsidR="00AB2CAF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-09-000</w:t>
            </w: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7259BA" w:rsidP="007259BA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558</w:t>
            </w:r>
            <w:r w:rsidR="000B0A70"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,</w:t>
            </w: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734</w:t>
            </w:r>
          </w:p>
        </w:tc>
      </w:tr>
      <w:tr w:rsidR="00AB2CAF" w:rsidRPr="00BA36DE" w:rsidTr="00A24350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BA36DE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2.</w:t>
            </w:r>
          </w:p>
          <w:p w:rsidR="00BA36DE" w:rsidRPr="00D618CF" w:rsidRDefault="00BA36DE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165312" w:rsidP="00BA36DE">
            <w:pPr>
              <w:rPr>
                <w:rFonts w:ascii="GHEA Grapalat" w:hAnsi="GHEA Grapalat" w:cs="Sylfaen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</w:t>
            </w:r>
            <w:r w:rsidR="00BA36DE"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ողամաս</w:t>
            </w:r>
          </w:p>
          <w:p w:rsidR="00BA36DE" w:rsidRPr="00D618CF" w:rsidRDefault="00BA36DE" w:rsidP="00BA36DE">
            <w:pPr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312" w:rsidRPr="00D618CF" w:rsidRDefault="00BA36DE" w:rsidP="00AB2CAF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420CE9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Մեղրի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165312" w:rsidRPr="00D618CF" w:rsidRDefault="00BA36DE" w:rsidP="00AB2CAF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420CE9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Շվանիձոր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618CF" w:rsidRDefault="00AB2CAF" w:rsidP="00420CE9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1-ին փողոց </w:t>
            </w:r>
            <w:r w:rsidR="00420CE9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420CE9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0.03</w:t>
            </w:r>
          </w:p>
          <w:p w:rsidR="00BA36DE" w:rsidRPr="00D618CF" w:rsidRDefault="00BA36DE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420CE9" w:rsidP="00AB2CAF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25052021-09-0009</w:t>
            </w:r>
          </w:p>
          <w:p w:rsidR="00BA36DE" w:rsidRPr="00D618CF" w:rsidRDefault="00BA36DE" w:rsidP="00D566EA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420CE9" w:rsidP="000B0A70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42,570</w:t>
            </w:r>
          </w:p>
          <w:p w:rsidR="00BA36DE" w:rsidRPr="00D618CF" w:rsidRDefault="00BA36DE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</w:tr>
      <w:tr w:rsidR="00420CE9" w:rsidRPr="00BA36DE" w:rsidTr="00A24350">
        <w:trPr>
          <w:trHeight w:val="8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420CE9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420CE9" w:rsidP="00BA36DE">
            <w:pPr>
              <w:rPr>
                <w:rFonts w:ascii="GHEA Grapalat" w:hAnsi="GHEA Grapalat" w:cs="Sylfaen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Հողամաս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420CE9" w:rsidP="00420CE9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EA0ACE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Մեղրի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420CE9" w:rsidRPr="00D618CF" w:rsidRDefault="00420CE9" w:rsidP="00420CE9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EA0ACE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Կարճևան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420CE9" w:rsidRPr="00D618CF" w:rsidRDefault="00EA0ACE" w:rsidP="00EA0ACE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Արաքսամերձ փողոց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420CE9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1.0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EA0ACE" w:rsidP="00AB2CAF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25052021-09-0012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0CE9" w:rsidRPr="00D618CF" w:rsidRDefault="00EA0ACE" w:rsidP="000B0A70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3366,000</w:t>
            </w:r>
          </w:p>
        </w:tc>
      </w:tr>
      <w:tr w:rsidR="00AB2CAF" w:rsidRPr="00BA36DE" w:rsidTr="00A24350">
        <w:trPr>
          <w:trHeight w:val="96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B64CA9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3</w:t>
            </w:r>
            <w:r w:rsidR="00BA36DE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FD0653" w:rsidP="00BA36DE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</w:t>
            </w:r>
            <w:r w:rsidR="00BA36DE"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FD0653" w:rsidRPr="00D618CF" w:rsidRDefault="00BA36DE" w:rsidP="00FD0653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FD0653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Տեղ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FD0653" w:rsidRPr="00D618CF" w:rsidRDefault="00BA36DE" w:rsidP="00FD0653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FD0653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Տեղ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,</w:t>
            </w:r>
          </w:p>
          <w:p w:rsidR="00BA36DE" w:rsidRPr="00D618CF" w:rsidRDefault="00FD0653" w:rsidP="00FD0653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Արցախի խճուղի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FD0653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1.7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FD0653" w:rsidP="00BA36D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11052021-09-0051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D618CF" w:rsidRDefault="00FD0653" w:rsidP="00BA36D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8751,600</w:t>
            </w:r>
          </w:p>
        </w:tc>
      </w:tr>
    </w:tbl>
    <w:p w:rsidR="00A24350" w:rsidRDefault="00A24350" w:rsidP="002C1144">
      <w:pPr>
        <w:rPr>
          <w:rFonts w:ascii="GHEA Grapalat" w:hAnsi="GHEA Grapalat"/>
          <w:lang w:val="en-US"/>
        </w:rPr>
      </w:pPr>
    </w:p>
    <w:p w:rsidR="0061270B" w:rsidRDefault="0061270B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</w:rPr>
      </w:pPr>
    </w:p>
    <w:p w:rsidR="00986413" w:rsidRPr="00986413" w:rsidRDefault="00986413" w:rsidP="002C1144">
      <w:pPr>
        <w:rPr>
          <w:rFonts w:ascii="GHEA Grapalat" w:hAnsi="GHEA Grapalat"/>
        </w:rPr>
      </w:pPr>
    </w:p>
    <w:p w:rsidR="00D618CF" w:rsidRPr="0061270B" w:rsidRDefault="00D618CF" w:rsidP="002C1144">
      <w:pPr>
        <w:rPr>
          <w:rFonts w:ascii="GHEA Grapalat" w:hAnsi="GHEA Grapalat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61270B" w:rsidRPr="00986413" w:rsidTr="000A0E8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1270B" w:rsidRPr="0061270B" w:rsidRDefault="0061270B" w:rsidP="00986413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lang w:val="en-US" w:eastAsia="en-US"/>
              </w:rPr>
            </w:pPr>
            <w:r w:rsidRPr="0061270B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Հավելված</w:t>
            </w:r>
            <w:r w:rsidRPr="0061270B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2</w:t>
            </w:r>
            <w:r w:rsidRPr="0061270B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61270B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lastRenderedPageBreak/>
              <w:t xml:space="preserve">                                                                       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ՀՀ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կառավարության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2021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թվականի</w:t>
            </w:r>
            <w:r w:rsidRPr="0061270B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61270B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-------------------   -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ի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Pr="00BA36DE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N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-------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Ա</w:t>
            </w:r>
            <w:r w:rsidRPr="0061270B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Pr="00BA36DE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որոշման</w:t>
            </w:r>
          </w:p>
        </w:tc>
      </w:tr>
      <w:tr w:rsidR="0061270B" w:rsidRPr="00986413" w:rsidTr="000A0E8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61270B" w:rsidRPr="0061270B" w:rsidRDefault="0061270B" w:rsidP="000A0E8C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</w:pPr>
          </w:p>
        </w:tc>
      </w:tr>
    </w:tbl>
    <w:p w:rsidR="0061270B" w:rsidRPr="0061270B" w:rsidRDefault="0061270B" w:rsidP="00B64CA9">
      <w:pPr>
        <w:shd w:val="clear" w:color="auto" w:fill="FFFFFF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p w:rsidR="0061270B" w:rsidRPr="00A24350" w:rsidRDefault="0061270B" w:rsidP="0061270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Ց</w:t>
      </w:r>
      <w:r w:rsidRPr="00A24350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A24350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</w:t>
      </w:r>
      <w:r w:rsidRPr="00A24350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</w:t>
      </w:r>
    </w:p>
    <w:p w:rsidR="0061270B" w:rsidRPr="00A24350" w:rsidRDefault="0061270B" w:rsidP="0061270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BA36DE">
        <w:rPr>
          <w:rFonts w:ascii="Arial Unicode" w:hAnsi="Arial Unicode"/>
          <w:color w:val="000000"/>
          <w:lang w:val="en-US" w:eastAsia="en-US"/>
        </w:rPr>
        <w:t> </w:t>
      </w:r>
    </w:p>
    <w:p w:rsidR="0061270B" w:rsidRPr="00A24350" w:rsidRDefault="0061270B" w:rsidP="0061270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Pr="00A24350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</w:t>
      </w:r>
      <w:r w:rsidRPr="00A24350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ՍԵՓԱԿԱՆՈՒԹՅՈՒՆԸ ՀԱՆԴԻՍԱՑՈՂ ԳՈՒՅՔԵՐԻ</w:t>
      </w:r>
    </w:p>
    <w:p w:rsidR="0061270B" w:rsidRPr="00A24350" w:rsidRDefault="0061270B" w:rsidP="0061270B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173"/>
        <w:gridCol w:w="2624"/>
        <w:gridCol w:w="900"/>
        <w:gridCol w:w="2340"/>
        <w:gridCol w:w="2535"/>
      </w:tblGrid>
      <w:tr w:rsidR="0061270B" w:rsidRPr="00986413" w:rsidTr="00EA0ACE">
        <w:trPr>
          <w:tblCellSpacing w:w="0" w:type="dxa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NN 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>/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Հասցեն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Մակերեսը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 xml:space="preserve"> (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հա)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Գրանցման վկայականը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0B0A70" w:rsidRDefault="0061270B" w:rsidP="000A0E8C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Շուկայականին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մոտարկված</w:t>
            </w:r>
            <w:r w:rsidRPr="000B0A70">
              <w:rPr>
                <w:rFonts w:ascii="GHEA Grapalat" w:hAnsi="GHEA Grapalat"/>
                <w:b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կ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ադաստրային արժեքը</w:t>
            </w:r>
          </w:p>
          <w:p w:rsidR="0061270B" w:rsidRPr="000B0A70" w:rsidRDefault="0061270B" w:rsidP="000A0E8C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(հազ.դրամ)</w:t>
            </w:r>
          </w:p>
        </w:tc>
      </w:tr>
      <w:tr w:rsidR="0061270B" w:rsidRPr="00BA36DE" w:rsidTr="00EA0ACE">
        <w:trPr>
          <w:tblCellSpacing w:w="0" w:type="dxa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1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2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4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5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70B" w:rsidRPr="00BA36DE" w:rsidRDefault="0061270B" w:rsidP="000A0E8C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6</w:t>
            </w:r>
          </w:p>
        </w:tc>
      </w:tr>
      <w:tr w:rsidR="0061270B" w:rsidRPr="00BA36DE" w:rsidTr="00EA0ACE">
        <w:trPr>
          <w:tblCellSpacing w:w="0" w:type="dxa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B64CA9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B64CA9">
              <w:rPr>
                <w:rFonts w:ascii="GHEA Grapalat" w:hAnsi="GHEA Grapalat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0A0E8C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Հողամաս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420CE9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Մեղրի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420CE9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Կարճևան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420CE9" w:rsidP="000A0E8C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Գործարանային փողոց 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420CE9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0.0538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420CE9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25052021-09-0008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420CE9" w:rsidP="000A0E8C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181,091</w:t>
            </w:r>
          </w:p>
        </w:tc>
      </w:tr>
      <w:tr w:rsidR="0061270B" w:rsidRPr="00BA36DE" w:rsidTr="00EA0ACE">
        <w:trPr>
          <w:tblCellSpacing w:w="0" w:type="dxa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B64CA9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B64CA9">
              <w:rPr>
                <w:rFonts w:ascii="GHEA Grapalat" w:hAnsi="GHEA Grapalat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0A0E8C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Հողամաս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EA0ACE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Մեղրի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EA0ACE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Նռնաձոր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EA0ACE" w:rsidP="00EA0ACE">
            <w:pPr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Արաքսամերձ փողոց 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EA0ACE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0.02722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EA0ACE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  <w:r w:rsidR="00EA0ACE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5</w:t>
            </w: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</w:t>
            </w:r>
            <w:r w:rsidR="00EA0ACE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5</w:t>
            </w: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2021-09-00</w:t>
            </w:r>
            <w:r w:rsidR="00EA0ACE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EA0ACE" w:rsidP="00EA0ACE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25,151</w:t>
            </w:r>
          </w:p>
        </w:tc>
      </w:tr>
      <w:tr w:rsidR="0061270B" w:rsidRPr="00BA36DE" w:rsidTr="00D618CF">
        <w:trPr>
          <w:trHeight w:val="1065"/>
          <w:tblCellSpacing w:w="0" w:type="dxa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3.</w:t>
            </w:r>
          </w:p>
          <w:p w:rsidR="0061270B" w:rsidRPr="00D618CF" w:rsidRDefault="0061270B" w:rsidP="000A0E8C">
            <w:pPr>
              <w:jc w:val="center"/>
              <w:rPr>
                <w:rFonts w:ascii="GHEA Grapalat" w:hAnsi="GHEA Grapalat"/>
                <w:color w:val="FF0000"/>
                <w:lang w:val="en-US" w:eastAsia="en-US"/>
              </w:rPr>
            </w:pP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61270B" w:rsidP="000A0E8C">
            <w:pPr>
              <w:rPr>
                <w:rFonts w:ascii="GHEA Grapalat" w:hAnsi="GHEA Grapalat" w:cs="Sylfaen"/>
                <w:lang w:val="en-US" w:eastAsia="en-US"/>
              </w:rPr>
            </w:pPr>
            <w:r w:rsidRPr="00D618C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Հողամաս</w:t>
            </w:r>
          </w:p>
          <w:p w:rsidR="0061270B" w:rsidRPr="00D618CF" w:rsidRDefault="0061270B" w:rsidP="000A0E8C">
            <w:pPr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համայնք </w:t>
            </w:r>
            <w:r w:rsidR="00D618CF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Մեղրի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61270B" w:rsidP="000A0E8C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գյուղ </w:t>
            </w:r>
            <w:r w:rsidR="00D618CF"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Կարճևան</w:t>
            </w: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 xml:space="preserve">, </w:t>
            </w:r>
          </w:p>
          <w:p w:rsidR="0061270B" w:rsidRPr="00D618CF" w:rsidRDefault="00D618CF" w:rsidP="00D618CF">
            <w:pPr>
              <w:rPr>
                <w:rFonts w:ascii="GHEA Grapalat" w:hAnsi="GHEA Grapalat" w:cs="Arial"/>
                <w:lang w:val="en-US" w:eastAsia="en-US"/>
              </w:rPr>
            </w:pPr>
            <w:r w:rsidRPr="00D618CF">
              <w:rPr>
                <w:rFonts w:ascii="GHEA Grapalat" w:hAnsi="GHEA Grapalat" w:cs="Arial"/>
                <w:sz w:val="22"/>
                <w:szCs w:val="22"/>
                <w:lang w:val="en-US" w:eastAsia="en-US"/>
              </w:rPr>
              <w:t>Արաքսամերձ փողոց 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0.</w:t>
            </w:r>
            <w:r w:rsidR="00D618CF"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06</w:t>
            </w:r>
          </w:p>
          <w:p w:rsidR="0061270B" w:rsidRPr="00D618CF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D618CF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D618CF">
              <w:rPr>
                <w:rFonts w:ascii="GHEA Grapalat" w:hAnsi="GHEA Grapalat"/>
                <w:sz w:val="22"/>
                <w:szCs w:val="22"/>
                <w:lang w:val="en-US" w:eastAsia="en-US"/>
              </w:rPr>
              <w:t>25052021-09-0013</w:t>
            </w:r>
          </w:p>
          <w:p w:rsidR="0061270B" w:rsidRPr="00D618CF" w:rsidRDefault="0061270B" w:rsidP="000A0E8C">
            <w:pPr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A24350" w:rsidRPr="00D618CF" w:rsidRDefault="00D618CF" w:rsidP="000A0E8C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201</w:t>
            </w:r>
            <w:r w:rsidR="0061270B"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,</w:t>
            </w:r>
            <w:r w:rsidRPr="00D618CF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960</w:t>
            </w:r>
          </w:p>
          <w:p w:rsidR="0061270B" w:rsidRPr="00D618CF" w:rsidRDefault="0061270B" w:rsidP="000A0E8C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</w:tr>
    </w:tbl>
    <w:p w:rsidR="002C1144" w:rsidRPr="003C1743" w:rsidRDefault="002C1144" w:rsidP="003C1743"/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C0190D" w:rsidRDefault="00C0190D" w:rsidP="002C1144">
      <w:pPr>
        <w:rPr>
          <w:rFonts w:ascii="GHEA Grapalat" w:hAnsi="GHEA Grapalat"/>
          <w:lang w:val="en-US"/>
        </w:rPr>
      </w:pPr>
    </w:p>
    <w:p w:rsidR="00C0190D" w:rsidRDefault="00C0190D" w:rsidP="002C1144">
      <w:pPr>
        <w:rPr>
          <w:rFonts w:ascii="GHEA Grapalat" w:hAnsi="GHEA Grapalat"/>
          <w:lang w:val="en-US"/>
        </w:rPr>
      </w:pPr>
    </w:p>
    <w:p w:rsidR="00A24350" w:rsidRDefault="00A24350" w:rsidP="002C1144">
      <w:pPr>
        <w:rPr>
          <w:rFonts w:ascii="GHEA Grapalat" w:hAnsi="GHEA Grapalat"/>
          <w:lang w:val="en-US"/>
        </w:rPr>
      </w:pPr>
    </w:p>
    <w:p w:rsidR="00A24350" w:rsidRDefault="00A24350" w:rsidP="002C1144">
      <w:pPr>
        <w:rPr>
          <w:rFonts w:ascii="GHEA Grapalat" w:hAnsi="GHEA Grapalat"/>
          <w:lang w:val="en-US"/>
        </w:rPr>
      </w:pPr>
    </w:p>
    <w:p w:rsidR="00A24350" w:rsidRDefault="00A24350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986413" w:rsidRDefault="00986413" w:rsidP="002C1144">
      <w:pPr>
        <w:rPr>
          <w:rFonts w:ascii="GHEA Grapalat" w:hAnsi="GHEA Grapalat"/>
          <w:lang w:val="en-US"/>
        </w:rPr>
      </w:pPr>
    </w:p>
    <w:p w:rsidR="00986413" w:rsidRDefault="00986413" w:rsidP="002C1144">
      <w:pPr>
        <w:rPr>
          <w:rFonts w:ascii="GHEA Grapalat" w:hAnsi="GHEA Grapalat"/>
          <w:lang w:val="en-US"/>
        </w:rPr>
      </w:pPr>
    </w:p>
    <w:p w:rsidR="00986413" w:rsidRDefault="00986413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Default="00D618CF" w:rsidP="002C1144">
      <w:pPr>
        <w:rPr>
          <w:rFonts w:ascii="GHEA Grapalat" w:hAnsi="GHEA Grapalat"/>
          <w:lang w:val="en-US"/>
        </w:rPr>
      </w:pPr>
    </w:p>
    <w:p w:rsidR="00D618CF" w:rsidRPr="00C0190D" w:rsidRDefault="00D618CF" w:rsidP="002C1144">
      <w:pPr>
        <w:rPr>
          <w:rFonts w:ascii="GHEA Grapalat" w:hAnsi="GHEA Grapalat"/>
          <w:lang w:val="en-US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5F5E80" w:rsidRDefault="002C1144" w:rsidP="002C1144">
      <w:pPr>
        <w:rPr>
          <w:rFonts w:ascii="GHEA Grapalat" w:hAnsi="GHEA Grapalat"/>
          <w:lang w:val="en-US"/>
        </w:rPr>
      </w:pPr>
    </w:p>
    <w:sectPr w:rsidR="002C1144" w:rsidRPr="005F5E80" w:rsidSect="00986413">
      <w:pgSz w:w="11906" w:h="16838"/>
      <w:pgMar w:top="1260" w:right="926" w:bottom="993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2"/>
  </w:compat>
  <w:rsids>
    <w:rsidRoot w:val="002C1144"/>
    <w:rsid w:val="00046195"/>
    <w:rsid w:val="000921FC"/>
    <w:rsid w:val="000B0A70"/>
    <w:rsid w:val="00131CAC"/>
    <w:rsid w:val="00165312"/>
    <w:rsid w:val="001B5F48"/>
    <w:rsid w:val="002457D4"/>
    <w:rsid w:val="002C1144"/>
    <w:rsid w:val="002D798A"/>
    <w:rsid w:val="003A33E0"/>
    <w:rsid w:val="003C1743"/>
    <w:rsid w:val="00401DD9"/>
    <w:rsid w:val="00416352"/>
    <w:rsid w:val="00420CE9"/>
    <w:rsid w:val="00453085"/>
    <w:rsid w:val="00460E83"/>
    <w:rsid w:val="00484874"/>
    <w:rsid w:val="00495DE5"/>
    <w:rsid w:val="00496202"/>
    <w:rsid w:val="004B7B0F"/>
    <w:rsid w:val="00522857"/>
    <w:rsid w:val="00524757"/>
    <w:rsid w:val="005F5E80"/>
    <w:rsid w:val="0061270B"/>
    <w:rsid w:val="00666760"/>
    <w:rsid w:val="00670769"/>
    <w:rsid w:val="007259BA"/>
    <w:rsid w:val="00733F3F"/>
    <w:rsid w:val="007B6CF8"/>
    <w:rsid w:val="007F4AD1"/>
    <w:rsid w:val="00800743"/>
    <w:rsid w:val="008F40E5"/>
    <w:rsid w:val="0090645D"/>
    <w:rsid w:val="00964D19"/>
    <w:rsid w:val="00980D0B"/>
    <w:rsid w:val="00986413"/>
    <w:rsid w:val="009F1B7A"/>
    <w:rsid w:val="009F247E"/>
    <w:rsid w:val="00A24350"/>
    <w:rsid w:val="00A426C5"/>
    <w:rsid w:val="00AB2CAF"/>
    <w:rsid w:val="00AC45EC"/>
    <w:rsid w:val="00B3663D"/>
    <w:rsid w:val="00B4580A"/>
    <w:rsid w:val="00B45BB5"/>
    <w:rsid w:val="00B64CA9"/>
    <w:rsid w:val="00B70D16"/>
    <w:rsid w:val="00B776F2"/>
    <w:rsid w:val="00BA0831"/>
    <w:rsid w:val="00BA36DE"/>
    <w:rsid w:val="00BC4A79"/>
    <w:rsid w:val="00C0190D"/>
    <w:rsid w:val="00C640F4"/>
    <w:rsid w:val="00C95C8B"/>
    <w:rsid w:val="00CF20BF"/>
    <w:rsid w:val="00D566EA"/>
    <w:rsid w:val="00D618CF"/>
    <w:rsid w:val="00D80FED"/>
    <w:rsid w:val="00D91CCB"/>
    <w:rsid w:val="00DA1C55"/>
    <w:rsid w:val="00E80D06"/>
    <w:rsid w:val="00E93DF3"/>
    <w:rsid w:val="00EA0ACE"/>
    <w:rsid w:val="00ED4180"/>
    <w:rsid w:val="00EF28A2"/>
    <w:rsid w:val="00F0239D"/>
    <w:rsid w:val="00F21445"/>
    <w:rsid w:val="00FD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Emphasis">
    <w:name w:val="Emphasis"/>
    <w:basedOn w:val="DefaultParagraphFont"/>
    <w:uiPriority w:val="20"/>
    <w:qFormat/>
    <w:rsid w:val="00C640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679B8-474F-4453-A91F-2948AA9B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https://mul2-mta.gov.am/tasks/910284/oneclick/KarVorNax.docx?token=16ea732d197fd55fae7bb133fedccfb1</cp:keywords>
  <cp:lastModifiedBy>Support</cp:lastModifiedBy>
  <cp:revision>29</cp:revision>
  <dcterms:created xsi:type="dcterms:W3CDTF">2019-11-01T04:28:00Z</dcterms:created>
  <dcterms:modified xsi:type="dcterms:W3CDTF">2021-05-25T12:36:00Z</dcterms:modified>
</cp:coreProperties>
</file>