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20" w:rsidRPr="00AE00F5" w:rsidRDefault="00480620" w:rsidP="00CC1EC0">
      <w:pPr>
        <w:spacing w:after="200" w:line="360" w:lineRule="auto"/>
        <w:ind w:left="-180" w:firstLine="27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480620" w:rsidRPr="00AE00F5" w:rsidRDefault="00480620" w:rsidP="00CC1EC0">
      <w:pPr>
        <w:spacing w:after="200" w:line="360" w:lineRule="auto"/>
        <w:ind w:left="-180" w:firstLine="27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__________________2021 թվականի N __________-Ա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AE00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right="-54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D562A8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D562A8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</w:t>
      </w:r>
      <w:r w:rsidR="00D562A8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D562A8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ԵՎ ԼՐԱՑՈՒՄ ԿԱՏԱՐԵԼՈՒ ՄԱՍԻՆ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right="-54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tabs>
          <w:tab w:val="left" w:pos="0"/>
        </w:tabs>
        <w:spacing w:line="360" w:lineRule="auto"/>
        <w:ind w:left="-180" w:right="-54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Ղեկավարվելով «Նորմատիվ իրավական ակտերի մասին» օրենքի </w:t>
      </w:r>
      <w:r w:rsidR="00A62366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օրենքի 33-րդ հոդվածով</w:t>
      </w:r>
      <w:r w:rsidR="00A62366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6236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   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34-րդ </w:t>
      </w:r>
      <w:r w:rsidR="000A3184" w:rsidRPr="000A3184">
        <w:rPr>
          <w:rFonts w:ascii="GHEA Grapalat" w:hAnsi="GHEA Grapalat"/>
          <w:color w:val="000000"/>
          <w:sz w:val="24"/>
          <w:szCs w:val="24"/>
          <w:lang w:val="hy-AM" w:eastAsia="en-US"/>
        </w:rPr>
        <w:t>h</w:t>
      </w:r>
      <w:r w:rsidR="000A318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ոդվածի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1-ին մասով` Հայաստանի Հանրապետության կառավարությունը որոշում է.</w:t>
      </w:r>
    </w:p>
    <w:p w:rsidR="00782F2D" w:rsidRPr="00AE00F5" w:rsidRDefault="00A3532C" w:rsidP="00CC1EC0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3532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1. Հայաստանի  Հանրապետության կառավարության 20</w:t>
      </w:r>
      <w:r w:rsidR="00D562A8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19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D562A8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հուլիսի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</w:t>
      </w:r>
      <w:r w:rsidR="00D562A8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8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-ի </w:t>
      </w:r>
      <w:r w:rsidR="00480620" w:rsidRPr="00AE00F5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«Կրթության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և 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գիտության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բ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 w:rsidR="00480620" w:rsidRPr="00AE00F5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նվաճումներ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 w:rsidR="00480620" w:rsidRPr="00AE00F5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ք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աղաքացիներին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շարքային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կազմի 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պարտադիր 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զինվորական 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ծառայության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</w:t>
      </w:r>
      <w:r w:rsidR="00B80E7A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19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թվականի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5F1E42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ամառային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զորակոչից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մասին»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</w:t>
      </w:r>
      <w:r w:rsidR="0011711D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հավելված 2-ի՝</w:t>
      </w:r>
    </w:p>
    <w:p w:rsidR="00480620" w:rsidRPr="00AE00F5" w:rsidRDefault="00A3532C" w:rsidP="00CC1EC0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3532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E9147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3532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1)  </w:t>
      </w:r>
      <w:r w:rsidR="0080551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80551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ին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կետի </w:t>
      </w:r>
      <w:r w:rsidR="00A15A7F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102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-րդ ենթակետը ուժը կորցրած ճանաչել.</w:t>
      </w:r>
    </w:p>
    <w:p w:rsidR="00480620" w:rsidRPr="00AE00F5" w:rsidRDefault="00A3532C" w:rsidP="00CC1EC0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3532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E9147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3532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2)  </w:t>
      </w:r>
      <w:r w:rsidR="00940BAE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-րդ կետը լրացնել հետևյալ բովանդակությամբ </w:t>
      </w:r>
      <w:r w:rsidR="00940BAE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-րդ ենթակետով.</w:t>
      </w:r>
    </w:p>
    <w:p w:rsidR="005F4EBC" w:rsidRPr="00AE00F5" w:rsidRDefault="00A3532C" w:rsidP="00CC1EC0">
      <w:pPr>
        <w:shd w:val="clear" w:color="auto" w:fill="FFFFFF"/>
        <w:tabs>
          <w:tab w:val="left" w:pos="45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3532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E9147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D636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)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4EBC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«Դավիթ Գուրգենի Գրիգորյան, ծնվ.՝ 25.09.1998 թ., բնակության վայրը՝ քաղ. Երևան, Վ. Համբարձումյան 14/4, բն. 17, Միլանի Բոկոնի համալսարան: Նվաճումը՝ Հայաստանի Հանրապետության կառավարության </w:t>
      </w:r>
      <w:r w:rsidR="005F1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4EBC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</w:t>
      </w:r>
      <w:r w:rsidR="005F1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4EBC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5F1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4EBC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ապրիլի 12-ի</w:t>
      </w:r>
      <w:r w:rsidR="005F1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4EBC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451-Ն որոշման հավելվածի 9.1-ին կետ»:</w:t>
      </w:r>
    </w:p>
    <w:p w:rsidR="00042D1A" w:rsidRPr="00AE00F5" w:rsidRDefault="00042D1A" w:rsidP="00CC1EC0">
      <w:pPr>
        <w:shd w:val="clear" w:color="auto" w:fill="FFFFFF"/>
        <w:tabs>
          <w:tab w:val="left" w:pos="45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42D1A" w:rsidRPr="00AE00F5" w:rsidRDefault="00042D1A" w:rsidP="00CC1EC0">
      <w:pPr>
        <w:shd w:val="clear" w:color="auto" w:fill="FFFFFF"/>
        <w:tabs>
          <w:tab w:val="left" w:pos="45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E00F5" w:rsidRPr="00AE00F5" w:rsidRDefault="00AE00F5" w:rsidP="00AE00F5">
      <w:pPr>
        <w:spacing w:after="200" w:line="360" w:lineRule="auto"/>
        <w:ind w:left="180" w:firstLine="27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80620" w:rsidRPr="00AE00F5" w:rsidRDefault="00480620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AE00F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lastRenderedPageBreak/>
        <w:t>ՀԻՄՆԱՎՈՐՈՒՄ</w:t>
      </w:r>
    </w:p>
    <w:p w:rsidR="00480620" w:rsidRPr="00AE00F5" w:rsidRDefault="00480620" w:rsidP="00AE00F5">
      <w:pPr>
        <w:shd w:val="clear" w:color="auto" w:fill="FFFFFF"/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9D7314"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19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9D7314"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</w:t>
      </w:r>
      <w:r w:rsidR="009D7314"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8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9D7314"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912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 ԵՎ ԼՐԱՑՈՒՄ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AE00F5"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    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E00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480620" w:rsidRPr="00AE00F5" w:rsidRDefault="00480620" w:rsidP="00AE00F5">
      <w:pPr>
        <w:autoSpaceDE w:val="0"/>
        <w:autoSpaceDN w:val="0"/>
        <w:adjustRightInd w:val="0"/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A30DC6" w:rsidRPr="00AE00F5" w:rsidRDefault="00480620" w:rsidP="00AE00F5">
      <w:pPr>
        <w:numPr>
          <w:ilvl w:val="0"/>
          <w:numId w:val="1"/>
        </w:numPr>
        <w:spacing w:after="200" w:line="360" w:lineRule="auto"/>
        <w:ind w:left="450" w:right="-9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proofErr w:type="spellStart"/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="00A30DC6"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9C11F8" w:rsidRPr="009C11F8" w:rsidRDefault="00A90270" w:rsidP="00292424">
      <w:pPr>
        <w:tabs>
          <w:tab w:val="left" w:pos="720"/>
          <w:tab w:val="left" w:pos="1350"/>
        </w:tabs>
        <w:spacing w:after="200" w:line="360" w:lineRule="auto"/>
        <w:ind w:left="180" w:right="-90" w:firstLine="270"/>
        <w:jc w:val="both"/>
        <w:rPr>
          <w:rFonts w:ascii="GHEA Grapalat" w:hAnsi="GHEA Grapalat"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</w:t>
      </w:r>
      <w:r w:rsidR="00CC1EC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կառավարության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9D7314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թվականի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9D7314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1</w:t>
      </w:r>
      <w:r w:rsidR="009D7314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9D7314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 և լրացում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480620" w:rsidRPr="00AE00F5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E34B8C" w:rsidRPr="00AE00F5">
        <w:rPr>
          <w:rFonts w:ascii="Sylfaen" w:eastAsiaTheme="minorHAnsi" w:hAnsi="Sylfaen" w:cs="Calibri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բխում է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</w:t>
      </w:r>
      <w:r w:rsidR="00E34B8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Հանրապետության</w:t>
      </w:r>
      <w:r w:rsidR="00E34B8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կառավարության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20</w:t>
      </w:r>
      <w:r w:rsidR="001D45CE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19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թվականի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E34B8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D45CE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հուլիսի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1</w:t>
      </w:r>
      <w:r w:rsidR="001D45CE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8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ի</w:t>
      </w:r>
      <w:r w:rsidR="009C11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«Կրթության և գիտության բնագավառներում նշանակալի նվաճումներ ունեցող քաղաքացիներին շարքային կազմի պարտադիր զինվորական ծառայության 2019 թվականի ամառային զորակոչից տարկետում տալու մասին» </w:t>
      </w:r>
      <w:r w:rsidR="009C11F8" w:rsidRPr="009C11F8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9C11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912-Ա որոշման հավելված 2-ում տեղ գտած ուսումնառության ժամկետի ավարտի փոփոխության անհրաժեշտությունից</w:t>
      </w:r>
      <w:r w:rsidR="009C11F8" w:rsidRPr="009C11F8">
        <w:rPr>
          <w:rFonts w:ascii="GHEA Grapalat" w:hAnsi="GHEA Grapalat"/>
          <w:color w:val="000000"/>
          <w:sz w:val="24"/>
          <w:szCs w:val="24"/>
          <w:lang w:val="it-IT" w:eastAsia="en-US"/>
        </w:rPr>
        <w:t>:</w:t>
      </w:r>
    </w:p>
    <w:p w:rsidR="00480620" w:rsidRPr="00AE00F5" w:rsidRDefault="00480620" w:rsidP="005F7B6D">
      <w:pPr>
        <w:spacing w:after="200" w:line="360" w:lineRule="auto"/>
        <w:ind w:left="450" w:right="-9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E46FA5" w:rsidRDefault="00AE00F5" w:rsidP="00E46FA5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</w:t>
      </w:r>
      <w:r w:rsidR="001B6FD8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Դավիթ Գուրգենի Գրիգորյան</w:t>
      </w:r>
      <w:r w:rsidR="001B6FD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ն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ընդունվել է </w:t>
      </w:r>
      <w:r w:rsidR="001B6FD8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Միլանի Բոկոնի համալսարան</w:t>
      </w:r>
      <w:r w:rsidR="00352DFE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82F2D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մագիստրատուրա</w:t>
      </w:r>
      <w:r w:rsidR="00A7554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ն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այդ կապակցությամբ Հայաստանի Հանրապետության կառավարության 20</w:t>
      </w:r>
      <w:r w:rsidR="00782F2D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5F1E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</w:t>
      </w:r>
      <w:r w:rsidR="005F1E4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5F1E42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հավելված 2-ի </w:t>
      </w:r>
      <w:r w:rsidR="003C342E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3C342E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ին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կետով մ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ինչև</w:t>
      </w:r>
      <w:r w:rsidR="00B465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ուսումնառության </w:t>
      </w:r>
      <w:r w:rsidR="00B4655E" w:rsidRPr="00FB313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ավարտը</w:t>
      </w:r>
      <w:r w:rsidR="00B465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3C342E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ամառային զորակոչ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5F1E42">
        <w:rPr>
          <w:rFonts w:ascii="GHEA Grapalat" w:hAnsi="GHEA Grapalat"/>
          <w:color w:val="000000"/>
          <w:sz w:val="24"/>
          <w:szCs w:val="24"/>
          <w:lang w:val="hy-AM" w:eastAsia="en-US"/>
        </w:rPr>
        <w:t>Դավիթ Գուրգենի Գրիգորյան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ին </w:t>
      </w:r>
      <w:r w:rsidR="005F1E42">
        <w:rPr>
          <w:rFonts w:ascii="GHEA Grapalat" w:hAnsi="GHEA Grapalat"/>
          <w:color w:val="000000"/>
          <w:sz w:val="24"/>
          <w:szCs w:val="24"/>
          <w:lang w:val="hy-AM" w:eastAsia="en-US"/>
        </w:rPr>
        <w:t>102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-րդ ենթակետով տրվել է տարկետում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46FA5" w:rsidRPr="00E46FA5" w:rsidRDefault="00E46FA5" w:rsidP="00E46FA5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A75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1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1E4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5F1E4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Գրիգորյան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A14D8D" w:rsidRPr="00AE00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տարկետում է տրվել </w:t>
      </w:r>
      <w:r w:rsidR="00A14D8D" w:rsidRPr="00AE00F5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մինչև 2021 թվականի ամառային զորակոչը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, 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քանի որ ուսումնառության ավարտի 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ժամկետի վերաբերյալ նախկինում տեղեկանք չի </w:t>
      </w:r>
      <w:r w:rsidR="00A7554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ներկայացվել</w:t>
      </w:r>
      <w:r w:rsidR="001D566D" w:rsidRPr="001D56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  <w:r w:rsidR="001D56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Սակայն 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նրա 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ուսումնառությունը 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բուհի կողմից տրված տեղեկանքով 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ավարտվում է 2021 թվականի </w:t>
      </w:r>
      <w:r w:rsidR="00356F5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սեպտեմբերի</w:t>
      </w:r>
      <w:r w:rsidR="00FF208C" w:rsidRPr="00AE00F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3-ին</w:t>
      </w:r>
      <w:r w:rsidR="001D56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որի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արդյունքում </w:t>
      </w:r>
      <w:r w:rsidR="00803A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էլ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բուհի </w:t>
      </w:r>
      <w:r w:rsidR="00803A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կողմից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ներկայացված տեղեկանքի և որոշման միջև առաջացել է հակասություն։</w:t>
      </w:r>
    </w:p>
    <w:p w:rsidR="00480620" w:rsidRPr="00AE00F5" w:rsidRDefault="00E46FA5" w:rsidP="00AE00F5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</w:t>
      </w:r>
      <w:r w:rsidR="00A7554B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«Հայաստանի </w:t>
      </w:r>
      <w:r w:rsidR="002D0D6A" w:rsidRPr="00AE00F5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Հանրապետության կառավարության 2019</w:t>
      </w:r>
      <w:r w:rsidR="00480620" w:rsidRPr="00AE00F5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թվականի </w:t>
      </w:r>
      <w:r w:rsidR="002D0D6A" w:rsidRPr="00AE00F5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հուլիսի</w:t>
      </w:r>
      <w:r w:rsidR="00480620" w:rsidRPr="00AE00F5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="002D0D6A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2D0D6A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-Ա</w:t>
      </w:r>
      <w:r w:rsidR="00352DFE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 մեջ փոփոխություն և լրացում կատարելու մասին»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480620" w:rsidRPr="00AE00F5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F41244">
        <w:rPr>
          <w:rFonts w:ascii="Sylfaen" w:eastAsiaTheme="minorHAnsi" w:hAnsi="Sylfaen" w:cs="Calibri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</w:t>
      </w:r>
      <w:r w:rsidR="00F4124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կառավարության որոշման ընդունմամբ կվերացվ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տեղ գտած անճշտությունը, և</w:t>
      </w:r>
      <w:r w:rsidR="00025FD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0D54F8">
        <w:rPr>
          <w:rFonts w:ascii="GHEA Grapalat" w:hAnsi="GHEA Grapalat"/>
          <w:color w:val="000000"/>
          <w:sz w:val="24"/>
          <w:szCs w:val="24"/>
          <w:lang w:val="hy-AM" w:eastAsia="en-US"/>
        </w:rPr>
        <w:t>Դ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 w:rsidR="000D54F8">
        <w:rPr>
          <w:rFonts w:ascii="GHEA Grapalat" w:hAnsi="GHEA Grapalat"/>
          <w:color w:val="000000"/>
          <w:sz w:val="24"/>
          <w:szCs w:val="24"/>
          <w:lang w:val="hy-AM" w:eastAsia="en-US"/>
        </w:rPr>
        <w:t>Գրիգորյան</w:t>
      </w:r>
      <w:r w:rsidR="002D0D6A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ը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հնարավորություն կունենա իր ուսումնառությունը ավարտելու 202</w:t>
      </w:r>
      <w:r w:rsidR="002D0D6A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ձմեռային զորակոչին: </w:t>
      </w:r>
    </w:p>
    <w:p w:rsidR="00480620" w:rsidRPr="00AE00F5" w:rsidRDefault="00480620" w:rsidP="00292424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630" w:firstLine="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AE00F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480620" w:rsidRPr="00AE00F5" w:rsidRDefault="00480620" w:rsidP="00AE00F5">
      <w:pPr>
        <w:spacing w:after="200" w:line="360" w:lineRule="auto"/>
        <w:ind w:left="18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AE00F5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AE00F5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AE00F5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AE00F5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AE00F5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AE00F5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025FDA" w:rsidRDefault="00292424" w:rsidP="00025FDA">
      <w:pPr>
        <w:numPr>
          <w:ilvl w:val="0"/>
          <w:numId w:val="1"/>
        </w:numPr>
        <w:tabs>
          <w:tab w:val="left" w:pos="900"/>
        </w:tabs>
        <w:spacing w:after="200" w:line="360" w:lineRule="auto"/>
        <w:ind w:left="360" w:firstLine="27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 </w:t>
      </w:r>
      <w:r w:rsidR="00480620"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027923" w:rsidRPr="003F5395" w:rsidRDefault="000D54F8" w:rsidP="00025FDA">
      <w:pPr>
        <w:spacing w:after="200" w:line="360" w:lineRule="auto"/>
        <w:ind w:left="36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3F539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</w:t>
      </w:r>
      <w:r w:rsid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«Հայաստանի Հանրապետության կառավարության 20</w:t>
      </w:r>
      <w:r w:rsidR="00E6634A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="00480620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E6634A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480620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</w:t>
      </w:r>
      <w:r w:rsidR="00E6634A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="00480620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480620" w:rsidRPr="00025FD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025FD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    </w:t>
      </w:r>
      <w:r w:rsidR="00E6634A" w:rsidRPr="00025FDA">
        <w:rPr>
          <w:rFonts w:ascii="GHEA Grapalat" w:hAnsi="GHEA Grapalat"/>
          <w:color w:val="000000"/>
          <w:sz w:val="24"/>
          <w:szCs w:val="24"/>
          <w:lang w:val="hy-AM" w:eastAsia="en-US"/>
        </w:rPr>
        <w:t>912</w:t>
      </w:r>
      <w:r w:rsidR="00480620" w:rsidRPr="00025FDA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="0002792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Հայաստանի Հանրապետության կառավարության որոշման ընդունմամբ հնարավորություն </w:t>
      </w:r>
      <w:r w:rsidR="003F5395">
        <w:rPr>
          <w:rFonts w:ascii="GHEA Grapalat" w:hAnsi="GHEA Grapalat"/>
          <w:color w:val="000000"/>
          <w:sz w:val="24"/>
          <w:szCs w:val="24"/>
          <w:lang w:val="hy-AM" w:eastAsia="en-US"/>
        </w:rPr>
        <w:t>կընձեռվի քաղաքացի Դ. Գրիգորյանին ավարտելու ուսումնառությունը</w:t>
      </w:r>
      <w:r w:rsidR="003F5395" w:rsidRPr="003F5395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715CF2" w:rsidRPr="00AE00F5" w:rsidRDefault="00480620" w:rsidP="003F5395">
      <w:pPr>
        <w:spacing w:after="200" w:line="360" w:lineRule="auto"/>
        <w:ind w:left="36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25FD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D54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0D54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715CF2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«Հայաստանի Հանրապետության կառավարության 2019 թվականի հուլիսի 18-ի </w:t>
      </w:r>
      <w:r w:rsidR="00715CF2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N 912-Ա որոշման մեջ փոփոխություն և լրացում կատարելու մասին»</w:t>
      </w:r>
      <w:r w:rsidR="00715CF2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715CF2" w:rsidRPr="00AE00F5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715CF2" w:rsidRPr="00AE00F5">
        <w:rPr>
          <w:rFonts w:ascii="Calibri" w:eastAsiaTheme="minorHAnsi" w:hAnsi="Calibri" w:cs="Calibri"/>
          <w:sz w:val="24"/>
          <w:szCs w:val="24"/>
          <w:lang w:val="hy-AM" w:eastAsia="en-US"/>
        </w:rPr>
        <w:t xml:space="preserve"> </w:t>
      </w:r>
      <w:r w:rsidR="00715CF2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 w:rsidR="00715CF2"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էական ավելացում կամ նվազեցում </w:t>
      </w:r>
      <w:r w:rsidR="00715CF2" w:rsidRPr="00AE00F5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715CF2" w:rsidRPr="00AE00F5" w:rsidRDefault="00715CF2" w:rsidP="00AE00F5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Default="00480620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775AF8" w:rsidRDefault="00775AF8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775AF8" w:rsidRDefault="00775AF8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775AF8" w:rsidRDefault="00775AF8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775AF8" w:rsidRPr="00F7630F" w:rsidRDefault="00775AF8" w:rsidP="00775AF8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775AF8" w:rsidRPr="00F7630F" w:rsidRDefault="00775AF8" w:rsidP="00775AF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 w:cs="Arial"/>
          <w:b/>
          <w:lang w:val="hy-AM"/>
        </w:rPr>
      </w:pPr>
      <w:r w:rsidRPr="00F7630F">
        <w:rPr>
          <w:rFonts w:ascii="Calibri" w:hAnsi="Calibri" w:cs="Calibri"/>
          <w:color w:val="000000"/>
          <w:lang w:val="hy-AM"/>
        </w:rPr>
        <w:t> </w:t>
      </w:r>
      <w:r w:rsidRPr="00F7630F">
        <w:rPr>
          <w:rFonts w:ascii="GHEA Grapalat" w:hAnsi="GHEA Grapalat" w:cs="Arial"/>
          <w:b/>
          <w:color w:val="000000"/>
          <w:lang w:val="af-ZA"/>
        </w:rPr>
        <w:t>«</w:t>
      </w:r>
      <w:r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 w:rsidRPr="00AE00F5">
        <w:rPr>
          <w:rFonts w:ascii="GHEA Grapalat" w:hAnsi="GHEA Grapalat" w:cs="Arial"/>
          <w:b/>
          <w:color w:val="000000"/>
          <w:lang w:val="af-ZA"/>
        </w:rPr>
        <w:t>20</w:t>
      </w:r>
      <w:r w:rsidRPr="00AE00F5">
        <w:rPr>
          <w:rFonts w:ascii="GHEA Grapalat" w:hAnsi="GHEA Grapalat" w:cs="Arial"/>
          <w:b/>
          <w:color w:val="000000"/>
          <w:lang w:val="hy-AM"/>
        </w:rPr>
        <w:t>19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AE00F5">
        <w:rPr>
          <w:rFonts w:ascii="GHEA Grapalat" w:hAnsi="GHEA Grapalat" w:cs="Arial"/>
          <w:b/>
          <w:color w:val="000000"/>
          <w:lang w:val="hy-AM"/>
        </w:rPr>
        <w:t>ՀՈՒԼԻՍԻ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1</w:t>
      </w:r>
      <w:r w:rsidRPr="00AE00F5">
        <w:rPr>
          <w:rFonts w:ascii="GHEA Grapalat" w:hAnsi="GHEA Grapalat" w:cs="Arial"/>
          <w:b/>
          <w:color w:val="000000"/>
          <w:lang w:val="hy-AM"/>
        </w:rPr>
        <w:t>8</w:t>
      </w:r>
      <w:r w:rsidRPr="00AE00F5">
        <w:rPr>
          <w:rFonts w:ascii="GHEA Grapalat" w:hAnsi="GHEA Grapalat" w:cs="Arial"/>
          <w:b/>
          <w:color w:val="000000"/>
          <w:lang w:val="af-ZA"/>
        </w:rPr>
        <w:t>-</w:t>
      </w:r>
      <w:r w:rsidRPr="00AE00F5">
        <w:rPr>
          <w:rFonts w:ascii="GHEA Grapalat" w:hAnsi="GHEA Grapalat" w:cs="Arial"/>
          <w:b/>
          <w:color w:val="000000"/>
          <w:lang w:val="hy-AM"/>
        </w:rPr>
        <w:t>Ի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af-ZA"/>
        </w:rPr>
        <w:t xml:space="preserve">N </w:t>
      </w:r>
      <w:r w:rsidRPr="00AE00F5">
        <w:rPr>
          <w:rFonts w:ascii="GHEA Grapalat" w:hAnsi="GHEA Grapalat"/>
          <w:b/>
          <w:color w:val="000000"/>
          <w:lang w:val="hy-AM"/>
        </w:rPr>
        <w:t>912</w:t>
      </w:r>
      <w:r w:rsidRPr="00AE00F5">
        <w:rPr>
          <w:rFonts w:ascii="GHEA Grapalat" w:hAnsi="GHEA Grapalat"/>
          <w:b/>
          <w:color w:val="000000"/>
          <w:lang w:val="af-ZA"/>
        </w:rPr>
        <w:t>-</w:t>
      </w:r>
      <w:r w:rsidRPr="00AE00F5">
        <w:rPr>
          <w:rFonts w:ascii="GHEA Grapalat" w:hAnsi="GHEA Grapalat"/>
          <w:b/>
          <w:color w:val="000000"/>
          <w:lang w:val="hy-AM"/>
        </w:rPr>
        <w:t>Ա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hy-AM"/>
        </w:rPr>
        <w:t>ՈՐՈՇՄԱՆ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hy-AM"/>
        </w:rPr>
        <w:t>ՄԵՋ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hy-AM"/>
        </w:rPr>
        <w:t>ՓՈՓՈԽՈՒԹՅՈՒՆ ԵՎ ԼՐԱՑՈՒՄ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Pr="00F7630F">
        <w:rPr>
          <w:rFonts w:ascii="GHEA Grapalat" w:hAnsi="GHEA Grapalat"/>
          <w:b/>
          <w:color w:val="000000"/>
          <w:lang w:val="af-ZA"/>
        </w:rPr>
        <w:t>»</w:t>
      </w:r>
      <w:r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 w:rsidRPr="00F7630F">
        <w:rPr>
          <w:rFonts w:ascii="GHEA Grapalat" w:hAnsi="GHEA Grapalat"/>
          <w:b/>
          <w:lang w:val="fr-FR"/>
        </w:rPr>
        <w:t xml:space="preserve"> </w:t>
      </w:r>
    </w:p>
    <w:p w:rsidR="00775AF8" w:rsidRDefault="00775AF8" w:rsidP="00775AF8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F7630F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F7630F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</w:p>
    <w:p w:rsidR="00CE1E67" w:rsidRPr="00F7630F" w:rsidRDefault="00CE1E67" w:rsidP="00775AF8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bookmarkStart w:id="0" w:name="_GoBack"/>
      <w:bookmarkEnd w:id="0"/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29"/>
        <w:gridCol w:w="1906"/>
        <w:gridCol w:w="2785"/>
      </w:tblGrid>
      <w:tr w:rsidR="00775AF8" w:rsidRPr="00F7630F" w:rsidTr="00D83C02">
        <w:trPr>
          <w:trHeight w:val="300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775AF8" w:rsidRPr="00F7630F" w:rsidRDefault="008C617E" w:rsidP="008C617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775AF8" w:rsidRPr="00F7630F" w:rsidRDefault="008C617E" w:rsidP="000414B0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13</w:t>
            </w:r>
            <w:r w:rsidR="00775AF8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775AF8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775AF8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775AF8" w:rsidRPr="00F7630F" w:rsidTr="00D83C02">
        <w:trPr>
          <w:trHeight w:val="330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775AF8" w:rsidRPr="00F7630F" w:rsidRDefault="00775AF8" w:rsidP="00D83C02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775AF8" w:rsidRPr="008F4829" w:rsidRDefault="00775AF8" w:rsidP="008C617E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8C617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12481</w:t>
            </w:r>
            <w:r w:rsidR="008F48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775AF8" w:rsidRPr="00F7630F" w:rsidTr="00D83C02">
        <w:tc>
          <w:tcPr>
            <w:tcW w:w="4929" w:type="dxa"/>
          </w:tcPr>
          <w:p w:rsidR="00775AF8" w:rsidRPr="00F7630F" w:rsidRDefault="00775AF8" w:rsidP="003544A6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3544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2019 թվականի հուլիսի 18-ի N 912-Ա որոշման մեջ փոփոխություն և լրացում կատարելու մասին»</w:t>
            </w:r>
            <w:r w:rsidR="003544A6">
              <w:rPr>
                <w:rFonts w:ascii="GHEA Grapalat" w:hAnsi="GHEA Grapalat"/>
                <w:sz w:val="24"/>
                <w:lang w:val="hy-AM"/>
              </w:rPr>
              <w:t xml:space="preserve"> նախագծի նախաբանում նշված «և 37-րդ հոդվածների 1-ին» </w:t>
            </w:r>
            <w:r w:rsidR="003544A6">
              <w:rPr>
                <w:rFonts w:ascii="GHEA Grapalat" w:hAnsi="GHEA Grapalat"/>
                <w:sz w:val="24"/>
                <w:lang w:val="en-US"/>
              </w:rPr>
              <w:t xml:space="preserve"> </w:t>
            </w:r>
            <w:r w:rsidR="003544A6">
              <w:rPr>
                <w:rFonts w:ascii="GHEA Grapalat" w:hAnsi="GHEA Grapalat"/>
                <w:sz w:val="24"/>
                <w:lang w:val="hy-AM"/>
              </w:rPr>
              <w:t>բառերը</w:t>
            </w:r>
            <w:r w:rsidR="003544A6">
              <w:rPr>
                <w:rFonts w:ascii="GHEA Grapalat" w:hAnsi="GHEA Grapalat"/>
                <w:sz w:val="24"/>
                <w:lang w:val="en-US"/>
              </w:rPr>
              <w:t xml:space="preserve"> </w:t>
            </w:r>
            <w:r w:rsidR="003544A6">
              <w:rPr>
                <w:rFonts w:ascii="GHEA Grapalat" w:hAnsi="GHEA Grapalat"/>
                <w:sz w:val="24"/>
                <w:lang w:val="hy-AM"/>
              </w:rPr>
              <w:t xml:space="preserve"> անհրաժեշտ է հանել, իսկ «մասերով» բառը</w:t>
            </w:r>
            <w:r w:rsidR="003544A6">
              <w:rPr>
                <w:rFonts w:ascii="GHEA Grapalat" w:hAnsi="GHEA Grapalat"/>
                <w:sz w:val="24"/>
                <w:lang w:val="en-US"/>
              </w:rPr>
              <w:t xml:space="preserve"> </w:t>
            </w:r>
            <w:r w:rsidR="003544A6">
              <w:rPr>
                <w:rFonts w:ascii="GHEA Grapalat" w:hAnsi="GHEA Grapalat"/>
                <w:sz w:val="24"/>
                <w:lang w:val="hy-AM"/>
              </w:rPr>
              <w:t xml:space="preserve"> փոխարինել «մասով» բառով:</w:t>
            </w:r>
          </w:p>
        </w:tc>
        <w:tc>
          <w:tcPr>
            <w:tcW w:w="4691" w:type="dxa"/>
            <w:gridSpan w:val="2"/>
          </w:tcPr>
          <w:p w:rsidR="00775AF8" w:rsidRPr="00F7630F" w:rsidRDefault="00775AF8" w:rsidP="00D83C02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AF8" w:rsidRPr="00F7630F" w:rsidTr="00D83C02">
        <w:trPr>
          <w:trHeight w:val="345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775AF8" w:rsidRPr="00F7630F" w:rsidRDefault="00775AF8" w:rsidP="007D4572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7D45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775AF8" w:rsidRPr="00F7630F" w:rsidRDefault="00775AF8" w:rsidP="001038A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0414B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84E1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1038A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775AF8" w:rsidRPr="00F7630F" w:rsidTr="00D83C02">
        <w:trPr>
          <w:trHeight w:val="315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775AF8" w:rsidRPr="00F7630F" w:rsidRDefault="00775AF8" w:rsidP="00775AF8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775AF8" w:rsidRPr="00F7630F" w:rsidRDefault="001038A4" w:rsidP="001038A4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75AF8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775AF8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ՊՆ/510/2638</w:t>
            </w:r>
            <w:r w:rsidR="00775AF8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775AF8" w:rsidRPr="00F7630F" w:rsidTr="00D83C02">
        <w:tc>
          <w:tcPr>
            <w:tcW w:w="4929" w:type="dxa"/>
          </w:tcPr>
          <w:p w:rsidR="003544A6" w:rsidRPr="00A814F0" w:rsidRDefault="00A4418A" w:rsidP="003544A6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A814F0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775AF8" w:rsidRPr="00F7630F" w:rsidRDefault="00775AF8" w:rsidP="00633E4C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</w:tcPr>
          <w:p w:rsidR="00775AF8" w:rsidRPr="00F7630F" w:rsidRDefault="00775AF8" w:rsidP="00D83C02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775AF8" w:rsidRPr="00F7630F" w:rsidRDefault="00775AF8" w:rsidP="00D83C02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775AF8" w:rsidRPr="00F7630F" w:rsidRDefault="00775AF8" w:rsidP="00D83C02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775AF8" w:rsidRPr="00F7630F" w:rsidRDefault="00775AF8" w:rsidP="00D83C02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775AF8" w:rsidRPr="00F7630F" w:rsidRDefault="00775AF8" w:rsidP="00775AF8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775AF8" w:rsidRPr="00F7630F" w:rsidRDefault="00775AF8" w:rsidP="00775AF8">
      <w:pPr>
        <w:tabs>
          <w:tab w:val="left" w:pos="1770"/>
        </w:tabs>
        <w:spacing w:line="360" w:lineRule="auto"/>
        <w:ind w:left="180" w:firstLine="450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sectPr w:rsidR="00775AF8" w:rsidRPr="00F7630F" w:rsidSect="00AE00F5">
      <w:pgSz w:w="12240" w:h="15840"/>
      <w:pgMar w:top="144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36"/>
    <w:rsid w:val="00025FDA"/>
    <w:rsid w:val="00027923"/>
    <w:rsid w:val="000414B0"/>
    <w:rsid w:val="00042D1A"/>
    <w:rsid w:val="0005481C"/>
    <w:rsid w:val="000552A0"/>
    <w:rsid w:val="000A3184"/>
    <w:rsid w:val="000D54F8"/>
    <w:rsid w:val="001038A4"/>
    <w:rsid w:val="0011711D"/>
    <w:rsid w:val="001221DE"/>
    <w:rsid w:val="001A0DA2"/>
    <w:rsid w:val="001B6FD8"/>
    <w:rsid w:val="001D45CE"/>
    <w:rsid w:val="001D566D"/>
    <w:rsid w:val="00292424"/>
    <w:rsid w:val="002D0D6A"/>
    <w:rsid w:val="002D167E"/>
    <w:rsid w:val="002D6360"/>
    <w:rsid w:val="00304C30"/>
    <w:rsid w:val="00352DFE"/>
    <w:rsid w:val="003544A6"/>
    <w:rsid w:val="00356F5C"/>
    <w:rsid w:val="0036419C"/>
    <w:rsid w:val="00396AC5"/>
    <w:rsid w:val="003C342E"/>
    <w:rsid w:val="003C661E"/>
    <w:rsid w:val="003F5395"/>
    <w:rsid w:val="0046084E"/>
    <w:rsid w:val="00480620"/>
    <w:rsid w:val="004B4BD2"/>
    <w:rsid w:val="004C0EAD"/>
    <w:rsid w:val="004E750D"/>
    <w:rsid w:val="005E1AF7"/>
    <w:rsid w:val="005F1E42"/>
    <w:rsid w:val="005F3B3C"/>
    <w:rsid w:val="005F4EBC"/>
    <w:rsid w:val="005F7B6D"/>
    <w:rsid w:val="00633E4C"/>
    <w:rsid w:val="00684E15"/>
    <w:rsid w:val="00690C36"/>
    <w:rsid w:val="00715CF2"/>
    <w:rsid w:val="00775AF8"/>
    <w:rsid w:val="00776978"/>
    <w:rsid w:val="00782F2D"/>
    <w:rsid w:val="007847E0"/>
    <w:rsid w:val="007D4572"/>
    <w:rsid w:val="00803A5A"/>
    <w:rsid w:val="0080551C"/>
    <w:rsid w:val="008C617E"/>
    <w:rsid w:val="008F4829"/>
    <w:rsid w:val="00940BAE"/>
    <w:rsid w:val="00981337"/>
    <w:rsid w:val="009C11F8"/>
    <w:rsid w:val="009D1AE8"/>
    <w:rsid w:val="009D7314"/>
    <w:rsid w:val="00A14D8D"/>
    <w:rsid w:val="00A15A7F"/>
    <w:rsid w:val="00A30DC6"/>
    <w:rsid w:val="00A3532C"/>
    <w:rsid w:val="00A4418A"/>
    <w:rsid w:val="00A62366"/>
    <w:rsid w:val="00A7554B"/>
    <w:rsid w:val="00A77F8A"/>
    <w:rsid w:val="00A814F0"/>
    <w:rsid w:val="00A90270"/>
    <w:rsid w:val="00AE00F5"/>
    <w:rsid w:val="00AE2F99"/>
    <w:rsid w:val="00B4655E"/>
    <w:rsid w:val="00B61B05"/>
    <w:rsid w:val="00B80E7A"/>
    <w:rsid w:val="00B8174B"/>
    <w:rsid w:val="00C3759A"/>
    <w:rsid w:val="00CA5E49"/>
    <w:rsid w:val="00CC1EC0"/>
    <w:rsid w:val="00CD20E4"/>
    <w:rsid w:val="00CE1E67"/>
    <w:rsid w:val="00D562A8"/>
    <w:rsid w:val="00D6213E"/>
    <w:rsid w:val="00DA532B"/>
    <w:rsid w:val="00DD206A"/>
    <w:rsid w:val="00E34B8C"/>
    <w:rsid w:val="00E46F65"/>
    <w:rsid w:val="00E46FA5"/>
    <w:rsid w:val="00E6634A"/>
    <w:rsid w:val="00E91474"/>
    <w:rsid w:val="00F33229"/>
    <w:rsid w:val="00F41244"/>
    <w:rsid w:val="00FB3132"/>
    <w:rsid w:val="00FB501B"/>
    <w:rsid w:val="00FB6659"/>
    <w:rsid w:val="00FF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80746-0D96-4FF9-8B01-C1C5FEA3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775AF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basedOn w:val="Normal"/>
    <w:uiPriority w:val="99"/>
    <w:unhideWhenUsed/>
    <w:rsid w:val="00775AF8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dcterms:created xsi:type="dcterms:W3CDTF">2021-04-20T07:41:00Z</dcterms:created>
  <dcterms:modified xsi:type="dcterms:W3CDTF">2021-05-25T11:00:00Z</dcterms:modified>
</cp:coreProperties>
</file>